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47C98" w14:textId="68588AE1" w:rsidR="006C02D0" w:rsidRDefault="00BB1A99" w:rsidP="00BB1A9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A99">
        <w:rPr>
          <w:rFonts w:ascii="Times New Roman" w:hAnsi="Times New Roman" w:cs="Times New Roman"/>
          <w:b/>
          <w:bCs/>
          <w:sz w:val="28"/>
          <w:szCs w:val="28"/>
        </w:rPr>
        <w:t>Обязательный контроль целостности</w:t>
      </w:r>
      <w:r w:rsidRPr="00BB1A9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BB1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Integrity</w:t>
      </w:r>
      <w:r w:rsidRPr="00BB1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BB1A9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функция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1A9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BB1A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предоставляющая механизм управления доступом к охраняемым объектам</w:t>
      </w:r>
      <w:r w:rsidR="00FE27B5" w:rsidRPr="00FE27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определения прав доступа к объектам используются уровни целостности: системный, высокий, средний и низкий</w:t>
      </w:r>
      <w:r w:rsidR="00816848">
        <w:rPr>
          <w:rFonts w:ascii="Times New Roman" w:hAnsi="Times New Roman" w:cs="Times New Roman"/>
          <w:sz w:val="28"/>
          <w:szCs w:val="28"/>
        </w:rPr>
        <w:t>.</w:t>
      </w:r>
    </w:p>
    <w:p w14:paraId="7DF9DDBF" w14:textId="33F27236" w:rsidR="00816848" w:rsidRPr="00586682" w:rsidRDefault="00FE27B5" w:rsidP="00BB1A9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файла/директории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соответствующая 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E27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содержится дескриптор безопасности. Каждый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 w:rsidRPr="003453FB">
        <w:rPr>
          <w:rFonts w:ascii="Times New Roman" w:hAnsi="Times New Roman" w:cs="Times New Roman"/>
          <w:b/>
          <w:bCs/>
          <w:sz w:val="28"/>
          <w:szCs w:val="28"/>
          <w:lang w:val="en-US"/>
        </w:rPr>
        <w:t>SACL</w:t>
      </w:r>
      <w:r w:rsidRPr="00FE27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E27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E27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 w:rsidRPr="003453FB">
        <w:rPr>
          <w:rFonts w:ascii="Times New Roman" w:hAnsi="Times New Roman" w:cs="Times New Roman"/>
          <w:b/>
          <w:bCs/>
          <w:sz w:val="28"/>
          <w:szCs w:val="28"/>
          <w:lang w:val="en-US"/>
        </w:rPr>
        <w:t>DACL</w:t>
      </w:r>
      <w:r w:rsidRPr="00FE27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Discretionary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E27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E27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списки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контроля</w:t>
      </w:r>
      <w:r w:rsidRPr="00FE2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доступа. Первым списком управляет, как понятно из названия, система, второй можно настраивать, указывая настройки доступа к файлам/директориям.</w:t>
      </w:r>
      <w:r w:rsidR="00586682" w:rsidRPr="00586682">
        <w:rPr>
          <w:rFonts w:ascii="Times New Roman" w:hAnsi="Times New Roman" w:cs="Times New Roman"/>
          <w:sz w:val="28"/>
          <w:szCs w:val="28"/>
        </w:rPr>
        <w:t xml:space="preserve"> </w:t>
      </w:r>
      <w:r w:rsidR="00586682">
        <w:rPr>
          <w:rFonts w:ascii="Times New Roman" w:hAnsi="Times New Roman" w:cs="Times New Roman"/>
          <w:sz w:val="28"/>
          <w:szCs w:val="28"/>
        </w:rPr>
        <w:t>Также списки контроля доступа есть и у записей реестра.</w:t>
      </w:r>
    </w:p>
    <w:p w14:paraId="3BF7DC18" w14:textId="77777777" w:rsidR="003453FB" w:rsidRDefault="00FE27B5" w:rsidP="00BB1A9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</w:t>
      </w:r>
      <w:r w:rsidRPr="003453FB">
        <w:rPr>
          <w:rFonts w:ascii="Times New Roman" w:hAnsi="Times New Roman" w:cs="Times New Roman"/>
          <w:sz w:val="28"/>
          <w:szCs w:val="28"/>
        </w:rPr>
        <w:t xml:space="preserve"> </w:t>
      </w:r>
      <w:r w:rsidRPr="003453FB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="003453FB" w:rsidRPr="003453FB">
        <w:rPr>
          <w:rFonts w:ascii="Times New Roman" w:hAnsi="Times New Roman" w:cs="Times New Roman"/>
          <w:sz w:val="28"/>
          <w:szCs w:val="28"/>
        </w:rPr>
        <w:t xml:space="preserve"> – </w:t>
      </w:r>
      <w:r w:rsidR="003453FB">
        <w:rPr>
          <w:rFonts w:ascii="Times New Roman" w:hAnsi="Times New Roman" w:cs="Times New Roman"/>
          <w:sz w:val="28"/>
          <w:szCs w:val="28"/>
        </w:rPr>
        <w:t>это</w:t>
      </w:r>
      <w:r w:rsidR="003453FB" w:rsidRPr="003453FB">
        <w:rPr>
          <w:rFonts w:ascii="Times New Roman" w:hAnsi="Times New Roman" w:cs="Times New Roman"/>
          <w:sz w:val="28"/>
          <w:szCs w:val="28"/>
        </w:rPr>
        <w:t xml:space="preserve"> </w:t>
      </w:r>
      <w:r w:rsidR="003453FB">
        <w:rPr>
          <w:rFonts w:ascii="Times New Roman" w:hAnsi="Times New Roman" w:cs="Times New Roman"/>
          <w:sz w:val="28"/>
          <w:szCs w:val="28"/>
        </w:rPr>
        <w:t>наборы</w:t>
      </w:r>
      <w:r w:rsidR="003453FB" w:rsidRPr="003453FB">
        <w:rPr>
          <w:rFonts w:ascii="Times New Roman" w:hAnsi="Times New Roman" w:cs="Times New Roman"/>
          <w:sz w:val="28"/>
          <w:szCs w:val="28"/>
        </w:rPr>
        <w:t xml:space="preserve"> </w:t>
      </w:r>
      <w:r w:rsidR="003453FB">
        <w:rPr>
          <w:rFonts w:ascii="Times New Roman" w:hAnsi="Times New Roman" w:cs="Times New Roman"/>
          <w:sz w:val="28"/>
          <w:szCs w:val="28"/>
        </w:rPr>
        <w:t>записей</w:t>
      </w:r>
      <w:r w:rsidR="003453FB" w:rsidRPr="003453FB">
        <w:rPr>
          <w:rFonts w:ascii="Times New Roman" w:hAnsi="Times New Roman" w:cs="Times New Roman"/>
          <w:sz w:val="28"/>
          <w:szCs w:val="28"/>
        </w:rPr>
        <w:t xml:space="preserve"> </w:t>
      </w:r>
      <w:r w:rsidR="003453FB" w:rsidRPr="003453FB">
        <w:rPr>
          <w:rFonts w:ascii="Times New Roman" w:hAnsi="Times New Roman" w:cs="Times New Roman"/>
          <w:b/>
          <w:bCs/>
          <w:sz w:val="28"/>
          <w:szCs w:val="28"/>
          <w:lang w:val="en-US"/>
        </w:rPr>
        <w:t>ACE</w:t>
      </w:r>
      <w:r w:rsidR="003453FB" w:rsidRPr="003453FB">
        <w:rPr>
          <w:rFonts w:ascii="Times New Roman" w:hAnsi="Times New Roman" w:cs="Times New Roman"/>
          <w:sz w:val="28"/>
          <w:szCs w:val="28"/>
        </w:rPr>
        <w:t xml:space="preserve"> (</w:t>
      </w:r>
      <w:r w:rsidR="003453F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3453FB" w:rsidRPr="003453FB">
        <w:rPr>
          <w:rFonts w:ascii="Times New Roman" w:hAnsi="Times New Roman" w:cs="Times New Roman"/>
          <w:sz w:val="28"/>
          <w:szCs w:val="28"/>
        </w:rPr>
        <w:t xml:space="preserve"> </w:t>
      </w:r>
      <w:r w:rsidR="003453FB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3453FB" w:rsidRPr="003453FB">
        <w:rPr>
          <w:rFonts w:ascii="Times New Roman" w:hAnsi="Times New Roman" w:cs="Times New Roman"/>
          <w:sz w:val="28"/>
          <w:szCs w:val="28"/>
        </w:rPr>
        <w:t xml:space="preserve"> </w:t>
      </w:r>
      <w:r w:rsidR="003453FB">
        <w:rPr>
          <w:rFonts w:ascii="Times New Roman" w:hAnsi="Times New Roman" w:cs="Times New Roman"/>
          <w:sz w:val="28"/>
          <w:szCs w:val="28"/>
          <w:lang w:val="en-US"/>
        </w:rPr>
        <w:t>entries</w:t>
      </w:r>
      <w:r w:rsidR="003453FB" w:rsidRPr="003453FB">
        <w:rPr>
          <w:rFonts w:ascii="Times New Roman" w:hAnsi="Times New Roman" w:cs="Times New Roman"/>
          <w:sz w:val="28"/>
          <w:szCs w:val="28"/>
        </w:rPr>
        <w:t xml:space="preserve">), </w:t>
      </w:r>
      <w:r w:rsidR="003453FB">
        <w:rPr>
          <w:rFonts w:ascii="Times New Roman" w:hAnsi="Times New Roman" w:cs="Times New Roman"/>
          <w:sz w:val="28"/>
          <w:szCs w:val="28"/>
        </w:rPr>
        <w:t>в которых указывается:</w:t>
      </w:r>
    </w:p>
    <w:p w14:paraId="3298804A" w14:textId="06F20989" w:rsidR="00FE27B5" w:rsidRDefault="003453FB" w:rsidP="006E002B">
      <w:pPr>
        <w:pStyle w:val="ad"/>
        <w:numPr>
          <w:ilvl w:val="0"/>
          <w:numId w:val="1"/>
        </w:numPr>
        <w:spacing w:line="276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3FB">
        <w:rPr>
          <w:rFonts w:ascii="Times New Roman" w:hAnsi="Times New Roman" w:cs="Times New Roman"/>
          <w:b/>
          <w:bCs/>
          <w:sz w:val="28"/>
          <w:szCs w:val="28"/>
          <w:lang w:val="en-US"/>
        </w:rPr>
        <w:t>SID</w:t>
      </w:r>
      <w:r w:rsidRPr="003453FB">
        <w:rPr>
          <w:rFonts w:ascii="Times New Roman" w:hAnsi="Times New Roman" w:cs="Times New Roman"/>
          <w:sz w:val="28"/>
          <w:szCs w:val="28"/>
        </w:rPr>
        <w:t xml:space="preserve"> (</w:t>
      </w:r>
      <w:r w:rsidRPr="003453FB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453FB">
        <w:rPr>
          <w:rFonts w:ascii="Times New Roman" w:hAnsi="Times New Roman" w:cs="Times New Roman"/>
          <w:sz w:val="28"/>
          <w:szCs w:val="28"/>
        </w:rPr>
        <w:t xml:space="preserve"> </w:t>
      </w:r>
      <w:r w:rsidRPr="003453F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53FB">
        <w:rPr>
          <w:rFonts w:ascii="Times New Roman" w:hAnsi="Times New Roman" w:cs="Times New Roman"/>
          <w:sz w:val="28"/>
          <w:szCs w:val="28"/>
        </w:rPr>
        <w:t>) пользователя либо группы, к которым применяется правило доступа</w:t>
      </w:r>
    </w:p>
    <w:p w14:paraId="0E648E43" w14:textId="37DEDC40" w:rsidR="003453FB" w:rsidRDefault="003453FB" w:rsidP="006E002B">
      <w:pPr>
        <w:pStyle w:val="ad"/>
        <w:numPr>
          <w:ilvl w:val="0"/>
          <w:numId w:val="1"/>
        </w:numPr>
        <w:spacing w:line="276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53FB">
        <w:rPr>
          <w:rFonts w:ascii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>доступа</w:t>
      </w:r>
    </w:p>
    <w:p w14:paraId="7BB4487B" w14:textId="7DD7F8CB" w:rsidR="003453FB" w:rsidRPr="003453FB" w:rsidRDefault="003453FB" w:rsidP="006E002B">
      <w:pPr>
        <w:pStyle w:val="ad"/>
        <w:numPr>
          <w:ilvl w:val="0"/>
          <w:numId w:val="1"/>
        </w:numPr>
        <w:spacing w:line="276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ACE (</w:t>
      </w:r>
      <w:r>
        <w:rPr>
          <w:rFonts w:ascii="Times New Roman" w:hAnsi="Times New Roman" w:cs="Times New Roman"/>
          <w:sz w:val="28"/>
          <w:szCs w:val="28"/>
        </w:rPr>
        <w:t>разрешающий/запрещающий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5F7C70" w14:textId="668E3D28" w:rsidR="00B45B4D" w:rsidRDefault="00D62E85" w:rsidP="00B45B4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интересен в смысле уровней целостности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SID</w:t>
      </w:r>
      <w:r w:rsidRPr="00D62E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поскольку часть его –</w:t>
      </w:r>
      <w:r w:rsidRPr="00D62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и есть уровень целостности, который указывается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ACE</w:t>
      </w:r>
      <w:r w:rsidRPr="00D62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пользователей/групп</w:t>
      </w:r>
      <w:r w:rsidR="00B45B4D">
        <w:rPr>
          <w:rFonts w:ascii="Times New Roman" w:hAnsi="Times New Roman" w:cs="Times New Roman"/>
          <w:sz w:val="28"/>
          <w:szCs w:val="28"/>
        </w:rPr>
        <w:t>:</w:t>
      </w:r>
    </w:p>
    <w:p w14:paraId="79CD0F9A" w14:textId="36EC556C" w:rsidR="00B45B4D" w:rsidRPr="006E002B" w:rsidRDefault="00B45B4D" w:rsidP="006E002B">
      <w:pPr>
        <w:pStyle w:val="ad"/>
        <w:numPr>
          <w:ilvl w:val="0"/>
          <w:numId w:val="2"/>
        </w:numPr>
        <w:spacing w:line="276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02B">
        <w:rPr>
          <w:rFonts w:ascii="Times New Roman" w:hAnsi="Times New Roman" w:cs="Times New Roman"/>
          <w:sz w:val="28"/>
          <w:szCs w:val="28"/>
          <w:lang w:val="en-US"/>
        </w:rPr>
        <w:t>0x1000 – low integrity</w:t>
      </w:r>
    </w:p>
    <w:p w14:paraId="2395D77E" w14:textId="27ABD7CA" w:rsidR="00B45B4D" w:rsidRPr="006E002B" w:rsidRDefault="00B45B4D" w:rsidP="006E002B">
      <w:pPr>
        <w:pStyle w:val="ad"/>
        <w:numPr>
          <w:ilvl w:val="0"/>
          <w:numId w:val="2"/>
        </w:numPr>
        <w:spacing w:line="276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02B">
        <w:rPr>
          <w:rFonts w:ascii="Times New Roman" w:hAnsi="Times New Roman" w:cs="Times New Roman"/>
          <w:sz w:val="28"/>
          <w:szCs w:val="28"/>
          <w:lang w:val="en-US"/>
        </w:rPr>
        <w:t>0x2000 – medium integrity</w:t>
      </w:r>
    </w:p>
    <w:p w14:paraId="068219DB" w14:textId="65C766B8" w:rsidR="00B45B4D" w:rsidRPr="006E002B" w:rsidRDefault="00B45B4D" w:rsidP="006E002B">
      <w:pPr>
        <w:pStyle w:val="ad"/>
        <w:numPr>
          <w:ilvl w:val="0"/>
          <w:numId w:val="2"/>
        </w:numPr>
        <w:spacing w:line="276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02B">
        <w:rPr>
          <w:rFonts w:ascii="Times New Roman" w:hAnsi="Times New Roman" w:cs="Times New Roman"/>
          <w:sz w:val="28"/>
          <w:szCs w:val="28"/>
          <w:lang w:val="en-US"/>
        </w:rPr>
        <w:t>0x3000 – high integrity</w:t>
      </w:r>
    </w:p>
    <w:p w14:paraId="2DBCA11F" w14:textId="28C66C21" w:rsidR="00B45B4D" w:rsidRDefault="00B45B4D" w:rsidP="006E002B">
      <w:pPr>
        <w:pStyle w:val="ad"/>
        <w:numPr>
          <w:ilvl w:val="0"/>
          <w:numId w:val="2"/>
        </w:numPr>
        <w:spacing w:line="276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02B">
        <w:rPr>
          <w:rFonts w:ascii="Times New Roman" w:hAnsi="Times New Roman" w:cs="Times New Roman"/>
          <w:sz w:val="28"/>
          <w:szCs w:val="28"/>
          <w:lang w:val="en-US"/>
        </w:rPr>
        <w:t>0x4000 – system</w:t>
      </w:r>
    </w:p>
    <w:p w14:paraId="5F2EE7E8" w14:textId="643DEEED" w:rsidR="00065FFF" w:rsidRDefault="00065FFF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3E53F" w14:textId="5D61BD95" w:rsidR="00065FFF" w:rsidRDefault="00065FFF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также имеют уровень целостности</w:t>
      </w:r>
      <w:r w:rsidR="0045212B">
        <w:rPr>
          <w:rFonts w:ascii="Times New Roman" w:hAnsi="Times New Roman" w:cs="Times New Roman"/>
          <w:sz w:val="28"/>
          <w:szCs w:val="28"/>
        </w:rPr>
        <w:t xml:space="preserve"> – более того, в отличие от файла или директории, у процесса </w:t>
      </w:r>
      <w:r w:rsidR="000B5744">
        <w:rPr>
          <w:rFonts w:ascii="Times New Roman" w:hAnsi="Times New Roman" w:cs="Times New Roman"/>
          <w:sz w:val="28"/>
          <w:szCs w:val="28"/>
        </w:rPr>
        <w:t xml:space="preserve">он </w:t>
      </w:r>
      <w:r w:rsidR="0045212B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="000B5744">
        <w:rPr>
          <w:rFonts w:ascii="Times New Roman" w:hAnsi="Times New Roman" w:cs="Times New Roman"/>
          <w:sz w:val="28"/>
          <w:szCs w:val="28"/>
        </w:rPr>
        <w:t>должен быть</w:t>
      </w:r>
      <w:r>
        <w:rPr>
          <w:rFonts w:ascii="Times New Roman" w:hAnsi="Times New Roman" w:cs="Times New Roman"/>
          <w:sz w:val="28"/>
          <w:szCs w:val="28"/>
        </w:rPr>
        <w:t xml:space="preserve">. Каждому выполняющемуся процессу соответствует </w:t>
      </w:r>
      <w:r w:rsidRPr="00065FFF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065F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5F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065F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содержится информация о </w:t>
      </w:r>
      <w:r w:rsidR="00B90D82">
        <w:rPr>
          <w:rFonts w:ascii="Times New Roman" w:hAnsi="Times New Roman" w:cs="Times New Roman"/>
          <w:sz w:val="28"/>
          <w:szCs w:val="28"/>
        </w:rPr>
        <w:t>контексте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="00B90D82">
        <w:rPr>
          <w:rFonts w:ascii="Times New Roman" w:hAnsi="Times New Roman" w:cs="Times New Roman"/>
          <w:sz w:val="28"/>
          <w:szCs w:val="28"/>
        </w:rPr>
        <w:t xml:space="preserve"> </w:t>
      </w:r>
      <w:r w:rsidR="0045212B">
        <w:rPr>
          <w:rFonts w:ascii="Times New Roman" w:hAnsi="Times New Roman" w:cs="Times New Roman"/>
          <w:sz w:val="28"/>
          <w:szCs w:val="28"/>
        </w:rPr>
        <w:t>–</w:t>
      </w:r>
      <w:r w:rsidR="00B90D82">
        <w:rPr>
          <w:rFonts w:ascii="Times New Roman" w:hAnsi="Times New Roman" w:cs="Times New Roman"/>
          <w:sz w:val="28"/>
          <w:szCs w:val="28"/>
        </w:rPr>
        <w:t xml:space="preserve"> </w:t>
      </w:r>
      <w:r w:rsidR="0045212B">
        <w:rPr>
          <w:rFonts w:ascii="Times New Roman" w:hAnsi="Times New Roman" w:cs="Times New Roman"/>
          <w:sz w:val="28"/>
          <w:szCs w:val="28"/>
        </w:rPr>
        <w:t>в том числе, данные о пользователе, который создал процесс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B6FDF" w14:textId="6887D1AD" w:rsidR="0045212B" w:rsidRDefault="0045212B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исполняемого файла не указан уровень целостности, то процесс запустится со средним уровнем. Большинство пользовательских процессов также по умолчанию запускается со средним уровнем, даже если исполняемый файл имеет высокий уровень целостности</w:t>
      </w:r>
      <w:r w:rsidR="00676906">
        <w:rPr>
          <w:rFonts w:ascii="Times New Roman" w:hAnsi="Times New Roman" w:cs="Times New Roman"/>
          <w:sz w:val="28"/>
          <w:szCs w:val="28"/>
        </w:rPr>
        <w:t>.</w:t>
      </w:r>
    </w:p>
    <w:p w14:paraId="3D83C6B8" w14:textId="4E9FCA99" w:rsidR="00676906" w:rsidRDefault="00676906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Процессы с низким уровнем целостности заметно ограничены во взаимодействии с файловой системой и с другими процессами – запись возможна лишь в обозначенные файлы (процессу может быть выделен файл или директория). Запись в память процесса с более высоким уровнем целостности недопустима, иногда запрещается даже чтение из памяти других процессов.</w:t>
      </w:r>
    </w:p>
    <w:p w14:paraId="632C3974" w14:textId="5CCFA943" w:rsidR="00AC573A" w:rsidRDefault="00AC573A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65347" w14:textId="58CA01C0" w:rsidR="00AC573A" w:rsidRDefault="00AC573A" w:rsidP="00AC573A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D6441E" wp14:editId="0B2E334D">
            <wp:simplePos x="0" y="0"/>
            <wp:positionH relativeFrom="column">
              <wp:posOffset>-271780</wp:posOffset>
            </wp:positionH>
            <wp:positionV relativeFrom="paragraph">
              <wp:posOffset>-3810</wp:posOffset>
            </wp:positionV>
            <wp:extent cx="5943600" cy="35337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D1D50" w14:textId="56BD7F2B" w:rsidR="00DE0575" w:rsidRDefault="00DE0575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37C6B" w14:textId="64B0BBA8" w:rsidR="00DE0575" w:rsidRPr="00AC573A" w:rsidRDefault="00645530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530">
        <w:rPr>
          <w:rFonts w:ascii="Times New Roman" w:hAnsi="Times New Roman" w:cs="Times New Roman"/>
          <w:b/>
          <w:bCs/>
          <w:sz w:val="28"/>
          <w:szCs w:val="28"/>
        </w:rPr>
        <w:t>Эскалация уровня целостности процесса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C1111" w14:textId="4857D421" w:rsidR="00645530" w:rsidRDefault="00645530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7625A" w14:textId="2A2A6DAE" w:rsidR="00645530" w:rsidRDefault="00AC573A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</w:t>
      </w:r>
      <w:r w:rsidR="00D74BD1">
        <w:rPr>
          <w:rFonts w:ascii="Times New Roman" w:hAnsi="Times New Roman" w:cs="Times New Roman"/>
          <w:sz w:val="28"/>
          <w:szCs w:val="28"/>
        </w:rPr>
        <w:t>методов, которым можно добиться повышения уровня целостности процессов</w:t>
      </w:r>
      <w:r w:rsidR="00171E91">
        <w:rPr>
          <w:rFonts w:ascii="Times New Roman" w:hAnsi="Times New Roman" w:cs="Times New Roman"/>
          <w:sz w:val="28"/>
          <w:szCs w:val="28"/>
        </w:rPr>
        <w:t xml:space="preserve"> – внедрение </w:t>
      </w:r>
      <w:r w:rsidR="00171E91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171E91">
        <w:rPr>
          <w:rFonts w:ascii="Times New Roman" w:hAnsi="Times New Roman" w:cs="Times New Roman"/>
          <w:sz w:val="28"/>
          <w:szCs w:val="28"/>
        </w:rPr>
        <w:t xml:space="preserve"> в </w:t>
      </w:r>
      <w:r w:rsidR="007B2DBF">
        <w:rPr>
          <w:rFonts w:ascii="Times New Roman" w:hAnsi="Times New Roman" w:cs="Times New Roman"/>
          <w:sz w:val="28"/>
          <w:szCs w:val="28"/>
        </w:rPr>
        <w:t xml:space="preserve">другой </w:t>
      </w:r>
      <w:r w:rsidR="00171E91">
        <w:rPr>
          <w:rFonts w:ascii="Times New Roman" w:hAnsi="Times New Roman" w:cs="Times New Roman"/>
          <w:sz w:val="28"/>
          <w:szCs w:val="28"/>
        </w:rPr>
        <w:t>процесс</w:t>
      </w:r>
      <w:r w:rsidR="007B2DBF">
        <w:rPr>
          <w:rFonts w:ascii="Times New Roman" w:hAnsi="Times New Roman" w:cs="Times New Roman"/>
          <w:sz w:val="28"/>
          <w:szCs w:val="28"/>
        </w:rPr>
        <w:t xml:space="preserve"> и выполнение действий, предполагающих автоматическую эскалацию привилегий</w:t>
      </w:r>
      <w:r w:rsidR="00171E91">
        <w:rPr>
          <w:rFonts w:ascii="Times New Roman" w:hAnsi="Times New Roman" w:cs="Times New Roman"/>
          <w:sz w:val="28"/>
          <w:szCs w:val="28"/>
        </w:rPr>
        <w:t>.</w:t>
      </w:r>
    </w:p>
    <w:p w14:paraId="743F7504" w14:textId="57071C98" w:rsidR="007B2DBF" w:rsidRDefault="007B2DBF" w:rsidP="00065FFF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3F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</w:t>
      </w:r>
      <w:r w:rsidRPr="001973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73FE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1973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73FE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7B2D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стандарт</w:t>
      </w:r>
      <w:r w:rsidRPr="007B2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B2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ПО, разработанный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B2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2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такие объекты, которые автоматически увеличивают свой уровень целостности, если </w:t>
      </w:r>
      <w:r w:rsidR="001907E3">
        <w:rPr>
          <w:rFonts w:ascii="Times New Roman" w:hAnsi="Times New Roman" w:cs="Times New Roman"/>
          <w:sz w:val="28"/>
          <w:szCs w:val="28"/>
        </w:rPr>
        <w:t xml:space="preserve">запускаются из программ, подписанных сертификатом </w:t>
      </w:r>
      <w:r w:rsidR="001907E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907E3" w:rsidRPr="001907E3">
        <w:rPr>
          <w:rFonts w:ascii="Times New Roman" w:hAnsi="Times New Roman" w:cs="Times New Roman"/>
          <w:sz w:val="28"/>
          <w:szCs w:val="28"/>
        </w:rPr>
        <w:t>.</w:t>
      </w:r>
      <w:r w:rsidR="001973FE">
        <w:rPr>
          <w:rFonts w:ascii="Times New Roman" w:hAnsi="Times New Roman" w:cs="Times New Roman"/>
          <w:sz w:val="28"/>
          <w:szCs w:val="28"/>
        </w:rPr>
        <w:t xml:space="preserve"> Объекты, созданные таким образом, позволяют взаимодействовать с процессами или файлами, используя высокие привилегии.</w:t>
      </w:r>
    </w:p>
    <w:p w14:paraId="78760A80" w14:textId="352720C2" w:rsidR="001973FE" w:rsidRDefault="001973FE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3FE">
        <w:rPr>
          <w:rFonts w:ascii="Times New Roman" w:hAnsi="Times New Roman" w:cs="Times New Roman"/>
          <w:b/>
          <w:bCs/>
          <w:sz w:val="28"/>
          <w:szCs w:val="28"/>
          <w:lang w:val="en-US"/>
        </w:rPr>
        <w:t>Bypass</w:t>
      </w:r>
      <w:r w:rsidRPr="001973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73FE">
        <w:rPr>
          <w:rFonts w:ascii="Times New Roman" w:hAnsi="Times New Roman" w:cs="Times New Roman"/>
          <w:b/>
          <w:bCs/>
          <w:sz w:val="28"/>
          <w:szCs w:val="28"/>
          <w:lang w:val="en-US"/>
        </w:rPr>
        <w:t>UAC</w:t>
      </w:r>
      <w:r w:rsidR="007F3234" w:rsidRPr="007F323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F323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7F3234" w:rsidRPr="007F3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3234"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</w:t>
      </w:r>
      <w:r w:rsidR="007F3234" w:rsidRPr="007F3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323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</w:t>
      </w:r>
      <w:r w:rsidR="007F3234" w:rsidRPr="007F323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73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73FE"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attack</w:t>
      </w:r>
      <w:r w:rsidRPr="00197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внедрения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197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197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-объект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iFileOperation</w:t>
      </w:r>
      <w:r w:rsidRPr="001973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которого есть методы для копирования и удаления файлов. Использование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такого объекта с высоким уровнем целостности делает возможным запись </w:t>
      </w:r>
      <w:r w:rsidR="0063504E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>в люб</w:t>
      </w:r>
      <w:r w:rsidR="0063504E">
        <w:rPr>
          <w:rFonts w:ascii="Times New Roman" w:hAnsi="Times New Roman" w:cs="Times New Roman"/>
          <w:sz w:val="28"/>
          <w:szCs w:val="28"/>
        </w:rPr>
        <w:t>ую директорию.</w:t>
      </w:r>
    </w:p>
    <w:p w14:paraId="3CF02B8D" w14:textId="0BA1E78C" w:rsidR="0063504E" w:rsidRDefault="0063504E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другую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, содержащую в себе вредоносную программу, можно осуществить подмену, принцип действия которой основывается на порядке, в котором осуществляется поиск библиотек процессами встроенных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5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 (эти программы также запрашивают более высокий уровень целостности). Когда библиотека будет загружена, вредоносный код можно будет выполнить.</w:t>
      </w:r>
    </w:p>
    <w:p w14:paraId="5CC76F65" w14:textId="6FFBAE8A" w:rsidR="00494B89" w:rsidRDefault="00494B89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данный метод требует наличия у процесса среднего уровня целостности – интегрировать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494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>
        <w:rPr>
          <w:rFonts w:ascii="Times New Roman" w:hAnsi="Times New Roman" w:cs="Times New Roman"/>
          <w:sz w:val="28"/>
          <w:szCs w:val="28"/>
        </w:rPr>
        <w:t xml:space="preserve"> из процесса низкого уровня не получится.</w:t>
      </w:r>
      <w:r w:rsidR="007F3234">
        <w:rPr>
          <w:rFonts w:ascii="Times New Roman" w:hAnsi="Times New Roman" w:cs="Times New Roman"/>
          <w:sz w:val="28"/>
          <w:szCs w:val="28"/>
        </w:rPr>
        <w:t xml:space="preserve"> Также требуется, чтобы </w:t>
      </w:r>
      <w:r w:rsidR="007F3234" w:rsidRPr="007F3234">
        <w:rPr>
          <w:rFonts w:ascii="Times New Roman" w:hAnsi="Times New Roman" w:cs="Times New Roman"/>
          <w:sz w:val="28"/>
          <w:szCs w:val="28"/>
          <w:lang w:val="en-US"/>
        </w:rPr>
        <w:t>UAC</w:t>
      </w:r>
      <w:r w:rsidR="007F3234" w:rsidRPr="007F3234">
        <w:rPr>
          <w:rFonts w:ascii="Times New Roman" w:hAnsi="Times New Roman" w:cs="Times New Roman"/>
          <w:sz w:val="28"/>
          <w:szCs w:val="28"/>
        </w:rPr>
        <w:t xml:space="preserve"> </w:t>
      </w:r>
      <w:r w:rsidR="007F3234">
        <w:rPr>
          <w:rFonts w:ascii="Times New Roman" w:hAnsi="Times New Roman" w:cs="Times New Roman"/>
          <w:sz w:val="28"/>
          <w:szCs w:val="28"/>
        </w:rPr>
        <w:t xml:space="preserve">не был установлен в </w:t>
      </w:r>
      <w:r w:rsidR="007F3234" w:rsidRPr="007F3234">
        <w:rPr>
          <w:rFonts w:ascii="Times New Roman" w:hAnsi="Times New Roman" w:cs="Times New Roman"/>
          <w:sz w:val="28"/>
          <w:szCs w:val="28"/>
        </w:rPr>
        <w:t>“</w:t>
      </w:r>
      <w:r w:rsidR="007F3234">
        <w:rPr>
          <w:rFonts w:ascii="Times New Roman" w:hAnsi="Times New Roman" w:cs="Times New Roman"/>
          <w:sz w:val="28"/>
          <w:szCs w:val="28"/>
          <w:lang w:val="en-US"/>
        </w:rPr>
        <w:t>Always</w:t>
      </w:r>
      <w:r w:rsidR="007F3234" w:rsidRPr="007F3234">
        <w:rPr>
          <w:rFonts w:ascii="Times New Roman" w:hAnsi="Times New Roman" w:cs="Times New Roman"/>
          <w:sz w:val="28"/>
          <w:szCs w:val="28"/>
        </w:rPr>
        <w:t xml:space="preserve"> </w:t>
      </w:r>
      <w:r w:rsidR="007F3234"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="007F3234" w:rsidRPr="007F3234">
        <w:rPr>
          <w:rFonts w:ascii="Times New Roman" w:hAnsi="Times New Roman" w:cs="Times New Roman"/>
          <w:sz w:val="28"/>
          <w:szCs w:val="28"/>
        </w:rPr>
        <w:t xml:space="preserve">”, </w:t>
      </w:r>
      <w:r w:rsidR="007F3234">
        <w:rPr>
          <w:rFonts w:ascii="Times New Roman" w:hAnsi="Times New Roman" w:cs="Times New Roman"/>
          <w:sz w:val="28"/>
          <w:szCs w:val="28"/>
        </w:rPr>
        <w:t>когда программы пытаются внести изменения.</w:t>
      </w:r>
    </w:p>
    <w:p w14:paraId="2563C77D" w14:textId="7FE8DADA" w:rsidR="00745B2C" w:rsidRDefault="00745B2C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0D23C" w14:textId="7CC4F964" w:rsidR="00745B2C" w:rsidRDefault="00745B2C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075BA" w14:textId="420C8A34" w:rsidR="00E20763" w:rsidRDefault="00E20763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Альтернативный метод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20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E20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повышения уровня целостности процесса, поскольку они используются для запуска процессов текущим пользователем. Существует два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E2076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E20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20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0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impersonate</w:t>
      </w:r>
      <w:r w:rsidRPr="00E20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207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Последние позволяют </w:t>
      </w:r>
      <w:r w:rsidR="00A461D4">
        <w:rPr>
          <w:rFonts w:ascii="Times New Roman" w:hAnsi="Times New Roman" w:cs="Times New Roman"/>
          <w:sz w:val="28"/>
          <w:szCs w:val="28"/>
        </w:rPr>
        <w:t>потоку приложения взаимодействовать с защищаемыми объектами, используя его контекст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C9D6E0" w14:textId="75F9953A" w:rsidR="00A461D4" w:rsidRDefault="00A461D4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уровня целостности основывается на том, что, осуществив олицетворение на нужном уровне, можно взаимодействовать с объектами, уровень целостности которых выше, чем у исходного процесса.</w:t>
      </w:r>
    </w:p>
    <w:p w14:paraId="02DEBA99" w14:textId="35A9420B" w:rsidR="00726F24" w:rsidRDefault="00726F24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77E42" w14:textId="77264218" w:rsidR="00726F24" w:rsidRDefault="00726F24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метод базируется на поиске уязвимостей в компонентах системы, таких как драйверы или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7029">
        <w:rPr>
          <w:rFonts w:ascii="Times New Roman" w:hAnsi="Times New Roman" w:cs="Times New Roman"/>
          <w:sz w:val="28"/>
          <w:szCs w:val="28"/>
        </w:rPr>
        <w:t xml:space="preserve"> Использование таких уязвимостей может затрагивать даже процессы, работающие в режиме ядра (как, например, </w:t>
      </w:r>
      <w:r w:rsidR="00FE3ED0">
        <w:rPr>
          <w:rFonts w:ascii="Times New Roman" w:hAnsi="Times New Roman" w:cs="Times New Roman"/>
          <w:sz w:val="28"/>
          <w:szCs w:val="28"/>
        </w:rPr>
        <w:t xml:space="preserve">драйвер </w:t>
      </w:r>
      <w:r w:rsidR="00FE3ED0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E3ED0" w:rsidRPr="00FE3ED0">
        <w:rPr>
          <w:rFonts w:ascii="Times New Roman" w:hAnsi="Times New Roman" w:cs="Times New Roman"/>
          <w:sz w:val="28"/>
          <w:szCs w:val="28"/>
        </w:rPr>
        <w:t>32</w:t>
      </w:r>
      <w:r w:rsidR="00FE3ED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E3ED0" w:rsidRPr="00FE3ED0">
        <w:rPr>
          <w:rFonts w:ascii="Times New Roman" w:hAnsi="Times New Roman" w:cs="Times New Roman"/>
          <w:sz w:val="28"/>
          <w:szCs w:val="28"/>
        </w:rPr>
        <w:t>.</w:t>
      </w:r>
      <w:r w:rsidR="00FE3ED0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0B5A60">
        <w:rPr>
          <w:rFonts w:ascii="Times New Roman" w:hAnsi="Times New Roman" w:cs="Times New Roman"/>
          <w:sz w:val="28"/>
          <w:szCs w:val="28"/>
        </w:rPr>
        <w:t xml:space="preserve"> – уязвимость </w:t>
      </w:r>
      <w:r w:rsidR="000B5A60">
        <w:rPr>
          <w:rFonts w:ascii="Times New Roman" w:hAnsi="Times New Roman" w:cs="Times New Roman"/>
          <w:sz w:val="28"/>
          <w:szCs w:val="28"/>
          <w:lang w:val="en-US"/>
        </w:rPr>
        <w:t>CVE</w:t>
      </w:r>
      <w:r w:rsidR="000B5A60" w:rsidRPr="000B5A60">
        <w:rPr>
          <w:rFonts w:ascii="Times New Roman" w:hAnsi="Times New Roman" w:cs="Times New Roman"/>
          <w:sz w:val="28"/>
          <w:szCs w:val="28"/>
        </w:rPr>
        <w:t>-2013-000</w:t>
      </w:r>
      <w:r w:rsidR="000B5A60" w:rsidRPr="00395FCD">
        <w:rPr>
          <w:rFonts w:ascii="Times New Roman" w:hAnsi="Times New Roman" w:cs="Times New Roman"/>
          <w:sz w:val="28"/>
          <w:szCs w:val="28"/>
        </w:rPr>
        <w:t>8</w:t>
      </w:r>
      <w:r w:rsidR="003D7029">
        <w:rPr>
          <w:rFonts w:ascii="Times New Roman" w:hAnsi="Times New Roman" w:cs="Times New Roman"/>
          <w:sz w:val="28"/>
          <w:szCs w:val="28"/>
        </w:rPr>
        <w:t>)</w:t>
      </w:r>
      <w:r w:rsidR="00395FCD" w:rsidRPr="00395FCD">
        <w:rPr>
          <w:rFonts w:ascii="Times New Roman" w:hAnsi="Times New Roman" w:cs="Times New Roman"/>
          <w:sz w:val="28"/>
          <w:szCs w:val="28"/>
        </w:rPr>
        <w:t xml:space="preserve">. </w:t>
      </w:r>
      <w:r w:rsidR="00395FCD">
        <w:rPr>
          <w:rFonts w:ascii="Times New Roman" w:hAnsi="Times New Roman" w:cs="Times New Roman"/>
          <w:sz w:val="28"/>
          <w:szCs w:val="28"/>
        </w:rPr>
        <w:t>Используя такие уязвимости, можно запускать процессы с более высоким уровнем целостности, либо имеющие доступ к управлению процессами более высокого уровня (</w:t>
      </w:r>
      <w:r w:rsidR="00395FCD">
        <w:rPr>
          <w:rFonts w:ascii="Times New Roman" w:hAnsi="Times New Roman" w:cs="Times New Roman"/>
          <w:sz w:val="28"/>
          <w:szCs w:val="28"/>
          <w:lang w:val="en-US"/>
        </w:rPr>
        <w:t>leaked</w:t>
      </w:r>
      <w:r w:rsidR="00395FCD" w:rsidRPr="00395FCD">
        <w:rPr>
          <w:rFonts w:ascii="Times New Roman" w:hAnsi="Times New Roman" w:cs="Times New Roman"/>
          <w:sz w:val="28"/>
          <w:szCs w:val="28"/>
        </w:rPr>
        <w:t xml:space="preserve"> </w:t>
      </w:r>
      <w:r w:rsidR="00395FCD">
        <w:rPr>
          <w:rFonts w:ascii="Times New Roman" w:hAnsi="Times New Roman" w:cs="Times New Roman"/>
          <w:sz w:val="28"/>
          <w:szCs w:val="28"/>
          <w:lang w:val="en-US"/>
        </w:rPr>
        <w:t>handles</w:t>
      </w:r>
      <w:r w:rsidR="00395FCD">
        <w:rPr>
          <w:rFonts w:ascii="Times New Roman" w:hAnsi="Times New Roman" w:cs="Times New Roman"/>
          <w:sz w:val="28"/>
          <w:szCs w:val="28"/>
        </w:rPr>
        <w:t>).</w:t>
      </w:r>
    </w:p>
    <w:p w14:paraId="11C297B8" w14:textId="71433134" w:rsidR="004E3C51" w:rsidRDefault="004E3C51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7D0B" w14:textId="412DDA71" w:rsidR="004E3C51" w:rsidRPr="004E3C51" w:rsidRDefault="004E3C51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3C51">
        <w:rPr>
          <w:rFonts w:ascii="Times New Roman" w:hAnsi="Times New Roman" w:cs="Times New Roman"/>
          <w:b/>
          <w:bCs/>
          <w:sz w:val="28"/>
          <w:szCs w:val="28"/>
        </w:rPr>
        <w:t xml:space="preserve">Эксплойт </w:t>
      </w:r>
      <w:r w:rsidRPr="004E3C51">
        <w:rPr>
          <w:rFonts w:ascii="Times New Roman" w:hAnsi="Times New Roman" w:cs="Times New Roman"/>
          <w:b/>
          <w:bCs/>
          <w:sz w:val="28"/>
          <w:szCs w:val="28"/>
          <w:lang w:val="en-US"/>
        </w:rPr>
        <w:t>CVE-2013-0008</w:t>
      </w:r>
    </w:p>
    <w:p w14:paraId="7035B65D" w14:textId="1721F533" w:rsidR="007F7BF7" w:rsidRDefault="007F7BF7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85855" w14:textId="3F0A6352" w:rsidR="004E3C51" w:rsidRDefault="004E3C51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C51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 xml:space="preserve">й эксплойт использует симуляцию нажатия клавиш для запуска процесса с более высоким уровнем целостности (изначально запускается командная строка с низким уровнем, затем проводнику даётся команда создать процесс, идентичный присутствующему в панели задач). Суть эксплойта – в использовании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Pr="004E3C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осуществляющей передачу сообщений между процессами. В связи с неправильной обработкой сообщений широкого </w:t>
      </w:r>
      <w:r>
        <w:rPr>
          <w:rFonts w:ascii="Times New Roman" w:hAnsi="Times New Roman" w:cs="Times New Roman"/>
          <w:sz w:val="28"/>
          <w:szCs w:val="28"/>
        </w:rPr>
        <w:lastRenderedPageBreak/>
        <w:t>вещания (</w:t>
      </w:r>
      <w:r>
        <w:rPr>
          <w:rFonts w:ascii="Times New Roman" w:hAnsi="Times New Roman" w:cs="Times New Roman"/>
          <w:sz w:val="28"/>
          <w:szCs w:val="28"/>
          <w:lang w:val="en-US"/>
        </w:rPr>
        <w:t>HWND</w:t>
      </w:r>
      <w:r w:rsidRPr="004E3C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BROADCAST</w:t>
      </w:r>
      <w:r>
        <w:rPr>
          <w:rFonts w:ascii="Times New Roman" w:hAnsi="Times New Roman" w:cs="Times New Roman"/>
          <w:sz w:val="28"/>
          <w:szCs w:val="28"/>
        </w:rPr>
        <w:t>) запущенный с низким уровнем процесс может передавать сообщения не только самостоятельным процессам (не имеющим родительского процесса)</w:t>
      </w:r>
      <w:r w:rsidR="005D6526">
        <w:rPr>
          <w:rFonts w:ascii="Times New Roman" w:hAnsi="Times New Roman" w:cs="Times New Roman"/>
          <w:sz w:val="28"/>
          <w:szCs w:val="28"/>
        </w:rPr>
        <w:t>, но и запущенной по его инициативе командной строке со средним уровнем целостности. Таким образом в командную строку передаются команды, производящие запись в файл на рабочем столе (если его не существует, он создаётся) – по крайней мере, в демонстрационной версии эксплойта.</w:t>
      </w:r>
    </w:p>
    <w:p w14:paraId="0C910979" w14:textId="332521C7" w:rsidR="005D6526" w:rsidRDefault="005D6526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98CF1" w14:textId="2E9DE740" w:rsidR="006B7B94" w:rsidRDefault="005D6526" w:rsidP="006B7B94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Эксплойт протестирован </w:t>
      </w:r>
      <w:r w:rsidR="007915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D6526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5D6526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D6526">
        <w:rPr>
          <w:rFonts w:ascii="Times New Roman" w:hAnsi="Times New Roman" w:cs="Times New Roman"/>
          <w:sz w:val="28"/>
          <w:szCs w:val="28"/>
        </w:rPr>
        <w:t xml:space="preserve"> 7601)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526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5D65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Судя по данным из бюллетеня </w:t>
      </w:r>
      <w:hyperlink r:id="rId7" w:history="1">
        <w:r w:rsidRPr="005D65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MS</w:t>
        </w:r>
        <w:r w:rsidRPr="005D6526">
          <w:rPr>
            <w:rStyle w:val="a3"/>
            <w:rFonts w:ascii="Times New Roman" w:hAnsi="Times New Roman" w:cs="Times New Roman"/>
            <w:sz w:val="28"/>
            <w:szCs w:val="28"/>
          </w:rPr>
          <w:t>13-0</w:t>
        </w:r>
        <w:r w:rsidRPr="005D6526"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r w:rsidRPr="005D6526">
          <w:rPr>
            <w:rStyle w:val="a3"/>
            <w:rFonts w:ascii="Times New Roman" w:hAnsi="Times New Roman" w:cs="Times New Roman"/>
            <w:sz w:val="28"/>
            <w:szCs w:val="28"/>
          </w:rPr>
          <w:t>5</w:t>
        </w:r>
      </w:hyperlink>
      <w:r>
        <w:rPr>
          <w:rFonts w:ascii="Times New Roman" w:hAnsi="Times New Roman" w:cs="Times New Roman"/>
          <w:sz w:val="28"/>
          <w:szCs w:val="28"/>
        </w:rPr>
        <w:t>, уязвимости подвержены также 32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5D6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D6526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версии без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D6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5D6526">
        <w:rPr>
          <w:rFonts w:ascii="Times New Roman" w:hAnsi="Times New Roman" w:cs="Times New Roman"/>
          <w:sz w:val="28"/>
          <w:szCs w:val="28"/>
        </w:rPr>
        <w:t xml:space="preserve"> 1.</w:t>
      </w:r>
      <w:r w:rsidR="00590F78">
        <w:rPr>
          <w:rFonts w:ascii="Times New Roman" w:hAnsi="Times New Roman" w:cs="Times New Roman"/>
          <w:sz w:val="28"/>
          <w:szCs w:val="28"/>
        </w:rPr>
        <w:t xml:space="preserve"> </w:t>
      </w:r>
      <w:r w:rsidR="00590F7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590F78" w:rsidRPr="00590F78">
        <w:rPr>
          <w:rFonts w:ascii="Times New Roman" w:hAnsi="Times New Roman" w:cs="Times New Roman"/>
          <w:sz w:val="28"/>
          <w:szCs w:val="28"/>
        </w:rPr>
        <w:t xml:space="preserve"> </w:t>
      </w:r>
      <w:r w:rsidR="00590F78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590F78" w:rsidRPr="00590F78">
        <w:rPr>
          <w:rFonts w:ascii="Times New Roman" w:hAnsi="Times New Roman" w:cs="Times New Roman"/>
          <w:sz w:val="28"/>
          <w:szCs w:val="28"/>
        </w:rPr>
        <w:t xml:space="preserve"> </w:t>
      </w:r>
      <w:r w:rsidR="00590F78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590F78" w:rsidRPr="00590F78">
        <w:rPr>
          <w:rFonts w:ascii="Times New Roman" w:hAnsi="Times New Roman" w:cs="Times New Roman"/>
          <w:sz w:val="28"/>
          <w:szCs w:val="28"/>
        </w:rPr>
        <w:t xml:space="preserve"> </w:t>
      </w:r>
      <w:r w:rsidR="00590F78">
        <w:rPr>
          <w:rFonts w:ascii="Times New Roman" w:hAnsi="Times New Roman" w:cs="Times New Roman"/>
          <w:sz w:val="28"/>
          <w:szCs w:val="28"/>
        </w:rPr>
        <w:t>не реагирует на запуск программы</w:t>
      </w:r>
      <w:r w:rsidR="006B7B94">
        <w:rPr>
          <w:rFonts w:ascii="Times New Roman" w:hAnsi="Times New Roman" w:cs="Times New Roman"/>
          <w:sz w:val="28"/>
          <w:szCs w:val="28"/>
        </w:rPr>
        <w:t>, если не установлен параметр «</w:t>
      </w:r>
      <w:r w:rsidR="006B7B94">
        <w:rPr>
          <w:rFonts w:ascii="Times New Roman" w:hAnsi="Times New Roman" w:cs="Times New Roman"/>
          <w:sz w:val="28"/>
          <w:szCs w:val="28"/>
          <w:lang w:val="en-US"/>
        </w:rPr>
        <w:t>Always</w:t>
      </w:r>
      <w:r w:rsidR="006B7B94" w:rsidRPr="006B7B94">
        <w:rPr>
          <w:rFonts w:ascii="Times New Roman" w:hAnsi="Times New Roman" w:cs="Times New Roman"/>
          <w:sz w:val="28"/>
          <w:szCs w:val="28"/>
        </w:rPr>
        <w:t xml:space="preserve"> </w:t>
      </w:r>
      <w:r w:rsidR="006B7B94"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="006B7B94">
        <w:rPr>
          <w:rFonts w:ascii="Times New Roman" w:hAnsi="Times New Roman" w:cs="Times New Roman"/>
          <w:sz w:val="28"/>
          <w:szCs w:val="28"/>
        </w:rPr>
        <w:t>».</w:t>
      </w:r>
    </w:p>
    <w:p w14:paraId="3B03F26C" w14:textId="2177E7D6" w:rsidR="006B7B94" w:rsidRDefault="006B7B94" w:rsidP="006B7B94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25DDAB" w14:textId="3D0F1B9D" w:rsidR="006B7B94" w:rsidRDefault="006B7B94" w:rsidP="006B7B94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в безопасном режиме эксплойт выполняется успешно.</w:t>
      </w:r>
    </w:p>
    <w:p w14:paraId="07A31DE5" w14:textId="3A14AEB0" w:rsidR="006B7B94" w:rsidRDefault="006B7B94" w:rsidP="006B7B94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B9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585485" wp14:editId="11A4309D">
            <wp:simplePos x="0" y="0"/>
            <wp:positionH relativeFrom="column">
              <wp:posOffset>751840</wp:posOffset>
            </wp:positionH>
            <wp:positionV relativeFrom="paragraph">
              <wp:posOffset>236220</wp:posOffset>
            </wp:positionV>
            <wp:extent cx="3895725" cy="14573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7" b="21095"/>
                    <a:stretch/>
                  </pic:blipFill>
                  <pic:spPr bwMode="auto">
                    <a:xfrm>
                      <a:off x="0" y="0"/>
                      <a:ext cx="38957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B9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21B2C7" wp14:editId="5D8D2D7E">
            <wp:simplePos x="0" y="0"/>
            <wp:positionH relativeFrom="page">
              <wp:posOffset>988060</wp:posOffset>
            </wp:positionH>
            <wp:positionV relativeFrom="paragraph">
              <wp:posOffset>1797685</wp:posOffset>
            </wp:positionV>
            <wp:extent cx="5581650" cy="3915806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15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20A35" w14:textId="6BA0CE33" w:rsidR="006B7B94" w:rsidRPr="006B7B94" w:rsidRDefault="006B7B94" w:rsidP="006B7B94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5D1B2" w14:textId="74EC46C0" w:rsidR="005D6526" w:rsidRDefault="00C678FD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 следующий результат:</w:t>
      </w:r>
    </w:p>
    <w:p w14:paraId="276338AD" w14:textId="0FBECE6C" w:rsidR="00C678FD" w:rsidRDefault="00C678FD" w:rsidP="001973FE">
      <w:pPr>
        <w:pStyle w:val="ad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8F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01C29A" wp14:editId="5740F863">
            <wp:simplePos x="0" y="0"/>
            <wp:positionH relativeFrom="column">
              <wp:posOffset>640715</wp:posOffset>
            </wp:positionH>
            <wp:positionV relativeFrom="paragraph">
              <wp:posOffset>-2540</wp:posOffset>
            </wp:positionV>
            <wp:extent cx="4124901" cy="2010056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D901C" w14:textId="466E69F3" w:rsidR="007915DC" w:rsidRPr="007915DC" w:rsidRDefault="00625B58" w:rsidP="007915DC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B58">
        <w:rPr>
          <w:rFonts w:ascii="Times New Roman" w:hAnsi="Times New Roman" w:cs="Times New Roman"/>
          <w:b/>
          <w:bCs/>
          <w:sz w:val="28"/>
          <w:szCs w:val="28"/>
        </w:rPr>
        <w:t xml:space="preserve">Эксплойт </w:t>
      </w:r>
      <w:r w:rsidRPr="00625B58">
        <w:rPr>
          <w:rFonts w:ascii="Times New Roman" w:hAnsi="Times New Roman" w:cs="Times New Roman"/>
          <w:b/>
          <w:bCs/>
          <w:sz w:val="28"/>
          <w:szCs w:val="28"/>
          <w:lang w:val="en-US"/>
        </w:rPr>
        <w:t>CVE-2019-1184</w:t>
      </w:r>
    </w:p>
    <w:p w14:paraId="0201A8C7" w14:textId="5564BBF0" w:rsidR="00682523" w:rsidRDefault="00682523" w:rsidP="0068252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уязвимость позволяет процессу с низким уровнем целостности исполнять код со средним уровнем целостности.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CoreShellCOMServerRegistrar</w:t>
      </w:r>
      <w:r w:rsidRPr="00682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его запуска в качестве локального сервера хранится как экземпляр внутри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sihost</w:t>
      </w:r>
      <w:r w:rsidRPr="006825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682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682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825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процесс за</w:t>
      </w:r>
      <w:r w:rsidR="005E423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ускается системой, когда вход в систему осуществляется с участием пользователя («обычный» вход в систему</w:t>
      </w:r>
      <w:r w:rsidR="005E4232">
        <w:rPr>
          <w:rFonts w:ascii="Times New Roman" w:hAnsi="Times New Roman" w:cs="Times New Roman"/>
          <w:sz w:val="28"/>
          <w:szCs w:val="28"/>
        </w:rPr>
        <w:t xml:space="preserve"> –</w:t>
      </w:r>
      <w:r w:rsidR="005E4232" w:rsidRPr="005E4232">
        <w:rPr>
          <w:rFonts w:ascii="Times New Roman" w:hAnsi="Times New Roman" w:cs="Times New Roman"/>
          <w:sz w:val="28"/>
          <w:szCs w:val="28"/>
        </w:rPr>
        <w:t xml:space="preserve"> </w:t>
      </w:r>
      <w:r w:rsidR="005E4232">
        <w:rPr>
          <w:rFonts w:ascii="Times New Roman" w:hAnsi="Times New Roman" w:cs="Times New Roman"/>
          <w:sz w:val="28"/>
          <w:szCs w:val="28"/>
          <w:lang w:val="en-US"/>
        </w:rPr>
        <w:t>interactive</w:t>
      </w:r>
      <w:r w:rsidR="005E4232" w:rsidRPr="005E4232">
        <w:rPr>
          <w:rFonts w:ascii="Times New Roman" w:hAnsi="Times New Roman" w:cs="Times New Roman"/>
          <w:sz w:val="28"/>
          <w:szCs w:val="28"/>
        </w:rPr>
        <w:t xml:space="preserve"> </w:t>
      </w:r>
      <w:r w:rsidR="005E423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5E4232" w:rsidRPr="005E4232">
        <w:rPr>
          <w:rFonts w:ascii="Times New Roman" w:hAnsi="Times New Roman" w:cs="Times New Roman"/>
          <w:sz w:val="28"/>
          <w:szCs w:val="28"/>
        </w:rPr>
        <w:t xml:space="preserve"> </w:t>
      </w:r>
      <w:r w:rsidR="005E4232">
        <w:rPr>
          <w:rFonts w:ascii="Times New Roman" w:hAnsi="Times New Roman" w:cs="Times New Roman"/>
          <w:sz w:val="28"/>
          <w:szCs w:val="28"/>
          <w:lang w:val="en-US"/>
        </w:rPr>
        <w:t>logon</w:t>
      </w:r>
      <w:r>
        <w:rPr>
          <w:rFonts w:ascii="Times New Roman" w:hAnsi="Times New Roman" w:cs="Times New Roman"/>
          <w:sz w:val="28"/>
          <w:szCs w:val="28"/>
        </w:rPr>
        <w:t>), со средним уровнем целостности.</w:t>
      </w:r>
    </w:p>
    <w:p w14:paraId="08C87F14" w14:textId="14E358B6" w:rsidR="00682523" w:rsidRDefault="005E4232" w:rsidP="0068252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2523">
        <w:rPr>
          <w:rFonts w:ascii="Times New Roman" w:hAnsi="Times New Roman" w:cs="Times New Roman"/>
          <w:sz w:val="28"/>
          <w:szCs w:val="28"/>
          <w:lang w:val="en-US"/>
        </w:rPr>
        <w:t>ihost</w:t>
      </w:r>
      <w:r w:rsidRPr="005E42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процессам «интерактивного» пользователя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CoreShellCOMServerRegistrar</w:t>
      </w:r>
      <w:r>
        <w:rPr>
          <w:rFonts w:ascii="Times New Roman" w:hAnsi="Times New Roman" w:cs="Times New Roman"/>
          <w:sz w:val="28"/>
          <w:szCs w:val="28"/>
        </w:rPr>
        <w:t xml:space="preserve"> даже при наличии у них низкого уровня целостности.</w:t>
      </w:r>
      <w:r w:rsidR="007915DC" w:rsidRPr="007915DC">
        <w:rPr>
          <w:rFonts w:ascii="Times New Roman" w:hAnsi="Times New Roman" w:cs="Times New Roman"/>
          <w:sz w:val="28"/>
          <w:szCs w:val="28"/>
        </w:rPr>
        <w:t xml:space="preserve"> </w:t>
      </w:r>
      <w:r w:rsidR="007915DC">
        <w:rPr>
          <w:rFonts w:ascii="Times New Roman" w:hAnsi="Times New Roman" w:cs="Times New Roman"/>
          <w:sz w:val="28"/>
          <w:szCs w:val="28"/>
        </w:rPr>
        <w:t xml:space="preserve">Поскольку этот класс имеет методы </w:t>
      </w:r>
      <w:r w:rsidR="007915DC">
        <w:rPr>
          <w:rFonts w:ascii="Times New Roman" w:hAnsi="Times New Roman" w:cs="Times New Roman"/>
          <w:sz w:val="28"/>
          <w:szCs w:val="28"/>
          <w:lang w:val="en-US"/>
        </w:rPr>
        <w:t>OpenProcess</w:t>
      </w:r>
      <w:r w:rsidR="007915DC" w:rsidRPr="007915DC">
        <w:rPr>
          <w:rFonts w:ascii="Times New Roman" w:hAnsi="Times New Roman" w:cs="Times New Roman"/>
          <w:sz w:val="28"/>
          <w:szCs w:val="28"/>
        </w:rPr>
        <w:t xml:space="preserve"> </w:t>
      </w:r>
      <w:r w:rsidR="007915DC">
        <w:rPr>
          <w:rFonts w:ascii="Times New Roman" w:hAnsi="Times New Roman" w:cs="Times New Roman"/>
          <w:sz w:val="28"/>
          <w:szCs w:val="28"/>
        </w:rPr>
        <w:t xml:space="preserve">и </w:t>
      </w:r>
      <w:r w:rsidR="007915DC">
        <w:rPr>
          <w:rFonts w:ascii="Times New Roman" w:hAnsi="Times New Roman" w:cs="Times New Roman"/>
          <w:sz w:val="28"/>
          <w:szCs w:val="28"/>
          <w:lang w:val="en-US"/>
        </w:rPr>
        <w:t>DuplicateHandle</w:t>
      </w:r>
      <w:r w:rsidR="007915DC">
        <w:rPr>
          <w:rFonts w:ascii="Times New Roman" w:hAnsi="Times New Roman" w:cs="Times New Roman"/>
          <w:sz w:val="28"/>
          <w:szCs w:val="28"/>
        </w:rPr>
        <w:t xml:space="preserve">, можно получить доступ к управлению </w:t>
      </w:r>
      <w:r w:rsidR="007915DC">
        <w:rPr>
          <w:rFonts w:ascii="Times New Roman" w:hAnsi="Times New Roman" w:cs="Times New Roman"/>
          <w:sz w:val="28"/>
          <w:szCs w:val="28"/>
          <w:lang w:val="en-US"/>
        </w:rPr>
        <w:t>sihost</w:t>
      </w:r>
      <w:r w:rsidR="007915DC" w:rsidRPr="007915DC">
        <w:rPr>
          <w:rFonts w:ascii="Times New Roman" w:hAnsi="Times New Roman" w:cs="Times New Roman"/>
          <w:sz w:val="28"/>
          <w:szCs w:val="28"/>
        </w:rPr>
        <w:t>.</w:t>
      </w:r>
      <w:r w:rsidR="007915D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915DC" w:rsidRPr="007915DC">
        <w:rPr>
          <w:rFonts w:ascii="Times New Roman" w:hAnsi="Times New Roman" w:cs="Times New Roman"/>
          <w:sz w:val="28"/>
          <w:szCs w:val="28"/>
        </w:rPr>
        <w:t xml:space="preserve"> (</w:t>
      </w:r>
      <w:r w:rsidR="007915DC">
        <w:rPr>
          <w:rFonts w:ascii="Times New Roman" w:hAnsi="Times New Roman" w:cs="Times New Roman"/>
          <w:sz w:val="28"/>
          <w:szCs w:val="28"/>
        </w:rPr>
        <w:t xml:space="preserve">передать в вызывающий процесс </w:t>
      </w:r>
      <w:r w:rsidR="007915DC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="007915DC" w:rsidRPr="007915DC">
        <w:rPr>
          <w:rFonts w:ascii="Times New Roman" w:hAnsi="Times New Roman" w:cs="Times New Roman"/>
          <w:sz w:val="28"/>
          <w:szCs w:val="28"/>
        </w:rPr>
        <w:t>)</w:t>
      </w:r>
      <w:r w:rsidR="007915DC">
        <w:rPr>
          <w:rFonts w:ascii="Times New Roman" w:hAnsi="Times New Roman" w:cs="Times New Roman"/>
          <w:sz w:val="28"/>
          <w:szCs w:val="28"/>
        </w:rPr>
        <w:t xml:space="preserve">, после чего осуществлять запись в память процесса </w:t>
      </w:r>
      <w:r w:rsidR="007915DC">
        <w:rPr>
          <w:rFonts w:ascii="Times New Roman" w:hAnsi="Times New Roman" w:cs="Times New Roman"/>
          <w:sz w:val="28"/>
          <w:szCs w:val="28"/>
          <w:lang w:val="en-US"/>
        </w:rPr>
        <w:t>sihost</w:t>
      </w:r>
      <w:r w:rsidR="007915DC" w:rsidRPr="007915DC">
        <w:rPr>
          <w:rFonts w:ascii="Times New Roman" w:hAnsi="Times New Roman" w:cs="Times New Roman"/>
          <w:sz w:val="28"/>
          <w:szCs w:val="28"/>
        </w:rPr>
        <w:t>.</w:t>
      </w:r>
      <w:r w:rsidR="007915D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915DC">
        <w:rPr>
          <w:rFonts w:ascii="Times New Roman" w:hAnsi="Times New Roman" w:cs="Times New Roman"/>
          <w:sz w:val="28"/>
          <w:szCs w:val="28"/>
        </w:rPr>
        <w:t xml:space="preserve"> и, запуская отдельный поток, выполняющий записанный код, добиваться выполнения этого кода со средним уровнем целостности.</w:t>
      </w:r>
    </w:p>
    <w:p w14:paraId="222F1CEF" w14:textId="0475B420" w:rsidR="007915DC" w:rsidRDefault="007915DC" w:rsidP="0068252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BE50D" w14:textId="43331201" w:rsidR="007915DC" w:rsidRDefault="007915DC" w:rsidP="0068252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Эксплойт, представленный </w:t>
      </w:r>
      <w:r w:rsidRPr="007915D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vercl</w:t>
      </w:r>
      <w:r w:rsidRPr="007915D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5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запускает калькулятор</w:t>
      </w:r>
      <w:r w:rsidR="0079108B">
        <w:rPr>
          <w:rFonts w:ascii="Times New Roman" w:hAnsi="Times New Roman" w:cs="Times New Roman"/>
          <w:sz w:val="28"/>
          <w:szCs w:val="28"/>
        </w:rPr>
        <w:t xml:space="preserve"> как дочерний процесс </w:t>
      </w:r>
      <w:r w:rsidR="0079108B">
        <w:rPr>
          <w:rFonts w:ascii="Times New Roman" w:hAnsi="Times New Roman" w:cs="Times New Roman"/>
          <w:sz w:val="28"/>
          <w:szCs w:val="28"/>
          <w:lang w:val="en-US"/>
        </w:rPr>
        <w:t>svhost</w:t>
      </w:r>
      <w:r w:rsidR="0079108B" w:rsidRPr="0079108B">
        <w:rPr>
          <w:rFonts w:ascii="Times New Roman" w:hAnsi="Times New Roman" w:cs="Times New Roman"/>
          <w:sz w:val="28"/>
          <w:szCs w:val="28"/>
        </w:rPr>
        <w:t>.</w:t>
      </w:r>
      <w:r w:rsidR="0079108B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, который имеет метку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791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915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запуск его осуществляется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sihost</w:t>
      </w:r>
      <w:r w:rsidRPr="007915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915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доступ к которому получает процесс с низким уровнем целостности.</w:t>
      </w:r>
    </w:p>
    <w:p w14:paraId="37EF9A44" w14:textId="6E1CF6AF" w:rsidR="009A4D50" w:rsidRDefault="007915DC" w:rsidP="0068252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Эксплойт протестирован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915DC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7915DC">
        <w:rPr>
          <w:rFonts w:ascii="Times New Roman" w:hAnsi="Times New Roman" w:cs="Times New Roman"/>
          <w:sz w:val="28"/>
          <w:szCs w:val="28"/>
        </w:rPr>
        <w:t xml:space="preserve"> </w:t>
      </w:r>
      <w:r w:rsidR="00D7761D" w:rsidRPr="00D7761D">
        <w:rPr>
          <w:rFonts w:ascii="Times New Roman" w:hAnsi="Times New Roman" w:cs="Times New Roman"/>
          <w:sz w:val="28"/>
          <w:szCs w:val="28"/>
        </w:rPr>
        <w:t>(</w:t>
      </w:r>
      <w:r w:rsidR="00D7761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7761D" w:rsidRPr="00D7761D">
        <w:rPr>
          <w:rFonts w:ascii="Times New Roman" w:hAnsi="Times New Roman" w:cs="Times New Roman"/>
          <w:sz w:val="28"/>
          <w:szCs w:val="28"/>
        </w:rPr>
        <w:t xml:space="preserve">1809) </w:t>
      </w:r>
      <w:r w:rsidR="00D7761D" w:rsidRPr="007915DC">
        <w:rPr>
          <w:rFonts w:ascii="Times New Roman" w:hAnsi="Times New Roman" w:cs="Times New Roman"/>
          <w:sz w:val="28"/>
          <w:szCs w:val="28"/>
        </w:rPr>
        <w:t>64</w:t>
      </w:r>
      <w:r w:rsidR="00D7761D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9C3BC5" w:rsidRPr="009C3BC5">
        <w:rPr>
          <w:rFonts w:ascii="Times New Roman" w:hAnsi="Times New Roman" w:cs="Times New Roman"/>
          <w:sz w:val="28"/>
          <w:szCs w:val="28"/>
        </w:rPr>
        <w:t xml:space="preserve"> (</w:t>
      </w:r>
      <w:r w:rsidR="009C3BC5">
        <w:rPr>
          <w:rFonts w:ascii="Times New Roman" w:hAnsi="Times New Roman" w:cs="Times New Roman"/>
          <w:sz w:val="28"/>
          <w:szCs w:val="28"/>
        </w:rPr>
        <w:t xml:space="preserve">версии до </w:t>
      </w:r>
      <w:r w:rsidR="009C3BC5" w:rsidRPr="009C3BC5">
        <w:rPr>
          <w:rFonts w:ascii="Times New Roman" w:hAnsi="Times New Roman" w:cs="Times New Roman"/>
          <w:sz w:val="28"/>
          <w:szCs w:val="28"/>
        </w:rPr>
        <w:t xml:space="preserve">08.2019 </w:t>
      </w:r>
      <w:r w:rsidR="009C3BC5">
        <w:rPr>
          <w:rFonts w:ascii="Times New Roman" w:hAnsi="Times New Roman" w:cs="Times New Roman"/>
          <w:sz w:val="28"/>
          <w:szCs w:val="28"/>
        </w:rPr>
        <w:t>имели эту уязвимость</w:t>
      </w:r>
      <w:r w:rsidR="009C3BC5" w:rsidRPr="009C3BC5">
        <w:rPr>
          <w:rFonts w:ascii="Times New Roman" w:hAnsi="Times New Roman" w:cs="Times New Roman"/>
          <w:sz w:val="28"/>
          <w:szCs w:val="28"/>
        </w:rPr>
        <w:t>).</w:t>
      </w:r>
    </w:p>
    <w:p w14:paraId="68307A1A" w14:textId="77777777" w:rsidR="009A4D50" w:rsidRDefault="009A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06D4C2" w14:textId="3EF6E11F" w:rsidR="007915DC" w:rsidRDefault="009A4D50" w:rsidP="0068252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693906C" wp14:editId="60E194DD">
            <wp:simplePos x="0" y="0"/>
            <wp:positionH relativeFrom="column">
              <wp:posOffset>-271780</wp:posOffset>
            </wp:positionH>
            <wp:positionV relativeFrom="paragraph">
              <wp:posOffset>3810</wp:posOffset>
            </wp:positionV>
            <wp:extent cx="5943600" cy="9715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9B64B" w14:textId="5D9959BE" w:rsidR="009A4D50" w:rsidRPr="009C3BC5" w:rsidRDefault="009A4D50" w:rsidP="0068252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42A9E80" wp14:editId="7447A3D5">
            <wp:simplePos x="0" y="0"/>
            <wp:positionH relativeFrom="column">
              <wp:posOffset>-266700</wp:posOffset>
            </wp:positionH>
            <wp:positionV relativeFrom="paragraph">
              <wp:posOffset>-3175</wp:posOffset>
            </wp:positionV>
            <wp:extent cx="5934075" cy="4191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4D50" w:rsidRPr="009C3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E029E"/>
    <w:multiLevelType w:val="hybridMultilevel"/>
    <w:tmpl w:val="3AD68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2A6F6F"/>
    <w:multiLevelType w:val="hybridMultilevel"/>
    <w:tmpl w:val="70EECA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0"/>
    <w:rsid w:val="00065FFF"/>
    <w:rsid w:val="000B5744"/>
    <w:rsid w:val="000B5A60"/>
    <w:rsid w:val="00171E91"/>
    <w:rsid w:val="001907E3"/>
    <w:rsid w:val="001973FE"/>
    <w:rsid w:val="003453FB"/>
    <w:rsid w:val="003668D5"/>
    <w:rsid w:val="00395FCD"/>
    <w:rsid w:val="003D7029"/>
    <w:rsid w:val="0045212B"/>
    <w:rsid w:val="00494B89"/>
    <w:rsid w:val="004E3C51"/>
    <w:rsid w:val="00586682"/>
    <w:rsid w:val="00590F78"/>
    <w:rsid w:val="005D6526"/>
    <w:rsid w:val="005E4232"/>
    <w:rsid w:val="00625B58"/>
    <w:rsid w:val="0063504E"/>
    <w:rsid w:val="00645530"/>
    <w:rsid w:val="00676906"/>
    <w:rsid w:val="00682523"/>
    <w:rsid w:val="006B7B94"/>
    <w:rsid w:val="006C02D0"/>
    <w:rsid w:val="006E002B"/>
    <w:rsid w:val="00726F24"/>
    <w:rsid w:val="00745B2C"/>
    <w:rsid w:val="0079108B"/>
    <w:rsid w:val="007915DC"/>
    <w:rsid w:val="007B2DBF"/>
    <w:rsid w:val="007F3234"/>
    <w:rsid w:val="007F7BF7"/>
    <w:rsid w:val="00816848"/>
    <w:rsid w:val="0092571A"/>
    <w:rsid w:val="009A4D50"/>
    <w:rsid w:val="009C3BC5"/>
    <w:rsid w:val="00A461D4"/>
    <w:rsid w:val="00AC573A"/>
    <w:rsid w:val="00B45B4D"/>
    <w:rsid w:val="00B90D82"/>
    <w:rsid w:val="00BB1A99"/>
    <w:rsid w:val="00C678FD"/>
    <w:rsid w:val="00D62E85"/>
    <w:rsid w:val="00D74BD1"/>
    <w:rsid w:val="00D7761D"/>
    <w:rsid w:val="00DE0575"/>
    <w:rsid w:val="00E20763"/>
    <w:rsid w:val="00F66F5B"/>
    <w:rsid w:val="00FE27B5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96CA"/>
  <w15:chartTrackingRefBased/>
  <w15:docId w15:val="{F2166CEB-76F7-41F8-8B50-988A1F21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A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1A9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1A99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B1A9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1A9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1A9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1A9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1A9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1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1A9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3453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3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7F323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security-updates/securitybulletins/2013/ms13-005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B1C8F-A8D4-44A9-8D00-07E4B034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Crunchy</dc:creator>
  <cp:keywords/>
  <dc:description/>
  <cp:lastModifiedBy>Crunchy</cp:lastModifiedBy>
  <cp:revision>32</cp:revision>
  <dcterms:created xsi:type="dcterms:W3CDTF">2022-07-10T09:46:00Z</dcterms:created>
  <dcterms:modified xsi:type="dcterms:W3CDTF">2022-07-11T13:00:00Z</dcterms:modified>
</cp:coreProperties>
</file>