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19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5427C" w14:paraId="10D1F6A0" w14:textId="77777777" w:rsidTr="0045427C">
        <w:trPr>
          <w:trHeight w:val="540"/>
        </w:trPr>
        <w:tc>
          <w:tcPr>
            <w:tcW w:w="8835" w:type="dxa"/>
          </w:tcPr>
          <w:p w14:paraId="7BF2130E" w14:textId="3D24CD9D" w:rsidR="0045427C" w:rsidRPr="00876AF1" w:rsidRDefault="00982D0D" w:rsidP="0045427C">
            <w:pPr>
              <w:rPr>
                <w:rFonts w:ascii="Century Gothic" w:hAnsi="Century Gothic"/>
                <w:sz w:val="25"/>
                <w:szCs w:val="25"/>
              </w:rPr>
            </w:pPr>
            <w:r>
              <w:rPr>
                <w:rFonts w:ascii="Century Gothic" w:hAnsi="Century Gothic"/>
                <w:sz w:val="25"/>
                <w:szCs w:val="25"/>
              </w:rPr>
              <w:t>Nombre:</w:t>
            </w:r>
            <w:r w:rsidR="007731F7" w:rsidRPr="00876AF1">
              <w:rPr>
                <w:rFonts w:ascii="Century Gothic" w:hAnsi="Century Gothic"/>
                <w:sz w:val="25"/>
                <w:szCs w:val="25"/>
              </w:rPr>
              <w:t xml:space="preserve"> Calculadora </w:t>
            </w:r>
          </w:p>
        </w:tc>
      </w:tr>
      <w:tr w:rsidR="00513847" w14:paraId="645B070C" w14:textId="77777777" w:rsidTr="0045427C">
        <w:trPr>
          <w:trHeight w:val="540"/>
        </w:trPr>
        <w:tc>
          <w:tcPr>
            <w:tcW w:w="8835" w:type="dxa"/>
          </w:tcPr>
          <w:p w14:paraId="4FC8C5D9" w14:textId="5EFEC2C6" w:rsidR="00513847" w:rsidRDefault="00513847" w:rsidP="0045427C">
            <w:pPr>
              <w:rPr>
                <w:rFonts w:ascii="Century Gothic" w:hAnsi="Century Gothic"/>
                <w:sz w:val="25"/>
                <w:szCs w:val="25"/>
              </w:rPr>
            </w:pPr>
            <w:r w:rsidRPr="00876AF1">
              <w:rPr>
                <w:rFonts w:ascii="Century Gothic" w:hAnsi="Century Gothic"/>
                <w:sz w:val="25"/>
                <w:szCs w:val="25"/>
              </w:rPr>
              <w:t xml:space="preserve">ID: </w:t>
            </w:r>
            <w:r>
              <w:rPr>
                <w:rFonts w:ascii="Century Gothic" w:hAnsi="Century Gothic"/>
                <w:sz w:val="25"/>
                <w:szCs w:val="25"/>
              </w:rPr>
              <w:t>113</w:t>
            </w:r>
          </w:p>
        </w:tc>
      </w:tr>
      <w:tr w:rsidR="0045427C" w14:paraId="2CADCCD3" w14:textId="77777777" w:rsidTr="0045427C">
        <w:trPr>
          <w:trHeight w:val="660"/>
        </w:trPr>
        <w:tc>
          <w:tcPr>
            <w:tcW w:w="8835" w:type="dxa"/>
          </w:tcPr>
          <w:p w14:paraId="61EF1963" w14:textId="4D348991" w:rsidR="0045427C" w:rsidRPr="00876AF1" w:rsidRDefault="00513847" w:rsidP="0045427C">
            <w:pPr>
              <w:rPr>
                <w:rFonts w:ascii="Century Gothic" w:hAnsi="Century Gothic"/>
                <w:sz w:val="25"/>
                <w:szCs w:val="25"/>
              </w:rPr>
            </w:pPr>
            <w:r>
              <w:rPr>
                <w:rFonts w:ascii="Century Gothic" w:hAnsi="Century Gothic"/>
                <w:sz w:val="25"/>
                <w:szCs w:val="25"/>
              </w:rPr>
              <w:t>Actores:</w:t>
            </w:r>
            <w:r w:rsidR="002030BC">
              <w:rPr>
                <w:rFonts w:ascii="Century Gothic" w:hAnsi="Century Gothic"/>
                <w:sz w:val="25"/>
                <w:szCs w:val="25"/>
              </w:rPr>
              <w:t xml:space="preserve"> Persona.</w:t>
            </w:r>
          </w:p>
        </w:tc>
      </w:tr>
      <w:tr w:rsidR="0045427C" w14:paraId="27B06AEB" w14:textId="77777777" w:rsidTr="0045427C">
        <w:trPr>
          <w:trHeight w:val="780"/>
        </w:trPr>
        <w:tc>
          <w:tcPr>
            <w:tcW w:w="8835" w:type="dxa"/>
          </w:tcPr>
          <w:p w14:paraId="229776AC" w14:textId="3A370D8B" w:rsidR="0045427C" w:rsidRPr="00876AF1" w:rsidRDefault="00E26105" w:rsidP="0045427C">
            <w:pPr>
              <w:rPr>
                <w:rFonts w:ascii="Century Gothic" w:hAnsi="Century Gothic"/>
                <w:sz w:val="25"/>
                <w:szCs w:val="25"/>
              </w:rPr>
            </w:pPr>
            <w:r>
              <w:rPr>
                <w:rFonts w:ascii="Century Gothic" w:hAnsi="Century Gothic"/>
                <w:sz w:val="25"/>
                <w:szCs w:val="25"/>
              </w:rPr>
              <w:t xml:space="preserve">Descripción: </w:t>
            </w:r>
            <w:r w:rsidR="007731F7" w:rsidRPr="00876AF1">
              <w:rPr>
                <w:rFonts w:ascii="Century Gothic" w:hAnsi="Century Gothic"/>
                <w:sz w:val="25"/>
                <w:szCs w:val="25"/>
              </w:rPr>
              <w:t xml:space="preserve">Este caso de uso será utilizado para hacer cálculos matemáticos </w:t>
            </w:r>
            <w:r w:rsidR="00F548DB">
              <w:rPr>
                <w:rFonts w:ascii="Century Gothic" w:hAnsi="Century Gothic"/>
                <w:sz w:val="25"/>
                <w:szCs w:val="25"/>
              </w:rPr>
              <w:t>en una interfaz.</w:t>
            </w:r>
          </w:p>
        </w:tc>
      </w:tr>
      <w:tr w:rsidR="0045427C" w14:paraId="1A5AE15D" w14:textId="77777777" w:rsidTr="0045427C">
        <w:trPr>
          <w:trHeight w:val="750"/>
        </w:trPr>
        <w:tc>
          <w:tcPr>
            <w:tcW w:w="8835" w:type="dxa"/>
          </w:tcPr>
          <w:p w14:paraId="36028952" w14:textId="77777777" w:rsidR="0045427C" w:rsidRPr="00876AF1" w:rsidRDefault="007731F7" w:rsidP="0045427C">
            <w:pPr>
              <w:rPr>
                <w:rFonts w:ascii="Century Gothic" w:hAnsi="Century Gothic"/>
                <w:sz w:val="25"/>
                <w:szCs w:val="25"/>
              </w:rPr>
            </w:pPr>
            <w:r w:rsidRPr="00876AF1">
              <w:rPr>
                <w:rFonts w:ascii="Century Gothic" w:hAnsi="Century Gothic"/>
                <w:sz w:val="25"/>
                <w:szCs w:val="25"/>
              </w:rPr>
              <w:t>Actores prin</w:t>
            </w:r>
            <w:r w:rsidR="00876AF1" w:rsidRPr="00876AF1">
              <w:rPr>
                <w:rFonts w:ascii="Century Gothic" w:hAnsi="Century Gothic"/>
                <w:sz w:val="25"/>
                <w:szCs w:val="25"/>
              </w:rPr>
              <w:t>cipales: Persona.</w:t>
            </w:r>
          </w:p>
        </w:tc>
      </w:tr>
      <w:tr w:rsidR="0045427C" w14:paraId="1164F0E5" w14:textId="77777777" w:rsidTr="0045427C">
        <w:trPr>
          <w:trHeight w:val="795"/>
        </w:trPr>
        <w:tc>
          <w:tcPr>
            <w:tcW w:w="8835" w:type="dxa"/>
          </w:tcPr>
          <w:p w14:paraId="2B8466B5" w14:textId="77777777" w:rsidR="0045427C" w:rsidRPr="00876AF1" w:rsidRDefault="00876AF1" w:rsidP="0045427C">
            <w:pPr>
              <w:rPr>
                <w:rFonts w:ascii="Century Gothic" w:hAnsi="Century Gothic"/>
                <w:sz w:val="25"/>
                <w:szCs w:val="25"/>
              </w:rPr>
            </w:pPr>
            <w:r w:rsidRPr="00876AF1">
              <w:rPr>
                <w:rFonts w:ascii="Century Gothic" w:hAnsi="Century Gothic"/>
                <w:sz w:val="25"/>
                <w:szCs w:val="25"/>
              </w:rPr>
              <w:t xml:space="preserve">Actores  Secundarios :  no hay </w:t>
            </w:r>
          </w:p>
        </w:tc>
      </w:tr>
      <w:tr w:rsidR="0045427C" w14:paraId="31D36659" w14:textId="77777777" w:rsidTr="0045427C">
        <w:trPr>
          <w:trHeight w:val="630"/>
        </w:trPr>
        <w:tc>
          <w:tcPr>
            <w:tcW w:w="8835" w:type="dxa"/>
          </w:tcPr>
          <w:p w14:paraId="687A2B13" w14:textId="77777777" w:rsidR="0045427C" w:rsidRPr="00876AF1" w:rsidRDefault="00876AF1" w:rsidP="0045427C">
            <w:pPr>
              <w:rPr>
                <w:rFonts w:ascii="Century Gothic" w:hAnsi="Century Gothic"/>
                <w:sz w:val="25"/>
                <w:szCs w:val="25"/>
              </w:rPr>
            </w:pPr>
            <w:r w:rsidRPr="00876AF1">
              <w:rPr>
                <w:rFonts w:ascii="Century Gothic" w:hAnsi="Century Gothic"/>
                <w:sz w:val="25"/>
                <w:szCs w:val="25"/>
              </w:rPr>
              <w:t xml:space="preserve">Precondiciones: </w:t>
            </w:r>
            <w:r w:rsidR="00F548DB">
              <w:rPr>
                <w:rFonts w:ascii="Century Gothic" w:hAnsi="Century Gothic"/>
                <w:sz w:val="25"/>
                <w:szCs w:val="25"/>
              </w:rPr>
              <w:t xml:space="preserve">Tener un sistema que haga cálculos matemáticos. </w:t>
            </w:r>
            <w:r w:rsidRPr="00876AF1">
              <w:rPr>
                <w:rFonts w:ascii="Century Gothic" w:hAnsi="Century Gothic"/>
                <w:sz w:val="25"/>
                <w:szCs w:val="25"/>
              </w:rPr>
              <w:t>Entrar al sistema</w:t>
            </w:r>
            <w:r w:rsidR="00F548DB">
              <w:rPr>
                <w:rFonts w:ascii="Century Gothic" w:hAnsi="Century Gothic"/>
                <w:sz w:val="25"/>
                <w:szCs w:val="25"/>
              </w:rPr>
              <w:t xml:space="preserve">. </w:t>
            </w:r>
          </w:p>
        </w:tc>
      </w:tr>
      <w:tr w:rsidR="0045427C" w14:paraId="207EC0FD" w14:textId="77777777" w:rsidTr="0045427C">
        <w:trPr>
          <w:trHeight w:val="705"/>
        </w:trPr>
        <w:tc>
          <w:tcPr>
            <w:tcW w:w="8835" w:type="dxa"/>
          </w:tcPr>
          <w:p w14:paraId="160A3422" w14:textId="4F78555E" w:rsidR="0045427C" w:rsidRPr="00876AF1" w:rsidRDefault="00E43AAC" w:rsidP="0045427C">
            <w:pPr>
              <w:rPr>
                <w:rFonts w:ascii="Century Gothic" w:hAnsi="Century Gothic"/>
                <w:sz w:val="25"/>
                <w:szCs w:val="25"/>
              </w:rPr>
            </w:pPr>
            <w:r w:rsidRPr="00876AF1">
              <w:rPr>
                <w:rFonts w:ascii="Century Gothic" w:hAnsi="Century Gothic"/>
                <w:sz w:val="25"/>
                <w:szCs w:val="25"/>
              </w:rPr>
              <w:t xml:space="preserve">Postcondiciones: </w:t>
            </w:r>
            <w:r>
              <w:rPr>
                <w:rFonts w:ascii="Century Gothic" w:hAnsi="Century Gothic"/>
                <w:sz w:val="25"/>
                <w:szCs w:val="25"/>
              </w:rPr>
              <w:t>Funciones matemáticas programadas.</w:t>
            </w:r>
          </w:p>
        </w:tc>
      </w:tr>
      <w:tr w:rsidR="00E43AAC" w14:paraId="634F8992" w14:textId="77777777" w:rsidTr="0045427C">
        <w:trPr>
          <w:trHeight w:val="600"/>
        </w:trPr>
        <w:tc>
          <w:tcPr>
            <w:tcW w:w="8835" w:type="dxa"/>
          </w:tcPr>
          <w:p w14:paraId="1C6ED78A" w14:textId="505028BD" w:rsidR="00E43AAC" w:rsidRPr="00876AF1" w:rsidRDefault="00E43AAC" w:rsidP="0045427C">
            <w:pPr>
              <w:rPr>
                <w:rFonts w:ascii="Century Gothic" w:hAnsi="Century Gothic"/>
                <w:sz w:val="25"/>
                <w:szCs w:val="25"/>
              </w:rPr>
            </w:pPr>
            <w:r>
              <w:rPr>
                <w:rFonts w:ascii="Century Gothic" w:hAnsi="Century Gothic"/>
                <w:sz w:val="25"/>
                <w:szCs w:val="25"/>
              </w:rPr>
              <w:t xml:space="preserve">Flujo de eventos: </w:t>
            </w:r>
            <w:r w:rsidR="009F194A">
              <w:rPr>
                <w:rFonts w:ascii="Century Gothic" w:hAnsi="Century Gothic"/>
                <w:sz w:val="25"/>
                <w:szCs w:val="25"/>
              </w:rPr>
              <w:t xml:space="preserve">Una vez introducidos los datos y seleccionado la operación se realizara el cálculo. </w:t>
            </w:r>
          </w:p>
        </w:tc>
      </w:tr>
      <w:tr w:rsidR="0045427C" w14:paraId="5944D74A" w14:textId="77777777" w:rsidTr="0045427C">
        <w:trPr>
          <w:trHeight w:val="600"/>
        </w:trPr>
        <w:tc>
          <w:tcPr>
            <w:tcW w:w="8835" w:type="dxa"/>
          </w:tcPr>
          <w:p w14:paraId="39BE6C13" w14:textId="0E6839A6" w:rsidR="0045427C" w:rsidRPr="00876AF1" w:rsidRDefault="00E43AAC" w:rsidP="0045427C">
            <w:pPr>
              <w:rPr>
                <w:rFonts w:ascii="Century Gothic" w:hAnsi="Century Gothic"/>
                <w:sz w:val="25"/>
                <w:szCs w:val="25"/>
              </w:rPr>
            </w:pPr>
            <w:r w:rsidRPr="00876AF1">
              <w:rPr>
                <w:rFonts w:ascii="Century Gothic" w:hAnsi="Century Gothic"/>
                <w:sz w:val="25"/>
                <w:szCs w:val="25"/>
              </w:rPr>
              <w:t xml:space="preserve">Flujo principal: Prender Calculadora, </w:t>
            </w:r>
            <w:r>
              <w:rPr>
                <w:rFonts w:ascii="Century Gothic" w:hAnsi="Century Gothic"/>
                <w:sz w:val="25"/>
                <w:szCs w:val="25"/>
              </w:rPr>
              <w:t xml:space="preserve">introducir el primer número, </w:t>
            </w:r>
            <w:r w:rsidRPr="00876AF1">
              <w:rPr>
                <w:rFonts w:ascii="Century Gothic" w:hAnsi="Century Gothic"/>
                <w:sz w:val="25"/>
                <w:szCs w:val="25"/>
              </w:rPr>
              <w:t>seleccionar el tipo de operación, crear operación.</w:t>
            </w:r>
          </w:p>
        </w:tc>
      </w:tr>
      <w:tr w:rsidR="0045427C" w14:paraId="1F9CB530" w14:textId="77777777" w:rsidTr="0045427C">
        <w:trPr>
          <w:trHeight w:val="600"/>
        </w:trPr>
        <w:tc>
          <w:tcPr>
            <w:tcW w:w="8835" w:type="dxa"/>
          </w:tcPr>
          <w:p w14:paraId="4104092D" w14:textId="77777777" w:rsidR="00F548DB" w:rsidRDefault="00876AF1" w:rsidP="0045427C">
            <w:pPr>
              <w:rPr>
                <w:rFonts w:ascii="Century Gothic" w:hAnsi="Century Gothic"/>
                <w:sz w:val="25"/>
                <w:szCs w:val="25"/>
              </w:rPr>
            </w:pPr>
            <w:r w:rsidRPr="00876AF1">
              <w:rPr>
                <w:rFonts w:ascii="Century Gothic" w:hAnsi="Century Gothic"/>
                <w:sz w:val="25"/>
                <w:szCs w:val="25"/>
              </w:rPr>
              <w:t xml:space="preserve">Flujos Alternativos: </w:t>
            </w:r>
          </w:p>
          <w:p w14:paraId="52E0CE46" w14:textId="77777777" w:rsidR="00F548DB" w:rsidRPr="00F548DB" w:rsidRDefault="00876AF1" w:rsidP="00F548DB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5"/>
                <w:szCs w:val="25"/>
              </w:rPr>
            </w:pPr>
            <w:r w:rsidRPr="00F548DB">
              <w:rPr>
                <w:rFonts w:ascii="Century Gothic" w:hAnsi="Century Gothic"/>
                <w:sz w:val="25"/>
                <w:szCs w:val="25"/>
              </w:rPr>
              <w:t>Error de operación</w:t>
            </w:r>
            <w:r w:rsidR="00F548DB" w:rsidRPr="00F548DB">
              <w:rPr>
                <w:rFonts w:ascii="Century Gothic" w:hAnsi="Century Gothic"/>
                <w:sz w:val="25"/>
                <w:szCs w:val="25"/>
              </w:rPr>
              <w:t xml:space="preserve">. </w:t>
            </w:r>
          </w:p>
          <w:p w14:paraId="155645D9" w14:textId="77777777" w:rsidR="00F548DB" w:rsidRPr="00F548DB" w:rsidRDefault="00F548DB" w:rsidP="00F548DB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5"/>
                <w:szCs w:val="25"/>
              </w:rPr>
            </w:pPr>
            <w:r w:rsidRPr="00F548DB">
              <w:rPr>
                <w:rFonts w:ascii="Century Gothic" w:hAnsi="Century Gothic"/>
                <w:sz w:val="25"/>
                <w:szCs w:val="25"/>
              </w:rPr>
              <w:t xml:space="preserve">No puede realizar esa operación. </w:t>
            </w:r>
          </w:p>
          <w:p w14:paraId="29C25752" w14:textId="77777777" w:rsidR="0045427C" w:rsidRPr="00F548DB" w:rsidRDefault="00F548DB" w:rsidP="00F548DB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5"/>
                <w:szCs w:val="25"/>
              </w:rPr>
            </w:pPr>
            <w:r w:rsidRPr="00F548DB">
              <w:rPr>
                <w:rFonts w:ascii="Century Gothic" w:hAnsi="Century Gothic"/>
                <w:sz w:val="25"/>
                <w:szCs w:val="25"/>
              </w:rPr>
              <w:t xml:space="preserve">Introducir mal los datos. </w:t>
            </w:r>
          </w:p>
        </w:tc>
      </w:tr>
    </w:tbl>
    <w:p w14:paraId="59DFC874" w14:textId="77777777" w:rsidR="00085E6E" w:rsidRDefault="00085E6E"/>
    <w:p w14:paraId="7919F80F" w14:textId="77777777" w:rsidR="0045427C" w:rsidRDefault="0045427C"/>
    <w:p w14:paraId="744E4331" w14:textId="77777777" w:rsidR="0045427C" w:rsidRPr="0045427C" w:rsidRDefault="0045427C" w:rsidP="0045427C">
      <w:pPr>
        <w:jc w:val="center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Especificación de Caso de Uso. </w:t>
      </w:r>
    </w:p>
    <w:p w14:paraId="7974B6CB" w14:textId="77777777" w:rsidR="0045427C" w:rsidRDefault="0045427C"/>
    <w:p w14:paraId="0D957DAA" w14:textId="4B7169BE" w:rsidR="0009400A" w:rsidRDefault="0009400A">
      <w:r>
        <w:br w:type="page"/>
      </w:r>
    </w:p>
    <w:tbl>
      <w:tblPr>
        <w:tblpPr w:leftFromText="141" w:rightFromText="141" w:vertAnchor="text" w:horzAnchor="margin" w:tblpY="-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09400A" w14:paraId="310CF4E6" w14:textId="77777777" w:rsidTr="0009400A">
        <w:trPr>
          <w:trHeight w:val="540"/>
        </w:trPr>
        <w:tc>
          <w:tcPr>
            <w:tcW w:w="8828" w:type="dxa"/>
          </w:tcPr>
          <w:p w14:paraId="3A0370D9" w14:textId="7AF48EE5" w:rsidR="0009400A" w:rsidRPr="00876AF1" w:rsidRDefault="0009400A" w:rsidP="0009400A">
            <w:pPr>
              <w:rPr>
                <w:rFonts w:ascii="Century Gothic" w:hAnsi="Century Gothic"/>
                <w:sz w:val="25"/>
                <w:szCs w:val="25"/>
              </w:rPr>
            </w:pPr>
            <w:r>
              <w:rPr>
                <w:rFonts w:ascii="Century Gothic" w:hAnsi="Century Gothic"/>
                <w:sz w:val="25"/>
                <w:szCs w:val="25"/>
              </w:rPr>
              <w:lastRenderedPageBreak/>
              <w:t>Nombre:</w:t>
            </w:r>
            <w:r w:rsidRPr="00876AF1">
              <w:rPr>
                <w:rFonts w:ascii="Century Gothic" w:hAnsi="Century Gothic"/>
                <w:sz w:val="25"/>
                <w:szCs w:val="25"/>
              </w:rPr>
              <w:t xml:space="preserve"> </w:t>
            </w:r>
            <w:r>
              <w:rPr>
                <w:rFonts w:ascii="Century Gothic" w:hAnsi="Century Gothic"/>
                <w:sz w:val="25"/>
                <w:szCs w:val="25"/>
              </w:rPr>
              <w:t>Operaciones Aritméticas</w:t>
            </w:r>
            <w:r w:rsidRPr="00876AF1">
              <w:rPr>
                <w:rFonts w:ascii="Century Gothic" w:hAnsi="Century Gothic"/>
                <w:sz w:val="25"/>
                <w:szCs w:val="25"/>
              </w:rPr>
              <w:t xml:space="preserve"> </w:t>
            </w:r>
          </w:p>
        </w:tc>
      </w:tr>
      <w:tr w:rsidR="0009400A" w14:paraId="1C9FC389" w14:textId="77777777" w:rsidTr="0009400A">
        <w:trPr>
          <w:trHeight w:val="540"/>
        </w:trPr>
        <w:tc>
          <w:tcPr>
            <w:tcW w:w="8828" w:type="dxa"/>
          </w:tcPr>
          <w:p w14:paraId="591BDAA5" w14:textId="095CE8C1" w:rsidR="0009400A" w:rsidRDefault="0009400A" w:rsidP="0009400A">
            <w:pPr>
              <w:rPr>
                <w:rFonts w:ascii="Century Gothic" w:hAnsi="Century Gothic"/>
                <w:sz w:val="25"/>
                <w:szCs w:val="25"/>
              </w:rPr>
            </w:pPr>
            <w:r w:rsidRPr="00876AF1">
              <w:rPr>
                <w:rFonts w:ascii="Century Gothic" w:hAnsi="Century Gothic"/>
                <w:sz w:val="25"/>
                <w:szCs w:val="25"/>
              </w:rPr>
              <w:t xml:space="preserve">ID: </w:t>
            </w:r>
            <w:r>
              <w:rPr>
                <w:rFonts w:ascii="Century Gothic" w:hAnsi="Century Gothic"/>
                <w:sz w:val="25"/>
                <w:szCs w:val="25"/>
              </w:rPr>
              <w:t>11</w:t>
            </w:r>
            <w:r>
              <w:rPr>
                <w:rFonts w:ascii="Century Gothic" w:hAnsi="Century Gothic"/>
                <w:sz w:val="25"/>
                <w:szCs w:val="25"/>
              </w:rPr>
              <w:t>4</w:t>
            </w:r>
          </w:p>
        </w:tc>
      </w:tr>
      <w:tr w:rsidR="0009400A" w14:paraId="5043162F" w14:textId="77777777" w:rsidTr="0009400A">
        <w:trPr>
          <w:trHeight w:val="660"/>
        </w:trPr>
        <w:tc>
          <w:tcPr>
            <w:tcW w:w="8828" w:type="dxa"/>
          </w:tcPr>
          <w:p w14:paraId="381D1F35" w14:textId="40A87A95" w:rsidR="0009400A" w:rsidRPr="00876AF1" w:rsidRDefault="0009400A" w:rsidP="0009400A">
            <w:pPr>
              <w:rPr>
                <w:rFonts w:ascii="Century Gothic" w:hAnsi="Century Gothic"/>
                <w:sz w:val="25"/>
                <w:szCs w:val="25"/>
              </w:rPr>
            </w:pPr>
            <w:r>
              <w:rPr>
                <w:rFonts w:ascii="Century Gothic" w:hAnsi="Century Gothic"/>
                <w:sz w:val="25"/>
                <w:szCs w:val="25"/>
              </w:rPr>
              <w:t>Actores: Persona.</w:t>
            </w:r>
            <w:r>
              <w:rPr>
                <w:rFonts w:ascii="Century Gothic" w:hAnsi="Century Gothic"/>
                <w:sz w:val="25"/>
                <w:szCs w:val="25"/>
              </w:rPr>
              <w:t xml:space="preserve"> Sistema. </w:t>
            </w:r>
            <w:r w:rsidR="006B60C7">
              <w:rPr>
                <w:rFonts w:ascii="Century Gothic" w:hAnsi="Century Gothic"/>
                <w:sz w:val="25"/>
                <w:szCs w:val="25"/>
              </w:rPr>
              <w:t xml:space="preserve"> </w:t>
            </w:r>
            <w:r w:rsidR="006B60C7">
              <w:rPr>
                <w:rFonts w:ascii="Century Gothic" w:hAnsi="Century Gothic"/>
                <w:sz w:val="25"/>
                <w:szCs w:val="25"/>
              </w:rPr>
              <w:t>Suma. Resta. Multiplicación. División.</w:t>
            </w:r>
            <w:bookmarkStart w:id="0" w:name="_GoBack"/>
            <w:bookmarkEnd w:id="0"/>
          </w:p>
        </w:tc>
      </w:tr>
      <w:tr w:rsidR="0009400A" w14:paraId="5D7F01E8" w14:textId="77777777" w:rsidTr="0009400A">
        <w:trPr>
          <w:trHeight w:val="780"/>
        </w:trPr>
        <w:tc>
          <w:tcPr>
            <w:tcW w:w="8828" w:type="dxa"/>
          </w:tcPr>
          <w:p w14:paraId="38B6F26D" w14:textId="3D5E2EB2" w:rsidR="0009400A" w:rsidRPr="00876AF1" w:rsidRDefault="0009400A" w:rsidP="0009400A">
            <w:pPr>
              <w:rPr>
                <w:rFonts w:ascii="Century Gothic" w:hAnsi="Century Gothic"/>
                <w:sz w:val="25"/>
                <w:szCs w:val="25"/>
              </w:rPr>
            </w:pPr>
            <w:r>
              <w:rPr>
                <w:rFonts w:ascii="Century Gothic" w:hAnsi="Century Gothic"/>
                <w:sz w:val="25"/>
                <w:szCs w:val="25"/>
              </w:rPr>
              <w:t xml:space="preserve">Descripción: </w:t>
            </w:r>
            <w:r w:rsidRPr="00876AF1">
              <w:rPr>
                <w:rFonts w:ascii="Century Gothic" w:hAnsi="Century Gothic"/>
                <w:sz w:val="25"/>
                <w:szCs w:val="25"/>
              </w:rPr>
              <w:t xml:space="preserve">Este caso de uso será utilizado para hacer cálculos </w:t>
            </w:r>
            <w:r w:rsidR="00C2753F">
              <w:rPr>
                <w:rFonts w:ascii="Century Gothic" w:hAnsi="Century Gothic"/>
                <w:sz w:val="25"/>
                <w:szCs w:val="25"/>
              </w:rPr>
              <w:t>aritméticos</w:t>
            </w:r>
            <w:r w:rsidRPr="00876AF1">
              <w:rPr>
                <w:rFonts w:ascii="Century Gothic" w:hAnsi="Century Gothic"/>
                <w:sz w:val="25"/>
                <w:szCs w:val="25"/>
              </w:rPr>
              <w:t xml:space="preserve"> </w:t>
            </w:r>
            <w:r>
              <w:rPr>
                <w:rFonts w:ascii="Century Gothic" w:hAnsi="Century Gothic"/>
                <w:sz w:val="25"/>
                <w:szCs w:val="25"/>
              </w:rPr>
              <w:t>en una interfaz.</w:t>
            </w:r>
          </w:p>
        </w:tc>
      </w:tr>
      <w:tr w:rsidR="0009400A" w14:paraId="7C995424" w14:textId="77777777" w:rsidTr="0009400A">
        <w:trPr>
          <w:trHeight w:val="750"/>
        </w:trPr>
        <w:tc>
          <w:tcPr>
            <w:tcW w:w="8828" w:type="dxa"/>
          </w:tcPr>
          <w:p w14:paraId="6C7917F7" w14:textId="56642391" w:rsidR="0009400A" w:rsidRPr="00876AF1" w:rsidRDefault="0009400A" w:rsidP="0009400A">
            <w:pPr>
              <w:rPr>
                <w:rFonts w:ascii="Century Gothic" w:hAnsi="Century Gothic"/>
                <w:sz w:val="25"/>
                <w:szCs w:val="25"/>
              </w:rPr>
            </w:pPr>
            <w:r w:rsidRPr="00876AF1">
              <w:rPr>
                <w:rFonts w:ascii="Century Gothic" w:hAnsi="Century Gothic"/>
                <w:sz w:val="25"/>
                <w:szCs w:val="25"/>
              </w:rPr>
              <w:t>Actores principales: Persona.</w:t>
            </w:r>
            <w:r w:rsidR="00C2753F">
              <w:rPr>
                <w:rFonts w:ascii="Century Gothic" w:hAnsi="Century Gothic"/>
                <w:sz w:val="25"/>
                <w:szCs w:val="25"/>
              </w:rPr>
              <w:t xml:space="preserve"> </w:t>
            </w:r>
            <w:r w:rsidR="00563498">
              <w:rPr>
                <w:rFonts w:ascii="Century Gothic" w:hAnsi="Century Gothic"/>
                <w:sz w:val="25"/>
                <w:szCs w:val="25"/>
              </w:rPr>
              <w:t>Suma. Resta. Multiplicación. División.</w:t>
            </w:r>
          </w:p>
        </w:tc>
      </w:tr>
      <w:tr w:rsidR="0009400A" w14:paraId="5D0ED937" w14:textId="77777777" w:rsidTr="0009400A">
        <w:trPr>
          <w:trHeight w:val="795"/>
        </w:trPr>
        <w:tc>
          <w:tcPr>
            <w:tcW w:w="8828" w:type="dxa"/>
          </w:tcPr>
          <w:p w14:paraId="213DDB32" w14:textId="1E62A8EF" w:rsidR="0009400A" w:rsidRPr="00876AF1" w:rsidRDefault="003F3981" w:rsidP="0009400A">
            <w:pPr>
              <w:rPr>
                <w:rFonts w:ascii="Century Gothic" w:hAnsi="Century Gothic"/>
                <w:sz w:val="25"/>
                <w:szCs w:val="25"/>
              </w:rPr>
            </w:pPr>
            <w:r w:rsidRPr="00876AF1">
              <w:rPr>
                <w:rFonts w:ascii="Century Gothic" w:hAnsi="Century Gothic"/>
                <w:sz w:val="25"/>
                <w:szCs w:val="25"/>
              </w:rPr>
              <w:t>Actores Secundarios:</w:t>
            </w:r>
            <w:r w:rsidR="0009400A" w:rsidRPr="00876AF1">
              <w:rPr>
                <w:rFonts w:ascii="Century Gothic" w:hAnsi="Century Gothic"/>
                <w:sz w:val="25"/>
                <w:szCs w:val="25"/>
              </w:rPr>
              <w:t xml:space="preserve">  </w:t>
            </w:r>
            <w:r>
              <w:rPr>
                <w:rFonts w:ascii="Century Gothic" w:hAnsi="Century Gothic"/>
                <w:sz w:val="25"/>
                <w:szCs w:val="25"/>
              </w:rPr>
              <w:t xml:space="preserve"> </w:t>
            </w:r>
            <w:r>
              <w:rPr>
                <w:rFonts w:ascii="Century Gothic" w:hAnsi="Century Gothic"/>
                <w:sz w:val="25"/>
                <w:szCs w:val="25"/>
              </w:rPr>
              <w:t>Sistema.</w:t>
            </w:r>
          </w:p>
        </w:tc>
      </w:tr>
      <w:tr w:rsidR="0009400A" w14:paraId="03368DC8" w14:textId="77777777" w:rsidTr="0009400A">
        <w:trPr>
          <w:trHeight w:val="630"/>
        </w:trPr>
        <w:tc>
          <w:tcPr>
            <w:tcW w:w="8828" w:type="dxa"/>
          </w:tcPr>
          <w:p w14:paraId="3ABCA167" w14:textId="77777777" w:rsidR="003F3981" w:rsidRDefault="0009400A" w:rsidP="0009400A">
            <w:pPr>
              <w:rPr>
                <w:rFonts w:ascii="Century Gothic" w:hAnsi="Century Gothic"/>
                <w:sz w:val="25"/>
                <w:szCs w:val="25"/>
              </w:rPr>
            </w:pPr>
            <w:r w:rsidRPr="00876AF1">
              <w:rPr>
                <w:rFonts w:ascii="Century Gothic" w:hAnsi="Century Gothic"/>
                <w:sz w:val="25"/>
                <w:szCs w:val="25"/>
              </w:rPr>
              <w:t xml:space="preserve">Precondiciones: </w:t>
            </w:r>
          </w:p>
          <w:p w14:paraId="4BA65031" w14:textId="1AA75A60" w:rsidR="003F3981" w:rsidRDefault="003F3981" w:rsidP="003F3981">
            <w:pPr>
              <w:jc w:val="center"/>
              <w:rPr>
                <w:rFonts w:ascii="Century Gothic" w:hAnsi="Century Gothic"/>
                <w:sz w:val="25"/>
                <w:szCs w:val="25"/>
              </w:rPr>
            </w:pPr>
            <w:r>
              <w:rPr>
                <w:rFonts w:ascii="Century Gothic" w:hAnsi="Century Gothic"/>
                <w:sz w:val="25"/>
                <w:szCs w:val="25"/>
              </w:rPr>
              <w:t>Encender la calculador</w:t>
            </w:r>
            <w:r w:rsidR="00174BC8">
              <w:rPr>
                <w:rFonts w:ascii="Century Gothic" w:hAnsi="Century Gothic"/>
                <w:sz w:val="25"/>
                <w:szCs w:val="25"/>
              </w:rPr>
              <w:t>a.</w:t>
            </w:r>
          </w:p>
          <w:p w14:paraId="1DAFFAD5" w14:textId="309C5833" w:rsidR="0009400A" w:rsidRPr="00876AF1" w:rsidRDefault="0009400A" w:rsidP="0009400A">
            <w:pPr>
              <w:rPr>
                <w:rFonts w:ascii="Century Gothic" w:hAnsi="Century Gothic"/>
                <w:sz w:val="25"/>
                <w:szCs w:val="25"/>
              </w:rPr>
            </w:pPr>
          </w:p>
        </w:tc>
      </w:tr>
      <w:tr w:rsidR="0009400A" w14:paraId="4D75819F" w14:textId="77777777" w:rsidTr="0009400A">
        <w:trPr>
          <w:trHeight w:val="705"/>
        </w:trPr>
        <w:tc>
          <w:tcPr>
            <w:tcW w:w="8828" w:type="dxa"/>
          </w:tcPr>
          <w:p w14:paraId="5EE9E14F" w14:textId="77777777" w:rsidR="0009400A" w:rsidRPr="00876AF1" w:rsidRDefault="0009400A" w:rsidP="0009400A">
            <w:pPr>
              <w:rPr>
                <w:rFonts w:ascii="Century Gothic" w:hAnsi="Century Gothic"/>
                <w:sz w:val="25"/>
                <w:szCs w:val="25"/>
              </w:rPr>
            </w:pPr>
            <w:r w:rsidRPr="00876AF1">
              <w:rPr>
                <w:rFonts w:ascii="Century Gothic" w:hAnsi="Century Gothic"/>
                <w:sz w:val="25"/>
                <w:szCs w:val="25"/>
              </w:rPr>
              <w:t xml:space="preserve">Postcondiciones: </w:t>
            </w:r>
            <w:r>
              <w:rPr>
                <w:rFonts w:ascii="Century Gothic" w:hAnsi="Century Gothic"/>
                <w:sz w:val="25"/>
                <w:szCs w:val="25"/>
              </w:rPr>
              <w:t>Funciones matemáticas programadas.</w:t>
            </w:r>
          </w:p>
        </w:tc>
      </w:tr>
      <w:tr w:rsidR="0009400A" w14:paraId="3A05C339" w14:textId="77777777" w:rsidTr="0009400A">
        <w:trPr>
          <w:trHeight w:val="600"/>
        </w:trPr>
        <w:tc>
          <w:tcPr>
            <w:tcW w:w="8828" w:type="dxa"/>
          </w:tcPr>
          <w:p w14:paraId="2FFA8D26" w14:textId="1BF88041" w:rsidR="0009400A" w:rsidRPr="00876AF1" w:rsidRDefault="0009400A" w:rsidP="0009400A">
            <w:pPr>
              <w:rPr>
                <w:rFonts w:ascii="Century Gothic" w:hAnsi="Century Gothic"/>
                <w:sz w:val="25"/>
                <w:szCs w:val="25"/>
              </w:rPr>
            </w:pPr>
            <w:r>
              <w:rPr>
                <w:rFonts w:ascii="Century Gothic" w:hAnsi="Century Gothic"/>
                <w:sz w:val="25"/>
                <w:szCs w:val="25"/>
              </w:rPr>
              <w:t xml:space="preserve">Flujo de eventos: Una vez introducidos los datos y seleccionado la operación se </w:t>
            </w:r>
            <w:r w:rsidR="00174BC8">
              <w:rPr>
                <w:rFonts w:ascii="Century Gothic" w:hAnsi="Century Gothic"/>
                <w:sz w:val="25"/>
                <w:szCs w:val="25"/>
              </w:rPr>
              <w:t>realizará</w:t>
            </w:r>
            <w:r>
              <w:rPr>
                <w:rFonts w:ascii="Century Gothic" w:hAnsi="Century Gothic"/>
                <w:sz w:val="25"/>
                <w:szCs w:val="25"/>
              </w:rPr>
              <w:t xml:space="preserve"> el cálculo. </w:t>
            </w:r>
          </w:p>
        </w:tc>
      </w:tr>
      <w:tr w:rsidR="0009400A" w14:paraId="676AE780" w14:textId="77777777" w:rsidTr="0009400A">
        <w:trPr>
          <w:trHeight w:val="600"/>
        </w:trPr>
        <w:tc>
          <w:tcPr>
            <w:tcW w:w="8828" w:type="dxa"/>
          </w:tcPr>
          <w:p w14:paraId="0A1F2213" w14:textId="2AFD965D" w:rsidR="0009400A" w:rsidRPr="00876AF1" w:rsidRDefault="0009400A" w:rsidP="0009400A">
            <w:pPr>
              <w:rPr>
                <w:rFonts w:ascii="Century Gothic" w:hAnsi="Century Gothic"/>
                <w:sz w:val="25"/>
                <w:szCs w:val="25"/>
              </w:rPr>
            </w:pPr>
            <w:r w:rsidRPr="00876AF1">
              <w:rPr>
                <w:rFonts w:ascii="Century Gothic" w:hAnsi="Century Gothic"/>
                <w:sz w:val="25"/>
                <w:szCs w:val="25"/>
              </w:rPr>
              <w:t xml:space="preserve">Flujo principal: Prender Calculadora, </w:t>
            </w:r>
            <w:r>
              <w:rPr>
                <w:rFonts w:ascii="Century Gothic" w:hAnsi="Century Gothic"/>
                <w:sz w:val="25"/>
                <w:szCs w:val="25"/>
              </w:rPr>
              <w:t xml:space="preserve">introducir el primer número, </w:t>
            </w:r>
            <w:r w:rsidRPr="00876AF1">
              <w:rPr>
                <w:rFonts w:ascii="Century Gothic" w:hAnsi="Century Gothic"/>
                <w:sz w:val="25"/>
                <w:szCs w:val="25"/>
              </w:rPr>
              <w:t xml:space="preserve">seleccionar el tipo de operación, </w:t>
            </w:r>
            <w:r w:rsidR="00174BC8">
              <w:rPr>
                <w:rFonts w:ascii="Century Gothic" w:hAnsi="Century Gothic"/>
                <w:sz w:val="25"/>
                <w:szCs w:val="25"/>
              </w:rPr>
              <w:t>observar el resultado.</w:t>
            </w:r>
          </w:p>
        </w:tc>
      </w:tr>
      <w:tr w:rsidR="0009400A" w14:paraId="116E648E" w14:textId="77777777" w:rsidTr="0009400A">
        <w:trPr>
          <w:trHeight w:val="600"/>
        </w:trPr>
        <w:tc>
          <w:tcPr>
            <w:tcW w:w="8828" w:type="dxa"/>
          </w:tcPr>
          <w:p w14:paraId="0B4006F9" w14:textId="77777777" w:rsidR="0009400A" w:rsidRDefault="0009400A" w:rsidP="0009400A">
            <w:pPr>
              <w:rPr>
                <w:rFonts w:ascii="Century Gothic" w:hAnsi="Century Gothic"/>
                <w:sz w:val="25"/>
                <w:szCs w:val="25"/>
              </w:rPr>
            </w:pPr>
            <w:r w:rsidRPr="00876AF1">
              <w:rPr>
                <w:rFonts w:ascii="Century Gothic" w:hAnsi="Century Gothic"/>
                <w:sz w:val="25"/>
                <w:szCs w:val="25"/>
              </w:rPr>
              <w:t xml:space="preserve">Flujos Alternativos: </w:t>
            </w:r>
          </w:p>
          <w:p w14:paraId="32584065" w14:textId="77777777" w:rsidR="0009400A" w:rsidRPr="00F548DB" w:rsidRDefault="0009400A" w:rsidP="0009400A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5"/>
                <w:szCs w:val="25"/>
              </w:rPr>
            </w:pPr>
            <w:r w:rsidRPr="00F548DB">
              <w:rPr>
                <w:rFonts w:ascii="Century Gothic" w:hAnsi="Century Gothic"/>
                <w:sz w:val="25"/>
                <w:szCs w:val="25"/>
              </w:rPr>
              <w:t xml:space="preserve">Error de operación. </w:t>
            </w:r>
          </w:p>
          <w:p w14:paraId="7EAB3688" w14:textId="77777777" w:rsidR="0009400A" w:rsidRPr="00F548DB" w:rsidRDefault="0009400A" w:rsidP="0009400A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5"/>
                <w:szCs w:val="25"/>
              </w:rPr>
            </w:pPr>
            <w:r w:rsidRPr="00F548DB">
              <w:rPr>
                <w:rFonts w:ascii="Century Gothic" w:hAnsi="Century Gothic"/>
                <w:sz w:val="25"/>
                <w:szCs w:val="25"/>
              </w:rPr>
              <w:t xml:space="preserve">No puede realizar esa operación. </w:t>
            </w:r>
          </w:p>
          <w:p w14:paraId="0958096E" w14:textId="77777777" w:rsidR="0009400A" w:rsidRPr="00F548DB" w:rsidRDefault="0009400A" w:rsidP="0009400A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5"/>
                <w:szCs w:val="25"/>
              </w:rPr>
            </w:pPr>
            <w:r w:rsidRPr="00F548DB">
              <w:rPr>
                <w:rFonts w:ascii="Century Gothic" w:hAnsi="Century Gothic"/>
                <w:sz w:val="25"/>
                <w:szCs w:val="25"/>
              </w:rPr>
              <w:t xml:space="preserve">Introducir mal los datos. </w:t>
            </w:r>
          </w:p>
        </w:tc>
      </w:tr>
    </w:tbl>
    <w:p w14:paraId="58F27397" w14:textId="5BE1235A" w:rsidR="00F96BC1" w:rsidRDefault="00F96BC1"/>
    <w:p w14:paraId="6716255C" w14:textId="77777777" w:rsidR="00F96BC1" w:rsidRDefault="00F96BC1">
      <w:r>
        <w:br w:type="page"/>
      </w:r>
    </w:p>
    <w:tbl>
      <w:tblPr>
        <w:tblpPr w:leftFromText="141" w:rightFromText="141" w:vertAnchor="text" w:horzAnchor="margin" w:tblpY="-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F96BC1" w14:paraId="7B7FEE3B" w14:textId="77777777" w:rsidTr="003078E5">
        <w:trPr>
          <w:trHeight w:val="540"/>
        </w:trPr>
        <w:tc>
          <w:tcPr>
            <w:tcW w:w="8828" w:type="dxa"/>
          </w:tcPr>
          <w:p w14:paraId="050A698D" w14:textId="4678E253" w:rsidR="00F96BC1" w:rsidRPr="00876AF1" w:rsidRDefault="00F96BC1" w:rsidP="003078E5">
            <w:pPr>
              <w:rPr>
                <w:rFonts w:ascii="Century Gothic" w:hAnsi="Century Gothic"/>
                <w:sz w:val="25"/>
                <w:szCs w:val="25"/>
              </w:rPr>
            </w:pPr>
            <w:r>
              <w:rPr>
                <w:rFonts w:ascii="Century Gothic" w:hAnsi="Century Gothic"/>
                <w:sz w:val="25"/>
                <w:szCs w:val="25"/>
              </w:rPr>
              <w:lastRenderedPageBreak/>
              <w:t>Nombre:</w:t>
            </w:r>
            <w:r w:rsidRPr="00876AF1">
              <w:rPr>
                <w:rFonts w:ascii="Century Gothic" w:hAnsi="Century Gothic"/>
                <w:sz w:val="25"/>
                <w:szCs w:val="25"/>
              </w:rPr>
              <w:t xml:space="preserve"> </w:t>
            </w:r>
            <w:r>
              <w:rPr>
                <w:rFonts w:ascii="Century Gothic" w:hAnsi="Century Gothic"/>
                <w:sz w:val="25"/>
                <w:szCs w:val="25"/>
              </w:rPr>
              <w:t xml:space="preserve">Operaciones </w:t>
            </w:r>
            <w:r>
              <w:rPr>
                <w:rFonts w:ascii="Century Gothic" w:hAnsi="Century Gothic"/>
                <w:sz w:val="25"/>
                <w:szCs w:val="25"/>
              </w:rPr>
              <w:t>Trigonométricas</w:t>
            </w:r>
          </w:p>
        </w:tc>
      </w:tr>
      <w:tr w:rsidR="00F96BC1" w14:paraId="2C207839" w14:textId="77777777" w:rsidTr="003078E5">
        <w:trPr>
          <w:trHeight w:val="540"/>
        </w:trPr>
        <w:tc>
          <w:tcPr>
            <w:tcW w:w="8828" w:type="dxa"/>
          </w:tcPr>
          <w:p w14:paraId="75E34D7C" w14:textId="68B93963" w:rsidR="00F96BC1" w:rsidRDefault="00F96BC1" w:rsidP="003078E5">
            <w:pPr>
              <w:rPr>
                <w:rFonts w:ascii="Century Gothic" w:hAnsi="Century Gothic"/>
                <w:sz w:val="25"/>
                <w:szCs w:val="25"/>
              </w:rPr>
            </w:pPr>
            <w:r w:rsidRPr="00876AF1">
              <w:rPr>
                <w:rFonts w:ascii="Century Gothic" w:hAnsi="Century Gothic"/>
                <w:sz w:val="25"/>
                <w:szCs w:val="25"/>
              </w:rPr>
              <w:t xml:space="preserve">ID: </w:t>
            </w:r>
            <w:r>
              <w:rPr>
                <w:rFonts w:ascii="Century Gothic" w:hAnsi="Century Gothic"/>
                <w:sz w:val="25"/>
                <w:szCs w:val="25"/>
              </w:rPr>
              <w:t>11</w:t>
            </w:r>
            <w:r>
              <w:rPr>
                <w:rFonts w:ascii="Century Gothic" w:hAnsi="Century Gothic"/>
                <w:sz w:val="25"/>
                <w:szCs w:val="25"/>
              </w:rPr>
              <w:t>5</w:t>
            </w:r>
          </w:p>
        </w:tc>
      </w:tr>
      <w:tr w:rsidR="00F96BC1" w14:paraId="414EC124" w14:textId="77777777" w:rsidTr="003078E5">
        <w:trPr>
          <w:trHeight w:val="660"/>
        </w:trPr>
        <w:tc>
          <w:tcPr>
            <w:tcW w:w="8828" w:type="dxa"/>
          </w:tcPr>
          <w:p w14:paraId="74B0E504" w14:textId="38B3DAD4" w:rsidR="00F96BC1" w:rsidRPr="00876AF1" w:rsidRDefault="00F96BC1" w:rsidP="003078E5">
            <w:pPr>
              <w:rPr>
                <w:rFonts w:ascii="Century Gothic" w:hAnsi="Century Gothic"/>
                <w:sz w:val="25"/>
                <w:szCs w:val="25"/>
              </w:rPr>
            </w:pPr>
            <w:r>
              <w:rPr>
                <w:rFonts w:ascii="Century Gothic" w:hAnsi="Century Gothic"/>
                <w:sz w:val="25"/>
                <w:szCs w:val="25"/>
              </w:rPr>
              <w:t xml:space="preserve">Actores: Persona. Sistema. </w:t>
            </w:r>
            <w:r w:rsidR="006B60C7">
              <w:rPr>
                <w:rFonts w:ascii="Century Gothic" w:hAnsi="Century Gothic"/>
                <w:sz w:val="25"/>
                <w:szCs w:val="25"/>
              </w:rPr>
              <w:t>Sen. Cos. Tan.</w:t>
            </w:r>
          </w:p>
        </w:tc>
      </w:tr>
      <w:tr w:rsidR="00F96BC1" w14:paraId="0EB92AAB" w14:textId="77777777" w:rsidTr="003078E5">
        <w:trPr>
          <w:trHeight w:val="780"/>
        </w:trPr>
        <w:tc>
          <w:tcPr>
            <w:tcW w:w="8828" w:type="dxa"/>
          </w:tcPr>
          <w:p w14:paraId="05545122" w14:textId="77777777" w:rsidR="00F96BC1" w:rsidRPr="00876AF1" w:rsidRDefault="00F96BC1" w:rsidP="003078E5">
            <w:pPr>
              <w:rPr>
                <w:rFonts w:ascii="Century Gothic" w:hAnsi="Century Gothic"/>
                <w:sz w:val="25"/>
                <w:szCs w:val="25"/>
              </w:rPr>
            </w:pPr>
            <w:r>
              <w:rPr>
                <w:rFonts w:ascii="Century Gothic" w:hAnsi="Century Gothic"/>
                <w:sz w:val="25"/>
                <w:szCs w:val="25"/>
              </w:rPr>
              <w:t xml:space="preserve">Descripción: </w:t>
            </w:r>
            <w:r w:rsidRPr="00876AF1">
              <w:rPr>
                <w:rFonts w:ascii="Century Gothic" w:hAnsi="Century Gothic"/>
                <w:sz w:val="25"/>
                <w:szCs w:val="25"/>
              </w:rPr>
              <w:t xml:space="preserve">Este caso de uso será utilizado para hacer cálculos </w:t>
            </w:r>
            <w:r>
              <w:rPr>
                <w:rFonts w:ascii="Century Gothic" w:hAnsi="Century Gothic"/>
                <w:sz w:val="25"/>
                <w:szCs w:val="25"/>
              </w:rPr>
              <w:t>aritméticos</w:t>
            </w:r>
            <w:r w:rsidRPr="00876AF1">
              <w:rPr>
                <w:rFonts w:ascii="Century Gothic" w:hAnsi="Century Gothic"/>
                <w:sz w:val="25"/>
                <w:szCs w:val="25"/>
              </w:rPr>
              <w:t xml:space="preserve"> </w:t>
            </w:r>
            <w:r>
              <w:rPr>
                <w:rFonts w:ascii="Century Gothic" w:hAnsi="Century Gothic"/>
                <w:sz w:val="25"/>
                <w:szCs w:val="25"/>
              </w:rPr>
              <w:t>en una interfaz.</w:t>
            </w:r>
          </w:p>
        </w:tc>
      </w:tr>
      <w:tr w:rsidR="00F96BC1" w14:paraId="446681FE" w14:textId="77777777" w:rsidTr="003078E5">
        <w:trPr>
          <w:trHeight w:val="750"/>
        </w:trPr>
        <w:tc>
          <w:tcPr>
            <w:tcW w:w="8828" w:type="dxa"/>
          </w:tcPr>
          <w:p w14:paraId="70A6A721" w14:textId="1B0CDD48" w:rsidR="00F96BC1" w:rsidRPr="00876AF1" w:rsidRDefault="00F96BC1" w:rsidP="003078E5">
            <w:pPr>
              <w:rPr>
                <w:rFonts w:ascii="Century Gothic" w:hAnsi="Century Gothic"/>
                <w:sz w:val="25"/>
                <w:szCs w:val="25"/>
              </w:rPr>
            </w:pPr>
            <w:r w:rsidRPr="00876AF1">
              <w:rPr>
                <w:rFonts w:ascii="Century Gothic" w:hAnsi="Century Gothic"/>
                <w:sz w:val="25"/>
                <w:szCs w:val="25"/>
              </w:rPr>
              <w:t>Actores principales: Persona.</w:t>
            </w:r>
            <w:r>
              <w:rPr>
                <w:rFonts w:ascii="Century Gothic" w:hAnsi="Century Gothic"/>
                <w:sz w:val="25"/>
                <w:szCs w:val="25"/>
              </w:rPr>
              <w:t xml:space="preserve"> </w:t>
            </w:r>
            <w:r w:rsidR="006B60C7">
              <w:rPr>
                <w:rFonts w:ascii="Century Gothic" w:hAnsi="Century Gothic"/>
                <w:sz w:val="25"/>
                <w:szCs w:val="25"/>
              </w:rPr>
              <w:t xml:space="preserve"> </w:t>
            </w:r>
            <w:r w:rsidR="006B60C7">
              <w:rPr>
                <w:rFonts w:ascii="Century Gothic" w:hAnsi="Century Gothic"/>
                <w:sz w:val="25"/>
                <w:szCs w:val="25"/>
              </w:rPr>
              <w:t>Sistema. Sen. Cos. Tan.</w:t>
            </w:r>
          </w:p>
        </w:tc>
      </w:tr>
      <w:tr w:rsidR="00F96BC1" w14:paraId="2B29FF0A" w14:textId="77777777" w:rsidTr="003078E5">
        <w:trPr>
          <w:trHeight w:val="795"/>
        </w:trPr>
        <w:tc>
          <w:tcPr>
            <w:tcW w:w="8828" w:type="dxa"/>
          </w:tcPr>
          <w:p w14:paraId="2B95C16B" w14:textId="77777777" w:rsidR="00F96BC1" w:rsidRPr="00876AF1" w:rsidRDefault="00F96BC1" w:rsidP="003078E5">
            <w:pPr>
              <w:rPr>
                <w:rFonts w:ascii="Century Gothic" w:hAnsi="Century Gothic"/>
                <w:sz w:val="25"/>
                <w:szCs w:val="25"/>
              </w:rPr>
            </w:pPr>
            <w:r w:rsidRPr="00876AF1">
              <w:rPr>
                <w:rFonts w:ascii="Century Gothic" w:hAnsi="Century Gothic"/>
                <w:sz w:val="25"/>
                <w:szCs w:val="25"/>
              </w:rPr>
              <w:t xml:space="preserve">Actores Secundarios:  </w:t>
            </w:r>
            <w:r>
              <w:rPr>
                <w:rFonts w:ascii="Century Gothic" w:hAnsi="Century Gothic"/>
                <w:sz w:val="25"/>
                <w:szCs w:val="25"/>
              </w:rPr>
              <w:t xml:space="preserve"> Sistema.</w:t>
            </w:r>
          </w:p>
        </w:tc>
      </w:tr>
      <w:tr w:rsidR="00F96BC1" w14:paraId="6998B9F6" w14:textId="77777777" w:rsidTr="003078E5">
        <w:trPr>
          <w:trHeight w:val="630"/>
        </w:trPr>
        <w:tc>
          <w:tcPr>
            <w:tcW w:w="8828" w:type="dxa"/>
          </w:tcPr>
          <w:p w14:paraId="0529DBF5" w14:textId="77777777" w:rsidR="00F96BC1" w:rsidRDefault="00F96BC1" w:rsidP="003078E5">
            <w:pPr>
              <w:rPr>
                <w:rFonts w:ascii="Century Gothic" w:hAnsi="Century Gothic"/>
                <w:sz w:val="25"/>
                <w:szCs w:val="25"/>
              </w:rPr>
            </w:pPr>
            <w:r w:rsidRPr="00876AF1">
              <w:rPr>
                <w:rFonts w:ascii="Century Gothic" w:hAnsi="Century Gothic"/>
                <w:sz w:val="25"/>
                <w:szCs w:val="25"/>
              </w:rPr>
              <w:t xml:space="preserve">Precondiciones: </w:t>
            </w:r>
          </w:p>
          <w:p w14:paraId="31E7F7C2" w14:textId="77777777" w:rsidR="00F96BC1" w:rsidRDefault="00F96BC1" w:rsidP="003078E5">
            <w:pPr>
              <w:jc w:val="center"/>
              <w:rPr>
                <w:rFonts w:ascii="Century Gothic" w:hAnsi="Century Gothic"/>
                <w:sz w:val="25"/>
                <w:szCs w:val="25"/>
              </w:rPr>
            </w:pPr>
            <w:r>
              <w:rPr>
                <w:rFonts w:ascii="Century Gothic" w:hAnsi="Century Gothic"/>
                <w:sz w:val="25"/>
                <w:szCs w:val="25"/>
              </w:rPr>
              <w:t>Encender la calculadora.</w:t>
            </w:r>
          </w:p>
          <w:p w14:paraId="2B189855" w14:textId="77777777" w:rsidR="00F96BC1" w:rsidRPr="00876AF1" w:rsidRDefault="00F96BC1" w:rsidP="003078E5">
            <w:pPr>
              <w:rPr>
                <w:rFonts w:ascii="Century Gothic" w:hAnsi="Century Gothic"/>
                <w:sz w:val="25"/>
                <w:szCs w:val="25"/>
              </w:rPr>
            </w:pPr>
          </w:p>
        </w:tc>
      </w:tr>
      <w:tr w:rsidR="00F96BC1" w14:paraId="10841FA2" w14:textId="77777777" w:rsidTr="003078E5">
        <w:trPr>
          <w:trHeight w:val="705"/>
        </w:trPr>
        <w:tc>
          <w:tcPr>
            <w:tcW w:w="8828" w:type="dxa"/>
          </w:tcPr>
          <w:p w14:paraId="2322FE57" w14:textId="77777777" w:rsidR="00F96BC1" w:rsidRPr="00876AF1" w:rsidRDefault="00F96BC1" w:rsidP="003078E5">
            <w:pPr>
              <w:rPr>
                <w:rFonts w:ascii="Century Gothic" w:hAnsi="Century Gothic"/>
                <w:sz w:val="25"/>
                <w:szCs w:val="25"/>
              </w:rPr>
            </w:pPr>
            <w:r w:rsidRPr="00876AF1">
              <w:rPr>
                <w:rFonts w:ascii="Century Gothic" w:hAnsi="Century Gothic"/>
                <w:sz w:val="25"/>
                <w:szCs w:val="25"/>
              </w:rPr>
              <w:t xml:space="preserve">Postcondiciones: </w:t>
            </w:r>
            <w:r>
              <w:rPr>
                <w:rFonts w:ascii="Century Gothic" w:hAnsi="Century Gothic"/>
                <w:sz w:val="25"/>
                <w:szCs w:val="25"/>
              </w:rPr>
              <w:t>Funciones matemáticas programadas.</w:t>
            </w:r>
          </w:p>
        </w:tc>
      </w:tr>
      <w:tr w:rsidR="00F96BC1" w14:paraId="183811B5" w14:textId="77777777" w:rsidTr="003078E5">
        <w:trPr>
          <w:trHeight w:val="600"/>
        </w:trPr>
        <w:tc>
          <w:tcPr>
            <w:tcW w:w="8828" w:type="dxa"/>
          </w:tcPr>
          <w:p w14:paraId="37BE3D07" w14:textId="77777777" w:rsidR="00F96BC1" w:rsidRPr="00876AF1" w:rsidRDefault="00F96BC1" w:rsidP="003078E5">
            <w:pPr>
              <w:rPr>
                <w:rFonts w:ascii="Century Gothic" w:hAnsi="Century Gothic"/>
                <w:sz w:val="25"/>
                <w:szCs w:val="25"/>
              </w:rPr>
            </w:pPr>
            <w:r>
              <w:rPr>
                <w:rFonts w:ascii="Century Gothic" w:hAnsi="Century Gothic"/>
                <w:sz w:val="25"/>
                <w:szCs w:val="25"/>
              </w:rPr>
              <w:t xml:space="preserve">Flujo de eventos: Una vez introducidos los datos y seleccionado la operación se realizará el cálculo. </w:t>
            </w:r>
          </w:p>
        </w:tc>
      </w:tr>
      <w:tr w:rsidR="00F96BC1" w14:paraId="7BD8CD6D" w14:textId="77777777" w:rsidTr="003078E5">
        <w:trPr>
          <w:trHeight w:val="600"/>
        </w:trPr>
        <w:tc>
          <w:tcPr>
            <w:tcW w:w="8828" w:type="dxa"/>
          </w:tcPr>
          <w:p w14:paraId="3A0C1044" w14:textId="77777777" w:rsidR="00F96BC1" w:rsidRPr="00876AF1" w:rsidRDefault="00F96BC1" w:rsidP="003078E5">
            <w:pPr>
              <w:rPr>
                <w:rFonts w:ascii="Century Gothic" w:hAnsi="Century Gothic"/>
                <w:sz w:val="25"/>
                <w:szCs w:val="25"/>
              </w:rPr>
            </w:pPr>
            <w:r w:rsidRPr="00876AF1">
              <w:rPr>
                <w:rFonts w:ascii="Century Gothic" w:hAnsi="Century Gothic"/>
                <w:sz w:val="25"/>
                <w:szCs w:val="25"/>
              </w:rPr>
              <w:t xml:space="preserve">Flujo principal: Prender Calculadora, </w:t>
            </w:r>
            <w:r>
              <w:rPr>
                <w:rFonts w:ascii="Century Gothic" w:hAnsi="Century Gothic"/>
                <w:sz w:val="25"/>
                <w:szCs w:val="25"/>
              </w:rPr>
              <w:t xml:space="preserve">introducir el primer número, </w:t>
            </w:r>
            <w:r w:rsidRPr="00876AF1">
              <w:rPr>
                <w:rFonts w:ascii="Century Gothic" w:hAnsi="Century Gothic"/>
                <w:sz w:val="25"/>
                <w:szCs w:val="25"/>
              </w:rPr>
              <w:t xml:space="preserve">seleccionar el tipo de operación, </w:t>
            </w:r>
            <w:r>
              <w:rPr>
                <w:rFonts w:ascii="Century Gothic" w:hAnsi="Century Gothic"/>
                <w:sz w:val="25"/>
                <w:szCs w:val="25"/>
              </w:rPr>
              <w:t>observar el resultado.</w:t>
            </w:r>
          </w:p>
        </w:tc>
      </w:tr>
      <w:tr w:rsidR="00F96BC1" w14:paraId="207AEF44" w14:textId="77777777" w:rsidTr="003078E5">
        <w:trPr>
          <w:trHeight w:val="600"/>
        </w:trPr>
        <w:tc>
          <w:tcPr>
            <w:tcW w:w="8828" w:type="dxa"/>
          </w:tcPr>
          <w:p w14:paraId="474DCECD" w14:textId="77777777" w:rsidR="00F96BC1" w:rsidRDefault="00F96BC1" w:rsidP="003078E5">
            <w:pPr>
              <w:rPr>
                <w:rFonts w:ascii="Century Gothic" w:hAnsi="Century Gothic"/>
                <w:sz w:val="25"/>
                <w:szCs w:val="25"/>
              </w:rPr>
            </w:pPr>
            <w:r w:rsidRPr="00876AF1">
              <w:rPr>
                <w:rFonts w:ascii="Century Gothic" w:hAnsi="Century Gothic"/>
                <w:sz w:val="25"/>
                <w:szCs w:val="25"/>
              </w:rPr>
              <w:t xml:space="preserve">Flujos Alternativos: </w:t>
            </w:r>
          </w:p>
          <w:p w14:paraId="0F036039" w14:textId="77777777" w:rsidR="00F96BC1" w:rsidRPr="00F548DB" w:rsidRDefault="00F96BC1" w:rsidP="003078E5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5"/>
                <w:szCs w:val="25"/>
              </w:rPr>
            </w:pPr>
            <w:r w:rsidRPr="00F548DB">
              <w:rPr>
                <w:rFonts w:ascii="Century Gothic" w:hAnsi="Century Gothic"/>
                <w:sz w:val="25"/>
                <w:szCs w:val="25"/>
              </w:rPr>
              <w:t xml:space="preserve">Error de operación. </w:t>
            </w:r>
          </w:p>
          <w:p w14:paraId="0F8F24B4" w14:textId="77777777" w:rsidR="00F96BC1" w:rsidRPr="00F548DB" w:rsidRDefault="00F96BC1" w:rsidP="003078E5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5"/>
                <w:szCs w:val="25"/>
              </w:rPr>
            </w:pPr>
            <w:r w:rsidRPr="00F548DB">
              <w:rPr>
                <w:rFonts w:ascii="Century Gothic" w:hAnsi="Century Gothic"/>
                <w:sz w:val="25"/>
                <w:szCs w:val="25"/>
              </w:rPr>
              <w:t xml:space="preserve">No puede realizar esa operación. </w:t>
            </w:r>
          </w:p>
          <w:p w14:paraId="017FD780" w14:textId="77777777" w:rsidR="00F96BC1" w:rsidRPr="00F548DB" w:rsidRDefault="00F96BC1" w:rsidP="003078E5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5"/>
                <w:szCs w:val="25"/>
              </w:rPr>
            </w:pPr>
            <w:r w:rsidRPr="00F548DB">
              <w:rPr>
                <w:rFonts w:ascii="Century Gothic" w:hAnsi="Century Gothic"/>
                <w:sz w:val="25"/>
                <w:szCs w:val="25"/>
              </w:rPr>
              <w:t xml:space="preserve">Introducir mal los datos. </w:t>
            </w:r>
          </w:p>
        </w:tc>
      </w:tr>
    </w:tbl>
    <w:p w14:paraId="0AB84FFC" w14:textId="77777777" w:rsidR="0045427C" w:rsidRDefault="0045427C"/>
    <w:sectPr w:rsidR="0045427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F9DBE" w14:textId="77777777" w:rsidR="00F51ACF" w:rsidRDefault="00F51ACF" w:rsidP="003E67FC">
      <w:pPr>
        <w:spacing w:after="0" w:line="240" w:lineRule="auto"/>
      </w:pPr>
      <w:r>
        <w:separator/>
      </w:r>
    </w:p>
  </w:endnote>
  <w:endnote w:type="continuationSeparator" w:id="0">
    <w:p w14:paraId="52CCCC17" w14:textId="77777777" w:rsidR="00F51ACF" w:rsidRDefault="00F51ACF" w:rsidP="003E6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A8C1A" w14:textId="77777777" w:rsidR="00F51ACF" w:rsidRDefault="00F51ACF" w:rsidP="003E67FC">
      <w:pPr>
        <w:spacing w:after="0" w:line="240" w:lineRule="auto"/>
      </w:pPr>
      <w:r>
        <w:separator/>
      </w:r>
    </w:p>
  </w:footnote>
  <w:footnote w:type="continuationSeparator" w:id="0">
    <w:p w14:paraId="64C26D53" w14:textId="77777777" w:rsidR="00F51ACF" w:rsidRDefault="00F51ACF" w:rsidP="003E6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333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47"/>
      <w:gridCol w:w="2944"/>
    </w:tblGrid>
    <w:tr w:rsidR="00D9026B" w14:paraId="6CF85D3B" w14:textId="77777777" w:rsidTr="00D9026B">
      <w:trPr>
        <w:trHeight w:val="720"/>
      </w:trPr>
      <w:tc>
        <w:tcPr>
          <w:tcW w:w="2501" w:type="pct"/>
        </w:tcPr>
        <w:p w14:paraId="5703072F" w14:textId="77777777" w:rsidR="00D9026B" w:rsidRDefault="00D9026B" w:rsidP="005F3EE8">
          <w:pPr>
            <w:pStyle w:val="Encabezado"/>
            <w:rPr>
              <w:sz w:val="24"/>
            </w:rPr>
          </w:pPr>
          <w:r>
            <w:rPr>
              <w:sz w:val="24"/>
            </w:rPr>
            <w:t>Nicole Günther</w:t>
          </w:r>
        </w:p>
        <w:p w14:paraId="2CD0AA7E" w14:textId="77777777" w:rsidR="005F3EE8" w:rsidRDefault="005F3EE8" w:rsidP="005F3EE8">
          <w:pPr>
            <w:pStyle w:val="Encabezado"/>
            <w:rPr>
              <w:sz w:val="24"/>
            </w:rPr>
          </w:pPr>
          <w:r>
            <w:rPr>
              <w:sz w:val="24"/>
            </w:rPr>
            <w:t>Alexander Díaz</w:t>
          </w:r>
        </w:p>
        <w:p w14:paraId="06F77DA3" w14:textId="78DDE9F8" w:rsidR="005F3EE8" w:rsidRPr="00D9026B" w:rsidRDefault="005F3EE8" w:rsidP="005F3EE8">
          <w:pPr>
            <w:pStyle w:val="Encabezado"/>
            <w:rPr>
              <w:sz w:val="24"/>
            </w:rPr>
          </w:pPr>
          <w:r>
            <w:rPr>
              <w:sz w:val="24"/>
            </w:rPr>
            <w:t xml:space="preserve">Fernanda Sánchez </w:t>
          </w:r>
        </w:p>
      </w:tc>
      <w:tc>
        <w:tcPr>
          <w:tcW w:w="2499" w:type="pct"/>
        </w:tcPr>
        <w:p w14:paraId="5F9B898A" w14:textId="77777777" w:rsidR="00D9026B" w:rsidRDefault="00D9026B" w:rsidP="005F3EE8">
          <w:pPr>
            <w:pStyle w:val="Encabezado"/>
            <w:rPr>
              <w:rFonts w:ascii="Arial" w:hAnsi="Arial" w:cs="Arial"/>
              <w:sz w:val="24"/>
              <w:szCs w:val="24"/>
            </w:rPr>
          </w:pPr>
        </w:p>
      </w:tc>
    </w:tr>
    <w:tr w:rsidR="00D9026B" w14:paraId="4A2BA950" w14:textId="77777777" w:rsidTr="00D9026B">
      <w:trPr>
        <w:trHeight w:val="720"/>
      </w:trPr>
      <w:tc>
        <w:tcPr>
          <w:tcW w:w="2501" w:type="pct"/>
        </w:tcPr>
        <w:p w14:paraId="50EE6702" w14:textId="77777777" w:rsidR="00D9026B" w:rsidRDefault="00D9026B" w:rsidP="005F3EE8">
          <w:pPr>
            <w:pStyle w:val="Encabezado"/>
            <w:rPr>
              <w:color w:val="4F81BD" w:themeColor="accent1"/>
            </w:rPr>
          </w:pPr>
        </w:p>
      </w:tc>
      <w:tc>
        <w:tcPr>
          <w:tcW w:w="2499" w:type="pct"/>
        </w:tcPr>
        <w:p w14:paraId="64F29ADB" w14:textId="77777777" w:rsidR="00D9026B" w:rsidRDefault="00D9026B" w:rsidP="005F3EE8">
          <w:pPr>
            <w:pStyle w:val="Encabezado"/>
            <w:rPr>
              <w:rFonts w:ascii="Arial" w:hAnsi="Arial" w:cs="Arial"/>
              <w:sz w:val="24"/>
              <w:szCs w:val="24"/>
            </w:rPr>
          </w:pPr>
        </w:p>
      </w:tc>
    </w:tr>
  </w:tbl>
  <w:p w14:paraId="2DEB7644" w14:textId="77777777" w:rsidR="003E67FC" w:rsidRDefault="003E67F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103E3"/>
    <w:multiLevelType w:val="hybridMultilevel"/>
    <w:tmpl w:val="4A864F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7C"/>
    <w:rsid w:val="00085E6E"/>
    <w:rsid w:val="0009400A"/>
    <w:rsid w:val="00174BC8"/>
    <w:rsid w:val="002030BC"/>
    <w:rsid w:val="003E67FC"/>
    <w:rsid w:val="003F3981"/>
    <w:rsid w:val="0045427C"/>
    <w:rsid w:val="00455E2E"/>
    <w:rsid w:val="00513847"/>
    <w:rsid w:val="00563498"/>
    <w:rsid w:val="005F3EE8"/>
    <w:rsid w:val="006B60C7"/>
    <w:rsid w:val="007731F7"/>
    <w:rsid w:val="00876AF1"/>
    <w:rsid w:val="00982D0D"/>
    <w:rsid w:val="009D1926"/>
    <w:rsid w:val="009F194A"/>
    <w:rsid w:val="00C2753F"/>
    <w:rsid w:val="00D9026B"/>
    <w:rsid w:val="00E26105"/>
    <w:rsid w:val="00E43AAC"/>
    <w:rsid w:val="00F51ACF"/>
    <w:rsid w:val="00F548DB"/>
    <w:rsid w:val="00F9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8472"/>
  <w15:docId w15:val="{A7EA35F1-3973-4F29-B2F5-82FE0B4B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48D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67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67FC"/>
  </w:style>
  <w:style w:type="paragraph" w:styleId="Piedepgina">
    <w:name w:val="footer"/>
    <w:basedOn w:val="Normal"/>
    <w:link w:val="PiedepginaCar"/>
    <w:uiPriority w:val="99"/>
    <w:unhideWhenUsed/>
    <w:rsid w:val="003E67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mafer</dc:creator>
  <cp:lastModifiedBy>Nicole Günther</cp:lastModifiedBy>
  <cp:revision>19</cp:revision>
  <dcterms:created xsi:type="dcterms:W3CDTF">2018-11-21T03:12:00Z</dcterms:created>
  <dcterms:modified xsi:type="dcterms:W3CDTF">2018-11-21T05:36:00Z</dcterms:modified>
</cp:coreProperties>
</file>