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Claude Calibration Analysis — Probability Estimation Accuracy on Prediction Markets</w:t>
      </w:r>
    </w:p>
    <w:p>
      <w:pPr>
        <w:spacing w:before="240" w:after="80"/>
      </w:pPr>
      <w:r>
        <w:rPr>
          <w:b/>
          <w:color w:val="1A1A2E"/>
          <w:sz w:val="26"/>
        </w:rPr>
        <w:t>Research Objective</w:t>
      </w:r>
    </w:p>
    <w:p>
      <w:pPr>
        <w:spacing w:after="120"/>
      </w:pPr>
      <w:r>
        <w:t>Determine how well Claude Haiku estimates probabilities on resolved prediction markets. Quantify calibration quality, identify systematic biases (overconfidence, anchoring to market prices, category-specific errors), and establish whether Claude's estimates add alpha over naively trusting market prices.</w:t>
      </w:r>
    </w:p>
    <w:p>
      <w:pPr>
        <w:spacing w:before="240" w:after="80"/>
      </w:pPr>
      <w:r>
        <w:rPr>
          <w:b/>
          <w:color w:val="1A1A2E"/>
          <w:sz w:val="26"/>
        </w:rPr>
        <w:t>Prompt</w:t>
      </w:r>
    </w:p>
    <w:p>
      <w:pPr>
        <w:spacing w:after="120"/>
      </w:pPr>
      <w:r>
        <w:t>Perform a systematic calibration analysis of Claude Haiku's probability estimation on prediction markets using the following protocol:</w:t>
      </w:r>
    </w:p>
    <w:p>
      <w:pPr>
        <w:spacing w:after="120"/>
      </w:pPr>
      <w:r>
        <w:t>1. DATASET CONSTRUCTION</w:t>
        <w:br/>
        <w:t>Select 100 resolved Polymarket markets spanning at least five categories: U.S. politics, international geopolitics, cryptocurrency price targets, sports outcomes, and weather/climate events. For each market, record: (a) the market question exactly as phrased, (b) the resolution date, (c) the final outcome (YES/NO), and (d) the market mid-price at three snapshots — 30 days before resolution, 7 days before resolution, and 24 hours before resolution.</w:t>
      </w:r>
    </w:p>
    <w:p>
      <w:pPr>
        <w:spacing w:after="120"/>
      </w:pPr>
      <w:r>
        <w:t>2. BLIND ESTIMATION (No Market Price)</w:t>
        <w:br/>
        <w:t>For each market, present Claude Haiku with the question text and the current date context ONLY. Do not reveal the market price. Ask Claude to output a probability between 0.01 and 0.99. Record this as P_blind.</w:t>
      </w:r>
    </w:p>
    <w:p>
      <w:pPr>
        <w:spacing w:after="120"/>
      </w:pPr>
      <w:r>
        <w:t>3. ANCHORED ESTIMATION (Market Price Shown)</w:t>
        <w:br/>
        <w:t>Repeat the estimation but now include the market mid-price in the prompt. Record this as P_anchored.</w:t>
      </w:r>
    </w:p>
    <w:p>
      <w:pPr>
        <w:spacing w:after="120"/>
      </w:pPr>
      <w:r>
        <w:t>4. CALIBRATION METRICS</w:t>
        <w:br/>
        <w:t>Compute the following for both P_blind and P_anchored:</w:t>
        <w:br/>
        <w:t>- Brier score (mean squared error vs. binary outcome)</w:t>
        <w:br/>
        <w:t>- Calibration curve: bin predictions into deciles (0.0–0.1, 0.1–0.2, …, 0.9–1.0) and plot predicted probability vs. observed frequency</w:t>
        <w:br/>
        <w:t>- Calibration error (ECE): expected calibration error across bins</w:t>
        <w:br/>
        <w:t>- Resolution component and reliability component of the Brier decomposition</w:t>
        <w:br/>
        <w:t>- Log-loss (cross-entropy)</w:t>
      </w:r>
    </w:p>
    <w:p>
      <w:pPr>
        <w:spacing w:after="120"/>
      </w:pPr>
      <w:r>
        <w:t>5. BIAS ANALYSIS</w:t>
        <w:br/>
        <w:t>- Overconfidence: compare average confidence (distance from 0.5) to average accuracy</w:t>
        <w:br/>
        <w:t>- Anchoring: regress (P_anchored − P_blind) on the market price to quantify anchoring strength</w:t>
        <w:br/>
        <w:t>- Category breakdown: compute per-category Brier scores and identify which categories Claude is best/worst at</w:t>
        <w:br/>
        <w:t>- Temporal analysis: does Claude's accuracy degrade the further out from resolution?</w:t>
      </w:r>
    </w:p>
    <w:p>
      <w:pPr>
        <w:spacing w:after="120"/>
      </w:pPr>
      <w:r>
        <w:t>6. COMPARISON BASELINES</w:t>
        <w:br/>
        <w:t>- Baseline 1: always predict 0.5 (maximum ignorance)</w:t>
        <w:br/>
        <w:t>- Baseline 2: always predict the market price (efficient market hypothesis)</w:t>
        <w:br/>
        <w:t>- Baseline 3: a simple 50/50 blend of Claude + market price</w:t>
      </w:r>
    </w:p>
    <w:p>
      <w:pPr>
        <w:spacing w:after="120"/>
      </w:pPr>
      <w:r>
        <w:t>Determine whether Claude adds statistically significant information beyond the market price (paired t-test on squared errors, p &lt; 0.05).</w:t>
      </w:r>
    </w:p>
    <w:p>
      <w:pPr>
        <w:spacing w:before="240" w:after="80"/>
      </w:pPr>
      <w:r>
        <w:rPr>
          <w:b/>
          <w:color w:val="1A1A2E"/>
          <w:sz w:val="26"/>
        </w:rPr>
        <w:t>Expected Outputs</w:t>
      </w:r>
    </w:p>
    <w:p>
      <w:pPr>
        <w:pStyle w:val="ListBullet"/>
        <w:spacing w:after="40"/>
      </w:pPr>
      <w:r>
        <w:t>Brier score table: P_blind, P_anchored, market-price baseline, and 50/50 blend across all 100 markets</w:t>
      </w:r>
    </w:p>
    <w:p>
      <w:pPr>
        <w:pStyle w:val="ListBullet"/>
        <w:spacing w:after="40"/>
      </w:pPr>
      <w:r>
        <w:t>Calibration curve plots (or data tables) for P_blind and P_anchored</w:t>
      </w:r>
    </w:p>
    <w:p>
      <w:pPr>
        <w:pStyle w:val="ListBullet"/>
        <w:spacing w:after="40"/>
      </w:pPr>
      <w:r>
        <w:t>Anchoring regression coefficient with confidence interval</w:t>
      </w:r>
    </w:p>
    <w:p>
      <w:pPr>
        <w:pStyle w:val="ListBullet"/>
        <w:spacing w:after="40"/>
      </w:pPr>
      <w:r>
        <w:t>Per-category Brier score breakdown (politics, crypto, sports, weather, geopolitics)</w:t>
      </w:r>
    </w:p>
    <w:p>
      <w:pPr>
        <w:pStyle w:val="ListBullet"/>
        <w:spacing w:after="40"/>
      </w:pPr>
      <w:r>
        <w:t>Statistical significance test result (paired t-test) for Claude vs. market baseline</w:t>
      </w:r>
    </w:p>
    <w:p>
      <w:pPr>
        <w:pStyle w:val="ListBullet"/>
        <w:spacing w:after="40"/>
      </w:pPr>
      <w:r>
        <w:t>Ranked list of market categories by Claude's relative edge or deficit</w:t>
      </w:r>
    </w:p>
    <w:p>
      <w:pPr>
        <w:pStyle w:val="ListBullet"/>
        <w:spacing w:after="40"/>
      </w:pPr>
      <w:r>
        <w:t>Concrete recommendations: when to trust Claude's estimate, when to defer to the market</w:t>
      </w:r>
    </w:p>
    <w:p>
      <w:pPr>
        <w:spacing w:before="240" w:after="80"/>
      </w:pPr>
      <w:r>
        <w:rPr>
          <w:b/>
          <w:color w:val="1A1A2E"/>
          <w:sz w:val="26"/>
        </w:rPr>
        <w:t>Data Sources</w:t>
      </w:r>
    </w:p>
    <w:p>
      <w:pPr>
        <w:pStyle w:val="ListBullet"/>
        <w:spacing w:after="40"/>
      </w:pPr>
      <w:r>
        <w:t>Polymarket Gamma API — resolved markets endpoint (https://gamma-api.polymarket.com/markets?closed=true)</w:t>
      </w:r>
    </w:p>
    <w:p>
      <w:pPr>
        <w:pStyle w:val="ListBullet"/>
        <w:spacing w:after="40"/>
      </w:pPr>
      <w:r>
        <w:t>Polymarket CLOB API — historical price snapshots</w:t>
      </w:r>
    </w:p>
    <w:p>
      <w:pPr>
        <w:pStyle w:val="ListBullet"/>
        <w:spacing w:after="40"/>
      </w:pPr>
      <w:r>
        <w:t>Claude Haiku API (Anthropic) — for generating probability estimates</w:t>
      </w:r>
    </w:p>
    <w:p>
      <w:pPr>
        <w:pStyle w:val="ListBullet"/>
        <w:spacing w:after="40"/>
      </w:pPr>
      <w:r>
        <w:t>Python libraries: numpy, scipy.stats, sklearn.calibration, matplotlib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