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Текстовый блок"/>
        <w:jc w:val="center"/>
        <w:rPr>
          <w:b w:val="1"/>
          <w:bCs w:val="1"/>
        </w:rPr>
      </w:pPr>
      <w:r>
        <w:rPr>
          <w:b w:val="1"/>
          <w:bCs w:val="1"/>
          <w:rtl w:val="0"/>
          <w:lang w:val="en-US"/>
        </w:rPr>
        <w:t>T</w:t>
      </w:r>
      <w:r>
        <w:rPr>
          <w:b w:val="1"/>
          <w:bCs w:val="1"/>
          <w:rtl w:val="0"/>
          <w:lang w:val="en-US"/>
        </w:rPr>
        <w:t>he</w:t>
      </w:r>
      <w:r>
        <w:rPr>
          <w:b w:val="1"/>
          <w:bCs w:val="1"/>
          <w:rtl w:val="0"/>
        </w:rPr>
        <w:t> </w:t>
      </w:r>
      <w:r>
        <w:rPr>
          <w:b w:val="1"/>
          <w:bCs w:val="1"/>
          <w:rtl w:val="0"/>
          <w:lang w:val="en-US"/>
        </w:rPr>
        <w:t>Bauman Moscow State Technical University</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T</w:t>
      </w:r>
      <w:r>
        <w:rPr>
          <w:rFonts w:ascii="Helvetica" w:hAnsi="Helvetica"/>
          <w:color w:val="222222"/>
          <w:sz w:val="28"/>
          <w:szCs w:val="28"/>
          <w:shd w:val="clear" w:color="auto" w:fill="ffffff"/>
          <w:rtl w:val="0"/>
          <w:lang w:val="en-US"/>
        </w:rPr>
        <w:t>he</w:t>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Bauman Moscow State Technical University</w:t>
      </w:r>
      <w:r>
        <w:rPr>
          <w:rFonts w:ascii="Helvetica" w:hAnsi="Helvetica"/>
          <w:color w:val="222222"/>
          <w:sz w:val="28"/>
          <w:szCs w:val="28"/>
          <w:shd w:val="clear" w:color="auto" w:fill="ffffff"/>
          <w:rtl w:val="0"/>
          <w:lang w:val="en-US"/>
        </w:rPr>
        <w:t xml:space="preserve"> is</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s</w:t>
      </w:r>
      <w:r>
        <w:rPr>
          <w:rFonts w:ascii="Helvetica" w:hAnsi="Helvetica"/>
          <w:color w:val="222222"/>
          <w:sz w:val="28"/>
          <w:szCs w:val="28"/>
          <w:shd w:val="clear" w:color="auto" w:fill="ffffff"/>
          <w:rtl w:val="0"/>
          <w:lang w:val="en-US"/>
        </w:rPr>
        <w:t xml:space="preserve">ometimes </w:t>
      </w:r>
      <w:r>
        <w:rPr>
          <w:rFonts w:ascii="Helvetica" w:hAnsi="Helvetica"/>
          <w:color w:val="222222"/>
          <w:sz w:val="28"/>
          <w:szCs w:val="28"/>
          <w:shd w:val="clear" w:color="auto" w:fill="ffffff"/>
          <w:rtl w:val="0"/>
          <w:lang w:val="en-US"/>
        </w:rPr>
        <w:t>called</w:t>
      </w:r>
      <w:r>
        <w:rPr>
          <w:rFonts w:ascii="Helvetica" w:hAnsi="Helvetica"/>
          <w:color w:val="222222"/>
          <w:sz w:val="28"/>
          <w:szCs w:val="28"/>
          <w:shd w:val="clear" w:color="auto" w:fill="ffffff"/>
          <w:rtl w:val="0"/>
          <w:lang w:val="en-US"/>
        </w:rPr>
        <w:t xml:space="preserve"> a the Bauman School</w:t>
      </w:r>
      <w:r>
        <w:rPr>
          <w:rStyle w:val="Hyperlink.0"/>
          <w:rFonts w:ascii="Helvetica" w:cs="Helvetica" w:hAnsi="Helvetica" w:eastAsia="Helvetica"/>
          <w:color w:val="0b0080"/>
          <w:sz w:val="22"/>
          <w:szCs w:val="22"/>
          <w:shd w:val="clear" w:color="auto" w:fill="ffffff"/>
          <w:vertAlign w:val="superscript"/>
          <w:rtl w:val="0"/>
        </w:rPr>
        <w:fldChar w:fldCharType="begin" w:fldLock="0"/>
      </w:r>
      <w:r>
        <w:rPr>
          <w:rStyle w:val="Hyperlink.0"/>
          <w:rFonts w:ascii="Helvetica" w:cs="Helvetica" w:hAnsi="Helvetica" w:eastAsia="Helvetica"/>
          <w:color w:val="0b0080"/>
          <w:sz w:val="22"/>
          <w:szCs w:val="22"/>
          <w:shd w:val="clear" w:color="auto" w:fill="ffffff"/>
          <w:vertAlign w:val="superscript"/>
          <w:rtl w:val="0"/>
        </w:rPr>
        <w:instrText xml:space="preserve"> HYPERLINK "https://en.wikipedia.org/wiki/Bauman_Moscow_State_Technical_University#cite_note-3"</w:instrText>
      </w:r>
      <w:r>
        <w:rPr>
          <w:rStyle w:val="Hyperlink.0"/>
          <w:rFonts w:ascii="Helvetica" w:cs="Helvetica" w:hAnsi="Helvetica" w:eastAsia="Helvetica"/>
          <w:color w:val="0b0080"/>
          <w:sz w:val="22"/>
          <w:szCs w:val="22"/>
          <w:shd w:val="clear" w:color="auto" w:fill="ffffff"/>
          <w:vertAlign w:val="superscript"/>
          <w:rtl w:val="0"/>
        </w:rPr>
        <w:fldChar w:fldCharType="separate" w:fldLock="0"/>
      </w:r>
      <w:r>
        <w:rPr>
          <w:rStyle w:val="Hyperlink.0"/>
          <w:rFonts w:ascii="Helvetica" w:hAnsi="Helvetica"/>
          <w:color w:val="0b0080"/>
          <w:sz w:val="22"/>
          <w:szCs w:val="22"/>
          <w:shd w:val="clear" w:color="auto" w:fill="ffffff"/>
          <w:vertAlign w:val="superscript"/>
          <w:rtl w:val="0"/>
        </w:rPr>
        <w:t>[3]</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de-DE"/>
        </w:rPr>
        <w:t>or Baumanka (Russian:</w:t>
      </w:r>
      <w:r>
        <w:rPr>
          <w:rFonts w:ascii="Helvetica" w:hAnsi="Helvetica" w:hint="default"/>
          <w:color w:val="222222"/>
          <w:sz w:val="28"/>
          <w:szCs w:val="28"/>
          <w:shd w:val="clear" w:color="auto" w:fill="ffffff"/>
          <w:rtl w:val="0"/>
          <w:lang w:val="ru-RU"/>
        </w:rPr>
        <w:t> Ба́уманка</w:t>
      </w:r>
      <w:r>
        <w:rPr>
          <w:rFonts w:ascii="Helvetica" w:hAnsi="Helvetica"/>
          <w:color w:val="222222"/>
          <w:sz w:val="28"/>
          <w:szCs w:val="28"/>
          <w:shd w:val="clear" w:color="auto" w:fill="ffffff"/>
          <w:rtl w:val="0"/>
          <w:lang w:val="en-US"/>
        </w:rPr>
        <w:t>) is a public technical university located in Moscow, Russia. Bauman University is the oldest and largest Russian</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"https://en.wikipedia.org/wiki/Technical_university"</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en-US"/>
        </w:rPr>
        <w:t>technical university</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offering B.S., M.S. and PhD degrees in various engineering fields and applied sciences.</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It is situated on the bank of river Yauza.</w:t>
      </w:r>
    </w:p>
    <w:p>
      <w:pPr>
        <w:pStyle w:val="По умолчанию"/>
        <w:bidi w:val="0"/>
        <w:spacing w:line="320" w:lineRule="atLeast"/>
        <w:ind w:left="0" w:right="0" w:firstLine="0"/>
        <w:jc w:val="left"/>
        <w:rPr>
          <w:rFonts w:ascii="Helvetica" w:cs="Helvetica" w:hAnsi="Helvetica" w:eastAsia="Helvetica"/>
          <w:b w:val="1"/>
          <w:bCs w:val="1"/>
          <w:color w:val="222222"/>
          <w:sz w:val="28"/>
          <w:szCs w:val="28"/>
          <w:shd w:val="clear" w:color="auto" w:fill="ffffff"/>
          <w:rtl w:val="0"/>
        </w:rPr>
      </w:pPr>
      <w:r>
        <w:rPr>
          <w:rFonts w:ascii="Helvetica" w:hAnsi="Helvetica"/>
          <w:b w:val="1"/>
          <w:bCs w:val="1"/>
          <w:color w:val="222222"/>
          <w:sz w:val="28"/>
          <w:szCs w:val="28"/>
          <w:shd w:val="clear" w:color="auto" w:fill="ffffff"/>
          <w:rtl w:val="0"/>
          <w:lang w:val="en-US"/>
        </w:rPr>
        <w:t>History:</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Bauman University is the second oldest educational institution in Russia after</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"https://en.wikipedia.org/wiki/Lomonosov_Moscow_State_University"</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it-IT"/>
        </w:rPr>
        <w:t>Lomonosov Moscow State University</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(1755). In 1763 the Russian empress</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"https://en.wikipedia.org/wiki/Catherine_the_Great"</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en-US"/>
        </w:rPr>
        <w:t>Catherine II</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founded the</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"https://en.wikipedia.org/wiki/Moscow_Orphanage"</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en-US"/>
        </w:rPr>
        <w:t>Educational Imperial House</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New school was created to teach various crafts as well as basic sciences.</w:t>
      </w:r>
      <w:r>
        <w:rPr>
          <w:rFonts w:ascii="Helvetica" w:hAnsi="Helvetica" w:hint="default"/>
          <w:color w:val="222222"/>
          <w:sz w:val="28"/>
          <w:szCs w:val="28"/>
          <w:shd w:val="clear" w:color="auto" w:fill="ffffff"/>
          <w:rtl w:val="0"/>
        </w:rPr>
        <w:t> </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By 1868 education became so good that MCS was reorganised into the Imperial Moscow Technical School (IMTS) under the directorship of</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"https://en.wikipedia.org/wiki/Victor_Della-Vos"</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it-IT"/>
        </w:rPr>
        <w:t>Victor Della-Vos</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xml:space="preserve">. The main purpose of IMTS was to </w:t>
      </w:r>
      <w:r>
        <w:rPr>
          <w:rFonts w:ascii="Helvetica" w:hAnsi="Helvetica" w:hint="default"/>
          <w:color w:val="222222"/>
          <w:sz w:val="28"/>
          <w:szCs w:val="28"/>
          <w:shd w:val="clear" w:color="auto" w:fill="ffffff"/>
          <w:rtl w:val="0"/>
          <w:lang w:val="fr-FR"/>
        </w:rPr>
        <w:t>«</w:t>
      </w:r>
      <w:r>
        <w:rPr>
          <w:rFonts w:ascii="Helvetica" w:hAnsi="Helvetica"/>
          <w:color w:val="222222"/>
          <w:sz w:val="28"/>
          <w:szCs w:val="28"/>
          <w:shd w:val="clear" w:color="auto" w:fill="ffffff"/>
          <w:rtl w:val="0"/>
          <w:lang w:val="en-US"/>
        </w:rPr>
        <w:t>educate construction engineers, mechanical engineers and industrial technologists</w:t>
      </w:r>
      <w:r>
        <w:rPr>
          <w:rFonts w:ascii="Helvetica" w:hAnsi="Helvetica" w:hint="default"/>
          <w:color w:val="222222"/>
          <w:sz w:val="28"/>
          <w:szCs w:val="28"/>
          <w:shd w:val="clear" w:color="auto" w:fill="ffffff"/>
          <w:rtl w:val="0"/>
          <w:lang w:val="it-IT"/>
        </w:rPr>
        <w:t>»</w:t>
      </w:r>
      <w:r>
        <w:rPr>
          <w:rFonts w:ascii="Helvetica" w:hAnsi="Helvetica"/>
          <w:color w:val="222222"/>
          <w:sz w:val="28"/>
          <w:szCs w:val="28"/>
          <w:shd w:val="clear" w:color="auto" w:fill="ffffff"/>
          <w:rtl w:val="0"/>
        </w:rPr>
        <w:t>.</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In the Soviet period it was renamed Bauman Moscow Higher Technical School (BMHTS), after revolutionary</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"https://en.wikipedia.org/wiki/Nikolay_Bauman"</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rPr>
        <w:t>Nikolay Bauman</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BMHTS continued education of engineers for machine and instrument building. In 1938 new military departments were created in MHTS: tank, artillery, and ammunition. In 1948 rocket department was added.</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27 July 1989 USSR State committee for peoples education conferred on Moscow Higher Technical School a name of Bauman Moscow Technical University (BMSTU). BMSTU was honored to be the first Russian technical university. Nearly 200.000 students graduated from the University. Most of them chose to become scientists or engineers in leading research centers, universities, private and government owned companies.</w:t>
      </w:r>
    </w:p>
    <w:p>
      <w:pPr>
        <w:pStyle w:val="По умолчанию"/>
        <w:bidi w:val="0"/>
        <w:spacing w:line="320" w:lineRule="atLeast"/>
        <w:ind w:left="0" w:right="0" w:firstLine="0"/>
        <w:jc w:val="left"/>
        <w:rPr>
          <w:rFonts w:ascii="Helvetica" w:cs="Helvetica" w:hAnsi="Helvetica" w:eastAsia="Helvetica"/>
          <w:b w:val="1"/>
          <w:bCs w:val="1"/>
          <w:color w:val="222222"/>
          <w:sz w:val="28"/>
          <w:szCs w:val="28"/>
          <w:shd w:val="clear" w:color="auto" w:fill="ffffff"/>
          <w:rtl w:val="0"/>
        </w:rPr>
      </w:pPr>
      <w:r>
        <w:rPr>
          <w:rFonts w:ascii="Helvetica" w:hAnsi="Helvetica"/>
          <w:b w:val="1"/>
          <w:bCs w:val="1"/>
          <w:color w:val="222222"/>
          <w:sz w:val="28"/>
          <w:szCs w:val="28"/>
          <w:shd w:val="clear" w:color="auto" w:fill="ffffff"/>
          <w:rtl w:val="0"/>
          <w:lang w:val="en-US"/>
        </w:rPr>
        <w:t>Today:</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 xml:space="preserve">The head of university is rector, who is elected. The teachers are commonly called </w:t>
      </w:r>
      <w:r>
        <w:rPr>
          <w:rFonts w:ascii="Helvetica" w:hAnsi="Helvetica" w:hint="default"/>
          <w:color w:val="222222"/>
          <w:sz w:val="28"/>
          <w:szCs w:val="28"/>
          <w:shd w:val="clear" w:color="auto" w:fill="ffffff"/>
          <w:rtl w:val="0"/>
          <w:lang w:val="en-US"/>
        </w:rPr>
        <w:t>«</w:t>
      </w:r>
      <w:r>
        <w:rPr>
          <w:rFonts w:ascii="Helvetica" w:hAnsi="Helvetica"/>
          <w:color w:val="222222"/>
          <w:sz w:val="28"/>
          <w:szCs w:val="28"/>
          <w:shd w:val="clear" w:color="auto" w:fill="ffffff"/>
          <w:rtl w:val="0"/>
          <w:lang w:val="en-US"/>
        </w:rPr>
        <w:t>Lecturers</w:t>
      </w:r>
      <w:r>
        <w:rPr>
          <w:rFonts w:ascii="Helvetica" w:hAnsi="Helvetica" w:hint="default"/>
          <w:color w:val="222222"/>
          <w:sz w:val="28"/>
          <w:szCs w:val="28"/>
          <w:shd w:val="clear" w:color="auto" w:fill="ffffff"/>
          <w:rtl w:val="0"/>
          <w:lang w:val="en-US"/>
        </w:rPr>
        <w:t xml:space="preserve">» </w:t>
      </w:r>
      <w:r>
        <w:rPr>
          <w:rFonts w:ascii="Helvetica" w:hAnsi="Helvetica"/>
          <w:color w:val="222222"/>
          <w:sz w:val="28"/>
          <w:szCs w:val="28"/>
          <w:shd w:val="clear" w:color="auto" w:fill="ffffff"/>
          <w:rtl w:val="0"/>
          <w:lang w:val="en-US"/>
        </w:rPr>
        <w:t xml:space="preserve">and </w:t>
      </w:r>
      <w:r>
        <w:rPr>
          <w:rFonts w:ascii="Helvetica" w:hAnsi="Helvetica" w:hint="default"/>
          <w:color w:val="222222"/>
          <w:sz w:val="28"/>
          <w:szCs w:val="28"/>
          <w:shd w:val="clear" w:color="auto" w:fill="ffffff"/>
          <w:rtl w:val="0"/>
          <w:lang w:val="en-US"/>
        </w:rPr>
        <w:t>«</w:t>
      </w:r>
      <w:r>
        <w:rPr>
          <w:rFonts w:ascii="Helvetica" w:hAnsi="Helvetica"/>
          <w:color w:val="222222"/>
          <w:sz w:val="28"/>
          <w:szCs w:val="28"/>
          <w:shd w:val="clear" w:color="auto" w:fill="ffffff"/>
          <w:rtl w:val="0"/>
          <w:lang w:val="en-US"/>
        </w:rPr>
        <w:t>Seminarian</w:t>
      </w:r>
      <w:r>
        <w:rPr>
          <w:rFonts w:ascii="Helvetica" w:hAnsi="Helvetica" w:hint="default"/>
          <w:color w:val="222222"/>
          <w:sz w:val="28"/>
          <w:szCs w:val="28"/>
          <w:shd w:val="clear" w:color="auto" w:fill="ffffff"/>
          <w:rtl w:val="0"/>
          <w:lang w:val="en-US"/>
        </w:rPr>
        <w:t>»</w:t>
      </w:r>
      <w:r>
        <w:rPr>
          <w:rFonts w:ascii="Helvetica" w:hAnsi="Helvetica"/>
          <w:color w:val="222222"/>
          <w:sz w:val="28"/>
          <w:szCs w:val="28"/>
          <w:shd w:val="clear" w:color="auto" w:fill="ffffff"/>
          <w:rtl w:val="0"/>
          <w:lang w:val="en-US"/>
        </w:rPr>
        <w:t>. BMSTU provides full-time education.</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There are 3 opportunities to enter the university:</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The first one is free. Its when the government pay for you.</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 xml:space="preserve">The second one is payed. So students must pay for their education. Price depends on </w:t>
      </w:r>
      <w:r>
        <w:rPr>
          <w:rFonts w:ascii="Helvetica" w:hAnsi="Helvetica"/>
          <w:color w:val="222222"/>
          <w:sz w:val="28"/>
          <w:szCs w:val="28"/>
          <w:shd w:val="clear" w:color="auto" w:fill="ffffff"/>
          <w:rtl w:val="0"/>
          <w:lang w:val="en-US"/>
        </w:rPr>
        <w:t>cathedra</w:t>
      </w:r>
      <w:r>
        <w:rPr>
          <w:rFonts w:ascii="Helvetica" w:hAnsi="Helvetica"/>
          <w:color w:val="222222"/>
          <w:sz w:val="28"/>
          <w:szCs w:val="28"/>
          <w:shd w:val="clear" w:color="auto" w:fill="ffffff"/>
          <w:rtl w:val="0"/>
          <w:lang w:val="en-US"/>
        </w:rPr>
        <w:t>.</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 xml:space="preserve">The third one is called </w:t>
      </w:r>
      <w:r>
        <w:rPr>
          <w:rFonts w:ascii="Helvetica" w:hAnsi="Helvetica" w:hint="default"/>
          <w:color w:val="222222"/>
          <w:sz w:val="28"/>
          <w:szCs w:val="28"/>
          <w:shd w:val="clear" w:color="auto" w:fill="ffffff"/>
          <w:rtl w:val="0"/>
          <w:lang w:val="en-US"/>
        </w:rPr>
        <w:t>«</w:t>
      </w:r>
      <w:r>
        <w:rPr>
          <w:rFonts w:ascii="Helvetica" w:hAnsi="Helvetica"/>
          <w:color w:val="222222"/>
          <w:sz w:val="28"/>
          <w:szCs w:val="28"/>
          <w:shd w:val="clear" w:color="auto" w:fill="ffffff"/>
          <w:rtl w:val="0"/>
          <w:lang w:val="en-US"/>
        </w:rPr>
        <w:t>aiming</w:t>
      </w:r>
      <w:r>
        <w:rPr>
          <w:rFonts w:ascii="Helvetica" w:hAnsi="Helvetica" w:hint="default"/>
          <w:color w:val="222222"/>
          <w:sz w:val="28"/>
          <w:szCs w:val="28"/>
          <w:shd w:val="clear" w:color="auto" w:fill="ffffff"/>
          <w:rtl w:val="0"/>
          <w:lang w:val="en-US"/>
        </w:rPr>
        <w:t>»</w:t>
      </w:r>
      <w:r>
        <w:rPr>
          <w:rFonts w:ascii="Helvetica" w:hAnsi="Helvetica"/>
          <w:color w:val="222222"/>
          <w:sz w:val="28"/>
          <w:szCs w:val="28"/>
          <w:shd w:val="clear" w:color="auto" w:fill="ffffff"/>
          <w:rtl w:val="0"/>
          <w:lang w:val="en-US"/>
        </w:rPr>
        <w:t>(</w:t>
      </w:r>
      <w:r>
        <w:rPr>
          <w:rFonts w:ascii="Helvetica" w:hAnsi="Helvetica" w:hint="default"/>
          <w:color w:val="222222"/>
          <w:sz w:val="28"/>
          <w:szCs w:val="28"/>
          <w:shd w:val="clear" w:color="auto" w:fill="ffffff"/>
          <w:rtl w:val="0"/>
          <w:lang w:val="ru-RU"/>
        </w:rPr>
        <w:t>целевое</w:t>
      </w:r>
      <w:r>
        <w:rPr>
          <w:rFonts w:ascii="Helvetica" w:hAnsi="Helvetica"/>
          <w:color w:val="222222"/>
          <w:sz w:val="28"/>
          <w:szCs w:val="28"/>
          <w:shd w:val="clear" w:color="auto" w:fill="ffffff"/>
          <w:rtl w:val="0"/>
          <w:lang w:val="en-US"/>
        </w:rPr>
        <w:t>). Its when a company pays for you, and when graduate, you must work for them.</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A number of great men studied in BMSTU: Korolev, Sukhoi, Tupolef etc .</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b w:val="1"/>
          <w:bCs w:val="1"/>
          <w:color w:val="222222"/>
          <w:sz w:val="28"/>
          <w:szCs w:val="28"/>
          <w:shd w:val="clear" w:color="auto" w:fill="ffffff"/>
          <w:rtl w:val="0"/>
        </w:rPr>
      </w:pPr>
    </w:p>
    <w:p>
      <w:pPr>
        <w:pStyle w:val="По умолчанию"/>
        <w:bidi w:val="0"/>
        <w:spacing w:line="320" w:lineRule="atLeast"/>
        <w:ind w:left="0" w:right="0" w:firstLine="0"/>
        <w:jc w:val="center"/>
        <w:rPr>
          <w:rFonts w:ascii="Helvetica" w:cs="Helvetica" w:hAnsi="Helvetica" w:eastAsia="Helvetica"/>
          <w:b w:val="1"/>
          <w:bCs w:val="1"/>
          <w:color w:val="222222"/>
          <w:sz w:val="28"/>
          <w:szCs w:val="28"/>
          <w:shd w:val="clear" w:color="auto" w:fill="ffffff"/>
          <w:rtl w:val="0"/>
        </w:rPr>
      </w:pPr>
    </w:p>
    <w:p>
      <w:pPr>
        <w:pStyle w:val="По умолчанию"/>
        <w:bidi w:val="0"/>
        <w:spacing w:line="320" w:lineRule="atLeast"/>
        <w:ind w:left="0" w:right="0" w:firstLine="0"/>
        <w:jc w:val="center"/>
        <w:rPr>
          <w:rFonts w:ascii="Helvetica" w:cs="Helvetica" w:hAnsi="Helvetica" w:eastAsia="Helvetica"/>
          <w:b w:val="1"/>
          <w:bCs w:val="1"/>
          <w:color w:val="222222"/>
          <w:sz w:val="28"/>
          <w:szCs w:val="28"/>
          <w:shd w:val="clear" w:color="auto" w:fill="ffffff"/>
          <w:rtl w:val="0"/>
        </w:rPr>
      </w:pPr>
    </w:p>
    <w:p>
      <w:pPr>
        <w:pStyle w:val="По умолчанию"/>
        <w:bidi w:val="0"/>
        <w:spacing w:line="320" w:lineRule="atLeast"/>
        <w:ind w:left="0" w:right="0" w:firstLine="0"/>
        <w:jc w:val="center"/>
        <w:rPr>
          <w:rFonts w:ascii="Helvetica" w:cs="Helvetica" w:hAnsi="Helvetica" w:eastAsia="Helvetica"/>
          <w:b w:val="1"/>
          <w:bCs w:val="1"/>
          <w:color w:val="222222"/>
          <w:sz w:val="28"/>
          <w:szCs w:val="28"/>
          <w:shd w:val="clear" w:color="auto" w:fill="ffffff"/>
          <w:rtl w:val="0"/>
        </w:rPr>
      </w:pPr>
    </w:p>
    <w:p>
      <w:pPr>
        <w:pStyle w:val="По умолчанию"/>
        <w:bidi w:val="0"/>
        <w:spacing w:line="320" w:lineRule="atLeast"/>
        <w:ind w:left="0" w:right="0" w:firstLine="0"/>
        <w:jc w:val="center"/>
        <w:rPr>
          <w:rFonts w:ascii="Helvetica" w:cs="Helvetica" w:hAnsi="Helvetica" w:eastAsia="Helvetica"/>
          <w:b w:val="1"/>
          <w:bCs w:val="1"/>
          <w:color w:val="222222"/>
          <w:sz w:val="28"/>
          <w:szCs w:val="28"/>
          <w:shd w:val="clear" w:color="auto" w:fill="ffffff"/>
          <w:rtl w:val="0"/>
        </w:rPr>
      </w:pPr>
    </w:p>
    <w:p>
      <w:pPr>
        <w:pStyle w:val="По умолчанию"/>
        <w:bidi w:val="0"/>
        <w:spacing w:line="320" w:lineRule="atLeast"/>
        <w:ind w:left="0" w:right="0" w:firstLine="0"/>
        <w:jc w:val="center"/>
        <w:rPr>
          <w:rFonts w:ascii="Helvetica" w:cs="Helvetica" w:hAnsi="Helvetica" w:eastAsia="Helvetica"/>
          <w:b w:val="1"/>
          <w:bCs w:val="1"/>
          <w:color w:val="222222"/>
          <w:sz w:val="28"/>
          <w:szCs w:val="28"/>
          <w:shd w:val="clear" w:color="auto" w:fill="ffffff"/>
          <w:rtl w:val="0"/>
        </w:rPr>
      </w:pPr>
    </w:p>
    <w:p>
      <w:pPr>
        <w:pStyle w:val="По умолчанию"/>
        <w:bidi w:val="0"/>
        <w:spacing w:line="370" w:lineRule="atLeast"/>
        <w:ind w:left="0" w:right="0" w:firstLine="0"/>
        <w:jc w:val="left"/>
        <w:rPr>
          <w:rFonts w:ascii="Helvetica" w:cs="Helvetica" w:hAnsi="Helvetica" w:eastAsia="Helvetica"/>
          <w:sz w:val="25"/>
          <w:szCs w:val="25"/>
          <w:rtl w:val="0"/>
        </w:rPr>
      </w:pPr>
      <w:r>
        <w:rPr>
          <w:rFonts w:ascii="Helvetica" w:hAnsi="Helvetica"/>
          <w:sz w:val="25"/>
          <w:szCs w:val="25"/>
          <w:rtl w:val="0"/>
          <w:lang w:val="en-US"/>
        </w:rPr>
        <w:t xml:space="preserve"> </w:t>
      </w:r>
    </w:p>
    <w:p>
      <w:pPr>
        <w:pStyle w:val="По умолчанию"/>
        <w:bidi w:val="0"/>
        <w:spacing w:after="140"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center"/>
        <w:rPr>
          <w:rFonts w:ascii="Helvetica" w:cs="Helvetica" w:hAnsi="Helvetica" w:eastAsia="Helvetica"/>
          <w:b w:val="1"/>
          <w:bCs w:val="1"/>
          <w:color w:val="222222"/>
          <w:sz w:val="28"/>
          <w:szCs w:val="28"/>
          <w:shd w:val="clear" w:color="auto" w:fill="ffffff"/>
          <w:rtl w:val="0"/>
        </w:rPr>
      </w:pPr>
      <w:r>
        <w:rPr>
          <w:rFonts w:ascii="Helvetica" w:hAnsi="Helvetica"/>
          <w:b w:val="1"/>
          <w:bCs w:val="1"/>
          <w:color w:val="222222"/>
          <w:sz w:val="28"/>
          <w:szCs w:val="28"/>
          <w:shd w:val="clear" w:color="auto" w:fill="ffffff"/>
          <w:rtl w:val="0"/>
          <w:lang w:val="en-US"/>
        </w:rPr>
        <w:t>My profession.</w:t>
      </w:r>
    </w:p>
    <w:p>
      <w:pPr>
        <w:pStyle w:val="По умолчанию"/>
        <w:bidi w:val="0"/>
        <w:spacing w:line="320" w:lineRule="atLeast"/>
        <w:ind w:left="0" w:right="0" w:firstLine="0"/>
        <w:jc w:val="center"/>
        <w:rPr>
          <w:rFonts w:ascii="Helvetica" w:cs="Helvetica" w:hAnsi="Helvetica" w:eastAsia="Helvetica"/>
          <w:b w:val="1"/>
          <w:bCs w:val="1"/>
          <w:color w:val="222222"/>
          <w:sz w:val="28"/>
          <w:szCs w:val="28"/>
          <w:shd w:val="clear" w:color="auto" w:fill="ffffff"/>
          <w:rtl w:val="0"/>
        </w:rPr>
      </w:pPr>
    </w:p>
    <w:p>
      <w:pPr>
        <w:pStyle w:val="По умолчанию"/>
        <w:bidi w:val="0"/>
        <w:spacing w:line="720" w:lineRule="atLeast"/>
        <w:ind w:left="0" w:right="0" w:firstLine="0"/>
        <w:jc w:val="left"/>
        <w:rPr>
          <w:rStyle w:val="Нет"/>
          <w:rFonts w:ascii="Times" w:cs="Times" w:hAnsi="Times" w:eastAsia="Times"/>
          <w:color w:val="212121"/>
          <w:sz w:val="32"/>
          <w:szCs w:val="32"/>
          <w:shd w:val="clear" w:color="auto" w:fill="ffffff"/>
          <w:rtl w:val="0"/>
        </w:rPr>
      </w:pPr>
      <w:r>
        <w:rPr>
          <w:rFonts w:ascii="Times" w:hAnsi="Times"/>
          <w:color w:val="212121"/>
          <w:sz w:val="32"/>
          <w:szCs w:val="32"/>
          <w:shd w:val="clear" w:color="auto" w:fill="ffffff"/>
          <w:rtl w:val="0"/>
          <w:lang w:val="en-US"/>
        </w:rPr>
        <w:t>I hope that my future profession will be  s</w:t>
      </w:r>
      <w:r>
        <w:rPr>
          <w:rFonts w:ascii="Times" w:hAnsi="Times"/>
          <w:color w:val="212121"/>
          <w:sz w:val="32"/>
          <w:szCs w:val="32"/>
          <w:shd w:val="clear" w:color="auto" w:fill="ffffff"/>
          <w:rtl w:val="0"/>
          <w:lang w:val="en-US"/>
        </w:rPr>
        <w:t>ystem architect</w:t>
      </w:r>
      <w:r>
        <w:rPr>
          <w:rFonts w:ascii="Times" w:hAnsi="Times"/>
          <w:color w:val="212121"/>
          <w:sz w:val="32"/>
          <w:szCs w:val="32"/>
          <w:shd w:val="clear" w:color="auto" w:fill="ffffff"/>
          <w:rtl w:val="0"/>
          <w:lang w:val="en-US"/>
        </w:rPr>
        <w:t>.</w:t>
      </w:r>
    </w:p>
    <w:p>
      <w:pPr>
        <w:pStyle w:val="По умолчанию"/>
        <w:bidi w:val="0"/>
        <w:spacing w:line="370" w:lineRule="atLeast"/>
        <w:ind w:left="0" w:right="0" w:firstLine="0"/>
        <w:jc w:val="left"/>
        <w:rPr>
          <w:rFonts w:ascii="Helvetica" w:cs="Helvetica" w:hAnsi="Helvetica" w:eastAsia="Helvetica"/>
          <w:sz w:val="25"/>
          <w:szCs w:val="25"/>
          <w:rtl w:val="0"/>
        </w:rPr>
      </w:pPr>
      <w:r>
        <w:rPr>
          <w:rStyle w:val="Нет"/>
          <w:rFonts w:ascii="Helvetica" w:hAnsi="Helvetica"/>
          <w:sz w:val="25"/>
          <w:szCs w:val="25"/>
          <w:shd w:val="clear" w:color="auto" w:fill="ffffff"/>
          <w:rtl w:val="0"/>
          <w:lang w:val="en-US"/>
        </w:rPr>
        <w:t>T</w:t>
      </w:r>
      <w:r>
        <w:rPr>
          <w:rFonts w:ascii="Helvetica" w:hAnsi="Helvetica"/>
          <w:sz w:val="25"/>
          <w:szCs w:val="25"/>
          <w:rtl w:val="0"/>
          <w:lang w:val="en-US"/>
        </w:rPr>
        <w:t>he</w:t>
      </w:r>
      <w:r>
        <w:rPr>
          <w:rFonts w:ascii="Helvetica" w:hAnsi="Helvetica" w:hint="default"/>
          <w:sz w:val="25"/>
          <w:szCs w:val="25"/>
          <w:rtl w:val="0"/>
        </w:rPr>
        <w:t> </w:t>
      </w:r>
      <w:r>
        <w:rPr>
          <w:rStyle w:val="Нет"/>
          <w:rFonts w:ascii="Helvetica" w:hAnsi="Helvetica"/>
          <w:b w:val="1"/>
          <w:bCs w:val="1"/>
          <w:sz w:val="25"/>
          <w:szCs w:val="25"/>
          <w:rtl w:val="0"/>
          <w:lang w:val="en-US"/>
        </w:rPr>
        <w:t>systems architect</w:t>
      </w:r>
      <w:r>
        <w:rPr>
          <w:rFonts w:ascii="Helvetica" w:hAnsi="Helvetica" w:hint="default"/>
          <w:sz w:val="25"/>
          <w:szCs w:val="25"/>
          <w:rtl w:val="0"/>
        </w:rPr>
        <w:t> </w:t>
      </w:r>
      <w:r>
        <w:rPr>
          <w:rFonts w:ascii="Helvetica" w:hAnsi="Helvetica"/>
          <w:sz w:val="25"/>
          <w:szCs w:val="25"/>
          <w:rtl w:val="0"/>
          <w:lang w:val="en-US"/>
        </w:rPr>
        <w:t>is a professional figure in</w:t>
      </w:r>
      <w:r>
        <w:rPr>
          <w:rFonts w:ascii="Helvetica" w:hAnsi="Helvetica" w:hint="default"/>
          <w:sz w:val="25"/>
          <w:szCs w:val="25"/>
          <w:rtl w:val="0"/>
        </w:rPr>
        <w:t> </w:t>
      </w:r>
      <w:r>
        <w:rPr>
          <w:rFonts w:ascii="Helvetica" w:cs="Helvetica" w:hAnsi="Helvetica" w:eastAsia="Helvetica"/>
          <w:sz w:val="25"/>
          <w:szCs w:val="25"/>
          <w:rtl w:val="0"/>
        </w:rPr>
        <w:fldChar w:fldCharType="begin" w:fldLock="0"/>
      </w:r>
      <w:r>
        <w:rPr>
          <w:rFonts w:ascii="Helvetica" w:cs="Helvetica" w:hAnsi="Helvetica" w:eastAsia="Helvetica"/>
          <w:sz w:val="25"/>
          <w:szCs w:val="25"/>
          <w:rtl w:val="0"/>
        </w:rPr>
        <w:instrText xml:space="preserve"> HYPERLINK "https://en.wikipedia.org/wiki/Information_and_communications_technology"</w:instrText>
      </w:r>
      <w:r>
        <w:rPr>
          <w:rFonts w:ascii="Helvetica" w:cs="Helvetica" w:hAnsi="Helvetica" w:eastAsia="Helvetica"/>
          <w:sz w:val="25"/>
          <w:szCs w:val="25"/>
          <w:rtl w:val="0"/>
        </w:rPr>
        <w:fldChar w:fldCharType="separate" w:fldLock="0"/>
      </w:r>
      <w:r>
        <w:rPr>
          <w:rFonts w:ascii="Helvetica" w:hAnsi="Helvetica"/>
          <w:sz w:val="25"/>
          <w:szCs w:val="25"/>
          <w:rtl w:val="0"/>
          <w:lang w:val="en-US"/>
        </w:rPr>
        <w:t>information and communications technology</w:t>
      </w:r>
      <w:r>
        <w:rPr>
          <w:rFonts w:ascii="Helvetica" w:cs="Helvetica" w:hAnsi="Helvetica" w:eastAsia="Helvetica"/>
          <w:sz w:val="25"/>
          <w:szCs w:val="25"/>
          <w:rtl w:val="0"/>
        </w:rPr>
        <w:fldChar w:fldCharType="end" w:fldLock="0"/>
      </w:r>
      <w:r>
        <w:rPr>
          <w:rFonts w:ascii="Helvetica" w:hAnsi="Helvetica"/>
          <w:sz w:val="25"/>
          <w:szCs w:val="25"/>
          <w:rtl w:val="0"/>
          <w:lang w:val="en-US"/>
        </w:rPr>
        <w:t>. Systems architects define the</w:t>
      </w:r>
      <w:r>
        <w:rPr>
          <w:rFonts w:ascii="Helvetica" w:hAnsi="Helvetica" w:hint="default"/>
          <w:sz w:val="25"/>
          <w:szCs w:val="25"/>
          <w:rtl w:val="0"/>
        </w:rPr>
        <w:t> </w:t>
      </w:r>
      <w:r>
        <w:rPr>
          <w:rFonts w:ascii="Helvetica" w:cs="Helvetica" w:hAnsi="Helvetica" w:eastAsia="Helvetica"/>
          <w:sz w:val="25"/>
          <w:szCs w:val="25"/>
          <w:rtl w:val="0"/>
        </w:rPr>
        <w:fldChar w:fldCharType="begin" w:fldLock="0"/>
      </w:r>
      <w:r>
        <w:rPr>
          <w:rFonts w:ascii="Helvetica" w:cs="Helvetica" w:hAnsi="Helvetica" w:eastAsia="Helvetica"/>
          <w:sz w:val="25"/>
          <w:szCs w:val="25"/>
          <w:rtl w:val="0"/>
        </w:rPr>
        <w:instrText xml:space="preserve"> HYPERLINK "https://en.wikipedia.org/wiki/Systems_architecture"</w:instrText>
      </w:r>
      <w:r>
        <w:rPr>
          <w:rFonts w:ascii="Helvetica" w:cs="Helvetica" w:hAnsi="Helvetica" w:eastAsia="Helvetica"/>
          <w:sz w:val="25"/>
          <w:szCs w:val="25"/>
          <w:rtl w:val="0"/>
        </w:rPr>
        <w:fldChar w:fldCharType="separate" w:fldLock="0"/>
      </w:r>
      <w:r>
        <w:rPr>
          <w:rFonts w:ascii="Helvetica" w:hAnsi="Helvetica"/>
          <w:sz w:val="25"/>
          <w:szCs w:val="25"/>
          <w:rtl w:val="0"/>
          <w:lang w:val="en-US"/>
        </w:rPr>
        <w:t>architecture</w:t>
      </w:r>
      <w:r>
        <w:rPr>
          <w:rFonts w:ascii="Helvetica" w:cs="Helvetica" w:hAnsi="Helvetica" w:eastAsia="Helvetica"/>
          <w:sz w:val="25"/>
          <w:szCs w:val="25"/>
          <w:rtl w:val="0"/>
        </w:rPr>
        <w:fldChar w:fldCharType="end" w:fldLock="0"/>
      </w:r>
      <w:r>
        <w:rPr>
          <w:rFonts w:ascii="Helvetica" w:hAnsi="Helvetica" w:hint="default"/>
          <w:sz w:val="25"/>
          <w:szCs w:val="25"/>
          <w:rtl w:val="0"/>
        </w:rPr>
        <w:t> </w:t>
      </w:r>
      <w:r>
        <w:rPr>
          <w:rFonts w:ascii="Helvetica" w:hAnsi="Helvetica"/>
          <w:sz w:val="25"/>
          <w:szCs w:val="25"/>
          <w:rtl w:val="0"/>
          <w:lang w:val="en-US"/>
        </w:rPr>
        <w:t>of a computerized system (i.e., a system composed of software and hardware) in order to fulfill certain</w:t>
      </w:r>
      <w:r>
        <w:rPr>
          <w:rFonts w:ascii="Helvetica" w:hAnsi="Helvetica" w:hint="default"/>
          <w:sz w:val="25"/>
          <w:szCs w:val="25"/>
          <w:rtl w:val="0"/>
        </w:rPr>
        <w:t> </w:t>
      </w:r>
      <w:r>
        <w:rPr>
          <w:rFonts w:ascii="Helvetica" w:cs="Helvetica" w:hAnsi="Helvetica" w:eastAsia="Helvetica"/>
          <w:sz w:val="25"/>
          <w:szCs w:val="25"/>
          <w:rtl w:val="0"/>
        </w:rPr>
        <w:fldChar w:fldCharType="begin" w:fldLock="0"/>
      </w:r>
      <w:r>
        <w:rPr>
          <w:rFonts w:ascii="Helvetica" w:cs="Helvetica" w:hAnsi="Helvetica" w:eastAsia="Helvetica"/>
          <w:sz w:val="25"/>
          <w:szCs w:val="25"/>
          <w:rtl w:val="0"/>
        </w:rPr>
        <w:instrText xml:space="preserve"> HYPERLINK "https://en.wikipedia.org/wiki/Requirements"</w:instrText>
      </w:r>
      <w:r>
        <w:rPr>
          <w:rFonts w:ascii="Helvetica" w:cs="Helvetica" w:hAnsi="Helvetica" w:eastAsia="Helvetica"/>
          <w:sz w:val="25"/>
          <w:szCs w:val="25"/>
          <w:rtl w:val="0"/>
        </w:rPr>
        <w:fldChar w:fldCharType="separate" w:fldLock="0"/>
      </w:r>
      <w:r>
        <w:rPr>
          <w:rFonts w:ascii="Helvetica" w:hAnsi="Helvetica"/>
          <w:sz w:val="25"/>
          <w:szCs w:val="25"/>
          <w:rtl w:val="0"/>
          <w:lang w:val="en-US"/>
        </w:rPr>
        <w:t>requirements</w:t>
      </w:r>
      <w:r>
        <w:rPr>
          <w:rFonts w:ascii="Helvetica" w:cs="Helvetica" w:hAnsi="Helvetica" w:eastAsia="Helvetica"/>
          <w:sz w:val="25"/>
          <w:szCs w:val="25"/>
          <w:rtl w:val="0"/>
        </w:rPr>
        <w:fldChar w:fldCharType="end" w:fldLock="0"/>
      </w:r>
      <w:r>
        <w:rPr>
          <w:rFonts w:ascii="Helvetica" w:hAnsi="Helvetica"/>
          <w:sz w:val="25"/>
          <w:szCs w:val="25"/>
          <w:rtl w:val="0"/>
          <w:lang w:val="en-US"/>
        </w:rPr>
        <w:t>. Such definitions include: a breakdown of the system into components, the component interactions and interfaces (including with the environment, especially the user), and the technologies and resources to be used in the design.</w:t>
      </w:r>
    </w:p>
    <w:p>
      <w:pPr>
        <w:pStyle w:val="По умолчанию"/>
        <w:bidi w:val="0"/>
        <w:spacing w:line="370" w:lineRule="atLeast"/>
        <w:ind w:left="0" w:right="0" w:firstLine="0"/>
        <w:jc w:val="left"/>
        <w:rPr>
          <w:rFonts w:ascii="Helvetica" w:cs="Helvetica" w:hAnsi="Helvetica" w:eastAsia="Helvetica"/>
          <w:sz w:val="25"/>
          <w:szCs w:val="25"/>
          <w:rtl w:val="0"/>
        </w:rPr>
      </w:pPr>
      <w:r>
        <w:rPr>
          <w:rFonts w:ascii="Helvetica" w:hAnsi="Helvetica"/>
          <w:sz w:val="25"/>
          <w:szCs w:val="25"/>
          <w:rtl w:val="0"/>
          <w:lang w:val="en-US"/>
        </w:rPr>
        <w:t>At first to become a system architect one must be a good programmer.</w:t>
      </w:r>
    </w:p>
    <w:p>
      <w:pPr>
        <w:pStyle w:val="По умолчанию"/>
        <w:bidi w:val="0"/>
        <w:spacing w:line="370" w:lineRule="atLeast"/>
        <w:ind w:left="0" w:right="0" w:firstLine="0"/>
        <w:jc w:val="left"/>
        <w:rPr>
          <w:rFonts w:ascii="Helvetica" w:cs="Helvetica" w:hAnsi="Helvetica" w:eastAsia="Helvetica"/>
          <w:sz w:val="25"/>
          <w:szCs w:val="25"/>
          <w:rtl w:val="0"/>
        </w:rPr>
      </w:pPr>
      <w:r>
        <w:rPr>
          <w:rFonts w:ascii="Helvetica" w:hAnsi="Helvetica"/>
          <w:sz w:val="25"/>
          <w:szCs w:val="25"/>
          <w:rtl w:val="0"/>
          <w:lang w:val="en-US"/>
        </w:rPr>
        <w:t>Knowing a lot of programming languages doesn</w:t>
      </w:r>
      <w:r>
        <w:rPr>
          <w:rFonts w:ascii="Helvetica" w:hAnsi="Helvetica" w:hint="default"/>
          <w:sz w:val="25"/>
          <w:szCs w:val="25"/>
          <w:rtl w:val="0"/>
          <w:lang w:val="en-US"/>
        </w:rPr>
        <w:t>’</w:t>
      </w:r>
      <w:r>
        <w:rPr>
          <w:rFonts w:ascii="Helvetica" w:hAnsi="Helvetica"/>
          <w:sz w:val="25"/>
          <w:szCs w:val="25"/>
          <w:rtl w:val="0"/>
          <w:lang w:val="en-US"/>
        </w:rPr>
        <w:t>t mean that one is a programmer.</w:t>
      </w:r>
    </w:p>
    <w:p>
      <w:pPr>
        <w:pStyle w:val="По умолчанию"/>
        <w:bidi w:val="0"/>
        <w:spacing w:line="370" w:lineRule="atLeast"/>
        <w:ind w:left="0" w:right="0" w:firstLine="0"/>
        <w:jc w:val="left"/>
        <w:rPr>
          <w:rtl w:val="0"/>
        </w:rPr>
      </w:pPr>
      <w:r>
        <w:rPr>
          <w:rFonts w:ascii="Helvetica" w:hAnsi="Helvetica"/>
          <w:sz w:val="25"/>
          <w:szCs w:val="25"/>
          <w:rtl w:val="0"/>
          <w:lang w:val="en-US"/>
        </w:rPr>
        <w:t>The primary requirements for being a good programmer are nothing more than a good memory, an attention to details, a logical mind and the ability to work through problem in a methodical manner breaking tasks down into smaller, more manageable pieces.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vertAlign w:val="baseline"/>
    </w:rPr>
  </w:style>
  <w:style w:type="character" w:styleId="Нет">
    <w:name w:val="Нет"/>
  </w:style>
  <w:style w:type="character" w:styleId="Hyperlink.0">
    <w:name w:val="Hyperlink.0"/>
    <w:basedOn w:val="Нет"/>
    <w:next w:val="Hyperlink.0"/>
    <w:rPr>
      <w:color w:val="0b0080"/>
      <w:sz w:val="22"/>
      <w:szCs w:val="22"/>
      <w:vertAlign w:val="superscript"/>
    </w:rPr>
  </w:style>
  <w:style w:type="character" w:styleId="Hyperlink.1">
    <w:name w:val="Hyperlink.1"/>
    <w:basedOn w:val="Нет"/>
    <w:next w:val="Hyperlink.1"/>
    <w:rPr>
      <w:color w:val="0b008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