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ADFFD" w14:textId="77777777" w:rsidR="00056A27" w:rsidRPr="00056A27" w:rsidRDefault="00056A27" w:rsidP="00BE6B30">
      <w:pPr>
        <w:suppressAutoHyphens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056A27">
        <w:rPr>
          <w:rFonts w:eastAsia="SimSun" w:cs="Times New Roman"/>
          <w:kern w:val="1"/>
          <w:szCs w:val="28"/>
          <w:lang w:eastAsia="ar-SA"/>
        </w:rPr>
        <w:t>Министерство науки и высшего образования Российской Федерации</w:t>
      </w:r>
    </w:p>
    <w:p w14:paraId="1C8FC447" w14:textId="77777777" w:rsidR="00056A27" w:rsidRPr="00056A27" w:rsidRDefault="00056A27" w:rsidP="00BE6B30">
      <w:pPr>
        <w:suppressAutoHyphens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056A27">
        <w:rPr>
          <w:rFonts w:eastAsia="SimSun" w:cs="Times New Roman"/>
          <w:kern w:val="1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5269A9B0" w14:textId="77777777" w:rsidR="00056A27" w:rsidRDefault="00056A27" w:rsidP="00BE6B30">
      <w:pPr>
        <w:suppressAutoHyphens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056A27">
        <w:rPr>
          <w:rFonts w:eastAsia="SimSun" w:cs="Times New Roman"/>
          <w:kern w:val="1"/>
          <w:szCs w:val="28"/>
          <w:lang w:eastAsia="ar-SA"/>
        </w:rPr>
        <w:t>высшего образования</w:t>
      </w:r>
    </w:p>
    <w:p w14:paraId="3A9FB33C" w14:textId="77777777" w:rsidR="00BE6B30" w:rsidRPr="00056A27" w:rsidRDefault="00BE6B30" w:rsidP="00BE6B30">
      <w:pPr>
        <w:suppressAutoHyphens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</w:p>
    <w:p w14:paraId="1BABC6A9" w14:textId="77777777" w:rsidR="00056A27" w:rsidRPr="00056A27" w:rsidRDefault="00056A27" w:rsidP="00056A27">
      <w:pPr>
        <w:suppressAutoHyphens/>
        <w:spacing w:after="720"/>
        <w:ind w:firstLine="0"/>
        <w:jc w:val="center"/>
        <w:rPr>
          <w:rFonts w:eastAsia="SimSun" w:cs="Times New Roman"/>
          <w:b/>
          <w:kern w:val="1"/>
          <w:szCs w:val="28"/>
          <w:lang w:eastAsia="ar-SA"/>
        </w:rPr>
      </w:pPr>
      <w:r w:rsidRPr="00056A27">
        <w:rPr>
          <w:rFonts w:eastAsia="SimSun" w:cs="Times New Roman"/>
          <w:b/>
          <w:kern w:val="1"/>
          <w:szCs w:val="28"/>
          <w:lang w:eastAsia="ar-SA"/>
        </w:rPr>
        <w:t>ИРКУТСКИЙ НАЦИОНАЛЬНЫЙ ИССЛЕДОВАТЕЛЬСКИЙ</w:t>
      </w:r>
      <w:r w:rsidRPr="00056A27">
        <w:rPr>
          <w:rFonts w:eastAsia="SimSun" w:cs="Times New Roman"/>
          <w:b/>
          <w:kern w:val="1"/>
          <w:szCs w:val="28"/>
          <w:lang w:eastAsia="ar-SA"/>
        </w:rPr>
        <w:br/>
        <w:t>ТЕХНИЧЕСКИЙ УНИВЕРСИТЕТ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056A27" w:rsidRPr="00056A27" w14:paraId="65BD54D7" w14:textId="77777777" w:rsidTr="009030DD">
        <w:trPr>
          <w:jc w:val="center"/>
        </w:trPr>
        <w:tc>
          <w:tcPr>
            <w:tcW w:w="7540" w:type="dxa"/>
          </w:tcPr>
          <w:p w14:paraId="27F10E46" w14:textId="77777777" w:rsidR="00056A27" w:rsidRPr="00BE6B30" w:rsidRDefault="00056A27" w:rsidP="00056A27">
            <w:pPr>
              <w:autoSpaceDE w:val="0"/>
              <w:autoSpaceDN w:val="0"/>
              <w:adjustRightInd w:val="0"/>
              <w:spacing w:after="200" w:line="276" w:lineRule="auto"/>
              <w:ind w:firstLine="0"/>
              <w:jc w:val="center"/>
              <w:rPr>
                <w:rFonts w:eastAsia="Calibri"/>
                <w:color w:val="000000"/>
                <w:szCs w:val="28"/>
              </w:rPr>
            </w:pPr>
            <w:r w:rsidRPr="00BE6B30">
              <w:rPr>
                <w:rFonts w:eastAsia="Calibri"/>
                <w:color w:val="000000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2B6CABE6" w14:textId="77777777" w:rsidR="00056A27" w:rsidRPr="00BE6B30" w:rsidRDefault="00056A27" w:rsidP="00056A27">
      <w:pPr>
        <w:suppressAutoHyphens/>
        <w:spacing w:after="48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BE6B30">
        <w:rPr>
          <w:rFonts w:eastAsia="SimSun" w:cs="Times New Roman"/>
          <w:kern w:val="1"/>
          <w:szCs w:val="28"/>
          <w:vertAlign w:val="superscript"/>
          <w:lang w:eastAsia="ar-SA"/>
        </w:rPr>
        <w:t>наименование института</w:t>
      </w:r>
    </w:p>
    <w:p w14:paraId="030B70B3" w14:textId="77777777" w:rsidR="00056A27" w:rsidRPr="00056A27" w:rsidRDefault="00056A27" w:rsidP="00056A27">
      <w:pPr>
        <w:suppressAutoHyphens/>
        <w:spacing w:after="12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</w:p>
    <w:p w14:paraId="68EF23D8" w14:textId="77777777" w:rsidR="00056A27" w:rsidRPr="00056A27" w:rsidRDefault="00056A27" w:rsidP="00056A27">
      <w:pPr>
        <w:suppressAutoHyphens/>
        <w:spacing w:after="12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Style w:val="a3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056A27" w:rsidRPr="00056A27" w14:paraId="7F2D3690" w14:textId="77777777" w:rsidTr="009030DD">
        <w:tc>
          <w:tcPr>
            <w:tcW w:w="2693" w:type="dxa"/>
            <w:tcBorders>
              <w:bottom w:val="single" w:sz="4" w:space="0" w:color="auto"/>
            </w:tcBorders>
          </w:tcPr>
          <w:p w14:paraId="393F04BE" w14:textId="77777777" w:rsidR="00056A27" w:rsidRPr="00056A27" w:rsidRDefault="00056A27" w:rsidP="00056A27">
            <w:pPr>
              <w:suppressAutoHyphens/>
              <w:spacing w:line="276" w:lineRule="auto"/>
              <w:ind w:firstLine="0"/>
              <w:jc w:val="left"/>
              <w:rPr>
                <w:rFonts w:eastAsia="SimSun"/>
                <w:kern w:val="1"/>
                <w:szCs w:val="28"/>
                <w:lang w:eastAsia="ar-SA"/>
              </w:rPr>
            </w:pPr>
            <w:r w:rsidRPr="00056A27">
              <w:rPr>
                <w:rFonts w:eastAsia="SimSun"/>
                <w:kern w:val="1"/>
                <w:szCs w:val="28"/>
                <w:lang w:eastAsia="ar-SA"/>
              </w:rPr>
              <w:t>Допускаю к защите</w:t>
            </w:r>
          </w:p>
          <w:p w14:paraId="41A5AD63" w14:textId="77777777" w:rsidR="00056A27" w:rsidRPr="00056A27" w:rsidRDefault="00056A27" w:rsidP="00056A27">
            <w:pPr>
              <w:suppressAutoHyphens/>
              <w:spacing w:line="276" w:lineRule="auto"/>
              <w:ind w:firstLine="0"/>
              <w:jc w:val="left"/>
              <w:rPr>
                <w:rFonts w:eastAsia="SimSun"/>
                <w:kern w:val="1"/>
                <w:szCs w:val="28"/>
                <w:lang w:eastAsia="ar-SA"/>
              </w:rPr>
            </w:pPr>
            <w:r w:rsidRPr="00056A27">
              <w:rPr>
                <w:rFonts w:eastAsia="SimSun"/>
                <w:kern w:val="1"/>
                <w:szCs w:val="28"/>
                <w:lang w:eastAsia="ar-SA"/>
              </w:rPr>
              <w:t>Руководитель:</w:t>
            </w:r>
          </w:p>
          <w:p w14:paraId="0BF989EE" w14:textId="77777777" w:rsidR="00056A27" w:rsidRPr="00056A27" w:rsidRDefault="00631379" w:rsidP="00014009">
            <w:pPr>
              <w:suppressAutoHyphens/>
              <w:ind w:firstLine="0"/>
              <w:jc w:val="left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З. А. Бахвалова</w:t>
            </w:r>
          </w:p>
        </w:tc>
      </w:tr>
      <w:tr w:rsidR="00056A27" w:rsidRPr="00056A27" w14:paraId="20308AAB" w14:textId="77777777" w:rsidTr="009030DD">
        <w:tc>
          <w:tcPr>
            <w:tcW w:w="2693" w:type="dxa"/>
            <w:tcBorders>
              <w:top w:val="single" w:sz="4" w:space="0" w:color="auto"/>
            </w:tcBorders>
          </w:tcPr>
          <w:p w14:paraId="049340FB" w14:textId="77777777" w:rsidR="00056A27" w:rsidRPr="00BE6B30" w:rsidRDefault="00056A27" w:rsidP="00056A27">
            <w:pPr>
              <w:suppressAutoHyphens/>
              <w:spacing w:after="200" w:line="276" w:lineRule="auto"/>
              <w:ind w:firstLine="0"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BE6B30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01447F6B" w14:textId="77777777" w:rsidR="00056A27" w:rsidRPr="00056A27" w:rsidRDefault="00056A27" w:rsidP="00056A27">
      <w:pPr>
        <w:suppressAutoHyphens/>
        <w:ind w:firstLine="0"/>
        <w:jc w:val="center"/>
        <w:rPr>
          <w:rFonts w:eastAsia="SimSun" w:cs="Times New Roman"/>
          <w:kern w:val="1"/>
          <w:szCs w:val="28"/>
          <w:u w:val="single"/>
          <w:lang w:eastAsia="ar-SA"/>
        </w:rPr>
      </w:pPr>
      <w:r w:rsidRPr="00056A27">
        <w:rPr>
          <w:rFonts w:eastAsia="SimSun" w:cs="Times New Roman"/>
          <w:kern w:val="1"/>
          <w:szCs w:val="28"/>
          <w:u w:val="single"/>
          <w:lang w:eastAsia="ar-SA"/>
        </w:rPr>
        <w:t>Разработка системы управления частицами на языке C#</w:t>
      </w:r>
    </w:p>
    <w:p w14:paraId="3BD8CF50" w14:textId="77777777" w:rsidR="00056A27" w:rsidRPr="00BE6B30" w:rsidRDefault="00056A27" w:rsidP="00056A27">
      <w:pPr>
        <w:suppressAutoHyphens/>
        <w:spacing w:after="360"/>
        <w:ind w:firstLine="0"/>
        <w:jc w:val="center"/>
        <w:rPr>
          <w:rFonts w:eastAsia="SimSun" w:cs="Times New Roman"/>
          <w:kern w:val="1"/>
          <w:szCs w:val="28"/>
          <w:vertAlign w:val="superscript"/>
          <w:lang w:eastAsia="ar-SA"/>
        </w:rPr>
      </w:pPr>
      <w:r w:rsidRPr="00BE6B30">
        <w:rPr>
          <w:rFonts w:eastAsia="SimSun" w:cs="Times New Roman"/>
          <w:kern w:val="1"/>
          <w:szCs w:val="28"/>
          <w:vertAlign w:val="superscript"/>
          <w:lang w:eastAsia="ar-SA"/>
        </w:rPr>
        <w:t>наименование темы</w:t>
      </w:r>
    </w:p>
    <w:p w14:paraId="079606AF" w14:textId="77777777" w:rsidR="00056A27" w:rsidRPr="00056A27" w:rsidRDefault="00056A27" w:rsidP="00056A27">
      <w:pPr>
        <w:suppressAutoHyphens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056A27">
        <w:rPr>
          <w:rFonts w:eastAsia="SimSun" w:cs="Times New Roman"/>
          <w:kern w:val="1"/>
          <w:szCs w:val="28"/>
          <w:lang w:eastAsia="ar-SA"/>
        </w:rPr>
        <w:t>ПОЯСНИТЕЛЬНАЯ ЗАПИСКА</w:t>
      </w:r>
    </w:p>
    <w:p w14:paraId="218B259E" w14:textId="77777777" w:rsidR="00056A27" w:rsidRPr="00056A27" w:rsidRDefault="00056A27" w:rsidP="00056A27">
      <w:pPr>
        <w:suppressAutoHyphens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056A27">
        <w:rPr>
          <w:rFonts w:eastAsia="SimSun" w:cs="Times New Roman"/>
          <w:kern w:val="1"/>
          <w:szCs w:val="28"/>
          <w:lang w:eastAsia="ar-SA"/>
        </w:rPr>
        <w:t>к курсовой работе по дисциплине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56A27" w:rsidRPr="00056A27" w14:paraId="0B80B5AB" w14:textId="77777777" w:rsidTr="009030DD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14:paraId="722EE128" w14:textId="77777777" w:rsidR="00056A27" w:rsidRPr="00056A27" w:rsidRDefault="00056A27" w:rsidP="00014009">
            <w:pPr>
              <w:suppressAutoHyphens/>
              <w:spacing w:after="200"/>
              <w:ind w:firstLine="0"/>
              <w:jc w:val="center"/>
              <w:rPr>
                <w:rFonts w:eastAsia="SimSun"/>
                <w:kern w:val="28"/>
                <w:szCs w:val="28"/>
                <w:lang w:eastAsia="ar-SA"/>
              </w:rPr>
            </w:pPr>
            <w:r w:rsidRPr="00056A27">
              <w:rPr>
                <w:rFonts w:eastAsia="Calibri"/>
                <w:color w:val="000000"/>
                <w:szCs w:val="28"/>
              </w:rPr>
              <w:t>Технологии программирования</w:t>
            </w:r>
          </w:p>
        </w:tc>
      </w:tr>
    </w:tbl>
    <w:p w14:paraId="63C61798" w14:textId="77777777" w:rsidR="00056A27" w:rsidRPr="00056A27" w:rsidRDefault="00056A27" w:rsidP="00056A27">
      <w:pPr>
        <w:suppressAutoHyphens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056A27" w:rsidRPr="00056A27" w14:paraId="332AB2B3" w14:textId="77777777" w:rsidTr="009030DD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4183FE15" w14:textId="77777777" w:rsidR="00056A27" w:rsidRPr="00BE6B30" w:rsidRDefault="00056A27" w:rsidP="00014009">
            <w:pPr>
              <w:spacing w:after="200"/>
              <w:ind w:firstLine="0"/>
              <w:jc w:val="center"/>
              <w:rPr>
                <w:rFonts w:eastAsia="Calibri"/>
                <w:szCs w:val="28"/>
              </w:rPr>
            </w:pPr>
            <w:r w:rsidRPr="00BE6B30">
              <w:rPr>
                <w:rFonts w:eastAsia="Calibri"/>
                <w:szCs w:val="28"/>
              </w:rPr>
              <w:t>1.00</w:t>
            </w:r>
            <w:r w:rsidR="009030DD" w:rsidRPr="00BE6B30">
              <w:rPr>
                <w:rFonts w:eastAsia="Calibri"/>
                <w:szCs w:val="28"/>
                <w:lang w:val="en-US"/>
              </w:rPr>
              <w:t>3</w:t>
            </w:r>
            <w:r w:rsidRPr="00BE6B30">
              <w:rPr>
                <w:rFonts w:eastAsia="Calibri"/>
                <w:szCs w:val="28"/>
              </w:rPr>
              <w:t>.00.00 ПЗ</w:t>
            </w:r>
          </w:p>
          <w:p w14:paraId="7FB739A0" w14:textId="77777777" w:rsidR="00056A27" w:rsidRPr="00056A27" w:rsidRDefault="00056A27" w:rsidP="00056A27">
            <w:pPr>
              <w:suppressAutoHyphens/>
              <w:spacing w:after="200" w:line="276" w:lineRule="auto"/>
              <w:ind w:firstLine="0"/>
              <w:jc w:val="center"/>
              <w:rPr>
                <w:rFonts w:ascii="Calibri" w:eastAsia="SimSun" w:hAnsi="Calibri"/>
                <w:kern w:val="28"/>
                <w:szCs w:val="28"/>
                <w:lang w:eastAsia="ar-SA"/>
              </w:rPr>
            </w:pPr>
          </w:p>
        </w:tc>
      </w:tr>
      <w:tr w:rsidR="00056A27" w:rsidRPr="00056A27" w14:paraId="5BD5D6E8" w14:textId="77777777" w:rsidTr="009030DD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14:paraId="0816555F" w14:textId="77777777" w:rsidR="00056A27" w:rsidRPr="00056A27" w:rsidRDefault="00056A27" w:rsidP="00056A27">
            <w:pPr>
              <w:suppressAutoHyphens/>
              <w:spacing w:after="200" w:line="276" w:lineRule="auto"/>
              <w:ind w:firstLine="0"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056A27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14:paraId="35A2615E" w14:textId="77777777" w:rsidR="00056A27" w:rsidRPr="00056A27" w:rsidRDefault="00056A27" w:rsidP="00056A27">
      <w:pPr>
        <w:suppressAutoHyphens/>
        <w:spacing w:after="60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56A27" w:rsidRPr="00056A27" w14:paraId="6AEAB1E0" w14:textId="77777777" w:rsidTr="009030DD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317E19E2" w14:textId="77777777" w:rsidR="00056A27" w:rsidRPr="00056A27" w:rsidRDefault="00056A27" w:rsidP="00056A27">
            <w:pPr>
              <w:suppressAutoHyphens/>
              <w:ind w:firstLine="0"/>
              <w:jc w:val="left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14:paraId="4DB3B88F" w14:textId="77777777" w:rsidR="00056A27" w:rsidRPr="00056A27" w:rsidRDefault="00056A27" w:rsidP="009525B5">
            <w:pPr>
              <w:suppressAutoHyphens/>
              <w:spacing w:after="100" w:afterAutospacing="1"/>
              <w:ind w:firstLine="0"/>
              <w:jc w:val="center"/>
              <w:rPr>
                <w:rFonts w:eastAsia="SimSun" w:cs="Times New Roman"/>
                <w:kern w:val="1"/>
                <w:szCs w:val="28"/>
                <w:lang w:val="en-US"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lang w:eastAsia="ar-SA"/>
              </w:rPr>
              <w:t>ИС</w:t>
            </w:r>
            <w:r w:rsidR="009525B5" w:rsidRPr="009525B5">
              <w:rPr>
                <w:rFonts w:eastAsia="SimSun" w:cs="Times New Roman"/>
                <w:kern w:val="1"/>
                <w:szCs w:val="28"/>
                <w:lang w:eastAsia="ar-SA"/>
              </w:rPr>
              <w:t>Тб 21</w:t>
            </w:r>
            <w:r w:rsidRPr="00056A27">
              <w:rPr>
                <w:rFonts w:eastAsia="SimSun" w:cs="Times New Roman"/>
                <w:kern w:val="1"/>
                <w:szCs w:val="28"/>
                <w:lang w:eastAsia="ar-SA"/>
              </w:rPr>
              <w:t>-</w:t>
            </w:r>
            <w:r w:rsidR="009525B5">
              <w:rPr>
                <w:rFonts w:eastAsia="SimSun" w:cs="Times New Roman"/>
                <w:kern w:val="1"/>
                <w:szCs w:val="28"/>
                <w:lang w:eastAsia="ar-SA"/>
              </w:rPr>
              <w:t>2</w:t>
            </w:r>
          </w:p>
        </w:tc>
        <w:tc>
          <w:tcPr>
            <w:tcW w:w="241" w:type="dxa"/>
            <w:shd w:val="clear" w:color="auto" w:fill="auto"/>
          </w:tcPr>
          <w:p w14:paraId="02BC2E67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84CE0D7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085A4D29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0B4ED915" w14:textId="3129FCFB" w:rsidR="00056A27" w:rsidRPr="00056A27" w:rsidRDefault="00C93C68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>
              <w:rPr>
                <w:rFonts w:eastAsia="SimSun" w:cs="Times New Roman"/>
                <w:kern w:val="1"/>
                <w:szCs w:val="28"/>
                <w:lang w:eastAsia="ar-SA"/>
              </w:rPr>
              <w:t>Зимин Н</w:t>
            </w:r>
            <w:r w:rsidR="00FB02AF">
              <w:rPr>
                <w:rFonts w:eastAsia="SimSun" w:cs="Times New Roman"/>
                <w:kern w:val="1"/>
                <w:szCs w:val="28"/>
                <w:lang w:eastAsia="ar-SA"/>
              </w:rPr>
              <w:t>.</w:t>
            </w:r>
            <w:r>
              <w:rPr>
                <w:rFonts w:eastAsia="SimSun" w:cs="Times New Roman"/>
                <w:kern w:val="1"/>
                <w:szCs w:val="28"/>
                <w:lang w:eastAsia="ar-SA"/>
              </w:rPr>
              <w:t xml:space="preserve"> В.</w:t>
            </w:r>
          </w:p>
        </w:tc>
      </w:tr>
      <w:tr w:rsidR="00056A27" w:rsidRPr="00056A27" w14:paraId="4DE05B70" w14:textId="77777777" w:rsidTr="009030DD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48B6E0F7" w14:textId="77777777" w:rsidR="00056A27" w:rsidRPr="00056A27" w:rsidRDefault="00056A27" w:rsidP="00056A27">
            <w:pPr>
              <w:suppressAutoHyphens/>
              <w:ind w:firstLine="0"/>
              <w:jc w:val="left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14:paraId="2AE1455D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14:paraId="1F2ECE43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61ABB322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304148B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1E94CF45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56A27" w:rsidRPr="00056A27" w14:paraId="52CE76E8" w14:textId="77777777" w:rsidTr="009030DD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3320BB91" w14:textId="77777777" w:rsidR="00056A27" w:rsidRPr="00056A27" w:rsidRDefault="00056A27" w:rsidP="00056A27">
            <w:pPr>
              <w:suppressAutoHyphens/>
              <w:ind w:firstLine="0"/>
              <w:jc w:val="left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lang w:eastAsia="ar-SA"/>
              </w:rPr>
              <w:t>Нормоконтроль</w:t>
            </w:r>
          </w:p>
        </w:tc>
        <w:tc>
          <w:tcPr>
            <w:tcW w:w="1814" w:type="dxa"/>
            <w:shd w:val="clear" w:color="auto" w:fill="auto"/>
          </w:tcPr>
          <w:p w14:paraId="09C88864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6D250837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0B92668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1A034A83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0B4E3831" w14:textId="77777777" w:rsidR="00056A27" w:rsidRPr="00056A27" w:rsidRDefault="009525B5" w:rsidP="00056A27">
            <w:pPr>
              <w:suppressAutoHyphens/>
              <w:ind w:firstLine="0"/>
              <w:jc w:val="left"/>
              <w:rPr>
                <w:rFonts w:eastAsia="SimSun" w:cs="Times New Roman"/>
                <w:kern w:val="1"/>
                <w:szCs w:val="28"/>
                <w:lang w:eastAsia="ar-SA"/>
              </w:rPr>
            </w:pPr>
            <w:r>
              <w:rPr>
                <w:rFonts w:eastAsia="SimSun" w:cs="Times New Roman"/>
                <w:kern w:val="1"/>
                <w:szCs w:val="28"/>
                <w:lang w:eastAsia="ar-SA"/>
              </w:rPr>
              <w:t>Бахвалова З. А.</w:t>
            </w:r>
          </w:p>
        </w:tc>
      </w:tr>
      <w:tr w:rsidR="00056A27" w:rsidRPr="00056A27" w14:paraId="2A0C3516" w14:textId="77777777" w:rsidTr="009030DD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55B48A95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14:paraId="0A3549FA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3963B91D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1C15757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31407B39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11C412A6" w14:textId="77777777" w:rsidR="00056A27" w:rsidRPr="00056A27" w:rsidRDefault="00056A27" w:rsidP="00056A27">
            <w:pPr>
              <w:suppressAutoHyphens/>
              <w:ind w:firstLine="0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56A27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32"/>
        <w:gridCol w:w="3083"/>
      </w:tblGrid>
      <w:tr w:rsidR="00056A27" w:rsidRPr="00056A27" w14:paraId="0D3B7F92" w14:textId="77777777" w:rsidTr="00014009">
        <w:trPr>
          <w:trHeight w:val="443"/>
        </w:trPr>
        <w:tc>
          <w:tcPr>
            <w:tcW w:w="6132" w:type="dxa"/>
            <w:tcBorders>
              <w:top w:val="nil"/>
              <w:left w:val="nil"/>
              <w:bottom w:val="nil"/>
              <w:right w:val="nil"/>
            </w:tcBorders>
          </w:tcPr>
          <w:p w14:paraId="315D4B1C" w14:textId="77777777" w:rsidR="00056A27" w:rsidRPr="00056A27" w:rsidRDefault="00056A27" w:rsidP="00014009">
            <w:pPr>
              <w:suppressAutoHyphens/>
              <w:spacing w:before="240"/>
              <w:ind w:firstLine="0"/>
              <w:jc w:val="left"/>
              <w:rPr>
                <w:rFonts w:eastAsia="SimSun"/>
                <w:kern w:val="1"/>
                <w:szCs w:val="28"/>
                <w:lang w:eastAsia="ar-SA"/>
              </w:rPr>
            </w:pPr>
            <w:r w:rsidRPr="00056A27">
              <w:rPr>
                <w:rFonts w:eastAsia="SimSun"/>
                <w:kern w:val="1"/>
                <w:szCs w:val="28"/>
                <w:lang w:eastAsia="ar-SA"/>
              </w:rPr>
              <w:t>Курсовая работа защищена с оценкой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73AE6" w14:textId="77777777" w:rsidR="00056A27" w:rsidRPr="00056A27" w:rsidRDefault="00056A27" w:rsidP="00014009">
            <w:pPr>
              <w:rPr>
                <w:rFonts w:eastAsia="SimSun"/>
                <w:lang w:eastAsia="ar-SA"/>
              </w:rPr>
            </w:pPr>
          </w:p>
        </w:tc>
      </w:tr>
    </w:tbl>
    <w:p w14:paraId="3E99BABD" w14:textId="379F5ECB" w:rsidR="008C1B24" w:rsidRDefault="00056A27" w:rsidP="00056A27">
      <w:pPr>
        <w:suppressAutoHyphens/>
        <w:spacing w:before="960"/>
        <w:ind w:firstLine="0"/>
        <w:jc w:val="center"/>
        <w:rPr>
          <w:rFonts w:eastAsia="SimSun" w:cs="Times New Roman"/>
          <w:kern w:val="1"/>
          <w:szCs w:val="28"/>
          <w:lang w:eastAsia="ar-SA"/>
        </w:rPr>
        <w:sectPr w:rsidR="008C1B24" w:rsidSect="008C1B24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 w:rsidRPr="00056A27">
        <w:rPr>
          <w:rFonts w:eastAsia="SimSun" w:cs="Times New Roman"/>
          <w:kern w:val="1"/>
          <w:szCs w:val="28"/>
          <w:lang w:eastAsia="ar-SA"/>
        </w:rPr>
        <w:t xml:space="preserve">Иркутск </w:t>
      </w:r>
      <w:r w:rsidRPr="00056A27">
        <w:rPr>
          <w:rFonts w:eastAsia="SimSun" w:cs="Times New Roman"/>
          <w:kern w:val="1"/>
          <w:szCs w:val="28"/>
          <w:lang w:eastAsia="ar-SA"/>
        </w:rPr>
        <w:fldChar w:fldCharType="begin"/>
      </w:r>
      <w:r w:rsidRPr="00056A27">
        <w:rPr>
          <w:rFonts w:eastAsia="SimSun" w:cs="Times New Roman"/>
          <w:kern w:val="1"/>
          <w:szCs w:val="28"/>
          <w:lang w:eastAsia="ar-SA"/>
        </w:rPr>
        <w:instrText xml:space="preserve"> DATE  \@ "yyyy 'г.'" </w:instrText>
      </w:r>
      <w:r w:rsidRPr="00056A27">
        <w:rPr>
          <w:rFonts w:eastAsia="SimSun" w:cs="Times New Roman"/>
          <w:kern w:val="1"/>
          <w:szCs w:val="28"/>
          <w:lang w:eastAsia="ar-SA"/>
        </w:rPr>
        <w:fldChar w:fldCharType="separate"/>
      </w:r>
      <w:r w:rsidR="00C93C68">
        <w:rPr>
          <w:rFonts w:eastAsia="SimSun" w:cs="Times New Roman"/>
          <w:noProof/>
          <w:kern w:val="1"/>
          <w:szCs w:val="28"/>
          <w:lang w:eastAsia="ar-SA"/>
        </w:rPr>
        <w:t>2023 г.</w:t>
      </w:r>
      <w:r w:rsidRPr="00056A27">
        <w:rPr>
          <w:rFonts w:eastAsia="SimSun" w:cs="Times New Roman"/>
          <w:kern w:val="1"/>
          <w:szCs w:val="28"/>
          <w:lang w:eastAsia="ar-SA"/>
        </w:rPr>
        <w:fldChar w:fldCharType="end"/>
      </w:r>
    </w:p>
    <w:p w14:paraId="2A9DAF11" w14:textId="77777777" w:rsidR="00B633F5" w:rsidRPr="00BE6B30" w:rsidRDefault="00B633F5" w:rsidP="00BE6B3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E6B30">
        <w:rPr>
          <w:rFonts w:eastAsia="Times New Roman" w:cs="Times New Roman"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E51E0CF" w14:textId="77777777" w:rsidR="00B633F5" w:rsidRPr="00BE6B30" w:rsidRDefault="00B633F5" w:rsidP="00BE6B3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E6B30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62A69E6" w14:textId="77777777" w:rsidR="00B633F5" w:rsidRDefault="00B633F5" w:rsidP="00BE6B3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E6B30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442D6A68" w14:textId="77777777" w:rsidR="00BE6B30" w:rsidRPr="00BE6B30" w:rsidRDefault="00BE6B30" w:rsidP="00BE6B3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D57E70F" w14:textId="77777777" w:rsidR="00B633F5" w:rsidRPr="00B633F5" w:rsidRDefault="00B633F5" w:rsidP="00B633F5">
      <w:pPr>
        <w:autoSpaceDE w:val="0"/>
        <w:autoSpaceDN w:val="0"/>
        <w:adjustRightInd w:val="0"/>
        <w:spacing w:after="8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633F5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5047E4AB" w14:textId="77777777" w:rsidR="00B633F5" w:rsidRPr="00B633F5" w:rsidRDefault="00B633F5" w:rsidP="00B633F5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633F5">
        <w:rPr>
          <w:rFonts w:eastAsia="Times New Roman" w:cs="Times New Roman"/>
          <w:b/>
          <w:szCs w:val="28"/>
          <w:lang w:eastAsia="ru-RU"/>
        </w:rPr>
        <w:t>ЗАДАНИЕ</w:t>
      </w:r>
    </w:p>
    <w:p w14:paraId="711C5321" w14:textId="77777777" w:rsidR="00B633F5" w:rsidRPr="00B633F5" w:rsidRDefault="00B633F5" w:rsidP="00B633F5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633F5">
        <w:rPr>
          <w:rFonts w:eastAsia="Times New Roman" w:cs="Times New Roman"/>
          <w:b/>
          <w:szCs w:val="28"/>
          <w:lang w:eastAsia="ru-RU"/>
        </w:rPr>
        <w:t>НА КУРСОВУЮ 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25"/>
        <w:gridCol w:w="690"/>
        <w:gridCol w:w="6363"/>
        <w:gridCol w:w="376"/>
      </w:tblGrid>
      <w:tr w:rsidR="00B633F5" w:rsidRPr="00B633F5" w14:paraId="55F96F44" w14:textId="77777777" w:rsidTr="009030DD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66ADFF1D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3C20EB8E" w14:textId="77777777" w:rsidR="00B633F5" w:rsidRPr="00B633F5" w:rsidRDefault="00B633F5" w:rsidP="00B633F5">
            <w:pPr>
              <w:tabs>
                <w:tab w:val="left" w:pos="2052"/>
              </w:tabs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color w:val="000000"/>
                <w:szCs w:val="28"/>
                <w:lang w:eastAsia="ru-RU"/>
              </w:rPr>
              <w:t>Технологии программирования</w:t>
            </w:r>
          </w:p>
        </w:tc>
      </w:tr>
      <w:tr w:rsidR="00B633F5" w:rsidRPr="00B633F5" w14:paraId="72F5274B" w14:textId="77777777" w:rsidTr="009030DD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5D2E64E2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E1227E" w14:textId="320599F3" w:rsidR="00B633F5" w:rsidRPr="00B633F5" w:rsidRDefault="00C93C68" w:rsidP="00B633F5">
            <w:pPr>
              <w:autoSpaceDE w:val="0"/>
              <w:autoSpaceDN w:val="0"/>
              <w:adjustRightInd w:val="0"/>
              <w:spacing w:before="12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Зимину Никиту Витальевичу</w:t>
            </w:r>
          </w:p>
        </w:tc>
      </w:tr>
      <w:tr w:rsidR="00B633F5" w:rsidRPr="00B633F5" w14:paraId="449FFF43" w14:textId="77777777" w:rsidTr="009030DD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41F15B30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63440C7D" w14:textId="77777777" w:rsidR="00B633F5" w:rsidRPr="00BE6B30" w:rsidRDefault="00B633F5" w:rsidP="00B633F5">
            <w:pPr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</w:pPr>
            <w:r w:rsidRPr="00BE6B30"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  <w:t>(фамилия, инициалы)</w:t>
            </w:r>
          </w:p>
        </w:tc>
      </w:tr>
      <w:tr w:rsidR="00B633F5" w:rsidRPr="00B633F5" w14:paraId="624587C4" w14:textId="77777777" w:rsidTr="009030DD">
        <w:trPr>
          <w:trHeight w:val="130"/>
        </w:trPr>
        <w:tc>
          <w:tcPr>
            <w:tcW w:w="1029" w:type="pct"/>
            <w:vAlign w:val="bottom"/>
          </w:tcPr>
          <w:p w14:paraId="49107DBD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14:paraId="18B491AE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B633F5" w:rsidRPr="00B633F5" w14:paraId="11DDF462" w14:textId="77777777" w:rsidTr="009030DD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655F4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12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CC2CC2" w14:textId="3ABB6337" w:rsidR="00B633F5" w:rsidRPr="00C93C68" w:rsidRDefault="00B633F5" w:rsidP="00FB02A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color w:val="000000"/>
                <w:szCs w:val="28"/>
                <w:lang w:eastAsia="ru-RU"/>
              </w:rPr>
              <w:t>Вариант</w:t>
            </w:r>
            <w:r w:rsidR="0059147E">
              <w:rPr>
                <w:rFonts w:eastAsia="Times New Roman" w:cs="Times New Roman"/>
                <w:color w:val="000000"/>
                <w:szCs w:val="28"/>
                <w:lang w:eastAsia="ru-RU"/>
              </w:rPr>
              <w:t>ы</w:t>
            </w:r>
            <w:r w:rsidRPr="00B633F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FB0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FB02AF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2</w:t>
            </w:r>
            <w:r w:rsidR="0059147E" w:rsidRPr="0059147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 w:rsidR="00C93C6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59147E" w:rsidRPr="0059147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 w:rsidR="00C93C6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B633F5" w:rsidRPr="00B633F5" w14:paraId="754B59DE" w14:textId="77777777" w:rsidTr="009030DD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0AF50848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33F5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Рекомендуемая литература:</w:t>
            </w:r>
          </w:p>
        </w:tc>
      </w:tr>
      <w:tr w:rsidR="00B633F5" w:rsidRPr="00B633F5" w14:paraId="4BA8CAEA" w14:textId="77777777" w:rsidTr="009030DD">
        <w:trPr>
          <w:trHeight w:val="127"/>
        </w:trPr>
        <w:tc>
          <w:tcPr>
            <w:tcW w:w="5000" w:type="pct"/>
            <w:gridSpan w:val="4"/>
            <w:vAlign w:val="bottom"/>
          </w:tcPr>
          <w:p w14:paraId="66C37DD3" w14:textId="77777777" w:rsidR="00B633F5" w:rsidRPr="00B633F5" w:rsidRDefault="00B633F5" w:rsidP="006A26AA">
            <w:pPr>
              <w:ind w:firstLine="0"/>
              <w:rPr>
                <w:lang w:eastAsia="ru-RU"/>
              </w:rPr>
            </w:pPr>
            <w:r w:rsidRPr="00B633F5">
              <w:rPr>
                <w:lang w:eastAsia="ru-RU"/>
              </w:rPr>
              <w:t>1.</w:t>
            </w:r>
            <w:r w:rsidRPr="00B633F5">
              <w:rPr>
                <w:lang w:eastAsia="ru-RU"/>
              </w:rPr>
              <w:tab/>
              <w:t>Троелсен, Эндрю Язык программирования C# 5.0 и платформа .NET 4.5 / Эндрю Троелсен. - М.: Вильямс, 2015. - 486 c</w:t>
            </w:r>
          </w:p>
          <w:p w14:paraId="74BF024F" w14:textId="77777777" w:rsidR="00B633F5" w:rsidRPr="00B633F5" w:rsidRDefault="00B633F5" w:rsidP="006A26AA">
            <w:pPr>
              <w:ind w:firstLine="0"/>
              <w:rPr>
                <w:rFonts w:eastAsia="SimSun"/>
                <w:noProof/>
                <w:kern w:val="1"/>
                <w:lang w:eastAsia="ar-SA"/>
              </w:rPr>
            </w:pPr>
            <w:r w:rsidRPr="00B633F5">
              <w:rPr>
                <w:rFonts w:eastAsia="SimSun"/>
                <w:kern w:val="1"/>
                <w:sz w:val="27"/>
                <w:szCs w:val="27"/>
                <w:shd w:val="clear" w:color="auto" w:fill="FFFFFF"/>
                <w:lang w:eastAsia="ar-SA"/>
              </w:rPr>
              <w:t>2.</w:t>
            </w:r>
            <w:r w:rsidRPr="00B633F5">
              <w:rPr>
                <w:kern w:val="1"/>
                <w:lang w:eastAsia="ru-RU"/>
              </w:rPr>
              <w:t xml:space="preserve"> </w:t>
            </w:r>
            <w:r w:rsidRPr="00B633F5">
              <w:rPr>
                <w:kern w:val="1"/>
                <w:lang w:eastAsia="ru-RU"/>
              </w:rPr>
              <w:tab/>
            </w:r>
            <w:r w:rsidRPr="00B633F5">
              <w:rPr>
                <w:rFonts w:eastAsia="SimSun"/>
                <w:kern w:val="1"/>
                <w:sz w:val="27"/>
                <w:szCs w:val="27"/>
                <w:shd w:val="clear" w:color="auto" w:fill="FFFFFF"/>
                <w:lang w:eastAsia="ar-SA"/>
              </w:rPr>
              <w:t xml:space="preserve">Система частиц, часть 1. [Электронный ресурс] // </w:t>
            </w:r>
            <w:r w:rsidRPr="00B633F5">
              <w:rPr>
                <w:rFonts w:eastAsia="SimSun"/>
                <w:noProof/>
                <w:kern w:val="1"/>
                <w:lang w:val="en-US" w:eastAsia="ar-SA"/>
              </w:rPr>
              <w:t>aqua</w:t>
            </w:r>
            <w:r w:rsidRPr="00B633F5">
              <w:rPr>
                <w:rFonts w:eastAsia="SimSun"/>
                <w:noProof/>
                <w:kern w:val="1"/>
                <w:lang w:eastAsia="ar-SA"/>
              </w:rPr>
              <w:t>.tealeaf.su</w:t>
            </w:r>
            <w:r w:rsidRPr="00B633F5">
              <w:rPr>
                <w:rFonts w:eastAsia="SimSun"/>
                <w:kern w:val="1"/>
                <w:sz w:val="27"/>
                <w:szCs w:val="27"/>
                <w:shd w:val="clear" w:color="auto" w:fill="FFFFFF"/>
                <w:lang w:eastAsia="ar-SA"/>
              </w:rPr>
              <w:t xml:space="preserve"> : чаинка, 2021. URL: </w:t>
            </w:r>
            <w:r w:rsidRPr="00B633F5">
              <w:rPr>
                <w:rFonts w:eastAsia="SimSun"/>
                <w:kern w:val="1"/>
                <w:lang w:eastAsia="ar-SA"/>
              </w:rPr>
              <w:t>http://aqua.tealeaf.su/particle-system.html</w:t>
            </w:r>
            <w:r w:rsidRPr="00B633F5">
              <w:rPr>
                <w:rFonts w:eastAsia="SimSun"/>
                <w:kern w:val="1"/>
                <w:sz w:val="27"/>
                <w:szCs w:val="27"/>
                <w:shd w:val="clear" w:color="auto" w:fill="FFFFFF"/>
                <w:lang w:eastAsia="ar-SA"/>
              </w:rPr>
              <w:t xml:space="preserve"> (дата обращения: 01.12.2021).</w:t>
            </w:r>
          </w:p>
          <w:p w14:paraId="5EC877CD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3F5" w:rsidRPr="00B633F5" w14:paraId="52D4942F" w14:textId="77777777" w:rsidTr="009030DD">
        <w:trPr>
          <w:trHeight w:val="80"/>
        </w:trPr>
        <w:tc>
          <w:tcPr>
            <w:tcW w:w="5000" w:type="pct"/>
            <w:gridSpan w:val="4"/>
            <w:vAlign w:val="bottom"/>
          </w:tcPr>
          <w:p w14:paraId="257D4BE0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after="48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230"/>
        <w:gridCol w:w="71"/>
        <w:gridCol w:w="685"/>
        <w:gridCol w:w="1394"/>
        <w:gridCol w:w="670"/>
        <w:gridCol w:w="275"/>
        <w:gridCol w:w="3025"/>
      </w:tblGrid>
      <w:tr w:rsidR="00B633F5" w:rsidRPr="00B633F5" w14:paraId="3E18101E" w14:textId="77777777" w:rsidTr="009030DD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4045B7AD" w14:textId="77777777" w:rsidR="00B633F5" w:rsidRPr="00B633F5" w:rsidRDefault="00B633F5" w:rsidP="00B633F5">
            <w:pPr>
              <w:spacing w:before="120"/>
              <w:ind w:firstLine="0"/>
              <w:jc w:val="left"/>
              <w:rPr>
                <w:rFonts w:eastAsia="SimSun"/>
                <w:kern w:val="1"/>
                <w:szCs w:val="28"/>
                <w:lang w:eastAsia="ar-SA"/>
              </w:rPr>
            </w:pPr>
            <w:r w:rsidRPr="00B633F5">
              <w:rPr>
                <w:rFonts w:eastAsia="SimSun"/>
                <w:kern w:val="1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14:paraId="4DA43134" w14:textId="77777777" w:rsidR="00B633F5" w:rsidRPr="00B633F5" w:rsidRDefault="00B633F5" w:rsidP="00B633F5">
            <w:pPr>
              <w:spacing w:before="120"/>
              <w:ind w:firstLine="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111" w:type="pct"/>
            <w:gridSpan w:val="2"/>
          </w:tcPr>
          <w:p w14:paraId="2F006B10" w14:textId="77777777" w:rsidR="00B633F5" w:rsidRPr="00B633F5" w:rsidRDefault="00B633F5" w:rsidP="00B633F5">
            <w:pPr>
              <w:spacing w:before="120"/>
              <w:ind w:firstLine="0"/>
              <w:rPr>
                <w:rFonts w:eastAsia="SimSun"/>
                <w:kern w:val="1"/>
                <w:szCs w:val="28"/>
                <w:lang w:eastAsia="ar-SA"/>
              </w:rPr>
            </w:pPr>
            <w:r w:rsidRPr="00B633F5">
              <w:rPr>
                <w:rFonts w:eastAsia="SimSun"/>
                <w:kern w:val="1"/>
                <w:szCs w:val="28"/>
                <w:lang w:eastAsia="ar-SA"/>
              </w:rPr>
              <w:t>листах.</w:t>
            </w:r>
          </w:p>
        </w:tc>
      </w:tr>
      <w:tr w:rsidR="00B633F5" w:rsidRPr="00B633F5" w14:paraId="50D7509A" w14:textId="77777777" w:rsidTr="009030DD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3C2F176E" w14:textId="77777777" w:rsidR="00B633F5" w:rsidRPr="00B633F5" w:rsidRDefault="00B633F5" w:rsidP="00B633F5">
            <w:pPr>
              <w:spacing w:before="120"/>
              <w:ind w:firstLine="0"/>
              <w:jc w:val="left"/>
              <w:rPr>
                <w:rFonts w:eastAsia="SimSun"/>
                <w:kern w:val="1"/>
                <w:szCs w:val="28"/>
                <w:lang w:eastAsia="ar-SA"/>
              </w:rPr>
            </w:pPr>
            <w:r w:rsidRPr="00B633F5">
              <w:rPr>
                <w:rFonts w:eastAsia="SimSun"/>
                <w:kern w:val="1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14:paraId="75A2AA34" w14:textId="77777777" w:rsidR="00B633F5" w:rsidRPr="00B633F5" w:rsidRDefault="00B633F5" w:rsidP="00B633F5">
            <w:pPr>
              <w:spacing w:before="120"/>
              <w:ind w:right="-113" w:firstLine="0"/>
              <w:jc w:val="right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14:paraId="7C688586" w14:textId="77777777" w:rsidR="00B633F5" w:rsidRPr="00B633F5" w:rsidRDefault="00DA4560" w:rsidP="00DA4560">
            <w:pPr>
              <w:spacing w:before="120"/>
              <w:ind w:firstLine="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2</w:t>
            </w:r>
            <w:r w:rsidR="00B131BD">
              <w:rPr>
                <w:rFonts w:eastAsia="SimSun"/>
                <w:kern w:val="1"/>
                <w:szCs w:val="28"/>
                <w:lang w:eastAsia="ar-SA"/>
              </w:rPr>
              <w:t>3</w:t>
            </w:r>
            <w:r w:rsidR="00B633F5" w:rsidRPr="00B633F5">
              <w:rPr>
                <w:rFonts w:eastAsia="SimSun"/>
                <w:kern w:val="1"/>
                <w:szCs w:val="28"/>
                <w:lang w:eastAsia="ar-SA"/>
              </w:rPr>
              <w:t xml:space="preserve"> / </w:t>
            </w:r>
            <w:r>
              <w:rPr>
                <w:rFonts w:eastAsia="SimSun"/>
                <w:kern w:val="1"/>
                <w:szCs w:val="28"/>
                <w:lang w:eastAsia="ar-SA"/>
              </w:rPr>
              <w:t>11</w:t>
            </w:r>
            <w:r w:rsidR="00B633F5" w:rsidRPr="00B633F5">
              <w:rPr>
                <w:rFonts w:eastAsia="SimSun"/>
                <w:kern w:val="1"/>
                <w:szCs w:val="28"/>
                <w:lang w:eastAsia="ar-SA"/>
              </w:rPr>
              <w:t xml:space="preserve"> / 202</w:t>
            </w:r>
            <w:r>
              <w:rPr>
                <w:rFonts w:eastAsia="SimSun"/>
                <w:kern w:val="1"/>
                <w:szCs w:val="28"/>
                <w:lang w:val="en-US" w:eastAsia="ar-SA"/>
              </w:rPr>
              <w:t>2</w:t>
            </w:r>
            <w:r w:rsidR="00B633F5" w:rsidRPr="00B633F5">
              <w:rPr>
                <w:rFonts w:eastAsia="SimSun"/>
                <w:kern w:val="1"/>
                <w:szCs w:val="28"/>
                <w:lang w:eastAsia="ar-SA"/>
              </w:rPr>
              <w:t xml:space="preserve"> г.</w:t>
            </w:r>
          </w:p>
        </w:tc>
      </w:tr>
      <w:tr w:rsidR="00B633F5" w:rsidRPr="00B633F5" w14:paraId="16F190D3" w14:textId="77777777" w:rsidTr="009030DD">
        <w:tc>
          <w:tcPr>
            <w:tcW w:w="2133" w:type="pct"/>
            <w:gridSpan w:val="4"/>
          </w:tcPr>
          <w:p w14:paraId="6F3C0593" w14:textId="77777777" w:rsidR="00B633F5" w:rsidRPr="00B633F5" w:rsidRDefault="00B633F5" w:rsidP="00B633F5">
            <w:pPr>
              <w:spacing w:before="120"/>
              <w:ind w:firstLine="0"/>
              <w:rPr>
                <w:rFonts w:eastAsia="SimSun"/>
                <w:kern w:val="1"/>
                <w:szCs w:val="28"/>
                <w:lang w:eastAsia="ar-SA"/>
              </w:rPr>
            </w:pPr>
            <w:r w:rsidRPr="00B633F5">
              <w:rPr>
                <w:rFonts w:eastAsia="SimSun"/>
                <w:kern w:val="1"/>
                <w:szCs w:val="28"/>
                <w:lang w:eastAsia="ar-SA"/>
              </w:rPr>
              <w:t>Задание получил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14:paraId="6CAECC3D" w14:textId="77777777" w:rsidR="00B633F5" w:rsidRPr="00B633F5" w:rsidRDefault="00B633F5" w:rsidP="00B633F5">
            <w:pPr>
              <w:spacing w:before="120"/>
              <w:ind w:firstLine="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47" w:type="pct"/>
          </w:tcPr>
          <w:p w14:paraId="08DE3979" w14:textId="77777777" w:rsidR="00B633F5" w:rsidRPr="00B633F5" w:rsidRDefault="00B633F5" w:rsidP="00B633F5">
            <w:pPr>
              <w:spacing w:before="120"/>
              <w:ind w:firstLine="0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504F8D6E" w14:textId="6E178C9F" w:rsidR="00B633F5" w:rsidRPr="00B633F5" w:rsidRDefault="00C93C68" w:rsidP="00FB02AF">
            <w:pPr>
              <w:spacing w:before="120"/>
              <w:ind w:firstLine="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Зимин</w:t>
            </w:r>
            <w:r w:rsidR="001379C1">
              <w:rPr>
                <w:rFonts w:eastAsia="SimSun"/>
                <w:kern w:val="1"/>
                <w:szCs w:val="28"/>
                <w:lang w:eastAsia="ar-SA"/>
              </w:rPr>
              <w:t xml:space="preserve"> </w:t>
            </w:r>
            <w:r>
              <w:rPr>
                <w:rFonts w:eastAsia="SimSun"/>
                <w:kern w:val="1"/>
                <w:szCs w:val="28"/>
                <w:lang w:eastAsia="ar-SA"/>
              </w:rPr>
              <w:t>Н</w:t>
            </w:r>
            <w:r w:rsidR="001379C1">
              <w:rPr>
                <w:rFonts w:eastAsia="SimSun"/>
                <w:kern w:val="1"/>
                <w:szCs w:val="28"/>
                <w:lang w:eastAsia="ar-SA"/>
              </w:rPr>
              <w:t xml:space="preserve">. </w:t>
            </w:r>
            <w:r>
              <w:rPr>
                <w:rFonts w:eastAsia="SimSun"/>
                <w:kern w:val="1"/>
                <w:szCs w:val="28"/>
                <w:lang w:eastAsia="ar-SA"/>
              </w:rPr>
              <w:t>В</w:t>
            </w:r>
            <w:r w:rsidR="001379C1">
              <w:rPr>
                <w:rFonts w:eastAsia="SimSun"/>
                <w:kern w:val="1"/>
                <w:szCs w:val="28"/>
                <w:lang w:eastAsia="ar-SA"/>
              </w:rPr>
              <w:t>.</w:t>
            </w:r>
          </w:p>
        </w:tc>
      </w:tr>
      <w:tr w:rsidR="00B633F5" w:rsidRPr="00B633F5" w14:paraId="3EFAC344" w14:textId="77777777" w:rsidTr="009030DD">
        <w:tc>
          <w:tcPr>
            <w:tcW w:w="2133" w:type="pct"/>
            <w:gridSpan w:val="4"/>
          </w:tcPr>
          <w:p w14:paraId="4C4DBCA7" w14:textId="77777777" w:rsidR="00B633F5" w:rsidRPr="00B633F5" w:rsidRDefault="00B633F5" w:rsidP="00B633F5">
            <w:pPr>
              <w:spacing w:before="120"/>
              <w:ind w:firstLine="0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14:paraId="5D4B2FE1" w14:textId="77777777" w:rsidR="00B633F5" w:rsidRPr="00B633F5" w:rsidRDefault="00B633F5" w:rsidP="00B633F5">
            <w:pPr>
              <w:ind w:firstLine="0"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B633F5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14:paraId="2878A315" w14:textId="77777777" w:rsidR="00B633F5" w:rsidRPr="00B633F5" w:rsidRDefault="00B633F5" w:rsidP="00B633F5">
            <w:pPr>
              <w:ind w:firstLine="0"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14:paraId="37151606" w14:textId="77777777" w:rsidR="00B633F5" w:rsidRPr="00B633F5" w:rsidRDefault="00B633F5" w:rsidP="00B633F5">
            <w:pPr>
              <w:ind w:firstLine="0"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B633F5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Фамилия И.О.</w:t>
            </w:r>
          </w:p>
        </w:tc>
      </w:tr>
    </w:tbl>
    <w:p w14:paraId="3521CE70" w14:textId="77777777" w:rsidR="00B633F5" w:rsidRPr="00B633F5" w:rsidRDefault="00B633F5" w:rsidP="00B633F5">
      <w:pPr>
        <w:autoSpaceDE w:val="0"/>
        <w:autoSpaceDN w:val="0"/>
        <w:adjustRightInd w:val="0"/>
        <w:spacing w:before="120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1"/>
        <w:gridCol w:w="2063"/>
        <w:gridCol w:w="275"/>
        <w:gridCol w:w="3025"/>
      </w:tblGrid>
      <w:tr w:rsidR="00B633F5" w:rsidRPr="00B633F5" w14:paraId="789857C2" w14:textId="77777777" w:rsidTr="009030DD">
        <w:trPr>
          <w:gridAfter w:val="2"/>
          <w:wAfter w:w="1764" w:type="pct"/>
        </w:trPr>
        <w:tc>
          <w:tcPr>
            <w:tcW w:w="2133" w:type="pct"/>
          </w:tcPr>
          <w:p w14:paraId="6CF96425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120"/>
              <w:ind w:firstLine="0"/>
              <w:jc w:val="left"/>
              <w:rPr>
                <w:color w:val="000000"/>
                <w:szCs w:val="28"/>
              </w:rPr>
            </w:pPr>
            <w:r w:rsidRPr="00B633F5">
              <w:rPr>
                <w:color w:val="000000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3683C7E4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color w:val="000000"/>
                <w:szCs w:val="28"/>
              </w:rPr>
            </w:pPr>
            <w:r w:rsidRPr="00B633F5">
              <w:rPr>
                <w:color w:val="000000"/>
                <w:szCs w:val="28"/>
              </w:rPr>
              <w:t>21 / 12 / 202</w:t>
            </w:r>
            <w:r w:rsidR="0043365B">
              <w:rPr>
                <w:color w:val="000000"/>
                <w:szCs w:val="28"/>
              </w:rPr>
              <w:t>2</w:t>
            </w:r>
            <w:r w:rsidRPr="00B633F5">
              <w:rPr>
                <w:color w:val="000000"/>
                <w:szCs w:val="28"/>
              </w:rPr>
              <w:t xml:space="preserve"> г.</w:t>
            </w:r>
          </w:p>
        </w:tc>
      </w:tr>
      <w:tr w:rsidR="00B633F5" w:rsidRPr="00B633F5" w14:paraId="7FD6249C" w14:textId="77777777" w:rsidTr="009030DD">
        <w:tc>
          <w:tcPr>
            <w:tcW w:w="2133" w:type="pct"/>
          </w:tcPr>
          <w:p w14:paraId="076B96D4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120"/>
              <w:ind w:firstLine="0"/>
              <w:jc w:val="left"/>
              <w:rPr>
                <w:color w:val="000000"/>
                <w:szCs w:val="28"/>
              </w:rPr>
            </w:pPr>
            <w:r w:rsidRPr="00B633F5">
              <w:rPr>
                <w:color w:val="000000"/>
                <w:szCs w:val="28"/>
              </w:rPr>
              <w:t>Руководитель курсовой 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4586057A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7" w:type="pct"/>
            <w:vMerge w:val="restart"/>
          </w:tcPr>
          <w:p w14:paraId="418CF795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120"/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5802D5EF" w14:textId="77777777" w:rsidR="00B633F5" w:rsidRPr="00B633F5" w:rsidRDefault="0043365B" w:rsidP="00B633F5">
            <w:pPr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Бахвалова З. А.</w:t>
            </w:r>
          </w:p>
        </w:tc>
      </w:tr>
      <w:tr w:rsidR="00B633F5" w:rsidRPr="00B633F5" w14:paraId="2EF2F183" w14:textId="77777777" w:rsidTr="009030DD">
        <w:trPr>
          <w:trHeight w:val="64"/>
        </w:trPr>
        <w:tc>
          <w:tcPr>
            <w:tcW w:w="2133" w:type="pct"/>
          </w:tcPr>
          <w:p w14:paraId="55477F5D" w14:textId="77777777" w:rsidR="00B633F5" w:rsidRPr="00B633F5" w:rsidRDefault="00B633F5" w:rsidP="00B633F5">
            <w:pPr>
              <w:autoSpaceDE w:val="0"/>
              <w:autoSpaceDN w:val="0"/>
              <w:adjustRightInd w:val="0"/>
              <w:spacing w:before="120"/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1103" w:type="pct"/>
          </w:tcPr>
          <w:p w14:paraId="32EDF504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8"/>
                <w:vertAlign w:val="superscript"/>
              </w:rPr>
            </w:pPr>
            <w:r w:rsidRPr="00B633F5">
              <w:rPr>
                <w:color w:val="000000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DDD794F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6483CA40" w14:textId="77777777" w:rsidR="00B633F5" w:rsidRPr="00B633F5" w:rsidRDefault="00B633F5" w:rsidP="00B633F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8"/>
              </w:rPr>
            </w:pPr>
            <w:r w:rsidRPr="00B633F5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Фамилия И.О.</w:t>
            </w:r>
          </w:p>
        </w:tc>
      </w:tr>
    </w:tbl>
    <w:p w14:paraId="3927F686" w14:textId="77777777" w:rsidR="008C1B24" w:rsidRDefault="008C1B24">
      <w:pPr>
        <w:spacing w:line="259" w:lineRule="auto"/>
        <w:ind w:firstLine="0"/>
        <w:jc w:val="left"/>
        <w:sectPr w:rsidR="008C1B24" w:rsidSect="008C1B24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D29348B" w14:textId="77777777" w:rsidR="00245C41" w:rsidRPr="006875BE" w:rsidRDefault="00C70FFD" w:rsidP="00B76BE5">
      <w:pPr>
        <w:pStyle w:val="1"/>
        <w:rPr>
          <w:rStyle w:val="a4"/>
          <w:b/>
        </w:rPr>
      </w:pPr>
      <w:bookmarkStart w:id="0" w:name="_Toc122429157"/>
      <w:bookmarkStart w:id="1" w:name="_Toc122436807"/>
      <w:bookmarkStart w:id="2" w:name="_Toc124184373"/>
      <w:r w:rsidRPr="006875BE">
        <w:rPr>
          <w:rStyle w:val="a4"/>
          <w:b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eastAsiaTheme="minorHAnsi" w:cstheme="minorBidi"/>
          <w:b w:val="0"/>
          <w:szCs w:val="22"/>
          <w:lang w:eastAsia="en-US"/>
        </w:rPr>
        <w:id w:val="-20763440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D1855F" w14:textId="65AF9755" w:rsidR="00843B80" w:rsidRDefault="00843B80">
          <w:pPr>
            <w:pStyle w:val="a9"/>
          </w:pPr>
        </w:p>
        <w:p w14:paraId="4CA7C263" w14:textId="669BD23B" w:rsidR="0098711A" w:rsidRDefault="00843B8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184373" w:history="1">
            <w:r w:rsidR="0098711A" w:rsidRPr="00983FCF">
              <w:rPr>
                <w:rStyle w:val="aa"/>
                <w:bCs/>
                <w:noProof/>
              </w:rPr>
              <w:t>Содержание</w:t>
            </w:r>
            <w:r w:rsidR="0098711A">
              <w:rPr>
                <w:noProof/>
                <w:webHidden/>
              </w:rPr>
              <w:tab/>
            </w:r>
            <w:r w:rsidR="0098711A">
              <w:rPr>
                <w:noProof/>
                <w:webHidden/>
              </w:rPr>
              <w:fldChar w:fldCharType="begin"/>
            </w:r>
            <w:r w:rsidR="0098711A">
              <w:rPr>
                <w:noProof/>
                <w:webHidden/>
              </w:rPr>
              <w:instrText xml:space="preserve"> PAGEREF _Toc124184373 \h </w:instrText>
            </w:r>
            <w:r w:rsidR="0098711A">
              <w:rPr>
                <w:noProof/>
                <w:webHidden/>
              </w:rPr>
            </w:r>
            <w:r w:rsidR="0098711A">
              <w:rPr>
                <w:noProof/>
                <w:webHidden/>
              </w:rPr>
              <w:fldChar w:fldCharType="separate"/>
            </w:r>
            <w:r w:rsidR="0098711A">
              <w:rPr>
                <w:noProof/>
                <w:webHidden/>
              </w:rPr>
              <w:t>3</w:t>
            </w:r>
            <w:r w:rsidR="0098711A">
              <w:rPr>
                <w:noProof/>
                <w:webHidden/>
              </w:rPr>
              <w:fldChar w:fldCharType="end"/>
            </w:r>
          </w:hyperlink>
        </w:p>
        <w:p w14:paraId="5AD93378" w14:textId="70BCEE50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74" w:history="1">
            <w:r w:rsidRPr="00983FCF">
              <w:rPr>
                <w:rStyle w:val="aa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64D3" w14:textId="6B80524F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75" w:history="1">
            <w:r w:rsidRPr="00983FCF">
              <w:rPr>
                <w:rStyle w:val="aa"/>
                <w:noProof/>
              </w:rPr>
              <w:t>1 Индивидуальный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D183" w14:textId="6BEDD061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76" w:history="1">
            <w:r w:rsidRPr="00983FCF">
              <w:rPr>
                <w:rStyle w:val="aa"/>
                <w:noProof/>
              </w:rPr>
              <w:t>2 Внешний в</w:t>
            </w:r>
            <w:r w:rsidRPr="00983FCF">
              <w:rPr>
                <w:rStyle w:val="aa"/>
                <w:noProof/>
              </w:rPr>
              <w:t>и</w:t>
            </w:r>
            <w:r w:rsidRPr="00983FCF">
              <w:rPr>
                <w:rStyle w:val="aa"/>
                <w:noProof/>
              </w:rPr>
              <w:t>д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66C9" w14:textId="07958083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77" w:history="1">
            <w:r w:rsidRPr="00983FCF">
              <w:rPr>
                <w:rStyle w:val="aa"/>
                <w:noProof/>
                <w:lang w:val="en-US"/>
              </w:rPr>
              <w:t xml:space="preserve">3 </w:t>
            </w:r>
            <w:r w:rsidRPr="00983FCF">
              <w:rPr>
                <w:rStyle w:val="aa"/>
                <w:noProof/>
              </w:rPr>
              <w:t>Код</w:t>
            </w:r>
            <w:r w:rsidRPr="00983FCF">
              <w:rPr>
                <w:rStyle w:val="aa"/>
                <w:noProof/>
                <w:lang w:val="en-US"/>
              </w:rPr>
              <w:t xml:space="preserve"> </w:t>
            </w:r>
            <w:r w:rsidRPr="00983FCF">
              <w:rPr>
                <w:rStyle w:val="aa"/>
                <w:noProof/>
              </w:rPr>
              <w:t>эмиттера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D87A" w14:textId="735008DD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78" w:history="1">
            <w:r w:rsidRPr="00983FCF">
              <w:rPr>
                <w:rStyle w:val="aa"/>
                <w:noProof/>
                <w:lang w:val="en-US"/>
              </w:rPr>
              <w:t xml:space="preserve">4 </w:t>
            </w:r>
            <w:r w:rsidRPr="00983FCF">
              <w:rPr>
                <w:rStyle w:val="aa"/>
                <w:noProof/>
              </w:rPr>
              <w:t>Код</w:t>
            </w:r>
            <w:r w:rsidRPr="00983FCF">
              <w:rPr>
                <w:rStyle w:val="aa"/>
                <w:noProof/>
                <w:lang w:val="en-US"/>
              </w:rPr>
              <w:t xml:space="preserve"> </w:t>
            </w:r>
            <w:r w:rsidRPr="00983FCF">
              <w:rPr>
                <w:rStyle w:val="aa"/>
                <w:noProof/>
              </w:rPr>
              <w:t>зоны</w:t>
            </w:r>
            <w:r w:rsidRPr="00983FCF">
              <w:rPr>
                <w:rStyle w:val="aa"/>
                <w:noProof/>
                <w:lang w:val="en-US"/>
              </w:rPr>
              <w:t xml:space="preserve"> </w:t>
            </w:r>
            <w:r w:rsidRPr="00983FCF">
              <w:rPr>
                <w:rStyle w:val="aa"/>
                <w:noProof/>
              </w:rPr>
              <w:t>смерти</w:t>
            </w:r>
            <w:r w:rsidRPr="00983FCF">
              <w:rPr>
                <w:rStyle w:val="aa"/>
                <w:noProof/>
                <w:lang w:val="en-US"/>
              </w:rPr>
              <w:t xml:space="preserve"> </w:t>
            </w:r>
            <w:r w:rsidRPr="00983FCF">
              <w:rPr>
                <w:rStyle w:val="aa"/>
                <w:noProof/>
              </w:rPr>
              <w:t>частиц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A7A6" w14:textId="5D5ACC56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79" w:history="1">
            <w:r w:rsidRPr="00983FCF">
              <w:rPr>
                <w:rStyle w:val="aa"/>
                <w:noProof/>
              </w:rPr>
              <w:t>5 Код зоны перекраски частиц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515C" w14:textId="43BB4D8D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80" w:history="1">
            <w:r w:rsidRPr="00983FCF">
              <w:rPr>
                <w:rStyle w:val="aa"/>
                <w:noProof/>
                <w:lang w:val="en-US"/>
              </w:rPr>
              <w:t xml:space="preserve">6 </w:t>
            </w:r>
            <w:r w:rsidRPr="00983FCF">
              <w:rPr>
                <w:rStyle w:val="aa"/>
                <w:noProof/>
              </w:rPr>
              <w:t>Код</w:t>
            </w:r>
            <w:r w:rsidRPr="00983FCF">
              <w:rPr>
                <w:rStyle w:val="aa"/>
                <w:noProof/>
                <w:lang w:val="en-US"/>
              </w:rPr>
              <w:t xml:space="preserve"> </w:t>
            </w:r>
            <w:r w:rsidRPr="00983FCF">
              <w:rPr>
                <w:rStyle w:val="aa"/>
                <w:noProof/>
              </w:rPr>
              <w:t>частиц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3042" w14:textId="58563519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81" w:history="1">
            <w:r w:rsidRPr="00983FCF">
              <w:rPr>
                <w:rStyle w:val="aa"/>
                <w:noProof/>
                <w:lang w:val="en-US"/>
              </w:rPr>
              <w:t xml:space="preserve">7 </w:t>
            </w:r>
            <w:r w:rsidRPr="00983FCF">
              <w:rPr>
                <w:rStyle w:val="aa"/>
                <w:noProof/>
              </w:rPr>
              <w:t>Код</w:t>
            </w:r>
            <w:r w:rsidRPr="00983FCF">
              <w:rPr>
                <w:rStyle w:val="aa"/>
                <w:noProof/>
                <w:lang w:val="en-US"/>
              </w:rPr>
              <w:t xml:space="preserve"> </w:t>
            </w:r>
            <w:r w:rsidRPr="00983FCF">
              <w:rPr>
                <w:rStyle w:val="aa"/>
                <w:noProof/>
              </w:rPr>
              <w:t>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14C9" w14:textId="63DD82B6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82" w:history="1">
            <w:r w:rsidRPr="00983FCF">
              <w:rPr>
                <w:rStyle w:val="aa"/>
                <w:noProof/>
                <w:lang w:val="en-US"/>
              </w:rPr>
              <w:t>8</w:t>
            </w:r>
            <w:r w:rsidRPr="00983FCF">
              <w:rPr>
                <w:rStyle w:val="aa"/>
                <w:noProof/>
              </w:rPr>
              <w:t xml:space="preserve"> Результаты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67CC" w14:textId="3E3A4B7B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83" w:history="1">
            <w:r w:rsidRPr="00983FC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AB7E" w14:textId="5C1FE918" w:rsidR="0098711A" w:rsidRDefault="009871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184384" w:history="1">
            <w:r w:rsidRPr="00983FCF">
              <w:rPr>
                <w:rStyle w:val="a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665E" w14:textId="2C0B6829" w:rsidR="00843B80" w:rsidRDefault="00843B80">
          <w:r>
            <w:rPr>
              <w:b/>
              <w:bCs/>
            </w:rPr>
            <w:fldChar w:fldCharType="end"/>
          </w:r>
        </w:p>
      </w:sdtContent>
    </w:sdt>
    <w:p w14:paraId="03AD1D9C" w14:textId="77777777" w:rsidR="00843B80" w:rsidRDefault="00843B80">
      <w:pPr>
        <w:spacing w:after="160" w:line="259" w:lineRule="auto"/>
        <w:ind w:firstLine="0"/>
        <w:jc w:val="left"/>
      </w:pPr>
    </w:p>
    <w:p w14:paraId="2355AE15" w14:textId="77777777" w:rsidR="008C1B24" w:rsidRDefault="008C1B24" w:rsidP="00B76BE5">
      <w:pPr>
        <w:pStyle w:val="1"/>
        <w:rPr>
          <w:rStyle w:val="a4"/>
          <w:b/>
        </w:rPr>
        <w:sectPr w:rsidR="008C1B24" w:rsidSect="008C1B24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bookmarkStart w:id="3" w:name="_Toc122429158"/>
      <w:bookmarkStart w:id="4" w:name="_Toc122436808"/>
    </w:p>
    <w:p w14:paraId="29042F40" w14:textId="77777777" w:rsidR="00BA2AAE" w:rsidRPr="006875BE" w:rsidRDefault="00BA2AAE" w:rsidP="00BA2AAE">
      <w:pPr>
        <w:pStyle w:val="1"/>
        <w:rPr>
          <w:rStyle w:val="a4"/>
          <w:b/>
        </w:rPr>
      </w:pPr>
      <w:bookmarkStart w:id="5" w:name="_Toc124184374"/>
      <w:bookmarkEnd w:id="3"/>
      <w:bookmarkEnd w:id="4"/>
      <w:r w:rsidRPr="006875BE">
        <w:rPr>
          <w:rStyle w:val="a4"/>
          <w:b/>
        </w:rPr>
        <w:lastRenderedPageBreak/>
        <w:t>Введение</w:t>
      </w:r>
      <w:bookmarkEnd w:id="5"/>
    </w:p>
    <w:p w14:paraId="20957900" w14:textId="77777777" w:rsidR="00BA2AAE" w:rsidRDefault="00BA2AAE" w:rsidP="00BA2AAE">
      <w:r>
        <w:t xml:space="preserve">В данной работе необходимо разработать графический интерфейс для управления системой частиц. </w:t>
      </w:r>
    </w:p>
    <w:p w14:paraId="214FCB2B" w14:textId="77777777" w:rsidR="00BA2AAE" w:rsidRDefault="00BA2AAE" w:rsidP="00BA2AAE">
      <w:r>
        <w:t>Система частиц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14:paraId="0D32061E" w14:textId="77777777" w:rsidR="00BA2AAE" w:rsidRDefault="00BA2AAE" w:rsidP="00BA2AAE">
      <w:r>
        <w:t xml:space="preserve"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 реализуемого с помощью метода render, скоростью, запасом жизни и т. п. </w:t>
      </w:r>
    </w:p>
    <w:p w14:paraId="53216A0A" w14:textId="77777777" w:rsidR="00BA2AAE" w:rsidRDefault="00BA2AAE" w:rsidP="00BA2AAE">
      <w:r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14:paraId="43EDE3DD" w14:textId="77777777" w:rsidR="00BA2AAE" w:rsidRDefault="00BA2AAE" w:rsidP="00BA2AAE">
      <w:r>
        <w:t>Новые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14:paraId="184B7426" w14:textId="77777777" w:rsidR="00BA2AAE" w:rsidRDefault="00BA2AAE" w:rsidP="00BA2AAE">
      <w:r>
        <w:t>Для реализации используется язык C#. C# – это 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си подобным языкам.</w:t>
      </w:r>
    </w:p>
    <w:p w14:paraId="21B387A2" w14:textId="77777777" w:rsidR="00BA2AAE" w:rsidRDefault="00BA2AAE" w:rsidP="00BA2AAE">
      <w:pPr>
        <w:spacing w:after="160" w:line="259" w:lineRule="auto"/>
        <w:ind w:firstLine="0"/>
        <w:jc w:val="left"/>
      </w:pPr>
      <w:r>
        <w:br w:type="page"/>
      </w:r>
    </w:p>
    <w:p w14:paraId="7F6723AB" w14:textId="77777777" w:rsidR="00BA2AAE" w:rsidRDefault="00BA2AAE" w:rsidP="00BA2AAE">
      <w:pPr>
        <w:pStyle w:val="1"/>
      </w:pPr>
      <w:bookmarkStart w:id="6" w:name="_Toc124184375"/>
      <w:r w:rsidRPr="006875BE">
        <w:lastRenderedPageBreak/>
        <w:t>1 Индивидуальный вариант</w:t>
      </w:r>
      <w:bookmarkEnd w:id="6"/>
    </w:p>
    <w:p w14:paraId="32D064D0" w14:textId="77777777" w:rsidR="00BA2AAE" w:rsidRPr="00737A7E" w:rsidRDefault="00BA2AAE" w:rsidP="00BA2AAE"/>
    <w:p w14:paraId="7FB8459E" w14:textId="0332D370" w:rsidR="00BA2AAE" w:rsidRDefault="00BA2AAE" w:rsidP="00BA2AAE">
      <w:pPr>
        <w:ind w:firstLine="708"/>
        <w:rPr>
          <w:rFonts w:eastAsia="Calibri" w:cs="Times New Roman"/>
          <w:szCs w:val="28"/>
        </w:rPr>
      </w:pPr>
      <w:r w:rsidRPr="00AC7BF5">
        <w:rPr>
          <w:rFonts w:eastAsia="Calibri" w:cs="Times New Roman"/>
          <w:szCs w:val="28"/>
        </w:rPr>
        <w:t xml:space="preserve">Реализовать управление эмиттером, добавить </w:t>
      </w:r>
      <w:r>
        <w:rPr>
          <w:rFonts w:eastAsia="Calibri" w:cs="Times New Roman"/>
          <w:szCs w:val="28"/>
          <w:lang w:val="en-US"/>
        </w:rPr>
        <w:t>trackbars</w:t>
      </w:r>
      <w:r w:rsidRPr="00AC7BF5">
        <w:rPr>
          <w:rFonts w:eastAsia="Calibri" w:cs="Times New Roman"/>
          <w:szCs w:val="28"/>
        </w:rPr>
        <w:t xml:space="preserve"> для изменения направления</w:t>
      </w:r>
      <w:r w:rsidR="00C93C68">
        <w:rPr>
          <w:rFonts w:eastAsia="Calibri" w:cs="Times New Roman"/>
          <w:szCs w:val="28"/>
        </w:rPr>
        <w:t xml:space="preserve"> кругового эмиттера</w:t>
      </w:r>
      <w:r w:rsidRPr="00AC7BF5">
        <w:rPr>
          <w:rFonts w:eastAsia="Calibri" w:cs="Times New Roman"/>
          <w:szCs w:val="28"/>
        </w:rPr>
        <w:t>, колич</w:t>
      </w:r>
      <w:r>
        <w:rPr>
          <w:rFonts w:eastAsia="Calibri" w:cs="Times New Roman"/>
          <w:szCs w:val="28"/>
        </w:rPr>
        <w:t xml:space="preserve">ества частиц в тик для эмиттера, </w:t>
      </w:r>
      <w:r w:rsidR="00C93C68">
        <w:rPr>
          <w:rFonts w:eastAsia="Calibri" w:cs="Times New Roman"/>
          <w:szCs w:val="28"/>
        </w:rPr>
        <w:t>максимальной длительности жизни</w:t>
      </w:r>
      <w:r>
        <w:rPr>
          <w:rFonts w:eastAsia="Calibri" w:cs="Times New Roman"/>
          <w:szCs w:val="28"/>
        </w:rPr>
        <w:t xml:space="preserve"> частиц</w:t>
      </w:r>
      <w:r w:rsidR="00C93C68">
        <w:rPr>
          <w:rFonts w:eastAsia="Calibri" w:cs="Times New Roman"/>
          <w:szCs w:val="28"/>
        </w:rPr>
        <w:t xml:space="preserve">, таймер до конца игры, движение кругового эмиттера по оси </w:t>
      </w:r>
      <w:r w:rsidR="00C93C68">
        <w:rPr>
          <w:rFonts w:eastAsia="Calibri" w:cs="Times New Roman"/>
          <w:szCs w:val="28"/>
          <w:lang w:val="en-US"/>
        </w:rPr>
        <w:t>X</w:t>
      </w:r>
      <w:r w:rsidR="00C93C68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</w:rPr>
        <w:t>.</w:t>
      </w:r>
    </w:p>
    <w:p w14:paraId="5B53B83B" w14:textId="77777777" w:rsidR="00BA2AAE" w:rsidRPr="00AC7BF5" w:rsidRDefault="00BA2AAE" w:rsidP="00BA2AAE">
      <w:pPr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Дополнительно</w:t>
      </w:r>
    </w:p>
    <w:p w14:paraId="35CF96C3" w14:textId="037A0366" w:rsidR="00BA2AAE" w:rsidRDefault="00C93C68" w:rsidP="00BA2AAE">
      <w:pPr>
        <w:numPr>
          <w:ilvl w:val="0"/>
          <w:numId w:val="1"/>
        </w:numPr>
        <w:contextualSpacing/>
        <w:rPr>
          <w:rFonts w:eastAsia="Calibri" w:cs="Times New Roman"/>
          <w:szCs w:val="28"/>
        </w:rPr>
      </w:pPr>
      <w:r w:rsidRPr="00C93C68">
        <w:rPr>
          <w:rFonts w:eastAsia="Calibri" w:cs="Times New Roman"/>
          <w:szCs w:val="28"/>
        </w:rPr>
        <w:t xml:space="preserve">Реализовать </w:t>
      </w:r>
      <w:r>
        <w:rPr>
          <w:rFonts w:eastAsia="Calibri" w:cs="Times New Roman"/>
          <w:szCs w:val="28"/>
        </w:rPr>
        <w:t>зоны</w:t>
      </w:r>
      <w:r w:rsidRPr="00C93C68">
        <w:rPr>
          <w:rFonts w:eastAsia="Calibri" w:cs="Times New Roman"/>
          <w:szCs w:val="28"/>
        </w:rPr>
        <w:t xml:space="preserve"> перекрашивания частиц, попадая в радиус действия которой частицы меняют свой цвет на цвет указанный у точки</w:t>
      </w:r>
      <w:r w:rsidR="00BA2AAE">
        <w:rPr>
          <w:rFonts w:eastAsia="Calibri" w:cs="Times New Roman"/>
          <w:szCs w:val="28"/>
        </w:rPr>
        <w:t>.</w:t>
      </w:r>
    </w:p>
    <w:p w14:paraId="77D77CD2" w14:textId="525F5DC0" w:rsidR="00BA2AAE" w:rsidRPr="00BE6B30" w:rsidRDefault="00C93C68" w:rsidP="00BA2AAE">
      <w:pPr>
        <w:numPr>
          <w:ilvl w:val="0"/>
          <w:numId w:val="1"/>
        </w:numPr>
        <w:contextualSpacing/>
      </w:pPr>
      <w:r w:rsidRPr="00C93C68">
        <w:rPr>
          <w:rFonts w:eastAsia="Calibri" w:cs="Times New Roman"/>
          <w:szCs w:val="28"/>
        </w:rPr>
        <w:t>Реализовать точку-счетчик частиц, попадая в которую частица умирает, а на точке пишется сколько частиц она уже собрала</w:t>
      </w:r>
      <w:r w:rsidR="00BA2AAE" w:rsidRPr="0095778C">
        <w:rPr>
          <w:rFonts w:eastAsia="Calibri" w:cs="Times New Roman"/>
          <w:szCs w:val="28"/>
        </w:rPr>
        <w:t>.</w:t>
      </w:r>
    </w:p>
    <w:p w14:paraId="20DC7728" w14:textId="0415E664" w:rsidR="00BA2AAE" w:rsidRPr="00C93C68" w:rsidRDefault="00BA2AAE" w:rsidP="00BA2AAE">
      <w:pPr>
        <w:numPr>
          <w:ilvl w:val="0"/>
          <w:numId w:val="1"/>
        </w:numPr>
        <w:contextualSpacing/>
      </w:pPr>
      <w:r>
        <w:rPr>
          <w:rFonts w:eastAsia="Calibri" w:cs="Times New Roman"/>
          <w:szCs w:val="28"/>
        </w:rPr>
        <w:t xml:space="preserve">Реализовать движение </w:t>
      </w:r>
      <w:r w:rsidR="00C93C68">
        <w:rPr>
          <w:rFonts w:eastAsia="Calibri" w:cs="Times New Roman"/>
          <w:szCs w:val="28"/>
        </w:rPr>
        <w:t>кругового эмиттера</w:t>
      </w:r>
      <w:r>
        <w:rPr>
          <w:rFonts w:eastAsia="Calibri" w:cs="Times New Roman"/>
          <w:szCs w:val="28"/>
        </w:rPr>
        <w:t>.</w:t>
      </w:r>
    </w:p>
    <w:p w14:paraId="573440CD" w14:textId="22401D8A" w:rsidR="00C93C68" w:rsidRPr="003341F8" w:rsidRDefault="00C93C68" w:rsidP="00BA2AAE">
      <w:pPr>
        <w:numPr>
          <w:ilvl w:val="0"/>
          <w:numId w:val="1"/>
        </w:numPr>
        <w:contextualSpacing/>
      </w:pPr>
      <w:r>
        <w:rPr>
          <w:rFonts w:eastAsia="Calibri" w:cs="Times New Roman"/>
          <w:szCs w:val="28"/>
        </w:rPr>
        <w:t xml:space="preserve">Реализовать перемещение зоны перекрашивания частиц и смерти частиц через </w:t>
      </w:r>
      <w:r>
        <w:rPr>
          <w:rFonts w:eastAsia="Calibri" w:cs="Times New Roman"/>
          <w:szCs w:val="28"/>
          <w:lang w:val="en-US"/>
        </w:rPr>
        <w:t>trackbars</w:t>
      </w:r>
      <w:r>
        <w:rPr>
          <w:rFonts w:eastAsia="Calibri" w:cs="Times New Roman"/>
          <w:szCs w:val="28"/>
        </w:rPr>
        <w:t>.</w:t>
      </w:r>
    </w:p>
    <w:p w14:paraId="44D3FE8A" w14:textId="37F31914" w:rsidR="00BA2AAE" w:rsidRPr="003B251F" w:rsidRDefault="00BA2AAE" w:rsidP="00BA2AAE">
      <w:pPr>
        <w:numPr>
          <w:ilvl w:val="0"/>
          <w:numId w:val="1"/>
        </w:numPr>
        <w:contextualSpacing/>
      </w:pPr>
      <w:r>
        <w:rPr>
          <w:rFonts w:eastAsia="Calibri" w:cs="Times New Roman"/>
          <w:szCs w:val="28"/>
        </w:rPr>
        <w:t xml:space="preserve">Реализовать </w:t>
      </w:r>
      <w:r w:rsidR="00C93C68">
        <w:rPr>
          <w:rFonts w:eastAsia="Calibri" w:cs="Times New Roman"/>
          <w:szCs w:val="28"/>
        </w:rPr>
        <w:t>таймер до конца игры и при её окончании выводящий сообщение о окончании игры и количестве набранных очков.</w:t>
      </w:r>
    </w:p>
    <w:p w14:paraId="47F9EDE1" w14:textId="5A279BE4" w:rsidR="00BA2AAE" w:rsidRDefault="00C93C68" w:rsidP="00BA2AA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010EE7DD" w14:textId="77777777" w:rsidR="00BA2AAE" w:rsidRDefault="00BA2AAE" w:rsidP="00BA2AAE">
      <w:pPr>
        <w:pStyle w:val="1"/>
      </w:pPr>
      <w:bookmarkStart w:id="7" w:name="_Toc124184376"/>
      <w:r>
        <w:lastRenderedPageBreak/>
        <w:t>2 Внешний вид главного окна</w:t>
      </w:r>
      <w:bookmarkEnd w:id="7"/>
    </w:p>
    <w:p w14:paraId="33E1BC16" w14:textId="77777777" w:rsidR="00BA2AAE" w:rsidRDefault="00BA2AAE" w:rsidP="00BA2AAE"/>
    <w:p w14:paraId="75F977AC" w14:textId="77777777" w:rsidR="00BA2AAE" w:rsidRPr="007A257A" w:rsidRDefault="00BA2AAE" w:rsidP="00BA2AAE">
      <w:r>
        <w:t>На рисунке 2.1 представлен внешний вид главного окна графического приложения.</w:t>
      </w:r>
    </w:p>
    <w:p w14:paraId="7E710B76" w14:textId="0E62AF58" w:rsidR="00BA2AAE" w:rsidRDefault="00C93C68" w:rsidP="00BA2AAE">
      <w:pPr>
        <w:ind w:firstLine="0"/>
        <w:jc w:val="center"/>
      </w:pPr>
      <w:r>
        <w:rPr>
          <w:noProof/>
        </w:rPr>
        <w:drawing>
          <wp:inline distT="0" distB="0" distL="0" distR="0" wp14:anchorId="7AED6CDA" wp14:editId="20945287">
            <wp:extent cx="5939790" cy="3848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ADC5" w14:textId="77777777" w:rsidR="00BA2AAE" w:rsidRDefault="00BA2AAE" w:rsidP="00BA2AAE">
      <w:pPr>
        <w:ind w:firstLine="0"/>
        <w:jc w:val="center"/>
      </w:pPr>
      <w:r>
        <w:t>Рисунок 2.1 – внешний вид главного окна</w:t>
      </w:r>
    </w:p>
    <w:p w14:paraId="74043ACD" w14:textId="77777777" w:rsidR="00BA2AAE" w:rsidRDefault="00BA2AAE" w:rsidP="00BA2AAE">
      <w:pPr>
        <w:spacing w:after="160" w:line="259" w:lineRule="auto"/>
        <w:ind w:firstLine="0"/>
      </w:pPr>
      <w:r>
        <w:t>На главном окне присутствуют такие элементы как:</w:t>
      </w:r>
    </w:p>
    <w:p w14:paraId="6150BB50" w14:textId="28E69859" w:rsidR="00BA2AAE" w:rsidRDefault="00BA2AAE" w:rsidP="00BA2AAE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t>Игровая зона, самый большой объект</w:t>
      </w:r>
      <w:r w:rsidR="0098711A" w:rsidRPr="0098711A">
        <w:t>;</w:t>
      </w:r>
    </w:p>
    <w:p w14:paraId="316F5657" w14:textId="7BB6F8B0" w:rsidR="0098711A" w:rsidRDefault="0098711A" w:rsidP="00BA2AAE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CircleEmitter</w:t>
      </w:r>
      <w:r>
        <w:t xml:space="preserve"> создающий частицы на перемещающейся точке своей окружности и двигающийся от края игровой зоны к противоположному краю игровой зоны</w:t>
      </w:r>
    </w:p>
    <w:p w14:paraId="356F6256" w14:textId="64552831" w:rsidR="0098711A" w:rsidRDefault="0098711A" w:rsidP="00BA2AAE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RepaintZone</w:t>
      </w:r>
      <w:r>
        <w:t>, перекрашивающий попадающие в неё частицы</w:t>
      </w:r>
    </w:p>
    <w:p w14:paraId="31F3CD46" w14:textId="6EA81FC0" w:rsidR="0098711A" w:rsidRDefault="0098711A" w:rsidP="00BA2AAE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DieZone</w:t>
      </w:r>
      <w:r>
        <w:t>, поглощающая попавшие в неё частицы и подсчитывающие очки за каждую поглощённую частицы, обычная частица считается за 1 очко, перекрашенная частица считается за 5 очков</w:t>
      </w:r>
    </w:p>
    <w:p w14:paraId="2D9B5BDD" w14:textId="518F8222" w:rsidR="00BA2AAE" w:rsidRDefault="00BA2AAE" w:rsidP="00BA2AAE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trackBar</w:t>
      </w:r>
      <w:r w:rsidRPr="003341F8">
        <w:t xml:space="preserve"> </w:t>
      </w:r>
      <w:r>
        <w:t>«</w:t>
      </w:r>
      <w:r w:rsidR="0098711A">
        <w:t xml:space="preserve">Положение </w:t>
      </w:r>
      <w:r w:rsidR="0098711A">
        <w:rPr>
          <w:lang w:val="en-US"/>
        </w:rPr>
        <w:t>DieZone</w:t>
      </w:r>
      <w:r w:rsidR="0098711A">
        <w:t>: 500</w:t>
      </w:r>
      <w:r>
        <w:t xml:space="preserve">» отвечающий за </w:t>
      </w:r>
      <w:r w:rsidR="0098711A">
        <w:t xml:space="preserve">положение зоны смерти частиц по оси </w:t>
      </w:r>
      <w:r w:rsidR="0098711A">
        <w:rPr>
          <w:lang w:val="en-US"/>
        </w:rPr>
        <w:t>X</w:t>
      </w:r>
      <w:r w:rsidR="0098711A" w:rsidRPr="0098711A">
        <w:t>;</w:t>
      </w:r>
    </w:p>
    <w:p w14:paraId="687F91DD" w14:textId="5243BF82" w:rsidR="00BA2AAE" w:rsidRDefault="00BA2AAE" w:rsidP="00BA2AAE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trackBar</w:t>
      </w:r>
      <w:r w:rsidRPr="003341F8">
        <w:t xml:space="preserve"> </w:t>
      </w:r>
      <w:r w:rsidR="0098711A">
        <w:t xml:space="preserve">«Положение </w:t>
      </w:r>
      <w:r w:rsidR="0098711A">
        <w:rPr>
          <w:lang w:val="en-US"/>
        </w:rPr>
        <w:t>RepaintZone</w:t>
      </w:r>
      <w:r w:rsidR="0098711A">
        <w:t xml:space="preserve">: 500» отвечающий за положение зоны перекраски частиц по оси </w:t>
      </w:r>
      <w:r w:rsidR="0098711A">
        <w:rPr>
          <w:lang w:val="en-US"/>
        </w:rPr>
        <w:t>X</w:t>
      </w:r>
      <w:r w:rsidR="0098711A" w:rsidRPr="0098711A">
        <w:t>;</w:t>
      </w:r>
    </w:p>
    <w:p w14:paraId="5E865703" w14:textId="4381E5ED" w:rsidR="0098711A" w:rsidRDefault="0098711A" w:rsidP="0098711A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trackBar</w:t>
      </w:r>
      <w:r w:rsidRPr="003341F8">
        <w:t xml:space="preserve"> </w:t>
      </w:r>
      <w:r>
        <w:t>«Кол-во создаваемых частиц за тик: 50» отвечающий за количество частиц, создаваемых эмиттером за каждый тик таймера</w:t>
      </w:r>
      <w:r w:rsidRPr="0098711A">
        <w:t>;</w:t>
      </w:r>
    </w:p>
    <w:p w14:paraId="0C16B765" w14:textId="4D4EE1F0" w:rsidR="0098711A" w:rsidRDefault="0098711A" w:rsidP="0098711A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trackBar</w:t>
      </w:r>
      <w:r w:rsidRPr="003341F8">
        <w:t xml:space="preserve"> </w:t>
      </w:r>
      <w:r>
        <w:t>«Максимальная жизнь частиц: 100» отвечающий за максимальное количество жизней с которым частицы могут создаться</w:t>
      </w:r>
      <w:r w:rsidRPr="0098711A">
        <w:t>;</w:t>
      </w:r>
    </w:p>
    <w:p w14:paraId="0BE3914D" w14:textId="478EC468" w:rsidR="0098711A" w:rsidRDefault="0098711A" w:rsidP="0098711A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lastRenderedPageBreak/>
        <w:t>trackBar</w:t>
      </w:r>
      <w:r w:rsidRPr="003341F8">
        <w:t xml:space="preserve"> </w:t>
      </w:r>
      <w:r>
        <w:t>«Направление кругового эмиттера: по часовой» отвечающий за направление движения точки генерации частиц на круговом эмиттере</w:t>
      </w:r>
      <w:r w:rsidRPr="0098711A">
        <w:t>;</w:t>
      </w:r>
    </w:p>
    <w:p w14:paraId="663EA241" w14:textId="75CF330E" w:rsidR="0098711A" w:rsidRDefault="0098711A" w:rsidP="0098711A">
      <w:pPr>
        <w:pStyle w:val="ab"/>
        <w:numPr>
          <w:ilvl w:val="0"/>
          <w:numId w:val="6"/>
        </w:numPr>
        <w:spacing w:after="160" w:line="259" w:lineRule="auto"/>
        <w:ind w:left="567"/>
      </w:pPr>
      <w:r>
        <w:rPr>
          <w:lang w:val="en-US"/>
        </w:rPr>
        <w:t>label</w:t>
      </w:r>
      <w:r w:rsidRPr="0098711A">
        <w:t xml:space="preserve"> </w:t>
      </w:r>
      <w:r>
        <w:t>«Таймер» отвечающий за отображение времени до конца игры</w:t>
      </w:r>
    </w:p>
    <w:p w14:paraId="010BA9B3" w14:textId="77777777" w:rsidR="00BA2AAE" w:rsidRPr="00FA74C9" w:rsidRDefault="00BA2AAE" w:rsidP="00BA2AAE">
      <w:pPr>
        <w:pStyle w:val="1"/>
        <w:rPr>
          <w:lang w:val="en-US"/>
        </w:rPr>
      </w:pPr>
      <w:bookmarkStart w:id="8" w:name="_Toc124184377"/>
      <w:r w:rsidRPr="00FA74C9">
        <w:rPr>
          <w:lang w:val="en-US"/>
        </w:rPr>
        <w:t xml:space="preserve">3 </w:t>
      </w:r>
      <w:r>
        <w:t>Код</w:t>
      </w:r>
      <w:r w:rsidRPr="00FA74C9">
        <w:rPr>
          <w:lang w:val="en-US"/>
        </w:rPr>
        <w:t xml:space="preserve"> </w:t>
      </w:r>
      <w:r>
        <w:t>эмиттера</w:t>
      </w:r>
      <w:bookmarkEnd w:id="8"/>
    </w:p>
    <w:p w14:paraId="3779E669" w14:textId="77777777" w:rsidR="00BA2AAE" w:rsidRPr="00FA74C9" w:rsidRDefault="00BA2AAE" w:rsidP="00BA2AAE">
      <w:pPr>
        <w:rPr>
          <w:lang w:val="en-US"/>
        </w:rPr>
      </w:pPr>
    </w:p>
    <w:p w14:paraId="1BF4905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2B91AF"/>
          <w:sz w:val="19"/>
          <w:szCs w:val="19"/>
          <w:lang w:val="en-US"/>
        </w:rPr>
        <w:t>Emitter</w:t>
      </w:r>
    </w:p>
    <w:p w14:paraId="1052178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5C3E5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List&lt;Particle&gt; particles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List&lt;Particle&gt;();</w:t>
      </w:r>
    </w:p>
    <w:p w14:paraId="45CFD22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List&lt;IImpactPoint&gt; impactPoints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List&lt;IImpactPoint&gt;();</w:t>
      </w:r>
    </w:p>
    <w:p w14:paraId="50BE713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MousePositionX;</w:t>
      </w:r>
    </w:p>
    <w:p w14:paraId="3509602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MousePositionY;</w:t>
      </w:r>
    </w:p>
    <w:p w14:paraId="43B9D17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GravitationX = 0;</w:t>
      </w:r>
    </w:p>
    <w:p w14:paraId="4AA4B4C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GravitationY = 1;</w:t>
      </w:r>
    </w:p>
    <w:p w14:paraId="2BB79F7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ParticlesCount = 500;</w:t>
      </w:r>
    </w:p>
    <w:p w14:paraId="3E6C7C8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центра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эмиттера</w:t>
      </w:r>
    </w:p>
    <w:p w14:paraId="62F2360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</w:rPr>
        <w:t>центра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эмиттера</w:t>
      </w:r>
    </w:p>
    <w:p w14:paraId="010EEB4F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 = 0;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направления в градусах куда эмиттер выпускает частицы</w:t>
      </w:r>
    </w:p>
    <w:p w14:paraId="3465DD7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Spreading = 360;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разброс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относительно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Direction</w:t>
      </w:r>
    </w:p>
    <w:p w14:paraId="42EEC932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SpeedMin = 1;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начальная минимальная скорость движения частицы</w:t>
      </w:r>
    </w:p>
    <w:p w14:paraId="5DA95EC3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SpeedMax = 10;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начальная максимальная скорость движения частицы</w:t>
      </w:r>
    </w:p>
    <w:p w14:paraId="45A54E09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RadiusMin = 2; </w:t>
      </w:r>
      <w:r>
        <w:rPr>
          <w:rFonts w:ascii="Cascadia Mono" w:hAnsi="Cascadia Mono" w:cs="Cascadia Mono"/>
          <w:color w:val="008000"/>
          <w:sz w:val="19"/>
          <w:szCs w:val="19"/>
        </w:rPr>
        <w:t>// минимальный радиус частицы</w:t>
      </w:r>
    </w:p>
    <w:p w14:paraId="71AF7806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RadiusMax = 10;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радиус частицы</w:t>
      </w:r>
    </w:p>
    <w:p w14:paraId="739C6654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LifeMin = 20; </w:t>
      </w:r>
      <w:r>
        <w:rPr>
          <w:rFonts w:ascii="Cascadia Mono" w:hAnsi="Cascadia Mono" w:cs="Cascadia Mono"/>
          <w:color w:val="008000"/>
          <w:sz w:val="19"/>
          <w:szCs w:val="19"/>
        </w:rPr>
        <w:t>// минимальное время жизни частицы</w:t>
      </w:r>
    </w:p>
    <w:p w14:paraId="520E90F0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LifeMax = 100;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время жизни частицы</w:t>
      </w:r>
    </w:p>
    <w:p w14:paraId="13DB1ABC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ParticlePerTick = 5;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//создаваемые частицы за один тик таймера</w:t>
      </w:r>
    </w:p>
    <w:p w14:paraId="579D6614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C61E78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ColorFrom = Color.SteelBlue;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62FD07B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ColorTo = Color.FromArgb(0, Color.Red);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конечный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</w:p>
    <w:p w14:paraId="201D6B6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EB85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UpdateState()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обновления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эмиттера</w:t>
      </w:r>
    </w:p>
    <w:p w14:paraId="00E2E4F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764E7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particleToCreate = ParticlePerTick;</w:t>
      </w:r>
    </w:p>
    <w:p w14:paraId="24AC0AD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790A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particle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particles)</w:t>
      </w:r>
    </w:p>
    <w:p w14:paraId="43E5835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EC7E0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(particle.Life &lt;= 0)</w:t>
      </w:r>
    </w:p>
    <w:p w14:paraId="49AC32E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28B52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(particleToCreate &gt; 0)</w:t>
      </w:r>
    </w:p>
    <w:p w14:paraId="2AB9B99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10857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particleToCreate -= 1;</w:t>
      </w:r>
    </w:p>
    <w:p w14:paraId="3EDD940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particle.FromColor = ColorFrom;</w:t>
      </w:r>
    </w:p>
    <w:p w14:paraId="5585A4C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particle.ToColor = ColorTo;</w:t>
      </w:r>
    </w:p>
    <w:p w14:paraId="030FD31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ResetParticle(particle);</w:t>
      </w:r>
    </w:p>
    <w:p w14:paraId="11210C6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BE6252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072C80E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59935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76CC7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8E08B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particle.Life--;</w:t>
      </w:r>
    </w:p>
    <w:p w14:paraId="3FF0D2C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particle.X += particle.SpeedX;</w:t>
      </w:r>
    </w:p>
    <w:p w14:paraId="14D22F8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particle.Y += particle.SpeedY;</w:t>
      </w:r>
    </w:p>
    <w:p w14:paraId="5E74FED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impactPoints)</w:t>
      </w:r>
    </w:p>
    <w:p w14:paraId="49625B6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D5A10B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point.ImpactParticle(particle);</w:t>
      </w:r>
    </w:p>
    <w:p w14:paraId="6340AF3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38FF18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particle.SpeedX += GravitationX;</w:t>
      </w:r>
    </w:p>
    <w:p w14:paraId="0430D81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particle.SpeedY += GravitationY;</w:t>
      </w:r>
    </w:p>
    <w:p w14:paraId="60DF290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3695C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1C42F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1D19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(particleToCreate &gt;= 1)</w:t>
      </w:r>
    </w:p>
    <w:p w14:paraId="0011D81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9A814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particleToCreate -= 1;</w:t>
      </w:r>
    </w:p>
    <w:p w14:paraId="0D5D713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 = CreateParticle();</w:t>
      </w:r>
    </w:p>
    <w:p w14:paraId="54CDCB0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ResetParticle(particle);</w:t>
      </w:r>
    </w:p>
    <w:p w14:paraId="75F1FF1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particles.Add(particle);</w:t>
      </w:r>
    </w:p>
    <w:p w14:paraId="5FD4F13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37E58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66CB47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535BC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5678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ResetParticle(Particle particle)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обновления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04920F7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675B0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particle.FromColor = ColorFrom;</w:t>
      </w:r>
    </w:p>
    <w:p w14:paraId="021D35B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particle.ToColor = ColorTo;</w:t>
      </w:r>
    </w:p>
    <w:p w14:paraId="35A1F98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particle.Life = Particle.random.Next(LifeMin, LifeMax);</w:t>
      </w:r>
    </w:p>
    <w:p w14:paraId="21EF9B2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particle.X = X;</w:t>
      </w:r>
    </w:p>
    <w:p w14:paraId="001FD42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particle.Y = Y;</w:t>
      </w:r>
    </w:p>
    <w:p w14:paraId="6019A8D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00CF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 = Direction +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)Particle.random.Next(Spreading) - Spreading/2;</w:t>
      </w:r>
    </w:p>
    <w:p w14:paraId="0CAD359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1 + Particle.random.Next(SpeedMin, SpeedMax);</w:t>
      </w:r>
    </w:p>
    <w:p w14:paraId="6BECE87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F39E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particle.SpeedX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)(Math.Cos(direction / 180 * Math.PI) * speed);</w:t>
      </w:r>
    </w:p>
    <w:p w14:paraId="497D4BE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particle.SpeedY = -(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)(Math.Sin(direction / 180 * Math.PI) * speed);</w:t>
      </w:r>
    </w:p>
    <w:p w14:paraId="66D6AA6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4DD9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particle.Radius = 2 + Particle.random.Next(RadiusMin, RadiusMax);</w:t>
      </w:r>
    </w:p>
    <w:p w14:paraId="56C569A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230C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C66D0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28A6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Render(Graphics g)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рисовки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</w:p>
    <w:p w14:paraId="6995575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451D2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particle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particles)</w:t>
      </w:r>
    </w:p>
    <w:p w14:paraId="737BDB2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9412C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particle.Draw(g);</w:t>
      </w:r>
    </w:p>
    <w:p w14:paraId="58A2515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181F3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3922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impactPoints)</w:t>
      </w:r>
    </w:p>
    <w:p w14:paraId="5ABA829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318D7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point.Render(g);</w:t>
      </w:r>
    </w:p>
    <w:p w14:paraId="480CCC3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027C5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82DA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D488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40E2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 CreateParticle()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</w:p>
    <w:p w14:paraId="255ECC7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D7188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ParticleColorful();</w:t>
      </w:r>
    </w:p>
    <w:p w14:paraId="16D57D7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particle.FromColor = ColorFrom;</w:t>
      </w:r>
    </w:p>
    <w:p w14:paraId="173BFAF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particle.ToColor = ColorTo;</w:t>
      </w:r>
    </w:p>
    <w:p w14:paraId="7317349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particle;</w:t>
      </w:r>
    </w:p>
    <w:p w14:paraId="5C4A39E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9D6A01" w14:textId="2832728D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61590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1BF1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2B91AF"/>
          <w:sz w:val="19"/>
          <w:szCs w:val="19"/>
          <w:lang w:val="en-US"/>
        </w:rPr>
        <w:t>CircleEmitter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Emitter</w:t>
      </w:r>
    </w:p>
    <w:p w14:paraId="4BED544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C665E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100;</w:t>
      </w:r>
    </w:p>
    <w:p w14:paraId="5841424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MovingRight;</w:t>
      </w:r>
    </w:p>
    <w:p w14:paraId="5A97E64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MovingAmount;</w:t>
      </w:r>
    </w:p>
    <w:p w14:paraId="1069CE6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DirectionSpeed;</w:t>
      </w:r>
    </w:p>
    <w:p w14:paraId="4620A12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ResetParticle(Particle particle)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обновления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6CD4586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50101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particle.Life = 20 + Particle.random.Next(LifeMin, LifeMax);</w:t>
      </w:r>
    </w:p>
    <w:p w14:paraId="7F86A78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 = Direction +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)Particle.random.Next(Spreading) - Spreading / 2;</w:t>
      </w:r>
    </w:p>
    <w:p w14:paraId="6BD70B4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8F6E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particle.X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)(X + Radius * Math.Cos(direction / 180 * Math.PI) / 2);</w:t>
      </w:r>
    </w:p>
    <w:p w14:paraId="2585518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particle.Y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)(Y + Radius * Math.Sin(direction / 180 * Math.PI) / 2);</w:t>
      </w:r>
    </w:p>
    <w:p w14:paraId="0695EF8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Particle.random.Next(SpeedMin, SpeedMax);</w:t>
      </w:r>
    </w:p>
    <w:p w14:paraId="4111EF9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0875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particle.SpeedX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)(Math.Cos(direction / 180 * Math.PI) * speed);</w:t>
      </w:r>
    </w:p>
    <w:p w14:paraId="42F5ADA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particle.SpeedY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)(Math.Sin(direction / 180 * Math.PI) * speed);</w:t>
      </w:r>
    </w:p>
    <w:p w14:paraId="6614130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B2B875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particle.Radius = Particle.random.Next(RadiusMin, RadiusMax);</w:t>
      </w:r>
    </w:p>
    <w:p w14:paraId="3FF4794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DCD73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F65C7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UpdateState()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обновления частиц эмиттера и движения эмиттера по оси X</w:t>
      </w:r>
    </w:p>
    <w:p w14:paraId="67907B8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E0BE9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.UpdateState();</w:t>
      </w:r>
    </w:p>
    <w:p w14:paraId="44FC960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(MovingRight)</w:t>
      </w:r>
    </w:p>
    <w:p w14:paraId="2915397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4AE57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5;</w:t>
      </w:r>
    </w:p>
    <w:p w14:paraId="0A5218D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MovingAmount += 5;</w:t>
      </w:r>
    </w:p>
    <w:p w14:paraId="0A90C22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764E2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BA025A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D12D3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-= 5;</w:t>
      </w:r>
    </w:p>
    <w:p w14:paraId="48C1787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MovingAmount -= 5;</w:t>
      </w:r>
    </w:p>
    <w:p w14:paraId="413852D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CFC10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(MovingAmount == 300)</w:t>
      </w:r>
    </w:p>
    <w:p w14:paraId="452BF93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0563A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MovingRight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C532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A00C4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(MovingAmount == -300)</w:t>
      </w:r>
    </w:p>
    <w:p w14:paraId="0C04410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3FBB2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MovingRight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AB80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73CD7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Direction += DirectionSpeed;</w:t>
      </w:r>
    </w:p>
    <w:p w14:paraId="6F9E735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BCEA3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Render(Graphics g)</w:t>
      </w:r>
    </w:p>
    <w:p w14:paraId="6673013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01CF9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.Render(g);</w:t>
      </w:r>
    </w:p>
    <w:p w14:paraId="11862B2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g.DrawEllipse(</w:t>
      </w:r>
    </w:p>
    <w:p w14:paraId="63313ED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Pen(Color.Red),</w:t>
      </w:r>
    </w:p>
    <w:p w14:paraId="7344C49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X - Radius / 2,</w:t>
      </w:r>
    </w:p>
    <w:p w14:paraId="3037238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Y - Radius / 2,</w:t>
      </w:r>
    </w:p>
    <w:p w14:paraId="4E5A0AD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Radius,</w:t>
      </w:r>
    </w:p>
    <w:p w14:paraId="6F5FBBE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Radius</w:t>
      </w:r>
    </w:p>
    <w:p w14:paraId="46B8F4F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);</w:t>
      </w:r>
    </w:p>
    <w:p w14:paraId="409ABCC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08423A" w14:textId="0B48698C" w:rsidR="00BA2AAE" w:rsidRPr="00B8496A" w:rsidRDefault="00A25A2F" w:rsidP="00A25A2F">
      <w:pPr>
        <w:rPr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E18282" w14:textId="77777777" w:rsidR="00BA2AAE" w:rsidRPr="00B8496A" w:rsidRDefault="00BA2AAE" w:rsidP="00BA2AAE">
      <w:pPr>
        <w:rPr>
          <w:lang w:val="en-US"/>
        </w:rPr>
      </w:pPr>
    </w:p>
    <w:p w14:paraId="2E58B475" w14:textId="77777777" w:rsidR="00BA2AAE" w:rsidRPr="00B8496A" w:rsidRDefault="00BA2AAE" w:rsidP="00BA2AAE">
      <w:pPr>
        <w:spacing w:after="160" w:line="259" w:lineRule="auto"/>
        <w:ind w:firstLine="0"/>
        <w:jc w:val="left"/>
        <w:rPr>
          <w:lang w:val="en-US"/>
        </w:rPr>
      </w:pPr>
      <w:r w:rsidRPr="00B8496A">
        <w:rPr>
          <w:lang w:val="en-US"/>
        </w:rPr>
        <w:br w:type="page"/>
      </w:r>
    </w:p>
    <w:p w14:paraId="1C0FB051" w14:textId="064C94E4" w:rsidR="00BA2AAE" w:rsidRPr="0098711A" w:rsidRDefault="00BA2AAE" w:rsidP="00BA2AAE">
      <w:pPr>
        <w:pStyle w:val="1"/>
        <w:rPr>
          <w:lang w:val="en-US"/>
        </w:rPr>
      </w:pPr>
      <w:bookmarkStart w:id="9" w:name="_Toc124184378"/>
      <w:r w:rsidRPr="0098711A">
        <w:rPr>
          <w:lang w:val="en-US"/>
        </w:rPr>
        <w:lastRenderedPageBreak/>
        <w:t xml:space="preserve">4 </w:t>
      </w:r>
      <w:r>
        <w:t>Код</w:t>
      </w:r>
      <w:r w:rsidRPr="0098711A">
        <w:rPr>
          <w:lang w:val="en-US"/>
        </w:rPr>
        <w:t xml:space="preserve"> </w:t>
      </w:r>
      <w:r w:rsidR="00A25A2F">
        <w:t>зоны</w:t>
      </w:r>
      <w:r w:rsidR="00A25A2F" w:rsidRPr="0098711A">
        <w:rPr>
          <w:lang w:val="en-US"/>
        </w:rPr>
        <w:t xml:space="preserve"> </w:t>
      </w:r>
      <w:r w:rsidR="00A25A2F">
        <w:t>смерти</w:t>
      </w:r>
      <w:r w:rsidR="00A25A2F" w:rsidRPr="0098711A">
        <w:rPr>
          <w:lang w:val="en-US"/>
        </w:rPr>
        <w:t xml:space="preserve"> </w:t>
      </w:r>
      <w:r w:rsidR="00A25A2F">
        <w:t>частиц</w:t>
      </w:r>
      <w:bookmarkEnd w:id="9"/>
    </w:p>
    <w:p w14:paraId="33289358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IImpactPoint </w:t>
      </w:r>
      <w:r>
        <w:rPr>
          <w:rFonts w:ascii="Cascadia Mono" w:hAnsi="Cascadia Mono" w:cs="Cascadia Mono"/>
          <w:color w:val="008000"/>
          <w:sz w:val="19"/>
          <w:szCs w:val="19"/>
        </w:rPr>
        <w:t>//класс зоны при попадании в которую частицы умирают и увеличивается счётчик зоны</w:t>
      </w:r>
    </w:p>
    <w:p w14:paraId="36A95B8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292B9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Color = Color.DarkBlue;</w:t>
      </w:r>
    </w:p>
    <w:p w14:paraId="387A797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14:paraId="4D922E0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ImpactParticle(Particle particle)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проверяющий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частицами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перекрашены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они</w:t>
      </w:r>
    </w:p>
    <w:p w14:paraId="7BFDC3E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512F3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gX = X - particle.X;</w:t>
      </w:r>
    </w:p>
    <w:p w14:paraId="328D10B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gY = Y - particle.Y;</w:t>
      </w:r>
    </w:p>
    <w:p w14:paraId="68C838F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E43C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Math.Sqrt(gX * gX + gY * gY);</w:t>
      </w:r>
    </w:p>
    <w:p w14:paraId="43BC1B2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 Radius / 2)</w:t>
      </w:r>
    </w:p>
    <w:p w14:paraId="2269FDB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37DDF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(particle.FromColor == Color.Gold)</w:t>
      </w:r>
    </w:p>
    <w:p w14:paraId="154BA10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6C6D6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amount += 5;</w:t>
      </w:r>
    </w:p>
    <w:p w14:paraId="07AD80D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34F7C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1232D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34EF4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amount++;</w:t>
      </w:r>
    </w:p>
    <w:p w14:paraId="4BCCE8E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0F21B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particle.FromColor = Color.White;</w:t>
      </w:r>
    </w:p>
    <w:p w14:paraId="528DF7E5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particle.ToColor = Color.White;</w:t>
      </w:r>
    </w:p>
    <w:p w14:paraId="2B6BFAC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particle.Life = 0;</w:t>
      </w:r>
    </w:p>
    <w:p w14:paraId="6880CEC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88A4D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29C1E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Render(Graphics g)</w:t>
      </w:r>
    </w:p>
    <w:p w14:paraId="2E015C7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442F8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g.DrawEllipse(</w:t>
      </w:r>
    </w:p>
    <w:p w14:paraId="23DEE9D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Pen(color, 3),</w:t>
      </w:r>
    </w:p>
    <w:p w14:paraId="39BC9FC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- Radius / 2,</w:t>
      </w:r>
    </w:p>
    <w:p w14:paraId="1449D57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- Radius / 2,</w:t>
      </w:r>
    </w:p>
    <w:p w14:paraId="6F8EA64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Radius,</w:t>
      </w:r>
    </w:p>
    <w:p w14:paraId="4E8D8AD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Radius</w:t>
      </w:r>
    </w:p>
    <w:p w14:paraId="2713678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14:paraId="2E77FD6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09A2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stringFormat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StringFormat();</w:t>
      </w:r>
    </w:p>
    <w:p w14:paraId="6566A62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stringFormat.Alignment = StringAlignment.Center;</w:t>
      </w:r>
    </w:p>
    <w:p w14:paraId="2E020EA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stringFormat.LineAlignment = StringAlignment.Center;</w:t>
      </w:r>
    </w:p>
    <w:p w14:paraId="1FF8CB4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B158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g.DrawString(</w:t>
      </w:r>
    </w:p>
    <w:p w14:paraId="2695680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{amount}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CC4D72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"Verdana"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, 10),</w:t>
      </w:r>
    </w:p>
    <w:p w14:paraId="367E70E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SolidBrush(Color.Black),</w:t>
      </w:r>
    </w:p>
    <w:p w14:paraId="2BBED65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X,</w:t>
      </w:r>
    </w:p>
    <w:p w14:paraId="5331A1D1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19C371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</w:p>
    <w:p w14:paraId="216B8AD6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35BA03D7" w14:textId="3DEEE024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19A930" w14:textId="57FB2605" w:rsidR="0098711A" w:rsidRPr="0098711A" w:rsidRDefault="0098711A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73ABA6" w14:textId="3AAD79D1" w:rsidR="00A25A2F" w:rsidRPr="0098711A" w:rsidRDefault="00BA2AAE" w:rsidP="00A25A2F">
      <w:pPr>
        <w:pStyle w:val="1"/>
      </w:pPr>
      <w:r w:rsidRPr="0098711A">
        <w:br w:type="page"/>
      </w:r>
      <w:bookmarkStart w:id="10" w:name="_Toc124184379"/>
      <w:r w:rsidR="0098711A" w:rsidRPr="0098711A">
        <w:lastRenderedPageBreak/>
        <w:t xml:space="preserve">5 </w:t>
      </w:r>
      <w:r w:rsidR="00A25A2F" w:rsidRPr="00A25A2F">
        <w:t>Код</w:t>
      </w:r>
      <w:r w:rsidR="00A25A2F" w:rsidRPr="0098711A">
        <w:t xml:space="preserve"> </w:t>
      </w:r>
      <w:r w:rsidR="00A25A2F" w:rsidRPr="00A25A2F">
        <w:t>зоны</w:t>
      </w:r>
      <w:r w:rsidR="00A25A2F" w:rsidRPr="0098711A">
        <w:t xml:space="preserve"> </w:t>
      </w:r>
      <w:r w:rsidR="00A25A2F">
        <w:t>перекраски</w:t>
      </w:r>
      <w:r w:rsidR="00A25A2F" w:rsidRPr="0098711A">
        <w:t xml:space="preserve"> </w:t>
      </w:r>
      <w:r w:rsidR="00A25A2F" w:rsidRPr="00A25A2F">
        <w:t>частиц</w:t>
      </w:r>
      <w:bookmarkEnd w:id="10"/>
    </w:p>
    <w:p w14:paraId="711A0764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711A">
        <w:rPr>
          <w:rFonts w:ascii="Cascadia Mono" w:hAnsi="Cascadia Mono" w:cs="Cascadia Mono"/>
          <w:color w:val="2B91AF"/>
          <w:sz w:val="19"/>
          <w:szCs w:val="19"/>
          <w:lang w:val="en-US"/>
        </w:rPr>
        <w:t>RepaintZone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IImpactPoint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зоны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перекрашивающей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0E9A7AF2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6B53E1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ImpactParticle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Particle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particle</w:t>
      </w: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проверяющий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частицами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перекрашивающий</w:t>
      </w:r>
      <w:r w:rsidRPr="009871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</w:p>
    <w:p w14:paraId="4B7DC0E5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DE915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gX = X - particle.X;</w:t>
      </w:r>
    </w:p>
    <w:p w14:paraId="57C3A6F0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gY = Y - particle.Y;</w:t>
      </w:r>
    </w:p>
    <w:p w14:paraId="07E83D00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8ED7B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Math.Sqrt(gX * gX + gY * gY);</w:t>
      </w:r>
    </w:p>
    <w:p w14:paraId="013B88A4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 Radius / 2)</w:t>
      </w:r>
    </w:p>
    <w:p w14:paraId="63F59FEB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04D7E2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particle.FromColor = color;</w:t>
      </w:r>
    </w:p>
    <w:p w14:paraId="11DAD26B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particle.ToColor = color;</w:t>
      </w:r>
    </w:p>
    <w:p w14:paraId="12C71A22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4233DC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CC70E4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Render(Graphics g)</w:t>
      </w:r>
    </w:p>
    <w:p w14:paraId="7F1398F1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F45A5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g.DrawEllipse(</w:t>
      </w:r>
    </w:p>
    <w:p w14:paraId="697F9A97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71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Pen(color, 5),</w:t>
      </w:r>
    </w:p>
    <w:p w14:paraId="5F5A6FEA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- Radius / 2,</w:t>
      </w:r>
    </w:p>
    <w:p w14:paraId="2B8454C7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- Radius / 2,</w:t>
      </w:r>
    </w:p>
    <w:p w14:paraId="0EB517EF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Radius,</w:t>
      </w:r>
    </w:p>
    <w:p w14:paraId="5463E3CB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Radius</w:t>
      </w:r>
    </w:p>
    <w:p w14:paraId="1726D6E3" w14:textId="77777777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14:paraId="480E8AC5" w14:textId="26882AF0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EE8C44" w14:textId="2A1D6045" w:rsidR="0098711A" w:rsidRPr="0098711A" w:rsidRDefault="0098711A" w:rsidP="0098711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792C08" w14:textId="44030DD5" w:rsidR="00BA2AAE" w:rsidRPr="00A25A2F" w:rsidRDefault="00A25A2F" w:rsidP="0098711A">
      <w:pPr>
        <w:pStyle w:val="1"/>
        <w:jc w:val="both"/>
        <w:rPr>
          <w:rFonts w:eastAsiaTheme="minorHAnsi"/>
          <w:lang w:val="en-US"/>
        </w:rPr>
      </w:pPr>
      <w:r>
        <w:rPr>
          <w:lang w:val="en-US"/>
        </w:rPr>
        <w:br w:type="page"/>
      </w:r>
    </w:p>
    <w:p w14:paraId="04991393" w14:textId="198FCE76" w:rsidR="00BA2AAE" w:rsidRPr="003B251F" w:rsidRDefault="00A25A2F" w:rsidP="00BA2AAE">
      <w:pPr>
        <w:pStyle w:val="1"/>
        <w:rPr>
          <w:lang w:val="en-US"/>
        </w:rPr>
      </w:pPr>
      <w:bookmarkStart w:id="11" w:name="_Toc124184380"/>
      <w:r w:rsidRPr="00A25A2F">
        <w:rPr>
          <w:lang w:val="en-US"/>
        </w:rPr>
        <w:lastRenderedPageBreak/>
        <w:t>6</w:t>
      </w:r>
      <w:r w:rsidR="00BA2AAE" w:rsidRPr="003B251F">
        <w:rPr>
          <w:lang w:val="en-US"/>
        </w:rPr>
        <w:t xml:space="preserve"> </w:t>
      </w:r>
      <w:r w:rsidR="00BA2AAE">
        <w:t>Код</w:t>
      </w:r>
      <w:r w:rsidR="00BA2AAE" w:rsidRPr="003B251F">
        <w:rPr>
          <w:lang w:val="en-US"/>
        </w:rPr>
        <w:t xml:space="preserve"> </w:t>
      </w:r>
      <w:r w:rsidR="00BA2AAE">
        <w:t>частиц</w:t>
      </w:r>
      <w:bookmarkEnd w:id="11"/>
    </w:p>
    <w:p w14:paraId="018E493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A9B525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3B2B68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3A109BE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A39BE5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448E0A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ADE817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896A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ZiminN_ISTb_21_2_particl</w:t>
      </w:r>
    </w:p>
    <w:p w14:paraId="5B5967C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EE291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2B91AF"/>
          <w:sz w:val="19"/>
          <w:szCs w:val="19"/>
          <w:lang w:val="en-US"/>
        </w:rPr>
        <w:t>Particle</w:t>
      </w:r>
    </w:p>
    <w:p w14:paraId="3EAAFFE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27B1E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FromColor;</w:t>
      </w:r>
    </w:p>
    <w:p w14:paraId="2AE1EB1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ToColor;</w:t>
      </w:r>
    </w:p>
    <w:p w14:paraId="38041C2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Life;</w:t>
      </w:r>
    </w:p>
    <w:p w14:paraId="10B905B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251D3FD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E27907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EDF2D1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SpeedX;</w:t>
      </w:r>
    </w:p>
    <w:p w14:paraId="52D23E0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SpeedY;</w:t>
      </w:r>
    </w:p>
    <w:p w14:paraId="66A3391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random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ED1DBF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00D1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3D37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2B91AF"/>
          <w:sz w:val="19"/>
          <w:szCs w:val="19"/>
          <w:lang w:val="en-US"/>
        </w:rPr>
        <w:t>Particle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E449CC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40482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)random.Next(360);</w:t>
      </w:r>
    </w:p>
    <w:p w14:paraId="121BE3F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1 + random.Next(10);</w:t>
      </w:r>
    </w:p>
    <w:p w14:paraId="5304791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6D18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SpeedX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)(Math.Cos(direction / 180 * Math.PI) * speed);</w:t>
      </w:r>
    </w:p>
    <w:p w14:paraId="33C033C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SpeedY = -(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)(Math.Sin(direction / 180 * Math.PI) * speed);</w:t>
      </w:r>
    </w:p>
    <w:p w14:paraId="6F8E508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4F81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2 + random.Next(10);</w:t>
      </w:r>
    </w:p>
    <w:p w14:paraId="569EF75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Life = 20 + random.Next(100);</w:t>
      </w:r>
    </w:p>
    <w:p w14:paraId="2B8425D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AC836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98ED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рисовки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3B28823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18BB8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koef = Math.Min(1f, Life / 100);</w:t>
      </w:r>
    </w:p>
    <w:p w14:paraId="7BDFAED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)(koef * 255);</w:t>
      </w:r>
    </w:p>
    <w:p w14:paraId="4F445FA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Color.FromArgb(alpha, Color.Black);</w:t>
      </w:r>
    </w:p>
    <w:p w14:paraId="0D165DD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9CDB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brush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SolidBrush(color);</w:t>
      </w:r>
    </w:p>
    <w:p w14:paraId="2EF6384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g.FillEllipse(brush, X - Radius, Y - Radius, Radius * 2, Radius * 2);</w:t>
      </w:r>
    </w:p>
    <w:p w14:paraId="36D8EDB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brush.Dispose();</w:t>
      </w:r>
    </w:p>
    <w:p w14:paraId="3B24E9C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9AF7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D543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2B91AF"/>
          <w:sz w:val="19"/>
          <w:szCs w:val="19"/>
          <w:lang w:val="en-US"/>
        </w:rPr>
        <w:t>ParticleColorful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Particle</w:t>
      </w:r>
    </w:p>
    <w:p w14:paraId="1FD41EE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B2D08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7670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MixColor(Color color1, Color color2,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koef)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смешивания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цветов</w:t>
      </w:r>
    </w:p>
    <w:p w14:paraId="5B3814B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7E970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Color.FromArgb(</w:t>
      </w:r>
    </w:p>
    <w:p w14:paraId="4074C16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)(color2.A * koef + color1.A * (1 - koef)),</w:t>
      </w:r>
    </w:p>
    <w:p w14:paraId="5A2B9E4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)(color2.R * koef + color1.R * (1 - koef)),</w:t>
      </w:r>
    </w:p>
    <w:p w14:paraId="5663BCD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)(color2.G * koef + color1.G * (1 - koef)),</w:t>
      </w:r>
    </w:p>
    <w:p w14:paraId="4B4F928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)(color2.B * koef + color1.B * (1 - koef))</w:t>
      </w:r>
    </w:p>
    <w:p w14:paraId="46B49DB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14:paraId="1A12F4B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438AD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1487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рисовки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цветной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13B5130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A8F18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koef = Math.Min(1f, Life / 100);</w:t>
      </w:r>
    </w:p>
    <w:p w14:paraId="0046A20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koef = Math.Max(0, koef);</w:t>
      </w:r>
    </w:p>
    <w:p w14:paraId="30C2EC8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MixColor(ToColor, FromColor, koef);</w:t>
      </w:r>
    </w:p>
    <w:p w14:paraId="40F8551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5A3C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brush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SolidBrush(color);</w:t>
      </w:r>
    </w:p>
    <w:p w14:paraId="31C9FC1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g.FillEllipse(brush, X - Radius, Y - Radius, Radius * 2, Radius * 2);</w:t>
      </w:r>
    </w:p>
    <w:p w14:paraId="2CD9BC0E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brush.Dispose();</w:t>
      </w:r>
    </w:p>
    <w:p w14:paraId="38101E8F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113A3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0B3D30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3746A3" w14:textId="77777777" w:rsidR="00A25A2F" w:rsidRPr="0098711A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CC8F80" w14:textId="78215AD4" w:rsidR="00BA2AAE" w:rsidRPr="003B251F" w:rsidRDefault="00A25A2F" w:rsidP="00A25A2F">
      <w:pPr>
        <w:spacing w:after="160" w:line="259" w:lineRule="auto"/>
        <w:ind w:firstLine="0"/>
        <w:jc w:val="left"/>
        <w:rPr>
          <w:lang w:val="en-US"/>
        </w:rPr>
      </w:pPr>
      <w:r w:rsidRPr="009871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251F">
        <w:rPr>
          <w:lang w:val="en-US"/>
        </w:rPr>
        <w:t xml:space="preserve"> </w:t>
      </w:r>
      <w:r w:rsidR="00BA2AAE" w:rsidRPr="003B251F">
        <w:rPr>
          <w:lang w:val="en-US"/>
        </w:rPr>
        <w:br w:type="page"/>
      </w:r>
    </w:p>
    <w:p w14:paraId="40A9E8AF" w14:textId="71499197" w:rsidR="00BA2AAE" w:rsidRPr="003B251F" w:rsidRDefault="0098711A" w:rsidP="00BA2AAE">
      <w:pPr>
        <w:pStyle w:val="1"/>
        <w:rPr>
          <w:lang w:val="en-US"/>
        </w:rPr>
      </w:pPr>
      <w:bookmarkStart w:id="12" w:name="_Toc124184381"/>
      <w:r>
        <w:rPr>
          <w:lang w:val="en-US"/>
        </w:rPr>
        <w:lastRenderedPageBreak/>
        <w:t>7</w:t>
      </w:r>
      <w:r w:rsidR="00BA2AAE" w:rsidRPr="003B251F">
        <w:rPr>
          <w:lang w:val="en-US"/>
        </w:rPr>
        <w:t xml:space="preserve"> </w:t>
      </w:r>
      <w:r w:rsidR="00BA2AAE">
        <w:t>Код</w:t>
      </w:r>
      <w:r w:rsidR="00BA2AAE" w:rsidRPr="003B251F">
        <w:rPr>
          <w:lang w:val="en-US"/>
        </w:rPr>
        <w:t xml:space="preserve"> </w:t>
      </w:r>
      <w:r w:rsidR="00BA2AAE">
        <w:t>формы</w:t>
      </w:r>
      <w:bookmarkEnd w:id="12"/>
    </w:p>
    <w:p w14:paraId="2BA3727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6AD67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5B22C2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F55CD3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9AE44B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D8E1D5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0090AD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5F1D1B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906493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134B67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ZiminN_ISTb_21_2_particl.MyEmitter;</w:t>
      </w:r>
    </w:p>
    <w:p w14:paraId="2E492FD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ZiminN_ISTb_21_2_particl.MyParticle;</w:t>
      </w:r>
    </w:p>
    <w:p w14:paraId="48BC92C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ZiminN_ISTb_21_2_particl.Particle;</w:t>
      </w:r>
    </w:p>
    <w:p w14:paraId="055705E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A383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ZiminN_ISTb_21_2_particl</w:t>
      </w:r>
    </w:p>
    <w:p w14:paraId="2F9AC8B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137D6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 </w:t>
      </w:r>
    </w:p>
    <w:p w14:paraId="66BFDA7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2C406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miliseconds = 120000;</w:t>
      </w:r>
    </w:p>
    <w:p w14:paraId="61B0567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List&lt;Emitter&gt; emitters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List&lt;Emitter&gt;();</w:t>
      </w:r>
    </w:p>
    <w:p w14:paraId="44F2B86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List&lt;RepaintZone&gt; repaintZones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List&lt;RepaintZone&gt;();</w:t>
      </w:r>
    </w:p>
    <w:p w14:paraId="2E99FE3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RepaintZone repaintZone;</w:t>
      </w:r>
    </w:p>
    <w:p w14:paraId="64BA954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DieZone dieZone;</w:t>
      </w:r>
    </w:p>
    <w:p w14:paraId="64FD334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0A457D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CircleEmitter circleEmitter;</w:t>
      </w:r>
    </w:p>
    <w:p w14:paraId="1BCAF6C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8F23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59206F2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56440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47D88B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Bitmap(pictureBox1.Width, pictureBox1.Height);</w:t>
      </w:r>
    </w:p>
    <w:p w14:paraId="7EF337E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3E40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73F64A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5A73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.circleEmitter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CircleEmitter</w:t>
      </w:r>
    </w:p>
    <w:p w14:paraId="71ED0AE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C8078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Direction = 0,</w:t>
      </w:r>
    </w:p>
    <w:p w14:paraId="6DD6789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Spreading = 1,</w:t>
      </w:r>
    </w:p>
    <w:p w14:paraId="57DC7CC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SpeedMin = 2,</w:t>
      </w:r>
    </w:p>
    <w:p w14:paraId="40AB2B4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SpeedMax = 10,</w:t>
      </w:r>
    </w:p>
    <w:p w14:paraId="01A7B52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ColorFrom = Color.SteelBlue,</w:t>
      </w:r>
    </w:p>
    <w:p w14:paraId="19DD972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ColorTo = Color.FromArgb(0, Color.Red),</w:t>
      </w:r>
    </w:p>
    <w:p w14:paraId="64FB671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ParticlePerTick = 50,</w:t>
      </w:r>
    </w:p>
    <w:p w14:paraId="1BADBE3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DirectionSpeed = 5,</w:t>
      </w:r>
    </w:p>
    <w:p w14:paraId="7368488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pictureBox1.Width / 2,</w:t>
      </w:r>
    </w:p>
    <w:p w14:paraId="02B46F5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pictureBox1.Height / 2 - pictureBox1.Height / 3,</w:t>
      </w:r>
    </w:p>
    <w:p w14:paraId="5F202AE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AD90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103DA3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emitters.Add(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.circleEmitter);</w:t>
      </w:r>
    </w:p>
    <w:p w14:paraId="1BD7950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DCD1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.repaintZone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RepaintZone</w:t>
      </w:r>
    </w:p>
    <w:p w14:paraId="4D32D6F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6E484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Color.Gold,</w:t>
      </w:r>
    </w:p>
    <w:p w14:paraId="4BD7B79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Radius = 100,</w:t>
      </w:r>
    </w:p>
    <w:p w14:paraId="2DABEA7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pictureBox1.Width / 2,</w:t>
      </w:r>
    </w:p>
    <w:p w14:paraId="374F78D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pictureBox1.Height / 2</w:t>
      </w:r>
    </w:p>
    <w:p w14:paraId="7EDB386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B109E8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DFD9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.dieZone =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DieZone</w:t>
      </w:r>
    </w:p>
    <w:p w14:paraId="5316DA0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B6492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Color.Red,</w:t>
      </w:r>
    </w:p>
    <w:p w14:paraId="22205EF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Radius = 50,</w:t>
      </w:r>
    </w:p>
    <w:p w14:paraId="4EE8EE3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pictureBox1.Width / 2,</w:t>
      </w:r>
    </w:p>
    <w:p w14:paraId="5908B4A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pictureBox1.Height / 2 + pictureBox1.Height / 4</w:t>
      </w:r>
    </w:p>
    <w:p w14:paraId="3E07A61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67A988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9DE9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emitters)</w:t>
      </w:r>
    </w:p>
    <w:p w14:paraId="0F1D0A2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1AE54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emitter.impactPoints.Add(repaintZone);</w:t>
      </w:r>
    </w:p>
    <w:p w14:paraId="6ADA218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emitter.impactPoints.Add(dieZone);</w:t>
      </w:r>
    </w:p>
    <w:p w14:paraId="4D45A20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66640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826D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96550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8C85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pictureBox1_Click(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03B2A9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DDD36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3C32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62738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5E88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timer1_Tick(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обновления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игры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происходящий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каждый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тик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тактового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</w:p>
    <w:p w14:paraId="0BE5E2D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3B8E7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Graphics.FromImage(pictureBox1.Image))</w:t>
      </w:r>
    </w:p>
    <w:p w14:paraId="40D4846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E941B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g.Clear(Color.White);</w:t>
      </w:r>
    </w:p>
    <w:p w14:paraId="168A9D1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BA2BA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emitters)</w:t>
      </w:r>
    </w:p>
    <w:p w14:paraId="2728FEB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C02E3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emitter.UpdateState();</w:t>
      </w:r>
    </w:p>
    <w:p w14:paraId="69B999E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Graphics.FromImage(pictureBox1.Image))</w:t>
      </w:r>
    </w:p>
    <w:p w14:paraId="1051BC9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BC8A8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emitter.Render(g);</w:t>
      </w:r>
    </w:p>
    <w:p w14:paraId="1E1B343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ADD26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6E9A4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miliseconds -= 40;</w:t>
      </w:r>
    </w:p>
    <w:p w14:paraId="0D2096B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labelTimer.Text = 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Таймер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{miliseconds / 1000 / 60}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{miliseconds / 1000 % 60}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2C1E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(miliseconds &lt;= 0)</w:t>
      </w:r>
    </w:p>
    <w:p w14:paraId="3A16539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91FEC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timer1.Stop();</w:t>
      </w:r>
    </w:p>
    <w:p w14:paraId="4CE71AB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</w:p>
    <w:p w14:paraId="58F8A7D6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$"Собранные очки = </w:t>
      </w:r>
      <w:r>
        <w:rPr>
          <w:rFonts w:ascii="Cascadia Mono" w:hAnsi="Cascadia Mono" w:cs="Cascadia Mono"/>
          <w:color w:val="000000"/>
          <w:sz w:val="19"/>
          <w:szCs w:val="19"/>
        </w:rPr>
        <w:t>{dieZone.amount}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64B8FE9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"Игра закончена"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DCCF5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09F89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pictureBox1.Invalidate();</w:t>
      </w:r>
    </w:p>
    <w:p w14:paraId="0692B27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5518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A4864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FFF0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pictureBox1_MouseMove(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14:paraId="50A8647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234C1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02C3D1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318B6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DD0A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3FA4F2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BBD67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ECB9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7593E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817A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F47F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label2_Click(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329A03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3EF4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FC22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38049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51E8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labelParticleAmount_Click(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B3FE1D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C746E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6D67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8D896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E661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trackBarLife_Scroll(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задающий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максимальную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жизнь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trackBar</w:t>
      </w:r>
    </w:p>
    <w:p w14:paraId="25FFDA2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61A4F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emitters)</w:t>
      </w:r>
    </w:p>
    <w:p w14:paraId="3401C56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FE28E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emitter.LifeMax = trackBarLife.Value;</w:t>
      </w:r>
    </w:p>
    <w:p w14:paraId="2B73F9C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labelParticleMaxLife.Text = 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жизнь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частиц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{emitter.LifeMax}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1917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777EF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4DBA2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BDC9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trackBarTic_Scroll(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задающий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создаваемых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один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тик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trackBar</w:t>
      </w:r>
    </w:p>
    <w:p w14:paraId="3F794B1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4295D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emitters)</w:t>
      </w:r>
    </w:p>
    <w:p w14:paraId="347AFC7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347D9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emitter.ParticlePerTick = trackBarTic.Value;</w:t>
      </w:r>
    </w:p>
    <w:p w14:paraId="11C3805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labelParticlePerTic.Text = 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создаваемых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частиц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тик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{emitter.ParticlePerTick}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0871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</w:t>
      </w:r>
    </w:p>
    <w:p w14:paraId="3EEA66C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74A9D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491F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pictureBox1_MouseClick(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14:paraId="4B81A4E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9FED6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D63B78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847C7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8244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B843DA4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3D767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7CFA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E5707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84D5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trackBarCircleEmitterDirection_Scroll(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задающий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направление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кругового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эмиттера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trackBar</w:t>
      </w:r>
    </w:p>
    <w:p w14:paraId="785AC5DC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6573E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emitters)</w:t>
      </w:r>
    </w:p>
    <w:p w14:paraId="481CE6E5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D2C7F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CircleEmitter)</w:t>
      </w:r>
    </w:p>
    <w:p w14:paraId="0C4D3FD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970C6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(trackBarCircleEmitterDirection.Value == 0)</w:t>
      </w:r>
    </w:p>
    <w:p w14:paraId="5FC3711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</w:t>
      </w:r>
    </w:p>
    <w:p w14:paraId="67D700A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CircleEmitter).DirectionSpeed = ((emitter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CircleEmitter).DirectionSpeed) * (-1);</w:t>
      </w:r>
    </w:p>
    <w:p w14:paraId="3E4123CB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labelCircleEmitterDirection.Text = </w:t>
      </w:r>
      <w:r>
        <w:rPr>
          <w:rFonts w:ascii="Cascadia Mono" w:hAnsi="Cascadia Mono" w:cs="Cascadia Mono"/>
          <w:color w:val="A31515"/>
          <w:sz w:val="19"/>
          <w:szCs w:val="19"/>
        </w:rPr>
        <w:t>"Направление кругового эмиттера: против часовой"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6F8C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823EC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AE843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</w:t>
      </w:r>
    </w:p>
    <w:p w14:paraId="4F13605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CircleEmitter).DirectionSpeed = Math.Abs(((emitter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CircleEmitter).DirectionSpeed));</w:t>
      </w:r>
    </w:p>
    <w:p w14:paraId="3563B728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labelCircleEmitterDirection.Text = </w:t>
      </w:r>
      <w:r>
        <w:rPr>
          <w:rFonts w:ascii="Cascadia Mono" w:hAnsi="Cascadia Mono" w:cs="Cascadia Mono"/>
          <w:color w:val="A31515"/>
          <w:sz w:val="19"/>
          <w:szCs w:val="19"/>
        </w:rPr>
        <w:t>"Направление кругового эмиттера: по часовой"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6534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6555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E3BB93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9FC440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38C0E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CA532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trackBarDieZonePosition_Scroll(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перемещающий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DieZone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trackBar</w:t>
      </w:r>
    </w:p>
    <w:p w14:paraId="696A5C2F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5F5C0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emitters)</w:t>
      </w:r>
    </w:p>
    <w:p w14:paraId="55595F8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B30E6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dieZone.X = pictureBox1.Width / 100 * trackBarDieZonePosition.Value;               </w:t>
      </w:r>
    </w:p>
    <w:p w14:paraId="503CFE2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F0065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labelDieZonePosition.Text = 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Положение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DieZone: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{dieZone.X}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063CA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7125F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9FF3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labelDieZonePosition_Click(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350F1A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5408CB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249D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37546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E066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labelParticlePerTic_Click(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1396BF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F00A46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6D89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705621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4DCDE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trackBarRepaintZonePosition_Scroll(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перемещающий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RepaintZone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A25A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trackBar</w:t>
      </w:r>
    </w:p>
    <w:p w14:paraId="7FBA294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CEA578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emitter </w:t>
      </w:r>
      <w:r w:rsidRPr="00A25A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emitters)</w:t>
      </w:r>
    </w:p>
    <w:p w14:paraId="49AEBF3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EB6E69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repaintZone.X = pictureBox1.Width / 100 * trackBarRepaintZonePosition.Value;</w:t>
      </w:r>
    </w:p>
    <w:p w14:paraId="15F79787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7CC04D" w14:textId="77777777" w:rsidR="00A25A2F" w:rsidRP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labelRepaintZonePosition.Text = 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Положение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RepaintZone: 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{repaintZone.X}</w:t>
      </w:r>
      <w:r w:rsidRPr="00A25A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A34E6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C16BF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018A42" w14:textId="77777777" w:rsidR="00A25A2F" w:rsidRDefault="00A25A2F" w:rsidP="00A25A2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30903A" w14:textId="2D21DCE5" w:rsidR="00BA2AAE" w:rsidRDefault="00A25A2F" w:rsidP="00A25A2F">
      <w:pPr>
        <w:spacing w:after="160" w:line="259" w:lineRule="auto"/>
        <w:ind w:firstLine="0"/>
        <w:jc w:val="left"/>
      </w:pPr>
      <w:r w:rsidRPr="00FB02AF">
        <w:rPr>
          <w:rFonts w:cs="Times New Roman"/>
          <w:szCs w:val="28"/>
        </w:rPr>
        <w:t xml:space="preserve"> </w:t>
      </w:r>
      <w:r w:rsidR="00BA2AAE" w:rsidRPr="00FB02AF">
        <w:rPr>
          <w:rFonts w:cs="Times New Roman"/>
          <w:szCs w:val="28"/>
        </w:rPr>
        <w:br w:type="page"/>
      </w:r>
    </w:p>
    <w:p w14:paraId="291A053F" w14:textId="33AABC21" w:rsidR="00BA2AAE" w:rsidRDefault="0098711A" w:rsidP="00BA2AAE">
      <w:pPr>
        <w:pStyle w:val="1"/>
      </w:pPr>
      <w:bookmarkStart w:id="13" w:name="_Toc124184382"/>
      <w:r w:rsidRPr="0098711A">
        <w:lastRenderedPageBreak/>
        <w:t>8</w:t>
      </w:r>
      <w:r w:rsidR="00BA2AAE">
        <w:t xml:space="preserve"> Результаты работы приложения</w:t>
      </w:r>
      <w:bookmarkEnd w:id="13"/>
    </w:p>
    <w:p w14:paraId="6648053F" w14:textId="77777777" w:rsidR="00BA2AAE" w:rsidRPr="00AD21F4" w:rsidRDefault="00BA2AAE" w:rsidP="00BA2AAE"/>
    <w:p w14:paraId="73FE2709" w14:textId="7791A01A" w:rsidR="00BA2AAE" w:rsidRPr="00931503" w:rsidRDefault="00BA2AAE" w:rsidP="00BA2AAE">
      <w:pPr>
        <w:ind w:firstLine="0"/>
        <w:jc w:val="left"/>
      </w:pPr>
      <w:r>
        <w:rPr>
          <w:rFonts w:eastAsia="Calibri" w:cs="Times New Roman"/>
          <w:noProof/>
          <w:szCs w:val="28"/>
        </w:rPr>
        <w:t>Изме</w:t>
      </w:r>
      <w:r w:rsidRPr="00542606">
        <w:rPr>
          <w:rFonts w:eastAsia="Calibri" w:cs="Times New Roman"/>
          <w:noProof/>
          <w:szCs w:val="28"/>
        </w:rPr>
        <w:t>н</w:t>
      </w:r>
      <w:r>
        <w:rPr>
          <w:rFonts w:eastAsia="Calibri" w:cs="Times New Roman"/>
          <w:noProof/>
          <w:szCs w:val="28"/>
        </w:rPr>
        <w:t>ение</w:t>
      </w:r>
      <w:r w:rsidRPr="00542606">
        <w:rPr>
          <w:rFonts w:eastAsia="Calibri" w:cs="Times New Roman"/>
          <w:noProof/>
          <w:szCs w:val="28"/>
        </w:rPr>
        <w:t xml:space="preserve"> </w:t>
      </w:r>
      <w:r>
        <w:rPr>
          <w:rFonts w:eastAsia="Calibri" w:cs="Times New Roman"/>
          <w:noProof/>
          <w:szCs w:val="28"/>
        </w:rPr>
        <w:t>«</w:t>
      </w:r>
      <w:r w:rsidR="00D73C36">
        <w:rPr>
          <w:rFonts w:eastAsia="Calibri" w:cs="Times New Roman"/>
          <w:b/>
          <w:noProof/>
          <w:szCs w:val="28"/>
        </w:rPr>
        <w:t xml:space="preserve">Положение </w:t>
      </w:r>
      <w:r w:rsidR="00D73C36">
        <w:rPr>
          <w:rFonts w:eastAsia="Calibri" w:cs="Times New Roman"/>
          <w:b/>
          <w:noProof/>
          <w:szCs w:val="28"/>
          <w:lang w:val="en-US"/>
        </w:rPr>
        <w:t>DieZone</w:t>
      </w:r>
      <w:r>
        <w:rPr>
          <w:rFonts w:eastAsia="Calibri" w:cs="Times New Roman"/>
          <w:b/>
          <w:noProof/>
          <w:szCs w:val="28"/>
        </w:rPr>
        <w:t>»</w:t>
      </w:r>
    </w:p>
    <w:p w14:paraId="782C8CB6" w14:textId="20F87A30" w:rsidR="00BA2AAE" w:rsidRPr="00D73C36" w:rsidRDefault="00D73C36" w:rsidP="00BA2AAE">
      <w:pPr>
        <w:spacing w:after="200"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noProof/>
        </w:rPr>
        <w:drawing>
          <wp:inline distT="0" distB="0" distL="0" distR="0" wp14:anchorId="133639B7" wp14:editId="298866FA">
            <wp:extent cx="5939790" cy="3848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AAE" w:rsidRPr="00542606">
        <w:rPr>
          <w:rFonts w:eastAsia="Calibri" w:cs="Times New Roman"/>
          <w:noProof/>
          <w:szCs w:val="28"/>
        </w:rPr>
        <w:br/>
        <w:t>Ри</w:t>
      </w:r>
      <w:r w:rsidR="00BA2AAE">
        <w:rPr>
          <w:rFonts w:eastAsia="Calibri" w:cs="Times New Roman"/>
          <w:noProof/>
          <w:szCs w:val="28"/>
        </w:rPr>
        <w:t xml:space="preserve">сунок </w:t>
      </w:r>
      <w:r w:rsidR="00BA2AAE" w:rsidRPr="00A207D0">
        <w:rPr>
          <w:rFonts w:eastAsia="Calibri" w:cs="Times New Roman"/>
          <w:noProof/>
          <w:szCs w:val="28"/>
        </w:rPr>
        <w:t>7</w:t>
      </w:r>
      <w:r w:rsidR="00BA2AAE" w:rsidRPr="00542606">
        <w:rPr>
          <w:rFonts w:eastAsia="Calibri" w:cs="Times New Roman"/>
          <w:noProof/>
          <w:szCs w:val="28"/>
        </w:rPr>
        <w:t>.1</w:t>
      </w:r>
      <w:r w:rsidR="00BA2AAE">
        <w:rPr>
          <w:rFonts w:eastAsia="Calibri" w:cs="Times New Roman"/>
          <w:noProof/>
          <w:szCs w:val="28"/>
        </w:rPr>
        <w:t xml:space="preserve"> – </w:t>
      </w:r>
      <w:r>
        <w:rPr>
          <w:rFonts w:eastAsia="Calibri" w:cs="Times New Roman"/>
          <w:noProof/>
          <w:szCs w:val="28"/>
        </w:rPr>
        <w:t>Передвижение зоны смерти частиц</w:t>
      </w:r>
    </w:p>
    <w:p w14:paraId="601F197A" w14:textId="2C8E5603" w:rsidR="00BA2AAE" w:rsidRPr="00D73C36" w:rsidRDefault="00BA2AAE" w:rsidP="00BA2AAE">
      <w:pPr>
        <w:spacing w:after="200" w:line="276" w:lineRule="auto"/>
        <w:ind w:firstLine="0"/>
        <w:rPr>
          <w:rFonts w:eastAsia="Calibri" w:cs="Times New Roman"/>
          <w:b/>
          <w:noProof/>
          <w:szCs w:val="28"/>
        </w:rPr>
      </w:pPr>
      <w:r>
        <w:rPr>
          <w:rFonts w:eastAsia="Calibri" w:cs="Times New Roman"/>
          <w:noProof/>
          <w:szCs w:val="28"/>
        </w:rPr>
        <w:t>При изменении «</w:t>
      </w:r>
      <w:r w:rsidR="00D73C36">
        <w:rPr>
          <w:rFonts w:eastAsia="Calibri" w:cs="Times New Roman"/>
          <w:noProof/>
          <w:szCs w:val="28"/>
        </w:rPr>
        <w:t xml:space="preserve">Положение </w:t>
      </w:r>
      <w:r w:rsidR="00D73C36">
        <w:rPr>
          <w:rFonts w:eastAsia="Calibri" w:cs="Times New Roman"/>
          <w:noProof/>
          <w:szCs w:val="28"/>
          <w:lang w:val="en-US"/>
        </w:rPr>
        <w:t>DieZone</w:t>
      </w:r>
      <w:r>
        <w:rPr>
          <w:rFonts w:eastAsia="Calibri" w:cs="Times New Roman"/>
          <w:noProof/>
          <w:szCs w:val="28"/>
        </w:rPr>
        <w:t xml:space="preserve">» </w:t>
      </w:r>
      <w:r w:rsidR="00D73C36">
        <w:rPr>
          <w:rFonts w:eastAsia="Calibri" w:cs="Times New Roman"/>
          <w:noProof/>
          <w:szCs w:val="28"/>
        </w:rPr>
        <w:t xml:space="preserve">зона смерти частиц перемещается по игровой зоне по оси </w:t>
      </w:r>
      <w:r w:rsidR="00D73C36">
        <w:rPr>
          <w:rFonts w:eastAsia="Calibri" w:cs="Times New Roman"/>
          <w:noProof/>
          <w:szCs w:val="28"/>
          <w:lang w:val="en-US"/>
        </w:rPr>
        <w:t>X</w:t>
      </w:r>
      <w:r w:rsidR="00D73C36">
        <w:rPr>
          <w:rFonts w:eastAsia="Calibri" w:cs="Times New Roman"/>
          <w:noProof/>
          <w:szCs w:val="28"/>
        </w:rPr>
        <w:t xml:space="preserve"> в соответствии с изменением </w:t>
      </w:r>
      <w:r w:rsidR="00D73C36">
        <w:rPr>
          <w:rFonts w:eastAsia="Calibri" w:cs="Times New Roman"/>
          <w:noProof/>
          <w:szCs w:val="28"/>
          <w:lang w:val="en-US"/>
        </w:rPr>
        <w:t>trackBar</w:t>
      </w:r>
      <w:r w:rsidR="00D73C36" w:rsidRPr="00D73C36">
        <w:rPr>
          <w:rFonts w:eastAsia="Calibri" w:cs="Times New Roman"/>
          <w:noProof/>
          <w:szCs w:val="28"/>
        </w:rPr>
        <w:t>.</w:t>
      </w:r>
    </w:p>
    <w:p w14:paraId="242144CC" w14:textId="192219C9" w:rsidR="00BA2AAE" w:rsidRPr="001627F7" w:rsidRDefault="00BA2AAE" w:rsidP="00BA2AAE">
      <w:pPr>
        <w:spacing w:after="200" w:line="276" w:lineRule="auto"/>
        <w:ind w:firstLine="0"/>
        <w:jc w:val="left"/>
        <w:rPr>
          <w:rFonts w:eastAsia="Calibri" w:cs="Times New Roman"/>
          <w:b/>
          <w:noProof/>
          <w:szCs w:val="28"/>
        </w:rPr>
      </w:pPr>
      <w:r w:rsidRPr="001627F7">
        <w:rPr>
          <w:rFonts w:eastAsia="Calibri" w:cs="Times New Roman"/>
          <w:noProof/>
          <w:szCs w:val="28"/>
        </w:rPr>
        <w:t>Изменение «</w:t>
      </w:r>
      <w:r w:rsidR="00D73C36">
        <w:rPr>
          <w:rFonts w:eastAsia="Calibri" w:cs="Times New Roman"/>
          <w:b/>
          <w:noProof/>
          <w:szCs w:val="28"/>
        </w:rPr>
        <w:t xml:space="preserve">Положение </w:t>
      </w:r>
      <w:r w:rsidR="00D73C36">
        <w:rPr>
          <w:rFonts w:eastAsia="Calibri" w:cs="Times New Roman"/>
          <w:b/>
          <w:noProof/>
          <w:szCs w:val="28"/>
          <w:lang w:val="en-US"/>
        </w:rPr>
        <w:t>RepaintZone</w:t>
      </w:r>
      <w:r w:rsidRPr="001627F7">
        <w:rPr>
          <w:rFonts w:eastAsia="Calibri" w:cs="Times New Roman"/>
          <w:noProof/>
          <w:szCs w:val="28"/>
        </w:rPr>
        <w:t>»</w:t>
      </w:r>
    </w:p>
    <w:p w14:paraId="2B591A08" w14:textId="021F40E1" w:rsidR="00BA2AAE" w:rsidRPr="00542606" w:rsidRDefault="00D73C36" w:rsidP="00BA2AAE">
      <w:pPr>
        <w:spacing w:after="200"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408B1E3" wp14:editId="4E63CBA6">
            <wp:extent cx="5939790" cy="38481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692B" w14:textId="3D323B43" w:rsidR="00BA2AAE" w:rsidRDefault="00BA2AAE" w:rsidP="00D73C36">
      <w:pPr>
        <w:spacing w:after="200"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Рисунок </w:t>
      </w:r>
      <w:r w:rsidRPr="009030DD">
        <w:rPr>
          <w:rFonts w:eastAsia="Calibri" w:cs="Times New Roman"/>
          <w:noProof/>
          <w:szCs w:val="28"/>
        </w:rPr>
        <w:t>7</w:t>
      </w:r>
      <w:r w:rsidRPr="00542606">
        <w:rPr>
          <w:rFonts w:eastAsia="Calibri" w:cs="Times New Roman"/>
          <w:noProof/>
          <w:szCs w:val="28"/>
        </w:rPr>
        <w:t>.2</w:t>
      </w:r>
      <w:r>
        <w:rPr>
          <w:rFonts w:eastAsia="Calibri" w:cs="Times New Roman"/>
          <w:noProof/>
          <w:szCs w:val="28"/>
        </w:rPr>
        <w:t xml:space="preserve"> – </w:t>
      </w:r>
      <w:r w:rsidR="00D73C36">
        <w:rPr>
          <w:rFonts w:eastAsia="Calibri" w:cs="Times New Roman"/>
          <w:noProof/>
          <w:szCs w:val="28"/>
        </w:rPr>
        <w:t>Передвижение зоны перекраски частиц</w:t>
      </w:r>
    </w:p>
    <w:p w14:paraId="04BB1183" w14:textId="5D184ECD" w:rsidR="00D73C36" w:rsidRPr="00D73C36" w:rsidRDefault="00D73C36" w:rsidP="00D73C36">
      <w:pPr>
        <w:spacing w:after="200" w:line="276" w:lineRule="auto"/>
        <w:ind w:firstLine="0"/>
        <w:rPr>
          <w:rFonts w:eastAsia="Calibri" w:cs="Times New Roman"/>
          <w:b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При изменении «Положение </w:t>
      </w:r>
      <w:r>
        <w:rPr>
          <w:rFonts w:eastAsia="Calibri" w:cs="Times New Roman"/>
          <w:noProof/>
          <w:szCs w:val="28"/>
          <w:lang w:val="en-US"/>
        </w:rPr>
        <w:t>RepaintZone</w:t>
      </w:r>
      <w:r>
        <w:rPr>
          <w:rFonts w:eastAsia="Calibri" w:cs="Times New Roman"/>
          <w:noProof/>
          <w:szCs w:val="28"/>
        </w:rPr>
        <w:t xml:space="preserve">» зона перекраски частиц перемещается по игровой зоне по оси </w:t>
      </w:r>
      <w:r>
        <w:rPr>
          <w:rFonts w:eastAsia="Calibri" w:cs="Times New Roman"/>
          <w:noProof/>
          <w:szCs w:val="28"/>
          <w:lang w:val="en-US"/>
        </w:rPr>
        <w:t>X</w:t>
      </w:r>
      <w:r>
        <w:rPr>
          <w:rFonts w:eastAsia="Calibri" w:cs="Times New Roman"/>
          <w:noProof/>
          <w:szCs w:val="28"/>
        </w:rPr>
        <w:t xml:space="preserve"> в соответствии с изменением </w:t>
      </w:r>
      <w:r>
        <w:rPr>
          <w:rFonts w:eastAsia="Calibri" w:cs="Times New Roman"/>
          <w:noProof/>
          <w:szCs w:val="28"/>
          <w:lang w:val="en-US"/>
        </w:rPr>
        <w:t>trackBar</w:t>
      </w:r>
      <w:r w:rsidRPr="00D73C36">
        <w:rPr>
          <w:rFonts w:eastAsia="Calibri" w:cs="Times New Roman"/>
          <w:noProof/>
          <w:szCs w:val="28"/>
        </w:rPr>
        <w:t>.</w:t>
      </w:r>
    </w:p>
    <w:p w14:paraId="38F75C4E" w14:textId="0E434C2A" w:rsidR="00BA2AAE" w:rsidRPr="00D73C36" w:rsidRDefault="00D73C36" w:rsidP="00BA2AAE">
      <w:pPr>
        <w:spacing w:after="200" w:line="276" w:lineRule="auto"/>
        <w:ind w:firstLine="0"/>
        <w:jc w:val="left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>Изменение направления генерации частиц кругового эмиттера</w:t>
      </w:r>
    </w:p>
    <w:p w14:paraId="049CF355" w14:textId="055AFD4D" w:rsidR="00BA2AAE" w:rsidRPr="00542606" w:rsidRDefault="00D73C36" w:rsidP="00BA2AAE">
      <w:pPr>
        <w:spacing w:after="200"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EB42CE5" wp14:editId="715FC6C2">
            <wp:extent cx="5939790" cy="38481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2F0" w14:textId="1AA1E525" w:rsidR="00BA2AAE" w:rsidRDefault="00BA2AAE" w:rsidP="00BA2AAE">
      <w:pPr>
        <w:spacing w:after="200"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Рисунок </w:t>
      </w:r>
      <w:r w:rsidRPr="009030DD">
        <w:rPr>
          <w:rFonts w:eastAsia="Calibri" w:cs="Times New Roman"/>
          <w:noProof/>
          <w:szCs w:val="28"/>
        </w:rPr>
        <w:t>7</w:t>
      </w:r>
      <w:r w:rsidRPr="00542606">
        <w:rPr>
          <w:rFonts w:eastAsia="Calibri" w:cs="Times New Roman"/>
          <w:noProof/>
          <w:szCs w:val="28"/>
        </w:rPr>
        <w:t>.3</w:t>
      </w:r>
      <w:r>
        <w:rPr>
          <w:rFonts w:eastAsia="Calibri" w:cs="Times New Roman"/>
          <w:noProof/>
          <w:szCs w:val="28"/>
        </w:rPr>
        <w:t xml:space="preserve"> – </w:t>
      </w:r>
      <w:r w:rsidR="00D73C36">
        <w:rPr>
          <w:rFonts w:eastAsia="Calibri" w:cs="Times New Roman"/>
          <w:noProof/>
          <w:szCs w:val="28"/>
        </w:rPr>
        <w:t>Изменение генерации частиц кругового эмиттера на «против часовой»</w:t>
      </w:r>
    </w:p>
    <w:p w14:paraId="04F0575D" w14:textId="2C498311" w:rsidR="00BA2AAE" w:rsidRDefault="00BA2AAE" w:rsidP="00BA2AAE">
      <w:pPr>
        <w:spacing w:after="200" w:line="276" w:lineRule="auto"/>
        <w:ind w:firstLine="0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При </w:t>
      </w:r>
      <w:r w:rsidR="00D73C36">
        <w:rPr>
          <w:rFonts w:eastAsia="Calibri" w:cs="Times New Roman"/>
          <w:noProof/>
          <w:szCs w:val="28"/>
        </w:rPr>
        <w:t>смене направления генерации частиц кругового эмиттера изменяется направление движение по круговому эмиттеру при генерации частиц и направление их вылета при генерации</w:t>
      </w:r>
      <w:r>
        <w:rPr>
          <w:rFonts w:eastAsia="Calibri" w:cs="Times New Roman"/>
          <w:noProof/>
          <w:szCs w:val="28"/>
        </w:rPr>
        <w:t>.</w:t>
      </w:r>
    </w:p>
    <w:p w14:paraId="13544AC7" w14:textId="77777777" w:rsidR="00BA2AAE" w:rsidRDefault="00BA2AAE" w:rsidP="00BA2AAE">
      <w:pPr>
        <w:spacing w:after="160" w:line="259" w:lineRule="auto"/>
        <w:ind w:firstLine="0"/>
        <w:jc w:val="left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br w:type="page"/>
      </w:r>
    </w:p>
    <w:p w14:paraId="23C56C6B" w14:textId="6A9FF954" w:rsidR="00BA2AAE" w:rsidRPr="00AD21F4" w:rsidRDefault="00D73C36" w:rsidP="00BA2AAE">
      <w:pPr>
        <w:spacing w:after="200" w:line="276" w:lineRule="auto"/>
        <w:ind w:firstLine="0"/>
        <w:jc w:val="left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lastRenderedPageBreak/>
        <w:t>Изменение «</w:t>
      </w:r>
      <w:r w:rsidRPr="001E72F2">
        <w:rPr>
          <w:rFonts w:eastAsia="Calibri" w:cs="Times New Roman"/>
          <w:b/>
          <w:bCs/>
          <w:noProof/>
          <w:szCs w:val="28"/>
        </w:rPr>
        <w:t>Кол-во создаваемых частиц за тик</w:t>
      </w:r>
      <w:r>
        <w:rPr>
          <w:rFonts w:eastAsia="Calibri" w:cs="Times New Roman"/>
          <w:noProof/>
          <w:szCs w:val="28"/>
        </w:rPr>
        <w:t>»</w:t>
      </w:r>
    </w:p>
    <w:p w14:paraId="67DCFA38" w14:textId="30D0F03E" w:rsidR="00BA2AAE" w:rsidRDefault="00D73C36" w:rsidP="00BA2AAE">
      <w:pPr>
        <w:spacing w:after="200"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noProof/>
        </w:rPr>
        <w:drawing>
          <wp:inline distT="0" distB="0" distL="0" distR="0" wp14:anchorId="5A9D5868" wp14:editId="406D5DAB">
            <wp:extent cx="5939790" cy="3848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1CC6" w14:textId="799EFA56" w:rsidR="00BA2AAE" w:rsidRDefault="00BA2AAE" w:rsidP="00BA2AAE">
      <w:pPr>
        <w:spacing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Рисунок </w:t>
      </w:r>
      <w:r w:rsidRPr="009030DD">
        <w:rPr>
          <w:rFonts w:eastAsia="Calibri" w:cs="Times New Roman"/>
          <w:noProof/>
          <w:szCs w:val="28"/>
        </w:rPr>
        <w:t>7</w:t>
      </w:r>
      <w:r w:rsidRPr="00542606">
        <w:rPr>
          <w:rFonts w:eastAsia="Calibri" w:cs="Times New Roman"/>
          <w:noProof/>
          <w:szCs w:val="28"/>
        </w:rPr>
        <w:t>.4</w:t>
      </w:r>
      <w:r>
        <w:rPr>
          <w:rFonts w:eastAsia="Calibri" w:cs="Times New Roman"/>
          <w:noProof/>
          <w:szCs w:val="28"/>
        </w:rPr>
        <w:t xml:space="preserve"> </w:t>
      </w:r>
      <w:r w:rsidR="001E72F2">
        <w:rPr>
          <w:rFonts w:eastAsia="Calibri" w:cs="Times New Roman"/>
          <w:noProof/>
          <w:szCs w:val="28"/>
        </w:rPr>
        <w:t>–</w:t>
      </w:r>
      <w:r>
        <w:rPr>
          <w:rFonts w:eastAsia="Calibri" w:cs="Times New Roman"/>
          <w:noProof/>
          <w:szCs w:val="28"/>
        </w:rPr>
        <w:t xml:space="preserve"> </w:t>
      </w:r>
      <w:r w:rsidR="001E72F2">
        <w:rPr>
          <w:rFonts w:eastAsia="Calibri" w:cs="Times New Roman"/>
          <w:noProof/>
          <w:szCs w:val="28"/>
        </w:rPr>
        <w:t>Уменьшение кол-ва создаваемых частиц за тик</w:t>
      </w:r>
    </w:p>
    <w:p w14:paraId="208C531F" w14:textId="425795E2" w:rsidR="001E72F2" w:rsidRPr="00D73C36" w:rsidRDefault="001E72F2" w:rsidP="001E72F2">
      <w:pPr>
        <w:spacing w:after="200" w:line="276" w:lineRule="auto"/>
        <w:ind w:firstLine="0"/>
        <w:rPr>
          <w:rFonts w:eastAsia="Calibri" w:cs="Times New Roman"/>
          <w:b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При изменении «Кол-во создаваемых частиц за тик» увеличивается/уменьшается количество частиц, генерируемых круговым эмиттером за тик таймера в соответствии с </w:t>
      </w:r>
      <w:r>
        <w:rPr>
          <w:rFonts w:eastAsia="Calibri" w:cs="Times New Roman"/>
          <w:noProof/>
          <w:szCs w:val="28"/>
          <w:lang w:val="en-US"/>
        </w:rPr>
        <w:t>trackBar</w:t>
      </w:r>
      <w:r w:rsidRPr="00D73C36">
        <w:rPr>
          <w:rFonts w:eastAsia="Calibri" w:cs="Times New Roman"/>
          <w:noProof/>
          <w:szCs w:val="28"/>
        </w:rPr>
        <w:t>.</w:t>
      </w:r>
    </w:p>
    <w:p w14:paraId="548E6D6E" w14:textId="323B637D" w:rsidR="001E72F2" w:rsidRPr="00AD21F4" w:rsidRDefault="001E72F2" w:rsidP="001E72F2">
      <w:pPr>
        <w:spacing w:after="200" w:line="276" w:lineRule="auto"/>
        <w:ind w:firstLine="0"/>
        <w:jc w:val="left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>Изменение «</w:t>
      </w:r>
      <w:r>
        <w:rPr>
          <w:rFonts w:eastAsia="Calibri" w:cs="Times New Roman"/>
          <w:b/>
          <w:bCs/>
          <w:noProof/>
          <w:szCs w:val="28"/>
        </w:rPr>
        <w:t>Максимальная жизнь частиц</w:t>
      </w:r>
      <w:r>
        <w:rPr>
          <w:rFonts w:eastAsia="Calibri" w:cs="Times New Roman"/>
          <w:noProof/>
          <w:szCs w:val="28"/>
        </w:rPr>
        <w:t>»</w:t>
      </w:r>
    </w:p>
    <w:p w14:paraId="08FBE696" w14:textId="7EBD01A8" w:rsidR="00BA2AAE" w:rsidRDefault="001E72F2" w:rsidP="00BA2AAE">
      <w:pPr>
        <w:spacing w:line="276" w:lineRule="auto"/>
        <w:ind w:firstLine="0"/>
        <w:jc w:val="left"/>
        <w:rPr>
          <w:rFonts w:eastAsia="Calibri"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33F57422" wp14:editId="266959BA">
            <wp:extent cx="5939790" cy="38481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C40F" w14:textId="1B8D2FC0" w:rsidR="00BA2AAE" w:rsidRPr="00542606" w:rsidRDefault="00BA2AAE" w:rsidP="00BA2AAE">
      <w:pPr>
        <w:spacing w:line="276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Рисунок </w:t>
      </w:r>
      <w:r w:rsidRPr="009030DD">
        <w:rPr>
          <w:rFonts w:eastAsia="Calibri" w:cs="Times New Roman"/>
          <w:noProof/>
          <w:szCs w:val="28"/>
        </w:rPr>
        <w:t>7</w:t>
      </w:r>
      <w:r>
        <w:rPr>
          <w:rFonts w:eastAsia="Calibri" w:cs="Times New Roman"/>
          <w:noProof/>
          <w:szCs w:val="28"/>
        </w:rPr>
        <w:t xml:space="preserve">.5 – </w:t>
      </w:r>
      <w:r w:rsidR="001E72F2">
        <w:rPr>
          <w:rFonts w:eastAsia="Calibri" w:cs="Times New Roman"/>
          <w:noProof/>
          <w:szCs w:val="28"/>
        </w:rPr>
        <w:t>Уменьшение максимальной возможной жизни частиц</w:t>
      </w:r>
    </w:p>
    <w:p w14:paraId="51BBE6C9" w14:textId="0760FCE4" w:rsidR="00BA2AAE" w:rsidRPr="001E72F2" w:rsidRDefault="001E72F2" w:rsidP="001E72F2">
      <w:pPr>
        <w:spacing w:after="200" w:line="276" w:lineRule="auto"/>
        <w:ind w:firstLine="0"/>
        <w:rPr>
          <w:rFonts w:eastAsia="Calibri" w:cs="Times New Roman"/>
          <w:b/>
          <w:noProof/>
          <w:szCs w:val="28"/>
        </w:rPr>
      </w:pPr>
      <w:r>
        <w:rPr>
          <w:rFonts w:eastAsia="Calibri" w:cs="Times New Roman"/>
          <w:noProof/>
          <w:szCs w:val="28"/>
        </w:rPr>
        <w:t xml:space="preserve">При изменении «Максимальная жизнь частиц» увеличивается/уменьшается значение максимальной возможной жизни с которой могут генерироваться частицы в соответствии с </w:t>
      </w:r>
      <w:r>
        <w:rPr>
          <w:rFonts w:eastAsia="Calibri" w:cs="Times New Roman"/>
          <w:noProof/>
          <w:szCs w:val="28"/>
          <w:lang w:val="en-US"/>
        </w:rPr>
        <w:t>trackBar</w:t>
      </w:r>
      <w:r w:rsidRPr="00D73C36">
        <w:rPr>
          <w:rFonts w:eastAsia="Calibri" w:cs="Times New Roman"/>
          <w:noProof/>
          <w:szCs w:val="28"/>
        </w:rPr>
        <w:t>.</w:t>
      </w:r>
    </w:p>
    <w:p w14:paraId="081F99AF" w14:textId="77777777" w:rsidR="001E72F2" w:rsidRDefault="001E72F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14" w:name="_Toc124184383"/>
      <w:r>
        <w:br w:type="page"/>
      </w:r>
    </w:p>
    <w:p w14:paraId="30917D58" w14:textId="0A916D6D" w:rsidR="00BA2AAE" w:rsidRDefault="00BA2AAE" w:rsidP="00BA2AAE">
      <w:pPr>
        <w:pStyle w:val="1"/>
      </w:pPr>
      <w:r>
        <w:lastRenderedPageBreak/>
        <w:t>Заключение</w:t>
      </w:r>
      <w:bookmarkEnd w:id="14"/>
    </w:p>
    <w:p w14:paraId="77C07368" w14:textId="2D18495B" w:rsidR="00AD11A2" w:rsidRDefault="00BA2AAE" w:rsidP="00AD11A2">
      <w:pPr>
        <w:rPr>
          <w:rFonts w:eastAsia="SimSun" w:cs="Times New Roman"/>
          <w:kern w:val="1"/>
          <w:szCs w:val="28"/>
          <w:lang w:eastAsia="ar-SA"/>
        </w:rPr>
      </w:pPr>
      <w:r w:rsidRPr="00D53B38">
        <w:rPr>
          <w:rFonts w:eastAsia="SimSun" w:cs="Times New Roman"/>
          <w:kern w:val="1"/>
          <w:szCs w:val="28"/>
          <w:lang w:eastAsia="ar-SA"/>
        </w:rPr>
        <w:t>В рамках курсовой работы было разработано приложение, позволяющее управлять системой частиц. В приложении реализованы следующие возможности:</w:t>
      </w:r>
    </w:p>
    <w:p w14:paraId="2A921B40" w14:textId="048590AC" w:rsidR="00AD11A2" w:rsidRDefault="00AD11A2" w:rsidP="00AD11A2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>
        <w:rPr>
          <w:rFonts w:eastAsia="SimSun" w:cs="Times New Roman"/>
          <w:kern w:val="1"/>
          <w:szCs w:val="28"/>
          <w:lang w:eastAsia="ar-SA"/>
        </w:rPr>
        <w:t>Специальный эмиттер «</w:t>
      </w:r>
      <w:r w:rsidRPr="00AD11A2">
        <w:rPr>
          <w:rFonts w:eastAsia="SimSun" w:cs="Times New Roman"/>
          <w:b/>
          <w:bCs/>
          <w:kern w:val="1"/>
          <w:szCs w:val="28"/>
          <w:lang w:val="en-US" w:eastAsia="ar-SA"/>
        </w:rPr>
        <w:t>CircleEmitter</w:t>
      </w:r>
      <w:r>
        <w:rPr>
          <w:rFonts w:eastAsia="SimSun" w:cs="Times New Roman"/>
          <w:kern w:val="1"/>
          <w:szCs w:val="28"/>
          <w:lang w:eastAsia="ar-SA"/>
        </w:rPr>
        <w:t>» создающий частицы по окружности.</w:t>
      </w:r>
    </w:p>
    <w:p w14:paraId="48857C65" w14:textId="17C2E32E" w:rsidR="00AD11A2" w:rsidRDefault="00AD11A2" w:rsidP="00AD11A2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 w:rsidRPr="00D53B38">
        <w:rPr>
          <w:rFonts w:eastAsia="SimSun" w:cs="Times New Roman"/>
          <w:kern w:val="1"/>
          <w:szCs w:val="28"/>
          <w:lang w:eastAsia="ar-SA"/>
        </w:rPr>
        <w:t>Специальная точка «</w:t>
      </w:r>
      <w:r w:rsidRPr="00AD11A2">
        <w:rPr>
          <w:rFonts w:eastAsia="SimSun" w:cs="Times New Roman"/>
          <w:b/>
          <w:bCs/>
          <w:kern w:val="1"/>
          <w:szCs w:val="28"/>
          <w:lang w:val="en-US" w:eastAsia="ar-SA"/>
        </w:rPr>
        <w:t>RepaintZone</w:t>
      </w:r>
      <w:r w:rsidRPr="00D53B38">
        <w:rPr>
          <w:rFonts w:eastAsia="SimSun" w:cs="Times New Roman"/>
          <w:kern w:val="1"/>
          <w:szCs w:val="28"/>
          <w:lang w:eastAsia="ar-SA"/>
        </w:rPr>
        <w:t>»</w:t>
      </w:r>
      <w:r>
        <w:rPr>
          <w:rFonts w:eastAsia="SimSun" w:cs="Times New Roman"/>
          <w:kern w:val="1"/>
          <w:szCs w:val="28"/>
          <w:lang w:eastAsia="ar-SA"/>
        </w:rPr>
        <w:t>,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которая </w:t>
      </w:r>
      <w:r>
        <w:rPr>
          <w:rFonts w:eastAsia="SimSun" w:cs="Times New Roman"/>
          <w:kern w:val="1"/>
          <w:szCs w:val="28"/>
          <w:lang w:eastAsia="ar-SA"/>
        </w:rPr>
        <w:t>перекрашивает попавшие в неё частицы.</w:t>
      </w:r>
    </w:p>
    <w:p w14:paraId="65F767C5" w14:textId="600C076B" w:rsidR="00AD11A2" w:rsidRPr="00AD11A2" w:rsidRDefault="00AD11A2" w:rsidP="00AD11A2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 w:rsidRPr="00D53B38">
        <w:rPr>
          <w:rFonts w:eastAsia="SimSun" w:cs="Times New Roman"/>
          <w:kern w:val="1"/>
          <w:szCs w:val="28"/>
          <w:lang w:eastAsia="ar-SA"/>
        </w:rPr>
        <w:t>Специальная точка «</w:t>
      </w:r>
      <w:r w:rsidRPr="00AD11A2">
        <w:rPr>
          <w:rFonts w:eastAsia="SimSun" w:cs="Times New Roman"/>
          <w:b/>
          <w:bCs/>
          <w:kern w:val="1"/>
          <w:szCs w:val="28"/>
          <w:lang w:val="en-US" w:eastAsia="ar-SA"/>
        </w:rPr>
        <w:t>DieZone</w:t>
      </w:r>
      <w:r w:rsidRPr="00D53B38">
        <w:rPr>
          <w:rFonts w:eastAsia="SimSun" w:cs="Times New Roman"/>
          <w:kern w:val="1"/>
          <w:szCs w:val="28"/>
          <w:lang w:eastAsia="ar-SA"/>
        </w:rPr>
        <w:t>»</w:t>
      </w:r>
      <w:r>
        <w:rPr>
          <w:rFonts w:eastAsia="SimSun" w:cs="Times New Roman"/>
          <w:kern w:val="1"/>
          <w:szCs w:val="28"/>
          <w:lang w:eastAsia="ar-SA"/>
        </w:rPr>
        <w:t>,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которая </w:t>
      </w:r>
      <w:r>
        <w:rPr>
          <w:rFonts w:eastAsia="SimSun" w:cs="Times New Roman"/>
          <w:kern w:val="1"/>
          <w:szCs w:val="28"/>
          <w:lang w:eastAsia="ar-SA"/>
        </w:rPr>
        <w:t>поглощает попавшие в неё частицы и подсчитывает их количество с учётом перекраски частиц.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</w:t>
      </w:r>
    </w:p>
    <w:p w14:paraId="1DDD537F" w14:textId="1803B48F" w:rsidR="00BA2AAE" w:rsidRPr="00D53B38" w:rsidRDefault="00BA2AAE" w:rsidP="00BA2AAE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>
        <w:rPr>
          <w:rFonts w:eastAsia="SimSun" w:cs="Times New Roman"/>
          <w:kern w:val="1"/>
          <w:szCs w:val="28"/>
          <w:lang w:eastAsia="ar-SA"/>
        </w:rPr>
        <w:t>Изменение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«</w:t>
      </w:r>
      <w:r w:rsidR="00AD11A2">
        <w:rPr>
          <w:rFonts w:eastAsia="SimSun" w:cs="Times New Roman"/>
          <w:b/>
          <w:kern w:val="1"/>
          <w:szCs w:val="28"/>
          <w:lang w:eastAsia="ar-SA"/>
        </w:rPr>
        <w:t xml:space="preserve">Положение </w:t>
      </w:r>
      <w:r w:rsidR="00AD11A2">
        <w:rPr>
          <w:rFonts w:eastAsia="SimSun" w:cs="Times New Roman"/>
          <w:b/>
          <w:kern w:val="1"/>
          <w:szCs w:val="28"/>
          <w:lang w:val="en-US" w:eastAsia="ar-SA"/>
        </w:rPr>
        <w:t>DieZone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», для </w:t>
      </w:r>
      <w:r w:rsidR="00AD11A2">
        <w:rPr>
          <w:rFonts w:eastAsia="SimSun" w:cs="Times New Roman"/>
          <w:kern w:val="1"/>
          <w:szCs w:val="28"/>
          <w:lang w:eastAsia="ar-SA"/>
        </w:rPr>
        <w:t>управления зоной смерти частиц для набора ей очков.</w:t>
      </w:r>
    </w:p>
    <w:p w14:paraId="4ED8F425" w14:textId="496EDDC6" w:rsidR="00BA2AAE" w:rsidRPr="00D53B38" w:rsidRDefault="00BA2AAE" w:rsidP="00BA2AAE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>
        <w:rPr>
          <w:rFonts w:eastAsia="SimSun" w:cs="Times New Roman"/>
          <w:kern w:val="1"/>
          <w:szCs w:val="28"/>
          <w:lang w:eastAsia="ar-SA"/>
        </w:rPr>
        <w:t>Изменение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«</w:t>
      </w:r>
      <w:r w:rsidR="00AD11A2">
        <w:rPr>
          <w:rFonts w:eastAsia="SimSun" w:cs="Times New Roman"/>
          <w:b/>
          <w:kern w:val="1"/>
          <w:szCs w:val="28"/>
          <w:lang w:eastAsia="ar-SA"/>
        </w:rPr>
        <w:t xml:space="preserve">Положение </w:t>
      </w:r>
      <w:r w:rsidR="00AD11A2">
        <w:rPr>
          <w:rFonts w:eastAsia="SimSun" w:cs="Times New Roman"/>
          <w:b/>
          <w:kern w:val="1"/>
          <w:szCs w:val="28"/>
          <w:lang w:val="en-US" w:eastAsia="ar-SA"/>
        </w:rPr>
        <w:t>RepaintZone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», для управления </w:t>
      </w:r>
      <w:r w:rsidR="00AD11A2">
        <w:rPr>
          <w:rFonts w:eastAsia="SimSun" w:cs="Times New Roman"/>
          <w:kern w:val="1"/>
          <w:szCs w:val="28"/>
          <w:lang w:eastAsia="ar-SA"/>
        </w:rPr>
        <w:t>зоной перекраски частиц для увеличения их ценности при подсчёте очков</w:t>
      </w:r>
      <w:r>
        <w:rPr>
          <w:rFonts w:eastAsia="SimSun" w:cs="Times New Roman"/>
          <w:kern w:val="1"/>
          <w:szCs w:val="28"/>
          <w:lang w:eastAsia="ar-SA"/>
        </w:rPr>
        <w:t>.</w:t>
      </w:r>
    </w:p>
    <w:p w14:paraId="25C97980" w14:textId="5A65CADE" w:rsidR="00AD11A2" w:rsidRPr="00D53B38" w:rsidRDefault="00AD11A2" w:rsidP="00AD11A2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>
        <w:rPr>
          <w:rFonts w:eastAsia="SimSun" w:cs="Times New Roman"/>
          <w:kern w:val="1"/>
          <w:szCs w:val="28"/>
          <w:lang w:eastAsia="ar-SA"/>
        </w:rPr>
        <w:t>Изменение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«</w:t>
      </w:r>
      <w:r>
        <w:rPr>
          <w:rFonts w:eastAsia="SimSun" w:cs="Times New Roman"/>
          <w:b/>
          <w:kern w:val="1"/>
          <w:szCs w:val="28"/>
          <w:lang w:eastAsia="ar-SA"/>
        </w:rPr>
        <w:t>Направление кругового эмиттера</w:t>
      </w:r>
      <w:r w:rsidRPr="00D53B38">
        <w:rPr>
          <w:rFonts w:eastAsia="SimSun" w:cs="Times New Roman"/>
          <w:kern w:val="1"/>
          <w:szCs w:val="28"/>
          <w:lang w:eastAsia="ar-SA"/>
        </w:rPr>
        <w:t>»</w:t>
      </w:r>
      <w:r>
        <w:rPr>
          <w:rFonts w:eastAsia="SimSun" w:cs="Times New Roman"/>
          <w:kern w:val="1"/>
          <w:szCs w:val="28"/>
          <w:lang w:eastAsia="ar-SA"/>
        </w:rPr>
        <w:t xml:space="preserve"> меняющий направление создания частиц кругового эмиттера.</w:t>
      </w:r>
    </w:p>
    <w:p w14:paraId="789CA030" w14:textId="267AD401" w:rsidR="00BA2AAE" w:rsidRPr="00AD11A2" w:rsidRDefault="00AD11A2" w:rsidP="00AD11A2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>
        <w:rPr>
          <w:rFonts w:eastAsia="SimSun" w:cs="Times New Roman"/>
          <w:kern w:val="1"/>
          <w:szCs w:val="28"/>
          <w:lang w:eastAsia="ar-SA"/>
        </w:rPr>
        <w:t>Изменение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«</w:t>
      </w:r>
      <w:r>
        <w:rPr>
          <w:rFonts w:eastAsia="SimSun" w:cs="Times New Roman"/>
          <w:b/>
          <w:kern w:val="1"/>
          <w:szCs w:val="28"/>
          <w:lang w:eastAsia="ar-SA"/>
        </w:rPr>
        <w:t>Кол-во создаваемых частиц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», для управления </w:t>
      </w:r>
      <w:r w:rsidR="009E7E9D">
        <w:rPr>
          <w:rFonts w:eastAsia="SimSun" w:cs="Times New Roman"/>
          <w:kern w:val="1"/>
          <w:szCs w:val="28"/>
          <w:lang w:eastAsia="ar-SA"/>
        </w:rPr>
        <w:t>количеством частиц создаваемых за тик таймера</w:t>
      </w:r>
      <w:r>
        <w:rPr>
          <w:rFonts w:eastAsia="SimSun" w:cs="Times New Roman"/>
          <w:kern w:val="1"/>
          <w:szCs w:val="28"/>
          <w:lang w:eastAsia="ar-SA"/>
        </w:rPr>
        <w:t>.</w:t>
      </w:r>
    </w:p>
    <w:p w14:paraId="5124045A" w14:textId="15747615" w:rsidR="009E7E9D" w:rsidRPr="00D53B38" w:rsidRDefault="009E7E9D" w:rsidP="009E7E9D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>
        <w:rPr>
          <w:rFonts w:eastAsia="SimSun" w:cs="Times New Roman"/>
          <w:kern w:val="1"/>
          <w:szCs w:val="28"/>
          <w:lang w:eastAsia="ar-SA"/>
        </w:rPr>
        <w:t>Изменение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 «</w:t>
      </w:r>
      <w:r>
        <w:rPr>
          <w:rFonts w:eastAsia="SimSun" w:cs="Times New Roman"/>
          <w:b/>
          <w:kern w:val="1"/>
          <w:szCs w:val="28"/>
          <w:lang w:eastAsia="ar-SA"/>
        </w:rPr>
        <w:t>Максимальная жизнь частиц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», для управления </w:t>
      </w:r>
      <w:r>
        <w:rPr>
          <w:rFonts w:eastAsia="SimSun" w:cs="Times New Roman"/>
          <w:kern w:val="1"/>
          <w:szCs w:val="28"/>
          <w:lang w:eastAsia="ar-SA"/>
        </w:rPr>
        <w:t>максимальным возможным количеством жизней с которым создаются частицы</w:t>
      </w:r>
      <w:r>
        <w:rPr>
          <w:rFonts w:eastAsia="SimSun" w:cs="Times New Roman"/>
          <w:kern w:val="1"/>
          <w:szCs w:val="28"/>
          <w:lang w:eastAsia="ar-SA"/>
        </w:rPr>
        <w:t>.</w:t>
      </w:r>
    </w:p>
    <w:p w14:paraId="22069E81" w14:textId="2B85F18B" w:rsidR="00BA2AAE" w:rsidRDefault="009E7E9D" w:rsidP="00BA2AAE">
      <w:pPr>
        <w:numPr>
          <w:ilvl w:val="0"/>
          <w:numId w:val="4"/>
        </w:numPr>
        <w:spacing w:line="276" w:lineRule="auto"/>
        <w:ind w:left="1134" w:hanging="425"/>
        <w:jc w:val="left"/>
        <w:rPr>
          <w:rFonts w:eastAsia="SimSun" w:cs="Times New Roman"/>
          <w:kern w:val="1"/>
          <w:szCs w:val="28"/>
          <w:lang w:eastAsia="ar-SA"/>
        </w:rPr>
      </w:pPr>
      <w:r>
        <w:rPr>
          <w:rFonts w:eastAsia="SimSun" w:cs="Times New Roman"/>
          <w:kern w:val="1"/>
          <w:szCs w:val="28"/>
          <w:lang w:eastAsia="ar-SA"/>
        </w:rPr>
        <w:t>Таймер при окончании которого выводится сообщение о завершении игры и количество набранных очков.</w:t>
      </w:r>
      <w:bookmarkStart w:id="15" w:name="_GoBack"/>
      <w:bookmarkEnd w:id="15"/>
    </w:p>
    <w:p w14:paraId="72FB6DA9" w14:textId="77777777" w:rsidR="00BA2AAE" w:rsidRPr="00D53B38" w:rsidRDefault="00BA2AAE" w:rsidP="00BA2AAE">
      <w:pPr>
        <w:rPr>
          <w:rFonts w:eastAsia="SimSun" w:cs="Times New Roman"/>
          <w:kern w:val="1"/>
          <w:szCs w:val="28"/>
          <w:lang w:eastAsia="ar-SA"/>
        </w:rPr>
      </w:pPr>
      <w:r w:rsidRPr="00D53B38">
        <w:rPr>
          <w:rFonts w:eastAsia="SimSun" w:cs="Times New Roman"/>
          <w:kern w:val="1"/>
          <w:szCs w:val="28"/>
          <w:lang w:eastAsia="ar-SA"/>
        </w:rPr>
        <w:t xml:space="preserve">Приложение было всесторонне протестировано и отлажено. Все поставленные в рамках курсовой работы задачи были выполнены. </w:t>
      </w:r>
    </w:p>
    <w:p w14:paraId="32AAF271" w14:textId="77777777" w:rsidR="00BA2AAE" w:rsidRDefault="00BA2AAE" w:rsidP="00BA2AAE">
      <w:pPr>
        <w:rPr>
          <w:rFonts w:eastAsia="SimSun" w:cs="Times New Roman"/>
          <w:kern w:val="1"/>
          <w:szCs w:val="28"/>
          <w:lang w:eastAsia="ar-SA"/>
        </w:rPr>
      </w:pPr>
      <w:r w:rsidRPr="00D53B38">
        <w:rPr>
          <w:rFonts w:eastAsia="SimSun" w:cs="Times New Roman"/>
          <w:kern w:val="1"/>
          <w:szCs w:val="28"/>
          <w:lang w:eastAsia="ar-SA"/>
        </w:rPr>
        <w:t xml:space="preserve">В рамках выполнения данной работы был получен обширный спектр сведений об объектно-ориентированном языке программирования </w:t>
      </w:r>
      <w:r w:rsidRPr="00D53B38">
        <w:rPr>
          <w:rFonts w:eastAsia="SimSun" w:cs="Times New Roman"/>
          <w:kern w:val="1"/>
          <w:szCs w:val="28"/>
          <w:lang w:val="en-US" w:eastAsia="ar-SA"/>
        </w:rPr>
        <w:t>C</w:t>
      </w:r>
      <w:r w:rsidRPr="00D53B38">
        <w:rPr>
          <w:rFonts w:eastAsia="SimSun" w:cs="Times New Roman"/>
          <w:kern w:val="1"/>
          <w:szCs w:val="28"/>
          <w:lang w:eastAsia="ar-SA"/>
        </w:rPr>
        <w:t xml:space="preserve">#, разработки графических приложений и эмуляции сложных динамических систем. </w:t>
      </w:r>
    </w:p>
    <w:p w14:paraId="6323B13D" w14:textId="78D6AD82" w:rsidR="00BA2AAE" w:rsidRDefault="00BA2AAE" w:rsidP="00BA2AAE">
      <w:r>
        <w:rPr>
          <w:rFonts w:cs="Times New Roman"/>
          <w:szCs w:val="28"/>
        </w:rPr>
        <w:t xml:space="preserve">Также результат работы можно посмотреть по ссылке - </w:t>
      </w:r>
      <w:hyperlink r:id="rId15" w:history="1">
        <w:r w:rsidR="00AD11A2" w:rsidRPr="00AD11A2">
          <w:rPr>
            <w:rStyle w:val="aa"/>
          </w:rPr>
          <w:t>https://github.com/CrusaderKleptoman/ZiminN_ISTb-21-2_</w:t>
        </w:r>
        <w:r w:rsidR="00AD11A2" w:rsidRPr="00AD11A2">
          <w:rPr>
            <w:rStyle w:val="aa"/>
          </w:rPr>
          <w:t>p</w:t>
        </w:r>
        <w:r w:rsidR="00AD11A2" w:rsidRPr="00AD11A2">
          <w:rPr>
            <w:rStyle w:val="aa"/>
          </w:rPr>
          <w:t>articl.git</w:t>
        </w:r>
      </w:hyperlink>
    </w:p>
    <w:p w14:paraId="6B536958" w14:textId="77777777" w:rsidR="00BA2AAE" w:rsidRDefault="00BA2AAE" w:rsidP="00BA2AAE">
      <w:pPr>
        <w:spacing w:after="160" w:line="259" w:lineRule="auto"/>
        <w:ind w:firstLine="0"/>
        <w:jc w:val="left"/>
      </w:pPr>
      <w:r>
        <w:br w:type="page"/>
      </w:r>
    </w:p>
    <w:p w14:paraId="79FD3C4B" w14:textId="77777777" w:rsidR="00BA2AAE" w:rsidRDefault="00BA2AAE" w:rsidP="00BA2AAE">
      <w:pPr>
        <w:pStyle w:val="1"/>
      </w:pPr>
      <w:bookmarkStart w:id="16" w:name="_Toc124184384"/>
      <w:r>
        <w:lastRenderedPageBreak/>
        <w:t>Список использованной литературы</w:t>
      </w:r>
      <w:bookmarkEnd w:id="16"/>
    </w:p>
    <w:p w14:paraId="02FEF5AC" w14:textId="77777777" w:rsidR="00BA2AAE" w:rsidRPr="009407CC" w:rsidRDefault="00BA2AAE" w:rsidP="00BA2AAE">
      <w:pPr>
        <w:pStyle w:val="ab"/>
        <w:numPr>
          <w:ilvl w:val="0"/>
          <w:numId w:val="3"/>
        </w:numPr>
        <w:rPr>
          <w:noProof/>
          <w:lang w:eastAsia="ru-RU"/>
        </w:rPr>
      </w:pPr>
      <w:r w:rsidRPr="009407CC">
        <w:rPr>
          <w:lang w:eastAsia="ru-RU"/>
        </w:rPr>
        <w:t>Троелсен, Эндрю Язык программирования C# 5.0 и платформа .NET 4.5 / Эндрю Троелсен. - М.: Вильямс, 2015. -</w:t>
      </w:r>
      <w:r w:rsidRPr="009407CC">
        <w:rPr>
          <w:rFonts w:eastAsia="Times New Roman" w:cs="Times New Roman"/>
          <w:szCs w:val="28"/>
          <w:lang w:eastAsia="ru-RU"/>
        </w:rPr>
        <w:t> </w:t>
      </w:r>
      <w:r w:rsidRPr="009407CC">
        <w:rPr>
          <w:rFonts w:eastAsia="Times New Roman"/>
          <w:lang w:eastAsia="ru-RU"/>
        </w:rPr>
        <w:t>486</w:t>
      </w:r>
      <w:r w:rsidRPr="009407CC">
        <w:rPr>
          <w:rFonts w:eastAsia="Times New Roman" w:cs="Times New Roman"/>
          <w:szCs w:val="28"/>
          <w:lang w:eastAsia="ru-RU"/>
        </w:rPr>
        <w:t> </w:t>
      </w:r>
      <w:r w:rsidRPr="009407CC">
        <w:rPr>
          <w:lang w:eastAsia="ru-RU"/>
        </w:rPr>
        <w:t>c.</w:t>
      </w:r>
    </w:p>
    <w:p w14:paraId="0A2374AB" w14:textId="77777777" w:rsidR="00BA2AAE" w:rsidRPr="009407CC" w:rsidRDefault="00BA2AAE" w:rsidP="00BA2AAE">
      <w:pPr>
        <w:pStyle w:val="ab"/>
        <w:numPr>
          <w:ilvl w:val="0"/>
          <w:numId w:val="3"/>
        </w:numPr>
        <w:rPr>
          <w:noProof/>
          <w:lang w:eastAsia="ru-RU"/>
        </w:rPr>
      </w:pPr>
      <w:r w:rsidRPr="009407CC">
        <w:rPr>
          <w:lang w:eastAsia="ru-RU"/>
        </w:rPr>
        <w:t>Вагнер, Билл С# Эффективное программирование / Билл Вагнер. - М.: ЛОРИ, 2013. - 320 c.</w:t>
      </w:r>
    </w:p>
    <w:p w14:paraId="0D3F8BE8" w14:textId="77777777" w:rsidR="00BA2AAE" w:rsidRPr="009407CC" w:rsidRDefault="00BA2AAE" w:rsidP="00BA2AAE">
      <w:pPr>
        <w:pStyle w:val="ab"/>
        <w:numPr>
          <w:ilvl w:val="0"/>
          <w:numId w:val="3"/>
        </w:numPr>
        <w:rPr>
          <w:noProof/>
          <w:lang w:eastAsia="ru-RU"/>
        </w:rPr>
      </w:pPr>
      <w:r w:rsidRPr="009407CC">
        <w:rPr>
          <w:lang w:eastAsia="ru-RU"/>
        </w:rPr>
        <w:t>Ишкова, Э. А. Самоучитель С#. Начала программирования / Э.А. Ишкова. - М.: Наука и техника, 2013. - 496 c.</w:t>
      </w:r>
    </w:p>
    <w:p w14:paraId="59E70E33" w14:textId="77777777" w:rsidR="00BA2AAE" w:rsidRPr="009407CC" w:rsidRDefault="00BA2AAE" w:rsidP="00BA2AAE">
      <w:pPr>
        <w:pStyle w:val="ab"/>
        <w:numPr>
          <w:ilvl w:val="0"/>
          <w:numId w:val="3"/>
        </w:numPr>
        <w:rPr>
          <w:rFonts w:eastAsia="Times New Roman" w:cs="Times New Roman"/>
          <w:sz w:val="27"/>
          <w:szCs w:val="27"/>
          <w:lang w:eastAsia="ru-RU"/>
        </w:rPr>
      </w:pPr>
      <w:r w:rsidRPr="009407CC">
        <w:rPr>
          <w:rFonts w:eastAsia="Times New Roman" w:cs="Times New Roman"/>
          <w:sz w:val="27"/>
          <w:szCs w:val="27"/>
          <w:lang w:eastAsia="ru-RU"/>
        </w:rPr>
        <w:t>Биллинг В.А. Основы программирования на C#. - Т.: Интернет-университет информационных технологий, Бином, 2012. - 488 с.</w:t>
      </w:r>
    </w:p>
    <w:p w14:paraId="10189DB0" w14:textId="77777777" w:rsidR="00BA2AAE" w:rsidRPr="009407CC" w:rsidRDefault="00BA2AAE" w:rsidP="00BA2AAE">
      <w:pPr>
        <w:pStyle w:val="ab"/>
        <w:numPr>
          <w:ilvl w:val="0"/>
          <w:numId w:val="3"/>
        </w:numPr>
        <w:rPr>
          <w:rFonts w:eastAsia="Times New Roman" w:cs="Times New Roman"/>
          <w:sz w:val="27"/>
          <w:szCs w:val="27"/>
          <w:lang w:eastAsia="ru-RU"/>
        </w:rPr>
      </w:pPr>
      <w:r w:rsidRPr="009407CC">
        <w:rPr>
          <w:rFonts w:eastAsia="Times New Roman" w:cs="Times New Roman"/>
          <w:sz w:val="27"/>
          <w:szCs w:val="27"/>
          <w:lang w:eastAsia="ru-RU"/>
        </w:rPr>
        <w:t>Евдокимов П.В. C# на примерах. - М.: Наука и техника,2016. - 304 с.</w:t>
      </w:r>
    </w:p>
    <w:p w14:paraId="1B662FBF" w14:textId="77777777" w:rsidR="00BA2AAE" w:rsidRPr="009407CC" w:rsidRDefault="00BA2AAE" w:rsidP="00BA2AAE">
      <w:pPr>
        <w:pStyle w:val="ab"/>
        <w:numPr>
          <w:ilvl w:val="0"/>
          <w:numId w:val="3"/>
        </w:numPr>
        <w:rPr>
          <w:rFonts w:eastAsia="Times New Roman" w:cs="Times New Roman"/>
          <w:noProof/>
          <w:szCs w:val="28"/>
          <w:lang w:eastAsia="ru-RU"/>
        </w:rPr>
      </w:pPr>
      <w:r w:rsidRPr="009407CC">
        <w:rPr>
          <w:rFonts w:eastAsia="Times New Roman"/>
          <w:sz w:val="27"/>
          <w:szCs w:val="27"/>
          <w:lang w:eastAsia="ru-RU"/>
        </w:rPr>
        <w:t>Нейгел К., Ивьен Б., Глинн Д., Уотсон К., Скиннер М. C# 4.0 и платформа .NET 4, 2011.</w:t>
      </w:r>
    </w:p>
    <w:p w14:paraId="3A427ED0" w14:textId="77777777" w:rsidR="00BA2AAE" w:rsidRPr="009407CC" w:rsidRDefault="00BA2AAE" w:rsidP="00BA2AAE">
      <w:pPr>
        <w:pStyle w:val="ab"/>
        <w:numPr>
          <w:ilvl w:val="0"/>
          <w:numId w:val="3"/>
        </w:numPr>
        <w:rPr>
          <w:rFonts w:cs="Times New Roman"/>
          <w:noProof/>
          <w:kern w:val="1"/>
          <w:szCs w:val="28"/>
          <w:lang w:eastAsia="ar-SA"/>
        </w:rPr>
      </w:pPr>
      <w:r w:rsidRPr="009407CC">
        <w:rPr>
          <w:rFonts w:cs="Times New Roman"/>
          <w:kern w:val="1"/>
          <w:sz w:val="27"/>
          <w:szCs w:val="27"/>
          <w:shd w:val="clear" w:color="auto" w:fill="FFFFFF"/>
          <w:lang w:eastAsia="ar-SA"/>
        </w:rPr>
        <w:t xml:space="preserve">Система частиц, часть 1. [Электронный ресурс] // </w:t>
      </w:r>
      <w:r w:rsidRPr="009407CC">
        <w:rPr>
          <w:rFonts w:cs="Times New Roman"/>
          <w:noProof/>
          <w:kern w:val="1"/>
          <w:szCs w:val="28"/>
          <w:lang w:val="en-US" w:eastAsia="ar-SA"/>
        </w:rPr>
        <w:t>aqua</w:t>
      </w:r>
      <w:r w:rsidRPr="009407CC">
        <w:rPr>
          <w:rFonts w:cs="Times New Roman"/>
          <w:noProof/>
          <w:kern w:val="1"/>
          <w:szCs w:val="28"/>
          <w:lang w:eastAsia="ar-SA"/>
        </w:rPr>
        <w:t>.tealeaf.su</w:t>
      </w:r>
      <w:r w:rsidRPr="009407CC">
        <w:rPr>
          <w:rFonts w:cs="Times New Roman"/>
          <w:kern w:val="1"/>
          <w:sz w:val="27"/>
          <w:szCs w:val="27"/>
          <w:shd w:val="clear" w:color="auto" w:fill="FFFFFF"/>
          <w:lang w:eastAsia="ar-SA"/>
        </w:rPr>
        <w:t xml:space="preserve"> : чаинка, 2021. URL: </w:t>
      </w:r>
      <w:r w:rsidRPr="009407CC">
        <w:rPr>
          <w:rFonts w:cs="Times New Roman"/>
          <w:kern w:val="1"/>
          <w:szCs w:val="28"/>
          <w:lang w:eastAsia="ar-SA"/>
        </w:rPr>
        <w:t>http://aqua.tealeaf.su/particle-system.html</w:t>
      </w:r>
      <w:r w:rsidRPr="009407CC">
        <w:rPr>
          <w:rFonts w:cs="Times New Roman"/>
          <w:kern w:val="1"/>
          <w:sz w:val="27"/>
          <w:szCs w:val="27"/>
          <w:shd w:val="clear" w:color="auto" w:fill="FFFFFF"/>
          <w:lang w:eastAsia="ar-SA"/>
        </w:rPr>
        <w:t xml:space="preserve"> (дата обращения: </w:t>
      </w:r>
      <w:r>
        <w:rPr>
          <w:rFonts w:cs="Times New Roman"/>
          <w:kern w:val="1"/>
          <w:sz w:val="27"/>
          <w:szCs w:val="27"/>
          <w:shd w:val="clear" w:color="auto" w:fill="FFFFFF"/>
          <w:lang w:eastAsia="ar-SA"/>
        </w:rPr>
        <w:t>19</w:t>
      </w:r>
      <w:r w:rsidRPr="009407CC">
        <w:rPr>
          <w:rFonts w:cs="Times New Roman"/>
          <w:kern w:val="1"/>
          <w:sz w:val="27"/>
          <w:szCs w:val="27"/>
          <w:shd w:val="clear" w:color="auto" w:fill="FFFFFF"/>
          <w:lang w:eastAsia="ar-SA"/>
        </w:rPr>
        <w:t>.12.202</w:t>
      </w:r>
      <w:r>
        <w:rPr>
          <w:rFonts w:cs="Times New Roman"/>
          <w:kern w:val="1"/>
          <w:sz w:val="27"/>
          <w:szCs w:val="27"/>
          <w:shd w:val="clear" w:color="auto" w:fill="FFFFFF"/>
          <w:lang w:eastAsia="ar-SA"/>
        </w:rPr>
        <w:t>2</w:t>
      </w:r>
      <w:r w:rsidRPr="009407CC">
        <w:rPr>
          <w:rFonts w:cs="Times New Roman"/>
          <w:kern w:val="1"/>
          <w:sz w:val="27"/>
          <w:szCs w:val="27"/>
          <w:shd w:val="clear" w:color="auto" w:fill="FFFFFF"/>
          <w:lang w:eastAsia="ar-SA"/>
        </w:rPr>
        <w:t>).</w:t>
      </w:r>
    </w:p>
    <w:p w14:paraId="2407D5E5" w14:textId="77777777" w:rsidR="00BA2AAE" w:rsidRPr="009407CC" w:rsidRDefault="00BA2AAE" w:rsidP="00BA2AAE"/>
    <w:p w14:paraId="5BA56DFC" w14:textId="77777777" w:rsidR="009407CC" w:rsidRPr="009407CC" w:rsidRDefault="009407CC" w:rsidP="00BA2AAE">
      <w:pPr>
        <w:pStyle w:val="1"/>
      </w:pPr>
    </w:p>
    <w:sectPr w:rsidR="009407CC" w:rsidRPr="009407CC" w:rsidSect="00C93C68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D238F" w14:textId="77777777" w:rsidR="000272AA" w:rsidRDefault="000272AA" w:rsidP="00C70FFD">
      <w:r>
        <w:separator/>
      </w:r>
    </w:p>
  </w:endnote>
  <w:endnote w:type="continuationSeparator" w:id="0">
    <w:p w14:paraId="615F8567" w14:textId="77777777" w:rsidR="000272AA" w:rsidRDefault="000272AA" w:rsidP="00C7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538370"/>
      <w:docPartObj>
        <w:docPartGallery w:val="Page Numbers (Bottom of Page)"/>
        <w:docPartUnique/>
      </w:docPartObj>
    </w:sdtPr>
    <w:sdtContent>
      <w:p w14:paraId="4C61A866" w14:textId="77777777" w:rsidR="00AD11A2" w:rsidRDefault="00AD11A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9862AE4" w14:textId="77777777" w:rsidR="00AD11A2" w:rsidRDefault="00AD11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6671018"/>
      <w:docPartObj>
        <w:docPartGallery w:val="Page Numbers (Bottom of Page)"/>
        <w:docPartUnique/>
      </w:docPartObj>
    </w:sdtPr>
    <w:sdtContent>
      <w:p w14:paraId="27B24BAD" w14:textId="77777777" w:rsidR="00AD11A2" w:rsidRDefault="00AD11A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E0DFA12" w14:textId="77777777" w:rsidR="00AD11A2" w:rsidRDefault="00AD11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E0778" w14:textId="77777777" w:rsidR="000272AA" w:rsidRDefault="000272AA" w:rsidP="00C70FFD">
      <w:r>
        <w:separator/>
      </w:r>
    </w:p>
  </w:footnote>
  <w:footnote w:type="continuationSeparator" w:id="0">
    <w:p w14:paraId="19F0CB34" w14:textId="77777777" w:rsidR="000272AA" w:rsidRDefault="000272AA" w:rsidP="00C7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719C"/>
    <w:multiLevelType w:val="hybridMultilevel"/>
    <w:tmpl w:val="7176539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FA0B75"/>
    <w:multiLevelType w:val="hybridMultilevel"/>
    <w:tmpl w:val="3120F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4883"/>
    <w:multiLevelType w:val="hybridMultilevel"/>
    <w:tmpl w:val="08D64A6C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 w15:restartNumberingAfterBreak="0">
    <w:nsid w:val="4DEC11C5"/>
    <w:multiLevelType w:val="hybridMultilevel"/>
    <w:tmpl w:val="E4F8C460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4" w15:restartNumberingAfterBreak="0">
    <w:nsid w:val="69CF70B6"/>
    <w:multiLevelType w:val="hybridMultilevel"/>
    <w:tmpl w:val="8D1271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B6"/>
    <w:rsid w:val="00014009"/>
    <w:rsid w:val="000141C1"/>
    <w:rsid w:val="00017FAE"/>
    <w:rsid w:val="000272AA"/>
    <w:rsid w:val="00044695"/>
    <w:rsid w:val="000516AE"/>
    <w:rsid w:val="000549C3"/>
    <w:rsid w:val="00056A27"/>
    <w:rsid w:val="00075E98"/>
    <w:rsid w:val="00082F6D"/>
    <w:rsid w:val="000B1651"/>
    <w:rsid w:val="000B5462"/>
    <w:rsid w:val="000C71E4"/>
    <w:rsid w:val="000F346F"/>
    <w:rsid w:val="00116E06"/>
    <w:rsid w:val="0012474D"/>
    <w:rsid w:val="00135BA3"/>
    <w:rsid w:val="001379C1"/>
    <w:rsid w:val="001627F7"/>
    <w:rsid w:val="001B4661"/>
    <w:rsid w:val="001C12AB"/>
    <w:rsid w:val="001D1763"/>
    <w:rsid w:val="001E62E9"/>
    <w:rsid w:val="001E72F2"/>
    <w:rsid w:val="001F47B0"/>
    <w:rsid w:val="00204A67"/>
    <w:rsid w:val="002113D3"/>
    <w:rsid w:val="002210B7"/>
    <w:rsid w:val="002415D7"/>
    <w:rsid w:val="00245C41"/>
    <w:rsid w:val="00250DCC"/>
    <w:rsid w:val="00272B57"/>
    <w:rsid w:val="0027561F"/>
    <w:rsid w:val="002809E2"/>
    <w:rsid w:val="002C00E1"/>
    <w:rsid w:val="002C1DFE"/>
    <w:rsid w:val="002C4FFA"/>
    <w:rsid w:val="002D4FE5"/>
    <w:rsid w:val="002F7B13"/>
    <w:rsid w:val="003046E3"/>
    <w:rsid w:val="00307793"/>
    <w:rsid w:val="00316E14"/>
    <w:rsid w:val="003277D5"/>
    <w:rsid w:val="00333E10"/>
    <w:rsid w:val="003341F8"/>
    <w:rsid w:val="0034175A"/>
    <w:rsid w:val="003B251F"/>
    <w:rsid w:val="003B50D7"/>
    <w:rsid w:val="003D59B8"/>
    <w:rsid w:val="003E34E6"/>
    <w:rsid w:val="00401E5D"/>
    <w:rsid w:val="00403EC0"/>
    <w:rsid w:val="004047EF"/>
    <w:rsid w:val="00410E4A"/>
    <w:rsid w:val="00415727"/>
    <w:rsid w:val="004205FE"/>
    <w:rsid w:val="0043365B"/>
    <w:rsid w:val="00441DFA"/>
    <w:rsid w:val="00450C6C"/>
    <w:rsid w:val="00451765"/>
    <w:rsid w:val="0049429F"/>
    <w:rsid w:val="004A6C1F"/>
    <w:rsid w:val="004B4D8B"/>
    <w:rsid w:val="004B6086"/>
    <w:rsid w:val="004E441A"/>
    <w:rsid w:val="00517CC9"/>
    <w:rsid w:val="00542606"/>
    <w:rsid w:val="00555208"/>
    <w:rsid w:val="00557213"/>
    <w:rsid w:val="0059147E"/>
    <w:rsid w:val="00594A8A"/>
    <w:rsid w:val="00596C3B"/>
    <w:rsid w:val="005A5444"/>
    <w:rsid w:val="005B5238"/>
    <w:rsid w:val="005B6C61"/>
    <w:rsid w:val="005D15DB"/>
    <w:rsid w:val="005D3B72"/>
    <w:rsid w:val="005D693E"/>
    <w:rsid w:val="005E7DD5"/>
    <w:rsid w:val="005F127C"/>
    <w:rsid w:val="00631379"/>
    <w:rsid w:val="006354EB"/>
    <w:rsid w:val="00640C6F"/>
    <w:rsid w:val="00653B22"/>
    <w:rsid w:val="00665C4D"/>
    <w:rsid w:val="00676F53"/>
    <w:rsid w:val="006875BE"/>
    <w:rsid w:val="006A26AA"/>
    <w:rsid w:val="006B6918"/>
    <w:rsid w:val="006C41C4"/>
    <w:rsid w:val="006E5B73"/>
    <w:rsid w:val="007127E6"/>
    <w:rsid w:val="00717063"/>
    <w:rsid w:val="00737A7E"/>
    <w:rsid w:val="00745B83"/>
    <w:rsid w:val="00754A71"/>
    <w:rsid w:val="00767A7A"/>
    <w:rsid w:val="007712F9"/>
    <w:rsid w:val="00777DEB"/>
    <w:rsid w:val="007851D7"/>
    <w:rsid w:val="0078794C"/>
    <w:rsid w:val="007A257A"/>
    <w:rsid w:val="007A388F"/>
    <w:rsid w:val="007B20B8"/>
    <w:rsid w:val="007B70E7"/>
    <w:rsid w:val="007C70B2"/>
    <w:rsid w:val="007D0C42"/>
    <w:rsid w:val="007D1CE9"/>
    <w:rsid w:val="007D4F8D"/>
    <w:rsid w:val="008018D1"/>
    <w:rsid w:val="00811DA4"/>
    <w:rsid w:val="008325B3"/>
    <w:rsid w:val="00843B80"/>
    <w:rsid w:val="008445DD"/>
    <w:rsid w:val="00857013"/>
    <w:rsid w:val="00874420"/>
    <w:rsid w:val="00887C47"/>
    <w:rsid w:val="008B41C9"/>
    <w:rsid w:val="008C1B24"/>
    <w:rsid w:val="009030DD"/>
    <w:rsid w:val="00903598"/>
    <w:rsid w:val="00915243"/>
    <w:rsid w:val="00931503"/>
    <w:rsid w:val="009407CC"/>
    <w:rsid w:val="009477B6"/>
    <w:rsid w:val="00947F0B"/>
    <w:rsid w:val="009525B5"/>
    <w:rsid w:val="0095778C"/>
    <w:rsid w:val="0096264E"/>
    <w:rsid w:val="0097217C"/>
    <w:rsid w:val="009838A3"/>
    <w:rsid w:val="0098711A"/>
    <w:rsid w:val="009C6DB0"/>
    <w:rsid w:val="009D4B37"/>
    <w:rsid w:val="009E7E9D"/>
    <w:rsid w:val="009F1F21"/>
    <w:rsid w:val="009F237F"/>
    <w:rsid w:val="009F6F5A"/>
    <w:rsid w:val="00A01539"/>
    <w:rsid w:val="00A02764"/>
    <w:rsid w:val="00A05C9A"/>
    <w:rsid w:val="00A11313"/>
    <w:rsid w:val="00A207D0"/>
    <w:rsid w:val="00A25A2F"/>
    <w:rsid w:val="00A32CA2"/>
    <w:rsid w:val="00A3644E"/>
    <w:rsid w:val="00A46443"/>
    <w:rsid w:val="00A52E02"/>
    <w:rsid w:val="00A74FA3"/>
    <w:rsid w:val="00A924AB"/>
    <w:rsid w:val="00A94F97"/>
    <w:rsid w:val="00AC2F72"/>
    <w:rsid w:val="00AC7BF5"/>
    <w:rsid w:val="00AC7E72"/>
    <w:rsid w:val="00AD11A2"/>
    <w:rsid w:val="00AD1752"/>
    <w:rsid w:val="00B131BD"/>
    <w:rsid w:val="00B458E2"/>
    <w:rsid w:val="00B633F5"/>
    <w:rsid w:val="00B76BE5"/>
    <w:rsid w:val="00B76F0B"/>
    <w:rsid w:val="00B8496A"/>
    <w:rsid w:val="00B95D33"/>
    <w:rsid w:val="00BA0CBD"/>
    <w:rsid w:val="00BA0DBC"/>
    <w:rsid w:val="00BA2AAE"/>
    <w:rsid w:val="00BC290B"/>
    <w:rsid w:val="00BE6B30"/>
    <w:rsid w:val="00C0516E"/>
    <w:rsid w:val="00C10B97"/>
    <w:rsid w:val="00C20991"/>
    <w:rsid w:val="00C41518"/>
    <w:rsid w:val="00C565D1"/>
    <w:rsid w:val="00C61DC2"/>
    <w:rsid w:val="00C70FFD"/>
    <w:rsid w:val="00C93C68"/>
    <w:rsid w:val="00C95BE7"/>
    <w:rsid w:val="00CA5BE4"/>
    <w:rsid w:val="00CB3E42"/>
    <w:rsid w:val="00CD1029"/>
    <w:rsid w:val="00CE5B0A"/>
    <w:rsid w:val="00CE7498"/>
    <w:rsid w:val="00CF3009"/>
    <w:rsid w:val="00CF381F"/>
    <w:rsid w:val="00D04E94"/>
    <w:rsid w:val="00D21E54"/>
    <w:rsid w:val="00D35156"/>
    <w:rsid w:val="00D44842"/>
    <w:rsid w:val="00D504A9"/>
    <w:rsid w:val="00D53B38"/>
    <w:rsid w:val="00D60CEF"/>
    <w:rsid w:val="00D61F91"/>
    <w:rsid w:val="00D73C36"/>
    <w:rsid w:val="00D97A46"/>
    <w:rsid w:val="00DA1017"/>
    <w:rsid w:val="00DA4560"/>
    <w:rsid w:val="00DD26D9"/>
    <w:rsid w:val="00E01E32"/>
    <w:rsid w:val="00E0499C"/>
    <w:rsid w:val="00E058F5"/>
    <w:rsid w:val="00E07D2E"/>
    <w:rsid w:val="00E12EB2"/>
    <w:rsid w:val="00E26B4C"/>
    <w:rsid w:val="00E65608"/>
    <w:rsid w:val="00EA5D89"/>
    <w:rsid w:val="00EC1ACF"/>
    <w:rsid w:val="00EF36CC"/>
    <w:rsid w:val="00F03C99"/>
    <w:rsid w:val="00F046F3"/>
    <w:rsid w:val="00F06EE8"/>
    <w:rsid w:val="00F675DF"/>
    <w:rsid w:val="00F93DA5"/>
    <w:rsid w:val="00FA74C9"/>
    <w:rsid w:val="00FB02AF"/>
    <w:rsid w:val="00FB5FEA"/>
    <w:rsid w:val="00FC3024"/>
    <w:rsid w:val="00F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7A6F4"/>
  <w15:chartTrackingRefBased/>
  <w15:docId w15:val="{9D710D8E-D6E1-4213-B61D-F01F7871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эссэ"/>
    <w:qFormat/>
    <w:rsid w:val="00C10B9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BF5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6A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70FFD"/>
    <w:rPr>
      <w:b/>
      <w:bCs/>
    </w:rPr>
  </w:style>
  <w:style w:type="paragraph" w:styleId="a5">
    <w:name w:val="header"/>
    <w:basedOn w:val="a"/>
    <w:link w:val="a6"/>
    <w:uiPriority w:val="99"/>
    <w:unhideWhenUsed/>
    <w:rsid w:val="00C70F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0FF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70F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0FF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C7BF5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43B8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75BE"/>
    <w:pPr>
      <w:spacing w:after="100"/>
    </w:pPr>
  </w:style>
  <w:style w:type="character" w:styleId="aa">
    <w:name w:val="Hyperlink"/>
    <w:basedOn w:val="a0"/>
    <w:uiPriority w:val="99"/>
    <w:unhideWhenUsed/>
    <w:rsid w:val="006875BE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407C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D4B37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D4B37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c">
    <w:name w:val="Unresolved Mention"/>
    <w:basedOn w:val="a0"/>
    <w:uiPriority w:val="99"/>
    <w:semiHidden/>
    <w:unhideWhenUsed/>
    <w:rsid w:val="00AD11A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D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rusaderKleptoman/ZiminN_ISTb-21-2_particl.gi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4FC8-761F-4AE2-9239-0FF3EFF8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24</Pages>
  <Words>4091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Vaslot</dc:creator>
  <cp:keywords/>
  <dc:description/>
  <cp:lastModifiedBy>Никита Зимин</cp:lastModifiedBy>
  <cp:revision>218</cp:revision>
  <dcterms:created xsi:type="dcterms:W3CDTF">2022-12-20T03:12:00Z</dcterms:created>
  <dcterms:modified xsi:type="dcterms:W3CDTF">2023-01-09T11:49:00Z</dcterms:modified>
</cp:coreProperties>
</file>