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13BD" w:rsidRDefault="00BD13BD" w:rsidP="00BD13BD">
      <w:pPr>
        <w:ind w:left="360"/>
      </w:pPr>
      <w:r>
        <w:rPr>
          <w:rStyle w:val="halyaf"/>
        </w:rPr>
        <w:t>Moving is a stressful life event that is typically undergone without the assistance of professional movers. Families move infrequently and go through major life changes between moves, making each move a unique challenge.</w:t>
      </w:r>
      <w:r>
        <w:rPr>
          <w:rStyle w:val="halyaf"/>
        </w:rPr>
        <w:t xml:space="preserve">  M</w:t>
      </w:r>
      <w:r>
        <w:rPr>
          <w:rStyle w:val="halyaf"/>
        </w:rPr>
        <w:t>istakes</w:t>
      </w:r>
      <w:r>
        <w:rPr>
          <w:rStyle w:val="halyaf"/>
        </w:rPr>
        <w:t xml:space="preserve"> made during a move</w:t>
      </w:r>
      <w:r>
        <w:rPr>
          <w:rStyle w:val="halyaf"/>
        </w:rPr>
        <w:t xml:space="preserve"> can make a move more expensive</w:t>
      </w:r>
      <w:r>
        <w:rPr>
          <w:rStyle w:val="halyaf"/>
        </w:rPr>
        <w:t xml:space="preserve"> and waste time.</w:t>
      </w:r>
      <w:r>
        <w:rPr>
          <w:rStyle w:val="halyaf"/>
        </w:rPr>
        <w:t xml:space="preserve"> </w:t>
      </w:r>
      <w:r>
        <w:rPr>
          <w:rStyle w:val="halyaf"/>
        </w:rPr>
        <w:t xml:space="preserve"> </w:t>
      </w:r>
      <w:r>
        <w:rPr>
          <w:rStyle w:val="halyaf"/>
        </w:rPr>
        <w:t>Combined, these factors make moving a frustrating experience filled with unknowns</w:t>
      </w:r>
      <w:r>
        <w:rPr>
          <w:rStyle w:val="halyaf"/>
        </w:rPr>
        <w:t xml:space="preserve"> and</w:t>
      </w:r>
      <w:r>
        <w:rPr>
          <w:rStyle w:val="halyaf"/>
        </w:rPr>
        <w:t>.</w:t>
      </w:r>
    </w:p>
    <w:p w:rsidR="00154167" w:rsidRDefault="00E51F71" w:rsidP="00882B28">
      <w:pPr>
        <w:pStyle w:val="ListParagraph"/>
        <w:numPr>
          <w:ilvl w:val="0"/>
          <w:numId w:val="1"/>
        </w:numPr>
      </w:pPr>
      <w:r>
        <w:t>Ine</w:t>
      </w:r>
      <w:r w:rsidR="00882B28">
        <w:t>fficiency Matters</w:t>
      </w:r>
    </w:p>
    <w:p w:rsidR="00E51F71" w:rsidRDefault="00E51F71" w:rsidP="00882B28">
      <w:pPr>
        <w:pStyle w:val="ListParagraph"/>
        <w:numPr>
          <w:ilvl w:val="1"/>
          <w:numId w:val="1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People might make inefficient packing decisions resulting in more trips than necessary</w:t>
      </w:r>
    </w:p>
    <w:p w:rsidR="00E51F71" w:rsidRPr="00E51F71" w:rsidRDefault="00E51F71" w:rsidP="00E51F71">
      <w:pPr>
        <w:pStyle w:val="ListParagraph"/>
        <w:numPr>
          <w:ilvl w:val="2"/>
          <w:numId w:val="1"/>
        </w:numPr>
        <w:rPr>
          <w:rStyle w:val="Strong"/>
          <w:b w:val="0"/>
          <w:bCs w:val="0"/>
        </w:rPr>
      </w:pPr>
      <w:r w:rsidRPr="00E51F71">
        <w:rPr>
          <w:rStyle w:val="Strong"/>
          <w:b w:val="0"/>
          <w:bCs w:val="0"/>
        </w:rPr>
        <w:t xml:space="preserve">Time is wasted when people </w:t>
      </w:r>
      <w:proofErr w:type="gramStart"/>
      <w:r w:rsidRPr="00E51F71">
        <w:rPr>
          <w:rStyle w:val="Strong"/>
          <w:b w:val="0"/>
          <w:bCs w:val="0"/>
        </w:rPr>
        <w:t>have to</w:t>
      </w:r>
      <w:proofErr w:type="gramEnd"/>
      <w:r w:rsidRPr="00E51F71">
        <w:rPr>
          <w:rStyle w:val="Strong"/>
          <w:b w:val="0"/>
          <w:bCs w:val="0"/>
        </w:rPr>
        <w:t xml:space="preserve"> make more trips than necessary from source to destination</w:t>
      </w:r>
    </w:p>
    <w:p w:rsidR="00E51F71" w:rsidRDefault="00E51F71" w:rsidP="00E51F71">
      <w:pPr>
        <w:pStyle w:val="ListParagraph"/>
        <w:numPr>
          <w:ilvl w:val="2"/>
          <w:numId w:val="1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Time = money, mistakes that cost time could result in truck rental overages</w:t>
      </w:r>
    </w:p>
    <w:p w:rsidR="00E51F71" w:rsidRDefault="00E51F71" w:rsidP="00E51F71">
      <w:pPr>
        <w:pStyle w:val="ListParagraph"/>
        <w:numPr>
          <w:ilvl w:val="2"/>
          <w:numId w:val="1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Unnecessary trips =</w:t>
      </w:r>
      <w:r w:rsidR="00BD13BD">
        <w:rPr>
          <w:rStyle w:val="Strong"/>
          <w:b w:val="0"/>
          <w:bCs w:val="0"/>
        </w:rPr>
        <w:t xml:space="preserve"> money, due to truck rentals that charge by the mile</w:t>
      </w:r>
    </w:p>
    <w:p w:rsidR="00BD13BD" w:rsidRPr="00882B28" w:rsidRDefault="00BD13BD" w:rsidP="00BD13BD">
      <w:pPr>
        <w:pStyle w:val="ListParagraph"/>
        <w:numPr>
          <w:ilvl w:val="1"/>
          <w:numId w:val="1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Packing incorrectly can result in terrible consequences like damaged property and overturned trucks</w:t>
      </w:r>
    </w:p>
    <w:p w:rsidR="00882B28" w:rsidRDefault="00882B28" w:rsidP="00882B28">
      <w:pPr>
        <w:pStyle w:val="ListParagraph"/>
        <w:numPr>
          <w:ilvl w:val="0"/>
          <w:numId w:val="1"/>
        </w:numPr>
      </w:pPr>
      <w:r>
        <w:t>Packing and arranging is hard to do</w:t>
      </w:r>
    </w:p>
    <w:p w:rsidR="00882B28" w:rsidRPr="00882B28" w:rsidRDefault="00882B28" w:rsidP="00882B28">
      <w:pPr>
        <w:pStyle w:val="ListParagraph"/>
        <w:numPr>
          <w:ilvl w:val="1"/>
          <w:numId w:val="1"/>
        </w:numPr>
        <w:rPr>
          <w:rStyle w:val="Strong"/>
          <w:b w:val="0"/>
          <w:bCs w:val="0"/>
        </w:rPr>
      </w:pPr>
      <w:r>
        <w:rPr>
          <w:rStyle w:val="Strong"/>
        </w:rPr>
        <w:t>35% of Americans say packing is the most stressful part of their move</w:t>
      </w:r>
    </w:p>
    <w:p w:rsidR="00882B28" w:rsidRPr="00BD13BD" w:rsidRDefault="00882B28" w:rsidP="00882B28">
      <w:pPr>
        <w:pStyle w:val="ListParagraph"/>
        <w:numPr>
          <w:ilvl w:val="1"/>
          <w:numId w:val="1"/>
        </w:numPr>
        <w:rPr>
          <w:rStyle w:val="Strong"/>
          <w:b w:val="0"/>
          <w:bCs w:val="0"/>
        </w:rPr>
      </w:pPr>
      <w:r>
        <w:rPr>
          <w:rStyle w:val="Strong"/>
        </w:rPr>
        <w:t>36% of Americans also hate the grind of planning out the logistics of moving day</w:t>
      </w:r>
    </w:p>
    <w:p w:rsidR="00BD13BD" w:rsidRPr="00BD13BD" w:rsidRDefault="00BD13BD" w:rsidP="00BD13BD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>
        <w:rPr>
          <w:rStyle w:val="Strong"/>
        </w:rPr>
        <w:t>Where is my stuff?</w:t>
      </w:r>
    </w:p>
    <w:p w:rsidR="00BD13BD" w:rsidRPr="00BD13BD" w:rsidRDefault="00BD13BD" w:rsidP="00BD13BD">
      <w:pPr>
        <w:pStyle w:val="ListParagraph"/>
        <w:numPr>
          <w:ilvl w:val="1"/>
          <w:numId w:val="1"/>
        </w:numPr>
        <w:rPr>
          <w:rStyle w:val="Strong"/>
          <w:b w:val="0"/>
          <w:bCs w:val="0"/>
        </w:rPr>
      </w:pPr>
      <w:r>
        <w:rPr>
          <w:rStyle w:val="Strong"/>
        </w:rPr>
        <w:t>Once loaded into t</w:t>
      </w:r>
      <w:bookmarkStart w:id="0" w:name="_GoBack"/>
      <w:bookmarkEnd w:id="0"/>
      <w:r>
        <w:rPr>
          <w:rStyle w:val="Strong"/>
        </w:rPr>
        <w:t>he truck, it is easy to lose sight of where items are</w:t>
      </w:r>
    </w:p>
    <w:p w:rsidR="00BD13BD" w:rsidRDefault="00BD13BD" w:rsidP="00BD13BD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Cost</w:t>
      </w:r>
    </w:p>
    <w:p w:rsidR="00BD13BD" w:rsidRDefault="00BD13BD" w:rsidP="00BD13BD">
      <w:pPr>
        <w:pStyle w:val="ListParagraph"/>
        <w:numPr>
          <w:ilvl w:val="1"/>
          <w:numId w:val="1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Moving is incredibly expensive</w:t>
      </w:r>
    </w:p>
    <w:p w:rsidR="00BD13BD" w:rsidRPr="00E51F71" w:rsidRDefault="00BD13BD" w:rsidP="00BD13BD">
      <w:pPr>
        <w:pStyle w:val="ListParagraph"/>
        <w:numPr>
          <w:ilvl w:val="1"/>
          <w:numId w:val="1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Not everyone can afford professional movers nor does it make sense to hire professional movers in every circumstance</w:t>
      </w:r>
    </w:p>
    <w:p w:rsidR="00E51F71" w:rsidRDefault="00E51F71" w:rsidP="00E51F71"/>
    <w:p w:rsidR="00E51F71" w:rsidRDefault="00E51F71" w:rsidP="00E51F71">
      <w:r>
        <w:t>Customer information:</w:t>
      </w:r>
    </w:p>
    <w:p w:rsidR="00E51F71" w:rsidRDefault="00E51F71" w:rsidP="00E51F71">
      <w:hyperlink r:id="rId5" w:history="1">
        <w:r w:rsidRPr="00257C13">
          <w:rPr>
            <w:rStyle w:val="Hyperlink"/>
          </w:rPr>
          <w:t>https://www.moving.org/newsroom/data-research/about-our-industry/</w:t>
        </w:r>
      </w:hyperlink>
    </w:p>
    <w:p w:rsidR="00E51F71" w:rsidRDefault="00E51F71" w:rsidP="00E51F71">
      <w:r>
        <w:t>~2.5 million out of 3 million people moved on their own instead of hiring professional movers</w:t>
      </w:r>
    </w:p>
    <w:p w:rsidR="00E51F71" w:rsidRDefault="00E51F71" w:rsidP="00E51F71"/>
    <w:p w:rsidR="00E51F71" w:rsidRDefault="00E51F71" w:rsidP="00E51F71">
      <w:r>
        <w:t>13 billion spent annually</w:t>
      </w:r>
    </w:p>
    <w:p w:rsidR="00E51F71" w:rsidRDefault="00E51F71" w:rsidP="00E51F71">
      <w:hyperlink r:id="rId6" w:history="1">
        <w:r w:rsidRPr="00257C13">
          <w:rPr>
            <w:rStyle w:val="Hyperlink"/>
          </w:rPr>
          <w:t>https://moving.furniture/moving-statistics/</w:t>
        </w:r>
      </w:hyperlink>
    </w:p>
    <w:p w:rsidR="00E51F71" w:rsidRDefault="00E51F71" w:rsidP="00E51F71">
      <w:r>
        <w:rPr>
          <w:noProof/>
        </w:rPr>
        <w:lastRenderedPageBreak/>
        <w:drawing>
          <wp:inline distT="0" distB="0" distL="0" distR="0" wp14:anchorId="57EEA787" wp14:editId="4EAEEA2B">
            <wp:extent cx="5943600" cy="3486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F71" w:rsidRDefault="00E51F71" w:rsidP="00E51F71"/>
    <w:sectPr w:rsidR="00E51F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734B2"/>
    <w:multiLevelType w:val="hybridMultilevel"/>
    <w:tmpl w:val="198098AC"/>
    <w:lvl w:ilvl="0" w:tplc="6886526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B28"/>
    <w:rsid w:val="0027194D"/>
    <w:rsid w:val="003326B1"/>
    <w:rsid w:val="005D6173"/>
    <w:rsid w:val="00882B28"/>
    <w:rsid w:val="00BD13BD"/>
    <w:rsid w:val="00E51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BA8C9"/>
  <w15:chartTrackingRefBased/>
  <w15:docId w15:val="{E27E87A2-6104-46E6-84F7-415DF7EE5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2B2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82B28"/>
    <w:rPr>
      <w:b/>
      <w:bCs/>
    </w:rPr>
  </w:style>
  <w:style w:type="character" w:styleId="Hyperlink">
    <w:name w:val="Hyperlink"/>
    <w:basedOn w:val="DefaultParagraphFont"/>
    <w:uiPriority w:val="99"/>
    <w:unhideWhenUsed/>
    <w:rsid w:val="00E51F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1F71"/>
    <w:rPr>
      <w:color w:val="605E5C"/>
      <w:shd w:val="clear" w:color="auto" w:fill="E1DFDD"/>
    </w:rPr>
  </w:style>
  <w:style w:type="character" w:customStyle="1" w:styleId="halyaf">
    <w:name w:val="halyaf"/>
    <w:basedOn w:val="DefaultParagraphFont"/>
    <w:rsid w:val="00BD13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ving.furniture/moving-statistics/" TargetMode="External"/><Relationship Id="rId5" Type="http://schemas.openxmlformats.org/officeDocument/2006/relationships/hyperlink" Target="https://www.moving.org/newsroom/data-research/about-our-industry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Aquilino, Byron</dc:creator>
  <cp:keywords/>
  <dc:description/>
  <cp:lastModifiedBy>Aquilino, Byron</cp:lastModifiedBy>
  <cp:revision>1</cp:revision>
  <dcterms:created xsi:type="dcterms:W3CDTF">2020-09-20T19:13:00Z</dcterms:created>
  <dcterms:modified xsi:type="dcterms:W3CDTF">2020-09-20T19:48:00Z</dcterms:modified>
</cp:coreProperties>
</file>