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D1D0F" w14:textId="77777777" w:rsidR="001B0FC3" w:rsidRDefault="00E440BE">
      <w:pPr>
        <w:jc w:val="center"/>
      </w:pPr>
      <w:r>
        <w:t>Brunelle’s Notes from Dry Run 10-8-2020</w:t>
      </w:r>
    </w:p>
    <w:p w14:paraId="2930A97C" w14:textId="77777777" w:rsidR="001B0FC3" w:rsidRDefault="001B0FC3">
      <w:pPr>
        <w:jc w:val="center"/>
      </w:pPr>
    </w:p>
    <w:p w14:paraId="4AE2B624" w14:textId="77777777" w:rsidR="001B0FC3" w:rsidRDefault="00E440BE">
      <w:pPr>
        <w:ind w:left="720"/>
        <w:rPr>
          <w:b/>
          <w:bCs/>
        </w:rPr>
      </w:pPr>
      <w:r>
        <w:rPr>
          <w:b/>
          <w:bCs/>
        </w:rPr>
        <w:t>Overall Comments</w:t>
      </w:r>
    </w:p>
    <w:p w14:paraId="7672507A" w14:textId="77777777" w:rsidR="001B0FC3" w:rsidRDefault="001B0FC3">
      <w:pPr>
        <w:ind w:left="720"/>
      </w:pPr>
    </w:p>
    <w:p w14:paraId="1A864A83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r w:rsidRPr="001C69D5">
        <w:rPr>
          <w:color w:val="70AD47" w:themeColor="accent6"/>
        </w:rPr>
        <w:t>Images all seemed consistent</w:t>
      </w:r>
    </w:p>
    <w:p w14:paraId="2CE55689" w14:textId="77777777" w:rsidR="001B0FC3" w:rsidRDefault="00E440BE">
      <w:pPr>
        <w:numPr>
          <w:ilvl w:val="0"/>
          <w:numId w:val="1"/>
        </w:numPr>
      </w:pPr>
      <w:r>
        <w:t>She wants animation (hire 3d animator)</w:t>
      </w:r>
    </w:p>
    <w:p w14:paraId="7535A287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r w:rsidRPr="001C69D5">
        <w:rPr>
          <w:color w:val="70AD47" w:themeColor="accent6"/>
        </w:rPr>
        <w:t>She likes we have a tagline</w:t>
      </w:r>
    </w:p>
    <w:p w14:paraId="25A9104D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r w:rsidRPr="001C69D5">
        <w:rPr>
          <w:color w:val="70AD47" w:themeColor="accent6"/>
        </w:rPr>
        <w:t>Likes that we all introduced ourselves and kept it short and sweet</w:t>
      </w:r>
    </w:p>
    <w:p w14:paraId="61E32C2B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r w:rsidRPr="001C69D5">
        <w:rPr>
          <w:color w:val="70AD47" w:themeColor="accent6"/>
        </w:rPr>
        <w:t xml:space="preserve">She liked how we </w:t>
      </w:r>
      <w:r w:rsidRPr="001C69D5">
        <w:rPr>
          <w:color w:val="70AD47" w:themeColor="accent6"/>
        </w:rPr>
        <w:t>transitioned from speaker to speaker</w:t>
      </w:r>
    </w:p>
    <w:p w14:paraId="6322516C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r w:rsidRPr="001C69D5">
        <w:rPr>
          <w:color w:val="70AD47" w:themeColor="accent6"/>
        </w:rPr>
        <w:t>She likes that our images are consistent (slide 5 &amp; slide 13)</w:t>
      </w:r>
    </w:p>
    <w:p w14:paraId="369A9A57" w14:textId="77777777" w:rsidR="001B0FC3" w:rsidRDefault="00E440BE">
      <w:pPr>
        <w:numPr>
          <w:ilvl w:val="0"/>
          <w:numId w:val="1"/>
        </w:numPr>
      </w:pPr>
      <w:r>
        <w:t>We need to find the sources to our images</w:t>
      </w:r>
    </w:p>
    <w:p w14:paraId="641FC9FB" w14:textId="77777777" w:rsidR="001B0FC3" w:rsidRDefault="00E440BE">
      <w:pPr>
        <w:numPr>
          <w:ilvl w:val="0"/>
          <w:numId w:val="1"/>
        </w:numPr>
      </w:pPr>
      <w:r>
        <w:t>Add in some GUI animations (see comment #2)</w:t>
      </w:r>
    </w:p>
    <w:p w14:paraId="32947BE0" w14:textId="77777777" w:rsidR="001B0FC3" w:rsidRPr="001C69D5" w:rsidRDefault="00E440BE">
      <w:pPr>
        <w:numPr>
          <w:ilvl w:val="0"/>
          <w:numId w:val="1"/>
        </w:numPr>
        <w:rPr>
          <w:color w:val="70AD47" w:themeColor="accent6"/>
        </w:rPr>
      </w:pPr>
      <w:proofErr w:type="gramStart"/>
      <w:r w:rsidRPr="001C69D5">
        <w:rPr>
          <w:color w:val="70AD47" w:themeColor="accent6"/>
        </w:rPr>
        <w:t>Overall</w:t>
      </w:r>
      <w:proofErr w:type="gramEnd"/>
      <w:r w:rsidRPr="001C69D5">
        <w:rPr>
          <w:color w:val="70AD47" w:themeColor="accent6"/>
        </w:rPr>
        <w:t xml:space="preserve"> she says we could’ve presented this as our formal one woohoo!</w:t>
      </w:r>
    </w:p>
    <w:p w14:paraId="0561041D" w14:textId="77777777" w:rsidR="001B0FC3" w:rsidRDefault="001B0FC3"/>
    <w:p w14:paraId="75E787CD" w14:textId="77777777" w:rsidR="001B0FC3" w:rsidRDefault="00E440BE">
      <w:r>
        <w:tab/>
      </w:r>
      <w:r>
        <w:rPr>
          <w:b/>
          <w:bCs/>
        </w:rPr>
        <w:t>Slide Specific Comments</w:t>
      </w:r>
    </w:p>
    <w:p w14:paraId="4E51B750" w14:textId="77777777" w:rsidR="001B0FC3" w:rsidRDefault="001B0FC3"/>
    <w:p w14:paraId="2FF24B02" w14:textId="77777777" w:rsidR="001B0FC3" w:rsidRDefault="00E440BE">
      <w:pPr>
        <w:numPr>
          <w:ilvl w:val="0"/>
          <w:numId w:val="2"/>
        </w:numPr>
      </w:pPr>
      <w:commentRangeStart w:id="0"/>
      <w:r>
        <w:t>Slide 5:  Expert reduces the time but increases cost. DIY reduces the cost but increases time. This is where Load.in Comes in</w:t>
      </w:r>
      <w:commentRangeEnd w:id="0"/>
      <w:r w:rsidR="00C80D5E">
        <w:rPr>
          <w:rStyle w:val="CommentReference"/>
          <w:rFonts w:cs="Mangal"/>
        </w:rPr>
        <w:commentReference w:id="0"/>
      </w:r>
    </w:p>
    <w:p w14:paraId="7D34687C" w14:textId="77777777" w:rsidR="001B0FC3" w:rsidRPr="00C80D5E" w:rsidRDefault="00E440BE">
      <w:pPr>
        <w:numPr>
          <w:ilvl w:val="0"/>
          <w:numId w:val="2"/>
        </w:numPr>
        <w:rPr>
          <w:color w:val="70AD47" w:themeColor="accent6"/>
        </w:rPr>
      </w:pPr>
      <w:r w:rsidRPr="00C80D5E">
        <w:rPr>
          <w:color w:val="70AD47" w:themeColor="accent6"/>
        </w:rPr>
        <w:t>Slide 6: Change DYI to DIY</w:t>
      </w:r>
    </w:p>
    <w:p w14:paraId="5E99584D" w14:textId="77777777" w:rsidR="001B0FC3" w:rsidRDefault="00E440BE">
      <w:pPr>
        <w:numPr>
          <w:ilvl w:val="0"/>
          <w:numId w:val="2"/>
        </w:numPr>
      </w:pPr>
      <w:commentRangeStart w:id="1"/>
      <w:r>
        <w:t xml:space="preserve">Slide 6: We need to take into consideration that there is pre-planning needs </w:t>
      </w:r>
      <w:r>
        <w:t>to go on (??)</w:t>
      </w:r>
      <w:commentRangeEnd w:id="1"/>
      <w:r w:rsidR="008B0E8C">
        <w:rPr>
          <w:rStyle w:val="CommentReference"/>
          <w:rFonts w:cs="Mangal"/>
        </w:rPr>
        <w:commentReference w:id="1"/>
      </w:r>
    </w:p>
    <w:p w14:paraId="3BDD7A88" w14:textId="77777777" w:rsidR="001B0FC3" w:rsidRDefault="00E440BE">
      <w:pPr>
        <w:numPr>
          <w:ilvl w:val="0"/>
          <w:numId w:val="2"/>
        </w:numPr>
      </w:pPr>
      <w:commentRangeStart w:id="2"/>
      <w:r>
        <w:t>Slide 6: She wants to see more data that we can provide</w:t>
      </w:r>
      <w:commentRangeEnd w:id="2"/>
      <w:r w:rsidR="008B0E8C">
        <w:rPr>
          <w:rStyle w:val="CommentReference"/>
          <w:rFonts w:cs="Mangal"/>
        </w:rPr>
        <w:commentReference w:id="2"/>
      </w:r>
    </w:p>
    <w:p w14:paraId="3AB29736" w14:textId="77777777" w:rsidR="001B0FC3" w:rsidRPr="008B0E8C" w:rsidRDefault="00E440BE">
      <w:pPr>
        <w:numPr>
          <w:ilvl w:val="0"/>
          <w:numId w:val="2"/>
        </w:numPr>
        <w:rPr>
          <w:color w:val="70AD47" w:themeColor="accent6"/>
        </w:rPr>
      </w:pPr>
      <w:r w:rsidRPr="008B0E8C">
        <w:rPr>
          <w:color w:val="70AD47" w:themeColor="accent6"/>
        </w:rPr>
        <w:t>Slide 7: Very nice, very clean</w:t>
      </w:r>
    </w:p>
    <w:p w14:paraId="705FCA5B" w14:textId="77777777" w:rsidR="001B0FC3" w:rsidRPr="008B0E8C" w:rsidRDefault="00E440BE">
      <w:pPr>
        <w:numPr>
          <w:ilvl w:val="0"/>
          <w:numId w:val="2"/>
        </w:numPr>
        <w:rPr>
          <w:color w:val="70AD47" w:themeColor="accent6"/>
        </w:rPr>
      </w:pPr>
      <w:r w:rsidRPr="008B0E8C">
        <w:rPr>
          <w:color w:val="70AD47" w:themeColor="accent6"/>
        </w:rPr>
        <w:t xml:space="preserve">Slide 8: She likes the image and how they are consistent throughout presentation. (May not like that our sources are </w:t>
      </w:r>
      <w:proofErr w:type="gramStart"/>
      <w:r w:rsidRPr="008B0E8C">
        <w:rPr>
          <w:color w:val="70AD47" w:themeColor="accent6"/>
        </w:rPr>
        <w:t>unknown ?</w:t>
      </w:r>
      <w:proofErr w:type="gramEnd"/>
      <w:r w:rsidRPr="008B0E8C">
        <w:rPr>
          <w:color w:val="70AD47" w:themeColor="accent6"/>
        </w:rPr>
        <w:t>)</w:t>
      </w:r>
    </w:p>
    <w:p w14:paraId="25E2F9CC" w14:textId="77777777" w:rsidR="001B0FC3" w:rsidRPr="008B0E8C" w:rsidRDefault="00E440BE">
      <w:pPr>
        <w:numPr>
          <w:ilvl w:val="0"/>
          <w:numId w:val="2"/>
        </w:numPr>
        <w:rPr>
          <w:color w:val="70AD47" w:themeColor="accent6"/>
        </w:rPr>
      </w:pPr>
      <w:r w:rsidRPr="008B0E8C">
        <w:rPr>
          <w:color w:val="70AD47" w:themeColor="accent6"/>
        </w:rPr>
        <w:t>Slide 9: Nice!</w:t>
      </w:r>
    </w:p>
    <w:p w14:paraId="0F95E0F4" w14:textId="77777777" w:rsidR="001B0FC3" w:rsidRPr="0068344D" w:rsidRDefault="00E440BE">
      <w:pPr>
        <w:numPr>
          <w:ilvl w:val="0"/>
          <w:numId w:val="2"/>
        </w:numPr>
        <w:rPr>
          <w:color w:val="70AD47" w:themeColor="accent6"/>
        </w:rPr>
      </w:pPr>
      <w:r w:rsidRPr="0068344D">
        <w:rPr>
          <w:color w:val="70AD47" w:themeColor="accent6"/>
        </w:rPr>
        <w:t>Slide 10: Sh</w:t>
      </w:r>
      <w:r w:rsidRPr="0068344D">
        <w:rPr>
          <w:color w:val="70AD47" w:themeColor="accent6"/>
        </w:rPr>
        <w:t>e likes that slide 8 &amp; 10 both have pictures of U-hauls</w:t>
      </w:r>
    </w:p>
    <w:p w14:paraId="03E39BF4" w14:textId="77777777" w:rsidR="001B0FC3" w:rsidRPr="0068344D" w:rsidRDefault="00E440BE">
      <w:pPr>
        <w:numPr>
          <w:ilvl w:val="0"/>
          <w:numId w:val="2"/>
        </w:numPr>
        <w:rPr>
          <w:color w:val="70AD47" w:themeColor="accent6"/>
        </w:rPr>
      </w:pPr>
      <w:r w:rsidRPr="0068344D">
        <w:rPr>
          <w:color w:val="70AD47" w:themeColor="accent6"/>
        </w:rPr>
        <w:t xml:space="preserve">Slide 10: We need to consider that we since we show photos of U-hauls we could possibly consider marketing our product to </w:t>
      </w:r>
      <w:proofErr w:type="spellStart"/>
      <w:r w:rsidRPr="0068344D">
        <w:rPr>
          <w:color w:val="70AD47" w:themeColor="accent6"/>
        </w:rPr>
        <w:t>U-haul</w:t>
      </w:r>
      <w:proofErr w:type="spellEnd"/>
      <w:r w:rsidRPr="0068344D">
        <w:rPr>
          <w:color w:val="70AD47" w:themeColor="accent6"/>
        </w:rPr>
        <w:t xml:space="preserve"> as well</w:t>
      </w:r>
    </w:p>
    <w:p w14:paraId="4DE292AB" w14:textId="77777777" w:rsidR="001B0FC3" w:rsidRPr="00D81DF9" w:rsidRDefault="00E440BE">
      <w:pPr>
        <w:numPr>
          <w:ilvl w:val="0"/>
          <w:numId w:val="2"/>
        </w:numPr>
        <w:rPr>
          <w:color w:val="70AD47" w:themeColor="accent6"/>
        </w:rPr>
      </w:pPr>
      <w:r w:rsidRPr="00D81DF9">
        <w:rPr>
          <w:color w:val="70AD47" w:themeColor="accent6"/>
        </w:rPr>
        <w:t>Slide 11: She likes the process flow diagram</w:t>
      </w:r>
    </w:p>
    <w:p w14:paraId="0821785A" w14:textId="77777777" w:rsidR="001B0FC3" w:rsidRDefault="00E440BE">
      <w:pPr>
        <w:numPr>
          <w:ilvl w:val="0"/>
          <w:numId w:val="2"/>
        </w:numPr>
      </w:pPr>
      <w:commentRangeStart w:id="3"/>
      <w:r>
        <w:t>Slide 11: The plan</w:t>
      </w:r>
      <w:r>
        <w:t>ning phase technically is where you would decide what size truck you need.</w:t>
      </w:r>
    </w:p>
    <w:p w14:paraId="0712BA17" w14:textId="77777777" w:rsidR="001B0FC3" w:rsidRDefault="00E440BE">
      <w:pPr>
        <w:numPr>
          <w:ilvl w:val="0"/>
          <w:numId w:val="2"/>
        </w:numPr>
      </w:pPr>
      <w:r>
        <w:t>Slide 11: She said we should be prepared for a lot of questions on this &amp; slide 12 and the way we ordered things.</w:t>
      </w:r>
      <w:commentRangeEnd w:id="3"/>
      <w:r w:rsidR="00D81DF9">
        <w:rPr>
          <w:rStyle w:val="CommentReference"/>
          <w:rFonts w:cs="Mangal"/>
        </w:rPr>
        <w:commentReference w:id="3"/>
      </w:r>
    </w:p>
    <w:p w14:paraId="7479A9F7" w14:textId="77777777" w:rsidR="001B0FC3" w:rsidRPr="00D81DF9" w:rsidRDefault="00E440BE">
      <w:pPr>
        <w:numPr>
          <w:ilvl w:val="0"/>
          <w:numId w:val="2"/>
        </w:numPr>
        <w:rPr>
          <w:color w:val="70AD47" w:themeColor="accent6"/>
        </w:rPr>
      </w:pPr>
      <w:r w:rsidRPr="00D81DF9">
        <w:rPr>
          <w:color w:val="70AD47" w:themeColor="accent6"/>
        </w:rPr>
        <w:t>Slide 13: Image very cool</w:t>
      </w:r>
    </w:p>
    <w:p w14:paraId="7A7A6FF9" w14:textId="77777777" w:rsidR="001B0FC3" w:rsidRPr="0086380F" w:rsidRDefault="00E440BE">
      <w:pPr>
        <w:numPr>
          <w:ilvl w:val="0"/>
          <w:numId w:val="2"/>
        </w:numPr>
        <w:rPr>
          <w:color w:val="70AD47" w:themeColor="accent6"/>
        </w:rPr>
      </w:pPr>
      <w:r w:rsidRPr="0086380F">
        <w:rPr>
          <w:color w:val="70AD47" w:themeColor="accent6"/>
        </w:rPr>
        <w:t xml:space="preserve">Slide 13: We could make a story with </w:t>
      </w:r>
      <w:r w:rsidRPr="0086380F">
        <w:rPr>
          <w:color w:val="70AD47" w:themeColor="accent6"/>
        </w:rPr>
        <w:t xml:space="preserve">our presentation since she commented that this picture could </w:t>
      </w:r>
      <w:proofErr w:type="gramStart"/>
      <w:r w:rsidRPr="0086380F">
        <w:rPr>
          <w:color w:val="70AD47" w:themeColor="accent6"/>
        </w:rPr>
        <w:t>be</w:t>
      </w:r>
      <w:proofErr w:type="gramEnd"/>
      <w:r w:rsidRPr="0086380F">
        <w:rPr>
          <w:color w:val="70AD47" w:themeColor="accent6"/>
        </w:rPr>
        <w:t xml:space="preserve"> they are packed and relaxed or they’re in their new house.</w:t>
      </w:r>
    </w:p>
    <w:p w14:paraId="46269E6A" w14:textId="77777777" w:rsidR="001B0FC3" w:rsidRPr="0086380F" w:rsidRDefault="00E440BE">
      <w:pPr>
        <w:numPr>
          <w:ilvl w:val="0"/>
          <w:numId w:val="2"/>
        </w:numPr>
        <w:rPr>
          <w:color w:val="70AD47" w:themeColor="accent6"/>
        </w:rPr>
      </w:pPr>
      <w:r w:rsidRPr="0086380F">
        <w:rPr>
          <w:color w:val="70AD47" w:themeColor="accent6"/>
        </w:rPr>
        <w:t>Slide 14: Catalog boxes/ Measure furniture/ Estimate truck sizes is something that could be put in planning</w:t>
      </w:r>
    </w:p>
    <w:p w14:paraId="52982531" w14:textId="77777777" w:rsidR="001B0FC3" w:rsidRPr="0086380F" w:rsidRDefault="00E440BE">
      <w:pPr>
        <w:numPr>
          <w:ilvl w:val="0"/>
          <w:numId w:val="2"/>
        </w:numPr>
        <w:rPr>
          <w:color w:val="70AD47" w:themeColor="accent6"/>
        </w:rPr>
      </w:pPr>
      <w:r w:rsidRPr="0086380F">
        <w:rPr>
          <w:color w:val="70AD47" w:themeColor="accent6"/>
        </w:rPr>
        <w:t>Slide 15-19: She likes al</w:t>
      </w:r>
      <w:r w:rsidRPr="0086380F">
        <w:rPr>
          <w:color w:val="70AD47" w:themeColor="accent6"/>
        </w:rPr>
        <w:t>l of these</w:t>
      </w:r>
    </w:p>
    <w:p w14:paraId="31D7BD17" w14:textId="77777777" w:rsidR="001B0FC3" w:rsidRPr="0086380F" w:rsidRDefault="00E440BE">
      <w:pPr>
        <w:numPr>
          <w:ilvl w:val="0"/>
          <w:numId w:val="2"/>
        </w:numPr>
        <w:rPr>
          <w:color w:val="FF0000"/>
        </w:rPr>
      </w:pPr>
      <w:commentRangeStart w:id="4"/>
      <w:r w:rsidRPr="0086380F">
        <w:rPr>
          <w:color w:val="FF0000"/>
        </w:rPr>
        <w:t xml:space="preserve">Slide 20: We need to add a legend </w:t>
      </w:r>
      <w:commentRangeEnd w:id="4"/>
      <w:r w:rsidR="0086380F" w:rsidRPr="0086380F">
        <w:rPr>
          <w:rStyle w:val="CommentReference"/>
          <w:rFonts w:cs="Mangal"/>
          <w:color w:val="FF0000"/>
        </w:rPr>
        <w:commentReference w:id="4"/>
      </w:r>
    </w:p>
    <w:p w14:paraId="3C7DF199" w14:textId="77777777" w:rsidR="001B0FC3" w:rsidRPr="0086380F" w:rsidRDefault="00E440BE">
      <w:pPr>
        <w:numPr>
          <w:ilvl w:val="0"/>
          <w:numId w:val="2"/>
        </w:numPr>
        <w:rPr>
          <w:color w:val="FF0000"/>
        </w:rPr>
      </w:pPr>
      <w:r w:rsidRPr="0086380F">
        <w:rPr>
          <w:color w:val="FF0000"/>
        </w:rPr>
        <w:t>Slide 20: What is in the box what isn’t in the box?</w:t>
      </w:r>
    </w:p>
    <w:p w14:paraId="46AA570B" w14:textId="77777777" w:rsidR="001B0FC3" w:rsidRPr="0086380F" w:rsidRDefault="00E440BE">
      <w:pPr>
        <w:numPr>
          <w:ilvl w:val="0"/>
          <w:numId w:val="2"/>
        </w:numPr>
        <w:rPr>
          <w:color w:val="FF0000"/>
        </w:rPr>
      </w:pPr>
      <w:r w:rsidRPr="0086380F">
        <w:rPr>
          <w:color w:val="FF0000"/>
        </w:rPr>
        <w:t>Slide 20: What part is where?</w:t>
      </w:r>
    </w:p>
    <w:p w14:paraId="0FDA2062" w14:textId="77777777" w:rsidR="001B0FC3" w:rsidRPr="0086380F" w:rsidRDefault="00E440BE">
      <w:pPr>
        <w:numPr>
          <w:ilvl w:val="0"/>
          <w:numId w:val="2"/>
        </w:numPr>
        <w:rPr>
          <w:color w:val="FF0000"/>
        </w:rPr>
      </w:pPr>
      <w:r w:rsidRPr="0086380F">
        <w:rPr>
          <w:color w:val="FF0000"/>
        </w:rPr>
        <w:t>Slide 20: “We’re missing the meat here”</w:t>
      </w:r>
    </w:p>
    <w:p w14:paraId="3E190BD8" w14:textId="77777777" w:rsidR="001B0FC3" w:rsidRPr="0086380F" w:rsidRDefault="00E440BE">
      <w:pPr>
        <w:numPr>
          <w:ilvl w:val="0"/>
          <w:numId w:val="2"/>
        </w:numPr>
        <w:rPr>
          <w:color w:val="FF0000"/>
        </w:rPr>
      </w:pPr>
      <w:r w:rsidRPr="0086380F">
        <w:rPr>
          <w:color w:val="FF0000"/>
        </w:rPr>
        <w:t>Slide 20: Give software solution components names</w:t>
      </w:r>
    </w:p>
    <w:p w14:paraId="61E838CE" w14:textId="77777777" w:rsidR="001B0FC3" w:rsidRPr="0086380F" w:rsidRDefault="00E440BE">
      <w:pPr>
        <w:numPr>
          <w:ilvl w:val="0"/>
          <w:numId w:val="2"/>
        </w:numPr>
        <w:rPr>
          <w:color w:val="70AD47" w:themeColor="accent6"/>
        </w:rPr>
      </w:pPr>
      <w:r w:rsidRPr="0086380F">
        <w:rPr>
          <w:color w:val="70AD47" w:themeColor="accent6"/>
        </w:rPr>
        <w:t>Slide 26: Remove T-4</w:t>
      </w:r>
    </w:p>
    <w:p w14:paraId="24D820C9" w14:textId="77777777" w:rsidR="001B0FC3" w:rsidRDefault="00E440BE">
      <w:pPr>
        <w:numPr>
          <w:ilvl w:val="0"/>
          <w:numId w:val="2"/>
        </w:numPr>
      </w:pPr>
      <w:commentRangeStart w:id="5"/>
      <w:r>
        <w:t xml:space="preserve">Slide 26: Add in </w:t>
      </w:r>
      <w:r>
        <w:t xml:space="preserve">risk considering the risk of overloading truck and having a mitigation of warning and removing liability since we warned them. </w:t>
      </w:r>
      <w:commentRangeEnd w:id="5"/>
      <w:r w:rsidR="00770230">
        <w:rPr>
          <w:rStyle w:val="CommentReference"/>
          <w:rFonts w:cs="Mangal"/>
        </w:rPr>
        <w:commentReference w:id="5"/>
      </w:r>
      <w:bookmarkStart w:id="6" w:name="_GoBack"/>
      <w:bookmarkEnd w:id="6"/>
    </w:p>
    <w:p w14:paraId="126E92B8" w14:textId="77777777" w:rsidR="001B0FC3" w:rsidRPr="00770230" w:rsidRDefault="00E440BE">
      <w:pPr>
        <w:numPr>
          <w:ilvl w:val="0"/>
          <w:numId w:val="2"/>
        </w:numPr>
        <w:rPr>
          <w:color w:val="70AD47" w:themeColor="accent6"/>
        </w:rPr>
      </w:pPr>
      <w:r w:rsidRPr="00770230">
        <w:rPr>
          <w:color w:val="70AD47" w:themeColor="accent6"/>
        </w:rPr>
        <w:t xml:space="preserve">Slide 28: Change Loading &amp; Unloading instructions to something using AI </w:t>
      </w:r>
    </w:p>
    <w:p w14:paraId="36FF4C33" w14:textId="77777777" w:rsidR="001B0FC3" w:rsidRDefault="00E440BE">
      <w:pPr>
        <w:numPr>
          <w:ilvl w:val="0"/>
          <w:numId w:val="2"/>
        </w:numPr>
      </w:pPr>
      <w:r>
        <w:lastRenderedPageBreak/>
        <w:t>Slide 29: Add in pretty animation</w:t>
      </w:r>
    </w:p>
    <w:p w14:paraId="7B1B1292" w14:textId="77777777" w:rsidR="001B0FC3" w:rsidRDefault="001B0FC3"/>
    <w:p w14:paraId="58A46745" w14:textId="77777777" w:rsidR="001B0FC3" w:rsidRDefault="001B0FC3"/>
    <w:sectPr w:rsidR="001B0FC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quilino, Byron" w:date="2020-10-11T12:21:00Z" w:initials="AB">
    <w:p w14:paraId="2B01C5B6" w14:textId="77777777" w:rsidR="00C80D5E" w:rsidRDefault="00C80D5E">
      <w:pPr>
        <w:pStyle w:val="CommentText"/>
      </w:pPr>
      <w:r>
        <w:rPr>
          <w:rStyle w:val="CommentReference"/>
        </w:rPr>
        <w:annotationRef/>
      </w:r>
      <w:r>
        <w:t>Ask her tomorrow</w:t>
      </w:r>
    </w:p>
    <w:p w14:paraId="76F209B0" w14:textId="77777777" w:rsidR="00C80D5E" w:rsidRDefault="00C80D5E">
      <w:pPr>
        <w:pStyle w:val="CommentText"/>
      </w:pPr>
    </w:p>
    <w:p w14:paraId="08AC3DD2" w14:textId="46849F65" w:rsidR="00C80D5E" w:rsidRDefault="00C80D5E">
      <w:pPr>
        <w:pStyle w:val="CommentText"/>
      </w:pPr>
      <w:r>
        <w:t xml:space="preserve">Should this be a concise </w:t>
      </w:r>
      <w:r w:rsidR="008B0E8C">
        <w:t>statement?</w:t>
      </w:r>
    </w:p>
  </w:comment>
  <w:comment w:id="1" w:author="Aquilino, Byron" w:date="2020-10-11T12:31:00Z" w:initials="AB">
    <w:p w14:paraId="4BC5F3AE" w14:textId="6EEEAF09" w:rsidR="008B0E8C" w:rsidRDefault="008B0E8C">
      <w:pPr>
        <w:pStyle w:val="CommentText"/>
      </w:pPr>
      <w:r>
        <w:rPr>
          <w:rStyle w:val="CommentReference"/>
        </w:rPr>
        <w:annotationRef/>
      </w:r>
      <w:r>
        <w:t>What’s the impact here?  How many slides would need to change?</w:t>
      </w:r>
    </w:p>
  </w:comment>
  <w:comment w:id="2" w:author="Aquilino, Byron" w:date="2020-10-11T12:31:00Z" w:initials="AB">
    <w:p w14:paraId="4EEAFD68" w14:textId="74E3371B" w:rsidR="008B0E8C" w:rsidRDefault="008B0E8C">
      <w:pPr>
        <w:pStyle w:val="CommentText"/>
      </w:pPr>
      <w:r>
        <w:rPr>
          <w:rStyle w:val="CommentReference"/>
        </w:rPr>
        <w:annotationRef/>
      </w:r>
      <w:r>
        <w:t>Can this be done feasibly?</w:t>
      </w:r>
    </w:p>
  </w:comment>
  <w:comment w:id="3" w:author="Aquilino, Byron" w:date="2020-10-11T12:41:00Z" w:initials="AB">
    <w:p w14:paraId="0817B112" w14:textId="58B17EC1" w:rsidR="00D81DF9" w:rsidRDefault="00D81DF9">
      <w:pPr>
        <w:pStyle w:val="CommentText"/>
      </w:pPr>
      <w:r>
        <w:rPr>
          <w:rStyle w:val="CommentReference"/>
        </w:rPr>
        <w:annotationRef/>
      </w:r>
      <w:r>
        <w:t>This is like before, what’s the feasibility?</w:t>
      </w:r>
    </w:p>
  </w:comment>
  <w:comment w:id="4" w:author="Aquilino, Byron" w:date="2020-10-11T13:20:00Z" w:initials="AB">
    <w:p w14:paraId="56F2CF10" w14:textId="66A8BE5A" w:rsidR="0086380F" w:rsidRDefault="0086380F">
      <w:pPr>
        <w:pStyle w:val="CommentText"/>
      </w:pPr>
      <w:r>
        <w:rPr>
          <w:rStyle w:val="CommentReference"/>
        </w:rPr>
        <w:annotationRef/>
      </w:r>
      <w:r>
        <w:t>I think we can improve on this</w:t>
      </w:r>
    </w:p>
  </w:comment>
  <w:comment w:id="5" w:author="Aquilino, Byron" w:date="2020-10-11T13:28:00Z" w:initials="AB">
    <w:p w14:paraId="0EBC6688" w14:textId="294B55FC" w:rsidR="00770230" w:rsidRDefault="00770230">
      <w:pPr>
        <w:pStyle w:val="CommentText"/>
      </w:pPr>
      <w:r>
        <w:rPr>
          <w:rStyle w:val="CommentReference"/>
        </w:rPr>
        <w:annotationRef/>
      </w:r>
      <w:r>
        <w:t>Let’s not do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AC3DD2" w15:done="0"/>
  <w15:commentEx w15:paraId="4BC5F3AE" w15:done="0"/>
  <w15:commentEx w15:paraId="4EEAFD68" w15:done="0"/>
  <w15:commentEx w15:paraId="0817B112" w15:done="0"/>
  <w15:commentEx w15:paraId="56F2CF10" w15:done="0"/>
  <w15:commentEx w15:paraId="0EBC66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AC3DD2" w16cid:durableId="232D7731"/>
  <w16cid:commentId w16cid:paraId="4BC5F3AE" w16cid:durableId="232D79A8"/>
  <w16cid:commentId w16cid:paraId="4EEAFD68" w16cid:durableId="232D799A"/>
  <w16cid:commentId w16cid:paraId="0817B112" w16cid:durableId="232D7BF0"/>
  <w16cid:commentId w16cid:paraId="56F2CF10" w16cid:durableId="232D8500"/>
  <w16cid:commentId w16cid:paraId="0EBC6688" w16cid:durableId="232D8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63223"/>
    <w:multiLevelType w:val="multilevel"/>
    <w:tmpl w:val="3D5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1A1EFB"/>
    <w:multiLevelType w:val="multilevel"/>
    <w:tmpl w:val="914CA2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807AC5"/>
    <w:multiLevelType w:val="multilevel"/>
    <w:tmpl w:val="6A68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quilino, Byron">
    <w15:presenceInfo w15:providerId="None" w15:userId="Aquilino, By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C3"/>
    <w:rsid w:val="001B0FC3"/>
    <w:rsid w:val="001C69D5"/>
    <w:rsid w:val="0068344D"/>
    <w:rsid w:val="00770230"/>
    <w:rsid w:val="0086380F"/>
    <w:rsid w:val="008B0E8C"/>
    <w:rsid w:val="00C80D5E"/>
    <w:rsid w:val="00D81DF9"/>
    <w:rsid w:val="00E4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5A17"/>
  <w15:docId w15:val="{9A8AE2CE-0844-4421-9008-64B90010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C80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D5E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D5E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D5E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D5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D5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Aquilino, Byron</cp:lastModifiedBy>
  <cp:revision>2</cp:revision>
  <dcterms:created xsi:type="dcterms:W3CDTF">2020-10-11T19:00:00Z</dcterms:created>
  <dcterms:modified xsi:type="dcterms:W3CDTF">2020-10-11T19:00:00Z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2020-10-08T13:55:39Z</dcterms:created>
  <dc:creator/>
  <dc:description/>
  <dc:language>en-US</dc:language>
  <cp:lastModifiedBy/>
  <dcterms:modified xsi:type="dcterms:W3CDTF">2020-10-08T14:50:20Z</dcterms:modified>
  <cp:revision>2</cp:revision>
  <dc:subject/>
  <dc:title/>
</cp:coreProperties>
</file>