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C9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boolean isPublic(int mod)</w:t>
      </w:r>
    </w:p>
    <w:p w14:paraId="2EEC6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判断mod是否包含public修饰符</w:t>
      </w:r>
    </w:p>
    <w:p w14:paraId="09977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除了public还有其它修饰符的值</w:t>
      </w:r>
    </w:p>
    <w:p w14:paraId="4D3B0660">
      <w:pPr>
        <w:rPr>
          <w:rFonts w:hint="eastAsia"/>
          <w:lang w:val="en-US" w:eastAsia="zh-CN"/>
        </w:rPr>
      </w:pPr>
    </w:p>
    <w:p w14:paraId="478684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</w:t>
      </w:r>
      <w:r>
        <w:rPr>
          <w:rFonts w:hint="default"/>
          <w:lang w:val="en-US" w:eastAsia="zh-CN"/>
        </w:rPr>
        <w:t>Modifier.isPublic(readMethod.getDeclaringClass().getModifiers())</w:t>
      </w:r>
    </w:p>
    <w:p w14:paraId="023157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判断readMethod是否被public修饰</w:t>
      </w:r>
      <w:bookmarkStart w:id="0" w:name="_GoBack"/>
      <w:bookmarkEnd w:id="0"/>
    </w:p>
    <w:p w14:paraId="5443EAA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9EF7FBA"/>
    <w:rsid w:val="2C367E64"/>
    <w:rsid w:val="3322479E"/>
    <w:rsid w:val="444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2024-11-08T09:32:20Z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2253B417B5284E4B9C9953EA6FBCC133_12</vt:lpwstr>
  </property>
</Properties>
</file>