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FC" w:rsidRDefault="00781BFC">
      <w:pPr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40"/>
          <w:szCs w:val="40"/>
        </w:rPr>
      </w:pPr>
      <w:r w:rsidRPr="00DE2580">
        <w:rPr>
          <w:rFonts w:ascii="Times New Roman" w:hAnsi="Times New Roman" w:cs="Times New Roman"/>
          <w:sz w:val="40"/>
          <w:szCs w:val="40"/>
        </w:rPr>
        <w:t>Алгоритм процедурной генерации лабиринтов в двухмерном пространстве</w:t>
      </w:r>
    </w:p>
    <w:p w:rsidR="00DE2580" w:rsidRDefault="00DE2580" w:rsidP="00781BF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2580" w:rsidRPr="00DE2580" w:rsidRDefault="00DE2580" w:rsidP="00781BF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81BFC" w:rsidRPr="006017DB" w:rsidRDefault="00781BFC" w:rsidP="00781BFC">
      <w:pPr>
        <w:jc w:val="center"/>
        <w:rPr>
          <w:rFonts w:ascii="Times New Roman" w:hAnsi="Times New Roman" w:cs="Times New Roman"/>
          <w:sz w:val="32"/>
          <w:szCs w:val="32"/>
        </w:rPr>
      </w:pPr>
      <w:r w:rsidRPr="006017DB">
        <w:rPr>
          <w:rFonts w:ascii="Times New Roman" w:hAnsi="Times New Roman" w:cs="Times New Roman"/>
          <w:sz w:val="32"/>
          <w:szCs w:val="32"/>
        </w:rPr>
        <w:t>Общее описание и спецификация требований проекта</w:t>
      </w: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Разработчики: Колесников Михаил</w:t>
      </w:r>
    </w:p>
    <w:p w:rsidR="00781BFC" w:rsidRDefault="00781BFC" w:rsidP="00260882">
      <w:pPr>
        <w:spacing w:after="0"/>
        <w:ind w:right="63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Ильин Евгений</w:t>
      </w:r>
    </w:p>
    <w:p w:rsidR="00260882" w:rsidRDefault="00260882" w:rsidP="00260882">
      <w:pPr>
        <w:spacing w:after="0"/>
        <w:ind w:right="32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Богданов Максим</w:t>
      </w:r>
    </w:p>
    <w:p w:rsidR="00260882" w:rsidRDefault="00260882" w:rsidP="00260882">
      <w:pPr>
        <w:spacing w:after="0"/>
        <w:ind w:right="60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Макаров Павел </w:t>
      </w:r>
    </w:p>
    <w:p w:rsidR="00781BFC" w:rsidRDefault="00781BFC" w:rsidP="00260882">
      <w:pPr>
        <w:jc w:val="right"/>
        <w:rPr>
          <w:rFonts w:ascii="Times New Roman" w:hAnsi="Times New Roman" w:cs="Times New Roman"/>
          <w:sz w:val="28"/>
        </w:rPr>
      </w:pPr>
    </w:p>
    <w:p w:rsidR="00781BFC" w:rsidRDefault="00781BFC" w:rsidP="006017DB">
      <w:pPr>
        <w:spacing w:after="0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781BFC" w:rsidRDefault="00781BFC" w:rsidP="00781BF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2016 год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91295733"/>
        <w:docPartObj>
          <w:docPartGallery w:val="Table of Contents"/>
          <w:docPartUnique/>
        </w:docPartObj>
      </w:sdtPr>
      <w:sdtEndPr/>
      <w:sdtContent>
        <w:p w:rsidR="00672EF6" w:rsidRPr="00781BFC" w:rsidRDefault="00672EF6">
          <w:pPr>
            <w:pStyle w:val="a6"/>
            <w:rPr>
              <w:rFonts w:ascii="Times New Roman" w:hAnsi="Times New Roman" w:cs="Times New Roman"/>
            </w:rPr>
          </w:pPr>
          <w:r w:rsidRPr="00781BFC">
            <w:rPr>
              <w:rFonts w:ascii="Times New Roman" w:hAnsi="Times New Roman" w:cs="Times New Roman"/>
            </w:rPr>
            <w:t>Оглавление</w:t>
          </w:r>
        </w:p>
        <w:p w:rsidR="00660EE6" w:rsidRDefault="00672E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81BFC">
            <w:rPr>
              <w:rFonts w:ascii="Times New Roman" w:hAnsi="Times New Roman" w:cs="Times New Roman"/>
            </w:rPr>
            <w:fldChar w:fldCharType="begin"/>
          </w:r>
          <w:r w:rsidRPr="00781BFC">
            <w:rPr>
              <w:rFonts w:ascii="Times New Roman" w:hAnsi="Times New Roman" w:cs="Times New Roman"/>
            </w:rPr>
            <w:instrText xml:space="preserve"> TOC \o "1-3" \h \z \u </w:instrText>
          </w:r>
          <w:r w:rsidRPr="00781BFC">
            <w:rPr>
              <w:rFonts w:ascii="Times New Roman" w:hAnsi="Times New Roman" w:cs="Times New Roman"/>
            </w:rPr>
            <w:fldChar w:fldCharType="separate"/>
          </w:r>
          <w:hyperlink w:anchor="_Toc452979011" w:history="1">
            <w:r w:rsidR="00660EE6" w:rsidRPr="00FF3F2F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660EE6">
              <w:rPr>
                <w:noProof/>
                <w:webHidden/>
              </w:rPr>
              <w:tab/>
            </w:r>
            <w:r w:rsidR="00660EE6">
              <w:rPr>
                <w:noProof/>
                <w:webHidden/>
              </w:rPr>
              <w:fldChar w:fldCharType="begin"/>
            </w:r>
            <w:r w:rsidR="00660EE6">
              <w:rPr>
                <w:noProof/>
                <w:webHidden/>
              </w:rPr>
              <w:instrText xml:space="preserve"> PAGEREF _Toc452979011 \h </w:instrText>
            </w:r>
            <w:r w:rsidR="00660EE6">
              <w:rPr>
                <w:noProof/>
                <w:webHidden/>
              </w:rPr>
            </w:r>
            <w:r w:rsidR="00660EE6">
              <w:rPr>
                <w:noProof/>
                <w:webHidden/>
              </w:rPr>
              <w:fldChar w:fldCharType="separate"/>
            </w:r>
            <w:r w:rsidR="00660EE6">
              <w:rPr>
                <w:noProof/>
                <w:webHidden/>
              </w:rPr>
              <w:t>3</w:t>
            </w:r>
            <w:r w:rsidR="00660EE6"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12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13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14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15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Перспектива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16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17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Характеристика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18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19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Спецификация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0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ФТ -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1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ФТ-1 Поддержка ввода параметров 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2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ФТ-2 Требования к лабиринту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3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ФТ-3 Поддержка переноса лабиринта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4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Требования внешнего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5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ПИ - 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6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ПРИ - 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7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ТКП -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8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Д -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29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ПО - 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30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31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УИ-Требования удобства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32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6" w:rsidRDefault="00660E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979033" w:history="1">
            <w:r w:rsidRPr="00FF3F2F">
              <w:rPr>
                <w:rStyle w:val="a9"/>
                <w:rFonts w:ascii="Times New Roman" w:hAnsi="Times New Roman" w:cs="Times New Roman"/>
                <w:noProof/>
              </w:rPr>
              <w:t xml:space="preserve">Приложение </w:t>
            </w:r>
            <w:r w:rsidRPr="00FF3F2F">
              <w:rPr>
                <w:rStyle w:val="a9"/>
                <w:rFonts w:ascii="Times New Roman" w:hAnsi="Times New Roman" w:cs="Times New Roman"/>
                <w:noProof/>
                <w:lang w:val="en-US"/>
              </w:rPr>
              <w:t>1</w:t>
            </w:r>
            <w:r w:rsidRPr="00FF3F2F">
              <w:rPr>
                <w:rStyle w:val="a9"/>
                <w:rFonts w:ascii="Times New Roman" w:hAnsi="Times New Roman" w:cs="Times New Roman"/>
                <w:noProof/>
              </w:rPr>
              <w:t>.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EF6" w:rsidRPr="00781BFC" w:rsidRDefault="00672EF6">
          <w:pPr>
            <w:rPr>
              <w:rFonts w:ascii="Times New Roman" w:hAnsi="Times New Roman" w:cs="Times New Roman"/>
            </w:rPr>
          </w:pPr>
          <w:r w:rsidRPr="00781BF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72EF6" w:rsidRPr="00781BFC" w:rsidRDefault="00672EF6">
      <w:pPr>
        <w:rPr>
          <w:rFonts w:ascii="Times New Roman" w:hAnsi="Times New Roman" w:cs="Times New Roman"/>
          <w:sz w:val="28"/>
        </w:rPr>
      </w:pPr>
      <w:r w:rsidRPr="00781BFC">
        <w:rPr>
          <w:rFonts w:ascii="Times New Roman" w:hAnsi="Times New Roman" w:cs="Times New Roman"/>
          <w:sz w:val="28"/>
        </w:rPr>
        <w:br w:type="page"/>
      </w:r>
    </w:p>
    <w:p w:rsidR="00672EF6" w:rsidRPr="00781BFC" w:rsidRDefault="00672EF6" w:rsidP="00672EF6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0" w:name="_Toc452979011"/>
      <w:r w:rsidRPr="00781B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672EF6" w:rsidRPr="00781BFC" w:rsidRDefault="00672EF6" w:rsidP="00672EF6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 xml:space="preserve">Документ содержит общее описание и </w:t>
      </w:r>
      <w:r w:rsidR="00AE3B30" w:rsidRPr="00781BFC">
        <w:rPr>
          <w:rFonts w:ascii="Times New Roman" w:hAnsi="Times New Roman" w:cs="Times New Roman"/>
        </w:rPr>
        <w:t>спецификацию требований к программному продукту, осуществляющему генерацию лабиринтов в двухмерном пространстве.</w:t>
      </w:r>
    </w:p>
    <w:p w:rsidR="00672EF6" w:rsidRPr="00781BFC" w:rsidRDefault="00672EF6" w:rsidP="00672EF6">
      <w:pPr>
        <w:pStyle w:val="2"/>
        <w:rPr>
          <w:rFonts w:ascii="Times New Roman" w:hAnsi="Times New Roman" w:cs="Times New Roman"/>
        </w:rPr>
      </w:pPr>
      <w:bookmarkStart w:id="1" w:name="_Toc452979012"/>
      <w:r w:rsidRPr="00781BFC">
        <w:rPr>
          <w:rFonts w:ascii="Times New Roman" w:hAnsi="Times New Roman" w:cs="Times New Roman"/>
        </w:rPr>
        <w:t>Назначение</w:t>
      </w:r>
      <w:bookmarkEnd w:id="1"/>
    </w:p>
    <w:p w:rsidR="00672EF6" w:rsidRPr="00781BFC" w:rsidRDefault="00AE3B30" w:rsidP="00672EF6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Продукт осуществляет визуализированную генерацию двухмерного лабиринта в реальном времени согласно заданным параметрам.</w:t>
      </w:r>
    </w:p>
    <w:p w:rsidR="00AE3B30" w:rsidRPr="00781BFC" w:rsidRDefault="00AE3B30" w:rsidP="00AE3B30">
      <w:pPr>
        <w:pStyle w:val="2"/>
        <w:rPr>
          <w:rFonts w:ascii="Times New Roman" w:hAnsi="Times New Roman" w:cs="Times New Roman"/>
        </w:rPr>
      </w:pPr>
      <w:bookmarkStart w:id="2" w:name="_Toc452979013"/>
      <w:r w:rsidRPr="00781BFC">
        <w:rPr>
          <w:rFonts w:ascii="Times New Roman" w:hAnsi="Times New Roman" w:cs="Times New Roman"/>
        </w:rPr>
        <w:t>Области применения</w:t>
      </w:r>
      <w:bookmarkEnd w:id="2"/>
    </w:p>
    <w:p w:rsidR="00AE3B30" w:rsidRPr="00781BFC" w:rsidRDefault="00AE3B30" w:rsidP="00AE3B30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Данный продукт может быть использован</w:t>
      </w:r>
      <w:r w:rsidR="00F71147" w:rsidRPr="00781BFC">
        <w:rPr>
          <w:rFonts w:ascii="Times New Roman" w:hAnsi="Times New Roman" w:cs="Times New Roman"/>
        </w:rPr>
        <w:t xml:space="preserve"> как </w:t>
      </w:r>
      <w:r w:rsidR="00237520" w:rsidRPr="00781BFC">
        <w:rPr>
          <w:rFonts w:ascii="Times New Roman" w:hAnsi="Times New Roman" w:cs="Times New Roman"/>
        </w:rPr>
        <w:t>в качестве</w:t>
      </w:r>
      <w:r w:rsidR="00F71147" w:rsidRPr="00781BFC">
        <w:rPr>
          <w:rFonts w:ascii="Times New Roman" w:hAnsi="Times New Roman" w:cs="Times New Roman"/>
        </w:rPr>
        <w:t xml:space="preserve"> тренировочной площадки при разработке искусственного интеллекта, так и в различных медицинских, инженерных и игровых сферах.</w:t>
      </w:r>
    </w:p>
    <w:p w:rsidR="00F71147" w:rsidRPr="00781BFC" w:rsidRDefault="00F71147" w:rsidP="00F71147">
      <w:pPr>
        <w:pStyle w:val="2"/>
        <w:rPr>
          <w:rFonts w:ascii="Times New Roman" w:hAnsi="Times New Roman" w:cs="Times New Roman"/>
        </w:rPr>
      </w:pPr>
      <w:bookmarkStart w:id="3" w:name="_Toc452979014"/>
      <w:r w:rsidRPr="00781BFC">
        <w:rPr>
          <w:rFonts w:ascii="Times New Roman" w:hAnsi="Times New Roman" w:cs="Times New Roman"/>
        </w:rPr>
        <w:t>Обзор</w:t>
      </w:r>
      <w:bookmarkEnd w:id="3"/>
    </w:p>
    <w:p w:rsidR="00F71147" w:rsidRPr="00781BFC" w:rsidRDefault="00F71147" w:rsidP="00F71147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Алгоритм процедурной генерации лабиринтов в двухмерном пространстве является</w:t>
      </w:r>
      <w:r w:rsidR="002E6C6F" w:rsidRPr="00781BFC">
        <w:rPr>
          <w:rFonts w:ascii="Times New Roman" w:hAnsi="Times New Roman" w:cs="Times New Roman"/>
        </w:rPr>
        <w:t xml:space="preserve"> не только</w:t>
      </w:r>
      <w:r w:rsidR="003B6FEF" w:rsidRPr="00781BFC">
        <w:rPr>
          <w:rFonts w:ascii="Times New Roman" w:hAnsi="Times New Roman" w:cs="Times New Roman"/>
        </w:rPr>
        <w:t xml:space="preserve"> самостоятельным продуктом, позволяющим экспортировать </w:t>
      </w:r>
      <w:r w:rsidR="00A42921" w:rsidRPr="00781BFC">
        <w:rPr>
          <w:rFonts w:ascii="Times New Roman" w:hAnsi="Times New Roman" w:cs="Times New Roman"/>
        </w:rPr>
        <w:t>результаты</w:t>
      </w:r>
      <w:r w:rsidR="002E6C6F" w:rsidRPr="00781BFC">
        <w:rPr>
          <w:rFonts w:ascii="Times New Roman" w:hAnsi="Times New Roman" w:cs="Times New Roman"/>
        </w:rPr>
        <w:t xml:space="preserve"> работы в различных форматах, но и компонентом с возможностью дальнейшего использования в разработке любого программного продукта.</w:t>
      </w:r>
    </w:p>
    <w:p w:rsidR="007C74D8" w:rsidRPr="00781BFC" w:rsidRDefault="007C74D8" w:rsidP="00F71147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Работа  с алгоритмом осуществляется через пользовательский интерфейс, позволяющий изменять заданные параметры.</w:t>
      </w:r>
    </w:p>
    <w:p w:rsidR="007C74D8" w:rsidRPr="00781BFC" w:rsidRDefault="007C74D8" w:rsidP="007C74D8">
      <w:pPr>
        <w:pStyle w:val="2"/>
        <w:rPr>
          <w:rFonts w:ascii="Times New Roman" w:hAnsi="Times New Roman" w:cs="Times New Roman"/>
        </w:rPr>
      </w:pPr>
      <w:bookmarkStart w:id="4" w:name="_Toc452979015"/>
      <w:r w:rsidRPr="00781BFC">
        <w:rPr>
          <w:rFonts w:ascii="Times New Roman" w:hAnsi="Times New Roman" w:cs="Times New Roman"/>
        </w:rPr>
        <w:t>Перспектива продукта</w:t>
      </w:r>
      <w:bookmarkEnd w:id="4"/>
    </w:p>
    <w:p w:rsidR="007C74D8" w:rsidRPr="00781BFC" w:rsidRDefault="007C74D8" w:rsidP="007C74D8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Данный программный продукт может включать в себя различные алгоритмы генерации как дву</w:t>
      </w:r>
      <w:r w:rsidR="00432805" w:rsidRPr="00781BFC">
        <w:rPr>
          <w:rFonts w:ascii="Times New Roman" w:hAnsi="Times New Roman" w:cs="Times New Roman"/>
        </w:rPr>
        <w:t>х</w:t>
      </w:r>
      <w:r w:rsidRPr="00781BFC">
        <w:rPr>
          <w:rFonts w:ascii="Times New Roman" w:hAnsi="Times New Roman" w:cs="Times New Roman"/>
        </w:rPr>
        <w:t>мерного, так и трёхмерного</w:t>
      </w:r>
      <w:r w:rsidR="00FB1063" w:rsidRPr="00781BFC">
        <w:rPr>
          <w:rFonts w:ascii="Times New Roman" w:hAnsi="Times New Roman" w:cs="Times New Roman"/>
        </w:rPr>
        <w:t xml:space="preserve"> пространства, позволяя получать уникальные неповторяющиеся лабиринты различной сложности.</w:t>
      </w:r>
    </w:p>
    <w:p w:rsidR="00E9005B" w:rsidRPr="00781BFC" w:rsidRDefault="0091082E" w:rsidP="0091082E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5" w:name="_Toc452979016"/>
      <w:r w:rsidRPr="00781BFC">
        <w:rPr>
          <w:rFonts w:ascii="Times New Roman" w:hAnsi="Times New Roman" w:cs="Times New Roman"/>
        </w:rPr>
        <w:t>Общее описание</w:t>
      </w:r>
      <w:bookmarkEnd w:id="5"/>
    </w:p>
    <w:p w:rsidR="00987260" w:rsidRPr="00781BFC" w:rsidRDefault="00987260" w:rsidP="00987260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Алгоритм процедурной генерации лабиринтов в двухмерном пространстве осуществляет визуализированное построение двухмерного лабиринта в реальном времени согласно заданным параметрам с возможностью последующего экспорта в различных форматах.</w:t>
      </w:r>
    </w:p>
    <w:p w:rsidR="00A90FC1" w:rsidRPr="00781BFC" w:rsidRDefault="00A90FC1" w:rsidP="00987260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 xml:space="preserve">Лабиринтом считается </w:t>
      </w:r>
      <w:r w:rsidR="00C85AC8">
        <w:rPr>
          <w:rFonts w:ascii="Times New Roman" w:hAnsi="Times New Roman" w:cs="Times New Roman"/>
        </w:rPr>
        <w:t>комбинация комнат,</w:t>
      </w:r>
      <w:r w:rsidR="00ED39CE">
        <w:rPr>
          <w:rFonts w:ascii="Times New Roman" w:hAnsi="Times New Roman" w:cs="Times New Roman"/>
        </w:rPr>
        <w:t xml:space="preserve"> </w:t>
      </w:r>
      <w:bookmarkStart w:id="6" w:name="_GoBack"/>
      <w:bookmarkEnd w:id="6"/>
      <w:r w:rsidR="00567492" w:rsidRPr="00781BFC">
        <w:rPr>
          <w:rFonts w:ascii="Times New Roman" w:hAnsi="Times New Roman" w:cs="Times New Roman"/>
        </w:rPr>
        <w:t xml:space="preserve">имеющая проходимый маршрут от входа </w:t>
      </w:r>
      <w:r w:rsidR="006C21A0" w:rsidRPr="00781BFC">
        <w:rPr>
          <w:rFonts w:ascii="Times New Roman" w:hAnsi="Times New Roman" w:cs="Times New Roman"/>
        </w:rPr>
        <w:t>до выхода, не являющимися одной комнатой.</w:t>
      </w:r>
      <w:r w:rsidR="00FD3EBA" w:rsidRPr="00781BFC">
        <w:rPr>
          <w:rFonts w:ascii="Times New Roman" w:hAnsi="Times New Roman" w:cs="Times New Roman"/>
        </w:rPr>
        <w:t xml:space="preserve"> Различные параметры задают сложность генерируемого лабиринта.</w:t>
      </w:r>
    </w:p>
    <w:p w:rsidR="00DB6474" w:rsidRPr="00781BFC" w:rsidRDefault="00DB6474" w:rsidP="00DB6474">
      <w:pPr>
        <w:pStyle w:val="2"/>
        <w:rPr>
          <w:rFonts w:ascii="Times New Roman" w:hAnsi="Times New Roman" w:cs="Times New Roman"/>
        </w:rPr>
      </w:pPr>
      <w:bookmarkStart w:id="7" w:name="_Toc452979017"/>
      <w:r w:rsidRPr="00781BFC">
        <w:rPr>
          <w:rFonts w:ascii="Times New Roman" w:hAnsi="Times New Roman" w:cs="Times New Roman"/>
        </w:rPr>
        <w:t>Характеристика пользователя</w:t>
      </w:r>
      <w:bookmarkEnd w:id="7"/>
    </w:p>
    <w:p w:rsidR="00DB6474" w:rsidRPr="00781BFC" w:rsidRDefault="00DB6474" w:rsidP="00DB6474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>Данный программный продукт окажется</w:t>
      </w:r>
      <w:r w:rsidR="00B44AE6" w:rsidRPr="00781BFC">
        <w:rPr>
          <w:rFonts w:ascii="Times New Roman" w:hAnsi="Times New Roman" w:cs="Times New Roman"/>
        </w:rPr>
        <w:t xml:space="preserve"> необходимым</w:t>
      </w:r>
      <w:r w:rsidRPr="00781BFC">
        <w:rPr>
          <w:rFonts w:ascii="Times New Roman" w:hAnsi="Times New Roman" w:cs="Times New Roman"/>
        </w:rPr>
        <w:t xml:space="preserve"> при разработке </w:t>
      </w:r>
      <w:r w:rsidR="00B44AE6" w:rsidRPr="00781BFC">
        <w:rPr>
          <w:rFonts w:ascii="Times New Roman" w:hAnsi="Times New Roman" w:cs="Times New Roman"/>
        </w:rPr>
        <w:t>искусственного интеллекта</w:t>
      </w:r>
      <w:r w:rsidR="002650F2" w:rsidRPr="00781BFC">
        <w:rPr>
          <w:rFonts w:ascii="Times New Roman" w:hAnsi="Times New Roman" w:cs="Times New Roman"/>
        </w:rPr>
        <w:t>, игровых продуктов и лечебного программного обеспечения, где в качестве пользователя выступает разработчик вышеописанных программных продуктов.</w:t>
      </w:r>
    </w:p>
    <w:p w:rsidR="00DB6474" w:rsidRPr="00781BFC" w:rsidRDefault="00DB6474" w:rsidP="00DB6474">
      <w:pPr>
        <w:pStyle w:val="2"/>
        <w:rPr>
          <w:rFonts w:ascii="Times New Roman" w:hAnsi="Times New Roman" w:cs="Times New Roman"/>
        </w:rPr>
      </w:pPr>
      <w:bookmarkStart w:id="8" w:name="_Toc452979018"/>
      <w:r w:rsidRPr="00781BFC">
        <w:rPr>
          <w:rFonts w:ascii="Times New Roman" w:hAnsi="Times New Roman" w:cs="Times New Roman"/>
        </w:rPr>
        <w:t>Допущения и зависимости</w:t>
      </w:r>
      <w:bookmarkEnd w:id="8"/>
    </w:p>
    <w:p w:rsidR="00DB6474" w:rsidRDefault="006C4992" w:rsidP="00DB6474">
      <w:pPr>
        <w:rPr>
          <w:rFonts w:ascii="Times New Roman" w:hAnsi="Times New Roman" w:cs="Times New Roman"/>
        </w:rPr>
      </w:pPr>
      <w:r w:rsidRPr="00781BFC">
        <w:rPr>
          <w:rFonts w:ascii="Times New Roman" w:hAnsi="Times New Roman" w:cs="Times New Roman"/>
        </w:rPr>
        <w:t xml:space="preserve">Для использования данного компонента необходима аппаратная и программная поддержка со стороны </w:t>
      </w:r>
      <w:r w:rsidR="00F4035B" w:rsidRPr="00781BFC">
        <w:rPr>
          <w:rFonts w:ascii="Times New Roman" w:hAnsi="Times New Roman" w:cs="Times New Roman"/>
        </w:rPr>
        <w:t>пользователя.</w:t>
      </w:r>
    </w:p>
    <w:p w:rsidR="008F5B09" w:rsidRDefault="008F5B09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60882" w:rsidRPr="00781BFC" w:rsidRDefault="00260882" w:rsidP="00260882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9" w:name="_Toc452979019"/>
      <w:r>
        <w:rPr>
          <w:rFonts w:ascii="Times New Roman" w:hAnsi="Times New Roman" w:cs="Times New Roman"/>
        </w:rPr>
        <w:lastRenderedPageBreak/>
        <w:t>Спецификация требований</w:t>
      </w:r>
      <w:bookmarkEnd w:id="9"/>
    </w:p>
    <w:p w:rsidR="00260882" w:rsidRPr="008F5B09" w:rsidRDefault="00260882" w:rsidP="00260882">
      <w:pPr>
        <w:pStyle w:val="2"/>
        <w:rPr>
          <w:rFonts w:ascii="Times New Roman" w:hAnsi="Times New Roman" w:cs="Times New Roman"/>
        </w:rPr>
      </w:pPr>
      <w:bookmarkStart w:id="10" w:name="_Toc452979020"/>
      <w:r>
        <w:rPr>
          <w:rFonts w:ascii="Times New Roman" w:hAnsi="Times New Roman" w:cs="Times New Roman"/>
        </w:rPr>
        <w:t>ФТ - Функциональные требования</w:t>
      </w:r>
      <w:bookmarkEnd w:id="10"/>
    </w:p>
    <w:p w:rsidR="00260882" w:rsidRPr="00806301" w:rsidRDefault="00260882" w:rsidP="00260882">
      <w:pPr>
        <w:pStyle w:val="3"/>
        <w:rPr>
          <w:rFonts w:ascii="Times New Roman" w:hAnsi="Times New Roman" w:cs="Times New Roman"/>
        </w:rPr>
      </w:pPr>
      <w:bookmarkStart w:id="11" w:name="_Toc452979021"/>
      <w:r w:rsidRPr="00806301">
        <w:rPr>
          <w:rFonts w:ascii="Times New Roman" w:hAnsi="Times New Roman" w:cs="Times New Roman"/>
        </w:rPr>
        <w:t xml:space="preserve">ФТ-1 Поддержка </w:t>
      </w:r>
      <w:r w:rsidR="00806301">
        <w:rPr>
          <w:rFonts w:ascii="Times New Roman" w:hAnsi="Times New Roman" w:cs="Times New Roman"/>
        </w:rPr>
        <w:t>ввода</w:t>
      </w:r>
      <w:r w:rsidRPr="00806301">
        <w:rPr>
          <w:rFonts w:ascii="Times New Roman" w:hAnsi="Times New Roman" w:cs="Times New Roman"/>
        </w:rPr>
        <w:t xml:space="preserve"> </w:t>
      </w:r>
      <w:r w:rsidR="00E32859">
        <w:rPr>
          <w:rFonts w:ascii="Times New Roman" w:hAnsi="Times New Roman" w:cs="Times New Roman"/>
        </w:rPr>
        <w:t>параметров генерации</w:t>
      </w:r>
      <w:bookmarkEnd w:id="11"/>
      <w:r w:rsidRPr="00806301">
        <w:rPr>
          <w:rFonts w:ascii="Times New Roman" w:hAnsi="Times New Roman" w:cs="Times New Roman"/>
        </w:rPr>
        <w:t xml:space="preserve"> </w:t>
      </w:r>
    </w:p>
    <w:p w:rsidR="00260882" w:rsidRDefault="00806301" w:rsidP="00806301">
      <w:pPr>
        <w:rPr>
          <w:rFonts w:ascii="Times New Roman" w:hAnsi="Times New Roman" w:cs="Times New Roman"/>
        </w:rPr>
      </w:pPr>
      <w:r w:rsidRPr="00806301">
        <w:rPr>
          <w:rFonts w:ascii="Times New Roman" w:hAnsi="Times New Roman" w:cs="Times New Roman"/>
        </w:rPr>
        <w:t xml:space="preserve">ФТ-1-1 </w:t>
      </w:r>
      <w:r w:rsidR="00E32859">
        <w:rPr>
          <w:rFonts w:ascii="Times New Roman" w:hAnsi="Times New Roman" w:cs="Times New Roman"/>
        </w:rPr>
        <w:t>Возможность изменения сложности генерируемого лабиринта путём изменения параметров генерации в пользовательском интерфейсе программы.</w:t>
      </w:r>
    </w:p>
    <w:p w:rsidR="006545BE" w:rsidRDefault="00260882" w:rsidP="00260882">
      <w:pPr>
        <w:pStyle w:val="3"/>
        <w:rPr>
          <w:rFonts w:ascii="Times New Roman" w:hAnsi="Times New Roman" w:cs="Times New Roman"/>
        </w:rPr>
      </w:pPr>
      <w:bookmarkStart w:id="12" w:name="_Toc452979022"/>
      <w:r w:rsidRPr="00806301">
        <w:rPr>
          <w:rFonts w:ascii="Times New Roman" w:hAnsi="Times New Roman" w:cs="Times New Roman"/>
        </w:rPr>
        <w:t xml:space="preserve">ФТ-2 </w:t>
      </w:r>
      <w:r w:rsidR="006545BE">
        <w:rPr>
          <w:rFonts w:ascii="Times New Roman" w:hAnsi="Times New Roman" w:cs="Times New Roman"/>
        </w:rPr>
        <w:t>Требования к лабиринту</w:t>
      </w:r>
      <w:bookmarkEnd w:id="12"/>
    </w:p>
    <w:p w:rsidR="00260882" w:rsidRDefault="006545BE" w:rsidP="006545BE">
      <w:pPr>
        <w:rPr>
          <w:rFonts w:ascii="Times New Roman" w:hAnsi="Times New Roman" w:cs="Times New Roman"/>
        </w:rPr>
      </w:pPr>
      <w:r w:rsidRPr="006545BE">
        <w:rPr>
          <w:rFonts w:ascii="Times New Roman" w:hAnsi="Times New Roman" w:cs="Times New Roman"/>
        </w:rPr>
        <w:t>ФТ-2-1</w:t>
      </w:r>
      <w:r>
        <w:rPr>
          <w:rFonts w:ascii="Times New Roman" w:hAnsi="Times New Roman" w:cs="Times New Roman"/>
        </w:rPr>
        <w:t xml:space="preserve"> Проходимость лабиринта</w:t>
      </w:r>
      <w:r w:rsidR="00E32859">
        <w:rPr>
          <w:rFonts w:ascii="Times New Roman" w:hAnsi="Times New Roman" w:cs="Times New Roman"/>
        </w:rPr>
        <w:t xml:space="preserve"> от точки старта до точки конца</w:t>
      </w:r>
    </w:p>
    <w:p w:rsidR="00260882" w:rsidRDefault="006545BE" w:rsidP="0065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ФТ-2-2 Генерация при различных параметрах</w:t>
      </w:r>
    </w:p>
    <w:p w:rsidR="0033177A" w:rsidRPr="00806301" w:rsidRDefault="0033177A" w:rsidP="00654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ФТ-2-3 Генерация нового лабиринта при повторной генерации</w:t>
      </w:r>
    </w:p>
    <w:p w:rsidR="0033177A" w:rsidRDefault="00260882" w:rsidP="00260882">
      <w:pPr>
        <w:pStyle w:val="3"/>
        <w:rPr>
          <w:rFonts w:ascii="Times New Roman" w:hAnsi="Times New Roman" w:cs="Times New Roman"/>
        </w:rPr>
      </w:pPr>
      <w:bookmarkStart w:id="13" w:name="_Toc452979023"/>
      <w:r w:rsidRPr="00806301">
        <w:rPr>
          <w:rFonts w:ascii="Times New Roman" w:hAnsi="Times New Roman" w:cs="Times New Roman"/>
        </w:rPr>
        <w:t xml:space="preserve">ФТ-3 Поддержка </w:t>
      </w:r>
      <w:r w:rsidR="0033177A">
        <w:rPr>
          <w:rFonts w:ascii="Times New Roman" w:hAnsi="Times New Roman" w:cs="Times New Roman"/>
        </w:rPr>
        <w:t>переноса лабиринта</w:t>
      </w:r>
      <w:bookmarkEnd w:id="13"/>
    </w:p>
    <w:p w:rsidR="0033177A" w:rsidRDefault="0033177A" w:rsidP="0033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ФТ-3-1 Возможность сохранения лабиринта</w:t>
      </w:r>
    </w:p>
    <w:p w:rsidR="00260882" w:rsidRPr="00EE0C7C" w:rsidRDefault="0033177A" w:rsidP="00EE0C7C">
      <w:r>
        <w:rPr>
          <w:rFonts w:ascii="Times New Roman" w:hAnsi="Times New Roman" w:cs="Times New Roman"/>
        </w:rPr>
        <w:t>ФТ-3-2 Возможность загрузки лабиринта</w:t>
      </w:r>
      <w:r w:rsidR="00260882" w:rsidRPr="00806301">
        <w:t xml:space="preserve"> </w:t>
      </w:r>
    </w:p>
    <w:p w:rsidR="00260882" w:rsidRPr="0033177A" w:rsidRDefault="0033177A" w:rsidP="0033177A">
      <w:pPr>
        <w:pStyle w:val="2"/>
        <w:rPr>
          <w:rFonts w:ascii="Times New Roman" w:hAnsi="Times New Roman" w:cs="Times New Roman"/>
        </w:rPr>
      </w:pPr>
      <w:bookmarkStart w:id="14" w:name="_Toc452979024"/>
      <w:r w:rsidRPr="0033177A">
        <w:rPr>
          <w:rFonts w:ascii="Times New Roman" w:hAnsi="Times New Roman" w:cs="Times New Roman"/>
        </w:rPr>
        <w:t>Требования внешнего интерфейса</w:t>
      </w:r>
      <w:bookmarkEnd w:id="14"/>
      <w:r w:rsidRPr="0033177A">
        <w:rPr>
          <w:rFonts w:ascii="Times New Roman" w:hAnsi="Times New Roman" w:cs="Times New Roman"/>
        </w:rPr>
        <w:t xml:space="preserve"> </w:t>
      </w:r>
    </w:p>
    <w:p w:rsidR="00260882" w:rsidRDefault="00260882" w:rsidP="0033177A">
      <w:pPr>
        <w:pStyle w:val="3"/>
        <w:rPr>
          <w:rFonts w:ascii="Times New Roman" w:hAnsi="Times New Roman" w:cs="Times New Roman"/>
        </w:rPr>
      </w:pPr>
      <w:bookmarkStart w:id="15" w:name="_Toc452979025"/>
      <w:r w:rsidRPr="0033177A">
        <w:rPr>
          <w:rFonts w:ascii="Times New Roman" w:hAnsi="Times New Roman" w:cs="Times New Roman"/>
        </w:rPr>
        <w:t>ПИ - Пользовательские интерфейс</w:t>
      </w:r>
      <w:r w:rsidR="0033177A" w:rsidRPr="0033177A">
        <w:rPr>
          <w:rFonts w:ascii="Times New Roman" w:hAnsi="Times New Roman" w:cs="Times New Roman"/>
        </w:rPr>
        <w:t>ы</w:t>
      </w:r>
      <w:bookmarkEnd w:id="15"/>
      <w:r w:rsidR="0033177A" w:rsidRPr="0033177A">
        <w:rPr>
          <w:rFonts w:ascii="Times New Roman" w:hAnsi="Times New Roman" w:cs="Times New Roman"/>
        </w:rPr>
        <w:t xml:space="preserve"> </w:t>
      </w:r>
    </w:p>
    <w:p w:rsidR="0033177A" w:rsidRDefault="0033177A" w:rsidP="0033177A">
      <w:pPr>
        <w:rPr>
          <w:rFonts w:ascii="Times New Roman" w:hAnsi="Times New Roman" w:cs="Times New Roman"/>
        </w:rPr>
      </w:pPr>
      <w:r w:rsidRPr="0033177A">
        <w:rPr>
          <w:rFonts w:ascii="Times New Roman" w:hAnsi="Times New Roman" w:cs="Times New Roman"/>
        </w:rPr>
        <w:t>ПИ-1</w:t>
      </w:r>
      <w:r>
        <w:rPr>
          <w:rFonts w:ascii="Times New Roman" w:hAnsi="Times New Roman" w:cs="Times New Roman"/>
        </w:rPr>
        <w:t xml:space="preserve"> Интерфейс приложения должен отображать лабиринт</w:t>
      </w:r>
      <w:r w:rsidR="00660EE6">
        <w:rPr>
          <w:rFonts w:ascii="Times New Roman" w:hAnsi="Times New Roman" w:cs="Times New Roman"/>
        </w:rPr>
        <w:t xml:space="preserve"> и процесс его генерации</w:t>
      </w:r>
    </w:p>
    <w:p w:rsidR="0033177A" w:rsidRDefault="0033177A" w:rsidP="0033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ПИ-2 Интерфейс приложения должен быть понятен пользователю</w:t>
      </w:r>
    </w:p>
    <w:p w:rsidR="0033177A" w:rsidRDefault="0033177A" w:rsidP="0033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ПИ-3 Интерфейс приложения должен иметь </w:t>
      </w:r>
      <w:r w:rsidR="00660EE6">
        <w:rPr>
          <w:rFonts w:ascii="Times New Roman" w:hAnsi="Times New Roman" w:cs="Times New Roman"/>
        </w:rPr>
        <w:t>поля параметров, необходимые для изменения сложности генерируемого лабиринта</w:t>
      </w:r>
    </w:p>
    <w:p w:rsidR="0033177A" w:rsidRPr="0033177A" w:rsidRDefault="0033177A" w:rsidP="0033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ПИ-4 Интер</w:t>
      </w:r>
      <w:r w:rsidR="00EE0C7C">
        <w:rPr>
          <w:rFonts w:ascii="Times New Roman" w:hAnsi="Times New Roman" w:cs="Times New Roman"/>
        </w:rPr>
        <w:t>фейс приложения не должен содержать ошибок</w:t>
      </w:r>
    </w:p>
    <w:p w:rsidR="00260882" w:rsidRDefault="0033177A" w:rsidP="0033177A">
      <w:pPr>
        <w:pStyle w:val="3"/>
        <w:rPr>
          <w:rFonts w:ascii="Times New Roman" w:hAnsi="Times New Roman" w:cs="Times New Roman"/>
        </w:rPr>
      </w:pPr>
      <w:bookmarkStart w:id="16" w:name="_Toc452979026"/>
      <w:r w:rsidRPr="0033177A">
        <w:rPr>
          <w:rFonts w:ascii="Times New Roman" w:hAnsi="Times New Roman" w:cs="Times New Roman"/>
        </w:rPr>
        <w:t>ПРИ - Программные интерфейсы</w:t>
      </w:r>
      <w:bookmarkEnd w:id="16"/>
      <w:r w:rsidRPr="0033177A">
        <w:rPr>
          <w:rFonts w:ascii="Times New Roman" w:hAnsi="Times New Roman" w:cs="Times New Roman"/>
        </w:rPr>
        <w:t xml:space="preserve"> </w:t>
      </w:r>
    </w:p>
    <w:p w:rsidR="0033177A" w:rsidRPr="00EE0C7C" w:rsidRDefault="00EE0C7C" w:rsidP="00331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ПРИ-1 </w:t>
      </w:r>
      <w:r w:rsidRPr="00781BFC">
        <w:rPr>
          <w:rFonts w:ascii="Times New Roman" w:hAnsi="Times New Roman" w:cs="Times New Roman"/>
        </w:rPr>
        <w:t>Алгоритм процедурной генерации лабиринтов</w:t>
      </w:r>
      <w:r>
        <w:rPr>
          <w:rFonts w:ascii="Times New Roman" w:hAnsi="Times New Roman" w:cs="Times New Roman"/>
        </w:rPr>
        <w:t xml:space="preserve"> оформляется в виде приложения-окна</w:t>
      </w:r>
    </w:p>
    <w:p w:rsidR="00260882" w:rsidRPr="00EE0C7C" w:rsidRDefault="00EE0C7C" w:rsidP="00EE0C7C">
      <w:pPr>
        <w:pStyle w:val="2"/>
        <w:rPr>
          <w:rFonts w:ascii="Times New Roman" w:hAnsi="Times New Roman" w:cs="Times New Roman"/>
        </w:rPr>
      </w:pPr>
      <w:bookmarkStart w:id="17" w:name="_Toc452979027"/>
      <w:r>
        <w:rPr>
          <w:rFonts w:ascii="Times New Roman" w:hAnsi="Times New Roman" w:cs="Times New Roman"/>
        </w:rPr>
        <w:t xml:space="preserve">ТКП - </w:t>
      </w:r>
      <w:r w:rsidR="00260882" w:rsidRPr="00EE0C7C">
        <w:rPr>
          <w:rFonts w:ascii="Times New Roman" w:hAnsi="Times New Roman" w:cs="Times New Roman"/>
        </w:rPr>
        <w:t>Т</w:t>
      </w:r>
      <w:r w:rsidRPr="00EE0C7C">
        <w:rPr>
          <w:rFonts w:ascii="Times New Roman" w:hAnsi="Times New Roman" w:cs="Times New Roman"/>
        </w:rPr>
        <w:t>ребования к производительности</w:t>
      </w:r>
      <w:bookmarkEnd w:id="17"/>
      <w:r w:rsidRPr="00EE0C7C">
        <w:rPr>
          <w:rFonts w:ascii="Times New Roman" w:hAnsi="Times New Roman" w:cs="Times New Roman"/>
        </w:rPr>
        <w:t xml:space="preserve"> </w:t>
      </w:r>
    </w:p>
    <w:p w:rsidR="00260882" w:rsidRDefault="00EE0C7C" w:rsidP="00260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ТКП-1 Лабиринт должен стро</w:t>
      </w:r>
      <w:r w:rsidR="00ED39CE">
        <w:rPr>
          <w:rFonts w:ascii="Times New Roman" w:hAnsi="Times New Roman" w:cs="Times New Roman"/>
        </w:rPr>
        <w:t>иться в соответствии с выбранной скоростью отображения</w:t>
      </w:r>
    </w:p>
    <w:p w:rsidR="00EE0C7C" w:rsidRPr="00EE0C7C" w:rsidRDefault="00EE0C7C" w:rsidP="00260882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</w:rPr>
        <w:t xml:space="preserve">ТКП-2 Лабиринт должен строиться непосредственно с нажатием кнопки </w:t>
      </w:r>
      <w:r w:rsidRPr="00EE0C7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Generate</w:t>
      </w:r>
      <w:r w:rsidRPr="00EE0C7C">
        <w:rPr>
          <w:rFonts w:ascii="Times New Roman" w:hAnsi="Times New Roman" w:cs="Times New Roman"/>
        </w:rPr>
        <w:t>”</w:t>
      </w:r>
    </w:p>
    <w:p w:rsidR="00260882" w:rsidRPr="00EE0C7C" w:rsidRDefault="00EE0C7C" w:rsidP="00EE0C7C">
      <w:pPr>
        <w:pStyle w:val="2"/>
        <w:rPr>
          <w:rFonts w:ascii="Times New Roman" w:hAnsi="Times New Roman" w:cs="Times New Roman"/>
        </w:rPr>
      </w:pPr>
      <w:bookmarkStart w:id="18" w:name="_Toc452979028"/>
      <w:r w:rsidRPr="00EE0C7C">
        <w:rPr>
          <w:rFonts w:ascii="Times New Roman" w:hAnsi="Times New Roman" w:cs="Times New Roman"/>
        </w:rPr>
        <w:t>Д - Требования к данным</w:t>
      </w:r>
      <w:bookmarkEnd w:id="18"/>
      <w:r w:rsidRPr="00EE0C7C">
        <w:rPr>
          <w:rFonts w:ascii="Times New Roman" w:hAnsi="Times New Roman" w:cs="Times New Roman"/>
        </w:rPr>
        <w:t xml:space="preserve"> </w:t>
      </w:r>
    </w:p>
    <w:p w:rsidR="00EE0C7C" w:rsidRDefault="00EE0C7C" w:rsidP="00260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Д-1 Результат работы алгоритма представляется </w:t>
      </w:r>
      <w:r w:rsidR="0031078E">
        <w:rPr>
          <w:rFonts w:ascii="Times New Roman" w:hAnsi="Times New Roman" w:cs="Times New Roman"/>
        </w:rPr>
        <w:t>визуально в пользовательском интерфейсе</w:t>
      </w:r>
    </w:p>
    <w:p w:rsidR="0031078E" w:rsidRPr="00660EE6" w:rsidRDefault="0031078E" w:rsidP="00260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Д-2 Результаты работы</w:t>
      </w:r>
      <w:r w:rsidRPr="00310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алгоритма могут быть загружены и сохранены в виде файла с расширением </w:t>
      </w:r>
      <w:r w:rsidRPr="0031078E">
        <w:rPr>
          <w:rFonts w:ascii="Times New Roman" w:hAnsi="Times New Roman" w:cs="Times New Roman"/>
        </w:rPr>
        <w:t>“.</w:t>
      </w:r>
      <w:r>
        <w:rPr>
          <w:rFonts w:ascii="Times New Roman" w:hAnsi="Times New Roman" w:cs="Times New Roman"/>
          <w:lang w:val="en-US"/>
        </w:rPr>
        <w:t>maze</w:t>
      </w:r>
      <w:r w:rsidRPr="0031078E">
        <w:rPr>
          <w:rFonts w:ascii="Times New Roman" w:hAnsi="Times New Roman" w:cs="Times New Roman"/>
        </w:rPr>
        <w:t>”</w:t>
      </w:r>
      <w:r w:rsidR="001C3A8A">
        <w:rPr>
          <w:rFonts w:ascii="Times New Roman" w:hAnsi="Times New Roman" w:cs="Times New Roman"/>
        </w:rPr>
        <w:t>, хранящего</w:t>
      </w:r>
      <w:r w:rsidR="00510C61">
        <w:rPr>
          <w:rFonts w:ascii="Times New Roman" w:hAnsi="Times New Roman" w:cs="Times New Roman"/>
        </w:rPr>
        <w:t xml:space="preserve"> лабиринт в бинарном представлении</w:t>
      </w:r>
    </w:p>
    <w:p w:rsidR="00E93B7D" w:rsidRPr="00E93B7D" w:rsidRDefault="00E93B7D" w:rsidP="00260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Д-3 Координаты внутри алгоритма представ</w:t>
      </w:r>
      <w:r w:rsidR="00D97CC6">
        <w:rPr>
          <w:rFonts w:ascii="Times New Roman" w:hAnsi="Times New Roman" w:cs="Times New Roman"/>
        </w:rPr>
        <w:t>ляются</w:t>
      </w:r>
      <w:r>
        <w:rPr>
          <w:rFonts w:ascii="Times New Roman" w:hAnsi="Times New Roman" w:cs="Times New Roman"/>
        </w:rPr>
        <w:t xml:space="preserve"> в формате </w:t>
      </w:r>
      <w:r w:rsidRPr="00E93B7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Y</w:t>
      </w:r>
      <w:r w:rsidRPr="00E93B7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en-US"/>
        </w:rPr>
        <w:t>X</w:t>
      </w:r>
      <w:r w:rsidRPr="00E93B7D">
        <w:rPr>
          <w:rFonts w:ascii="Times New Roman" w:hAnsi="Times New Roman" w:cs="Times New Roman"/>
        </w:rPr>
        <w:t>]</w:t>
      </w:r>
    </w:p>
    <w:p w:rsidR="00260882" w:rsidRDefault="00EE0C7C" w:rsidP="00EE0C7C">
      <w:pPr>
        <w:pStyle w:val="2"/>
        <w:rPr>
          <w:rFonts w:ascii="Times New Roman" w:hAnsi="Times New Roman" w:cs="Times New Roman"/>
        </w:rPr>
      </w:pPr>
      <w:bookmarkStart w:id="19" w:name="_Toc452979029"/>
      <w:r w:rsidRPr="00EE0C7C">
        <w:rPr>
          <w:rFonts w:ascii="Times New Roman" w:hAnsi="Times New Roman" w:cs="Times New Roman"/>
        </w:rPr>
        <w:t>ПО - Проектные ограничения</w:t>
      </w:r>
      <w:bookmarkEnd w:id="19"/>
      <w:r w:rsidRPr="00EE0C7C">
        <w:rPr>
          <w:rFonts w:ascii="Times New Roman" w:hAnsi="Times New Roman" w:cs="Times New Roman"/>
        </w:rPr>
        <w:t xml:space="preserve"> </w:t>
      </w:r>
    </w:p>
    <w:p w:rsidR="00EE0C7C" w:rsidRDefault="00EE0C7C" w:rsidP="00EE0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ПО-1 </w:t>
      </w:r>
      <w:r w:rsidRPr="00781BFC">
        <w:rPr>
          <w:rFonts w:ascii="Times New Roman" w:hAnsi="Times New Roman" w:cs="Times New Roman"/>
        </w:rPr>
        <w:t>Алгоритм процедурной генерации лабиринтов</w:t>
      </w:r>
      <w:r>
        <w:rPr>
          <w:rFonts w:ascii="Times New Roman" w:hAnsi="Times New Roman" w:cs="Times New Roman"/>
        </w:rPr>
        <w:t xml:space="preserve"> должен быть выполнен на языке программирования </w:t>
      </w:r>
      <w:r>
        <w:rPr>
          <w:rFonts w:ascii="Times New Roman" w:hAnsi="Times New Roman" w:cs="Times New Roman"/>
          <w:lang w:val="en-US"/>
        </w:rPr>
        <w:t>Java</w:t>
      </w:r>
    </w:p>
    <w:p w:rsidR="005E011C" w:rsidRPr="005E011C" w:rsidRDefault="005E011C" w:rsidP="00EE0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ПО-2 Проект должен быть реализован с использованием системы контроля версий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</w:p>
    <w:p w:rsidR="005E011C" w:rsidRPr="005E011C" w:rsidRDefault="005E011C" w:rsidP="00EE0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ПО-3 Программирование кода проекта должно выполняться в среде разработки </w:t>
      </w:r>
      <w:r>
        <w:rPr>
          <w:rFonts w:ascii="Times New Roman" w:hAnsi="Times New Roman" w:cs="Times New Roman"/>
          <w:lang w:val="en-US"/>
        </w:rPr>
        <w:t>Eclipse</w:t>
      </w:r>
    </w:p>
    <w:p w:rsidR="00260882" w:rsidRDefault="00EE0C7C" w:rsidP="00EE0C7C">
      <w:pPr>
        <w:pStyle w:val="2"/>
        <w:rPr>
          <w:rFonts w:ascii="Times New Roman" w:hAnsi="Times New Roman" w:cs="Times New Roman"/>
        </w:rPr>
      </w:pPr>
      <w:bookmarkStart w:id="20" w:name="_Toc452979030"/>
      <w:r w:rsidRPr="00EE0C7C">
        <w:rPr>
          <w:rFonts w:ascii="Times New Roman" w:hAnsi="Times New Roman" w:cs="Times New Roman"/>
        </w:rPr>
        <w:lastRenderedPageBreak/>
        <w:t>Атрибуты качества</w:t>
      </w:r>
      <w:bookmarkEnd w:id="20"/>
    </w:p>
    <w:p w:rsidR="00EE0C7C" w:rsidRDefault="00EE0C7C" w:rsidP="00EE0C7C">
      <w:pPr>
        <w:pStyle w:val="3"/>
        <w:rPr>
          <w:rFonts w:ascii="Times New Roman" w:hAnsi="Times New Roman" w:cs="Times New Roman"/>
        </w:rPr>
      </w:pPr>
      <w:bookmarkStart w:id="21" w:name="_Toc452979031"/>
      <w:r w:rsidRPr="00EE0C7C">
        <w:rPr>
          <w:rFonts w:ascii="Times New Roman" w:hAnsi="Times New Roman" w:cs="Times New Roman"/>
        </w:rPr>
        <w:t>УИ-Требования удобства использования</w:t>
      </w:r>
      <w:bookmarkEnd w:id="21"/>
    </w:p>
    <w:p w:rsidR="00BA19E3" w:rsidRDefault="002E3A91" w:rsidP="00260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УИ-1</w:t>
      </w:r>
      <w:r w:rsidR="00BA19E3">
        <w:rPr>
          <w:rFonts w:ascii="Times New Roman" w:hAnsi="Times New Roman" w:cs="Times New Roman"/>
        </w:rPr>
        <w:t xml:space="preserve"> Полученный лабиринт соответствует ожидаемой сложности, заложенной через параметры генерации</w:t>
      </w:r>
    </w:p>
    <w:p w:rsidR="002E3A91" w:rsidRDefault="002E3A91" w:rsidP="002E3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УИ-2 Работа алгоритма отслеживается при помощи ведения системы логов</w:t>
      </w:r>
    </w:p>
    <w:p w:rsidR="002E3A91" w:rsidRPr="0031078E" w:rsidRDefault="002E3A91" w:rsidP="00260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УИ-3 Ошибки в работе алгоритма обозначаются при помощи исключений</w:t>
      </w:r>
    </w:p>
    <w:p w:rsidR="00260882" w:rsidRDefault="000A37BA" w:rsidP="000A37BA">
      <w:pPr>
        <w:pStyle w:val="2"/>
        <w:rPr>
          <w:rFonts w:ascii="Times New Roman" w:hAnsi="Times New Roman" w:cs="Times New Roman"/>
        </w:rPr>
      </w:pPr>
      <w:bookmarkStart w:id="22" w:name="_Toc452979032"/>
      <w:r>
        <w:rPr>
          <w:rFonts w:ascii="Times New Roman" w:hAnsi="Times New Roman" w:cs="Times New Roman"/>
        </w:rPr>
        <w:t>Ссылки</w:t>
      </w:r>
      <w:bookmarkEnd w:id="22"/>
      <w:r>
        <w:rPr>
          <w:rFonts w:ascii="Times New Roman" w:hAnsi="Times New Roman" w:cs="Times New Roman"/>
        </w:rPr>
        <w:t xml:space="preserve"> </w:t>
      </w:r>
    </w:p>
    <w:p w:rsidR="000A37BA" w:rsidRPr="005E011C" w:rsidRDefault="005E011C" w:rsidP="000A37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  <w:r>
        <w:rPr>
          <w:rFonts w:ascii="Times New Roman" w:hAnsi="Times New Roman" w:cs="Times New Roman"/>
        </w:rPr>
        <w:t xml:space="preserve"> проекта на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 w:rsidRPr="005E011C">
        <w:rPr>
          <w:rFonts w:ascii="Times New Roman" w:hAnsi="Times New Roman" w:cs="Times New Roman"/>
        </w:rPr>
        <w:t>:</w:t>
      </w:r>
      <w:r w:rsidRPr="005E011C">
        <w:rPr>
          <w:rFonts w:ascii="Times New Roman" w:hAnsi="Times New Roman" w:cs="Times New Roman"/>
        </w:rPr>
        <w:br/>
        <w:t xml:space="preserve"> </w:t>
      </w:r>
      <w:r w:rsidRPr="005E011C">
        <w:rPr>
          <w:rFonts w:ascii="Times New Roman" w:hAnsi="Times New Roman" w:cs="Times New Roman"/>
          <w:lang w:val="en-US"/>
        </w:rPr>
        <w:t>https</w:t>
      </w:r>
      <w:r w:rsidRPr="005E011C">
        <w:rPr>
          <w:rFonts w:ascii="Times New Roman" w:hAnsi="Times New Roman" w:cs="Times New Roman"/>
        </w:rPr>
        <w:t>://</w:t>
      </w:r>
      <w:proofErr w:type="spellStart"/>
      <w:r w:rsidRPr="005E011C">
        <w:rPr>
          <w:rFonts w:ascii="Times New Roman" w:hAnsi="Times New Roman" w:cs="Times New Roman"/>
          <w:lang w:val="en-US"/>
        </w:rPr>
        <w:t>github</w:t>
      </w:r>
      <w:proofErr w:type="spellEnd"/>
      <w:r w:rsidRPr="005E011C">
        <w:rPr>
          <w:rFonts w:ascii="Times New Roman" w:hAnsi="Times New Roman" w:cs="Times New Roman"/>
        </w:rPr>
        <w:t>.</w:t>
      </w:r>
      <w:r w:rsidRPr="005E011C">
        <w:rPr>
          <w:rFonts w:ascii="Times New Roman" w:hAnsi="Times New Roman" w:cs="Times New Roman"/>
          <w:lang w:val="en-US"/>
        </w:rPr>
        <w:t>com</w:t>
      </w:r>
      <w:r w:rsidRPr="005E011C">
        <w:rPr>
          <w:rFonts w:ascii="Times New Roman" w:hAnsi="Times New Roman" w:cs="Times New Roman"/>
        </w:rPr>
        <w:t>/</w:t>
      </w:r>
      <w:proofErr w:type="spellStart"/>
      <w:r w:rsidRPr="005E011C">
        <w:rPr>
          <w:rFonts w:ascii="Times New Roman" w:hAnsi="Times New Roman" w:cs="Times New Roman"/>
          <w:lang w:val="en-US"/>
        </w:rPr>
        <w:t>Crusherk</w:t>
      </w:r>
      <w:proofErr w:type="spellEnd"/>
      <w:r w:rsidRPr="005E011C">
        <w:rPr>
          <w:rFonts w:ascii="Times New Roman" w:hAnsi="Times New Roman" w:cs="Times New Roman"/>
        </w:rPr>
        <w:t>14/</w:t>
      </w:r>
      <w:proofErr w:type="spellStart"/>
      <w:r w:rsidRPr="005E011C">
        <w:rPr>
          <w:rFonts w:ascii="Times New Roman" w:hAnsi="Times New Roman" w:cs="Times New Roman"/>
          <w:lang w:val="en-US"/>
        </w:rPr>
        <w:t>MazeGenerator</w:t>
      </w:r>
      <w:proofErr w:type="spellEnd"/>
    </w:p>
    <w:p w:rsidR="0091082E" w:rsidRPr="000A37BA" w:rsidRDefault="005E011C" w:rsidP="000A37BA">
      <w:pPr>
        <w:pStyle w:val="2"/>
        <w:rPr>
          <w:rFonts w:ascii="Times New Roman" w:hAnsi="Times New Roman" w:cs="Times New Roman"/>
        </w:rPr>
      </w:pPr>
      <w:bookmarkStart w:id="23" w:name="_Toc452979033"/>
      <w:r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  <w:lang w:val="en-US"/>
        </w:rPr>
        <w:t>1</w:t>
      </w:r>
      <w:r w:rsidR="000A37BA">
        <w:rPr>
          <w:rFonts w:ascii="Times New Roman" w:hAnsi="Times New Roman" w:cs="Times New Roman"/>
        </w:rPr>
        <w:t>. Терминология</w:t>
      </w:r>
      <w:bookmarkEnd w:id="23"/>
      <w:r w:rsidR="000A37BA">
        <w:rPr>
          <w:rFonts w:ascii="Times New Roman" w:hAnsi="Times New Roman" w:cs="Times New Roman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A37BA" w:rsidTr="000A37BA">
        <w:tc>
          <w:tcPr>
            <w:tcW w:w="3190" w:type="dxa"/>
            <w:vAlign w:val="center"/>
          </w:tcPr>
          <w:p w:rsidR="000A37BA" w:rsidRPr="000A37BA" w:rsidRDefault="000A37BA" w:rsidP="000A3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BA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3190" w:type="dxa"/>
            <w:vAlign w:val="center"/>
          </w:tcPr>
          <w:p w:rsidR="000A37BA" w:rsidRPr="000A37BA" w:rsidRDefault="000A37BA" w:rsidP="000A3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BA">
              <w:rPr>
                <w:rFonts w:ascii="Times New Roman" w:hAnsi="Times New Roman" w:cs="Times New Roman"/>
                <w:b/>
                <w:sz w:val="24"/>
                <w:szCs w:val="24"/>
              </w:rPr>
              <w:t>Синонимы</w:t>
            </w:r>
          </w:p>
        </w:tc>
        <w:tc>
          <w:tcPr>
            <w:tcW w:w="3191" w:type="dxa"/>
            <w:vAlign w:val="center"/>
          </w:tcPr>
          <w:p w:rsidR="000A37BA" w:rsidRPr="000A37BA" w:rsidRDefault="000A37BA" w:rsidP="000A37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7B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A37BA" w:rsidTr="000A37BA">
        <w:tc>
          <w:tcPr>
            <w:tcW w:w="3190" w:type="dxa"/>
            <w:vAlign w:val="center"/>
          </w:tcPr>
          <w:p w:rsidR="000A37BA" w:rsidRDefault="000A37BA" w:rsidP="000A3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Алгоритм</w:t>
            </w:r>
          </w:p>
        </w:tc>
        <w:tc>
          <w:tcPr>
            <w:tcW w:w="3190" w:type="dxa"/>
            <w:vAlign w:val="center"/>
          </w:tcPr>
          <w:p w:rsidR="000A37BA" w:rsidRDefault="000A37BA" w:rsidP="000A37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  <w:vAlign w:val="center"/>
          </w:tcPr>
          <w:p w:rsidR="000A37BA" w:rsidRDefault="000A37BA" w:rsidP="000A3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Набор инструкций, описывающий порядок действий</w:t>
            </w:r>
          </w:p>
        </w:tc>
      </w:tr>
      <w:tr w:rsidR="000A37BA" w:rsidTr="000A37BA">
        <w:tc>
          <w:tcPr>
            <w:tcW w:w="3190" w:type="dxa"/>
            <w:vAlign w:val="center"/>
          </w:tcPr>
          <w:p w:rsidR="000A37BA" w:rsidRDefault="000A37BA" w:rsidP="000A3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Инструкция</w:t>
            </w:r>
          </w:p>
        </w:tc>
        <w:tc>
          <w:tcPr>
            <w:tcW w:w="3190" w:type="dxa"/>
            <w:vAlign w:val="center"/>
          </w:tcPr>
          <w:p w:rsidR="000A37BA" w:rsidRDefault="000A37BA" w:rsidP="000A3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Команда, оператор</w:t>
            </w:r>
          </w:p>
        </w:tc>
        <w:tc>
          <w:tcPr>
            <w:tcW w:w="3191" w:type="dxa"/>
            <w:vAlign w:val="center"/>
          </w:tcPr>
          <w:p w:rsidR="000A37BA" w:rsidRPr="000A37BA" w:rsidRDefault="000A37BA" w:rsidP="000A3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0A37BA">
              <w:rPr>
                <w:rFonts w:ascii="Times New Roman" w:hAnsi="Times New Roman" w:cs="Times New Roman"/>
              </w:rPr>
              <w:t>аименьшая автономная часть языка программирования</w:t>
            </w:r>
          </w:p>
        </w:tc>
      </w:tr>
      <w:tr w:rsidR="000A37BA" w:rsidTr="000A37BA">
        <w:tc>
          <w:tcPr>
            <w:tcW w:w="3190" w:type="dxa"/>
            <w:vAlign w:val="center"/>
          </w:tcPr>
          <w:p w:rsidR="000A37BA" w:rsidRPr="000A37BA" w:rsidRDefault="000A37BA" w:rsidP="000A3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Процедурная генерация</w:t>
            </w:r>
          </w:p>
        </w:tc>
        <w:tc>
          <w:tcPr>
            <w:tcW w:w="3190" w:type="dxa"/>
            <w:vAlign w:val="center"/>
          </w:tcPr>
          <w:p w:rsidR="000A37BA" w:rsidRDefault="000A37BA" w:rsidP="000A37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  <w:vAlign w:val="center"/>
          </w:tcPr>
          <w:p w:rsidR="000A37BA" w:rsidRDefault="000A37BA" w:rsidP="000A37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генерации посредством какого-либо алгоритма</w:t>
            </w:r>
          </w:p>
        </w:tc>
      </w:tr>
      <w:tr w:rsidR="005E011C" w:rsidTr="000A37BA">
        <w:tc>
          <w:tcPr>
            <w:tcW w:w="3190" w:type="dxa"/>
            <w:vAlign w:val="center"/>
          </w:tcPr>
          <w:p w:rsidR="005E011C" w:rsidRDefault="005E011C" w:rsidP="000A37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Tile</w:t>
            </w:r>
          </w:p>
        </w:tc>
        <w:tc>
          <w:tcPr>
            <w:tcW w:w="3190" w:type="dxa"/>
            <w:vAlign w:val="center"/>
          </w:tcPr>
          <w:p w:rsidR="005E011C" w:rsidRDefault="005E011C" w:rsidP="005E01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Клетка</w:t>
            </w:r>
            <w:r w:rsidR="00C85AC8">
              <w:rPr>
                <w:rFonts w:ascii="Times New Roman" w:hAnsi="Times New Roman" w:cs="Times New Roman"/>
              </w:rPr>
              <w:t>, комната</w:t>
            </w:r>
          </w:p>
        </w:tc>
        <w:tc>
          <w:tcPr>
            <w:tcW w:w="3191" w:type="dxa"/>
            <w:vAlign w:val="center"/>
          </w:tcPr>
          <w:p w:rsidR="005E011C" w:rsidRDefault="005E011C" w:rsidP="005E01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объект представления лабиринта</w:t>
            </w:r>
          </w:p>
        </w:tc>
      </w:tr>
      <w:tr w:rsidR="005E011C" w:rsidTr="000A37BA">
        <w:tc>
          <w:tcPr>
            <w:tcW w:w="3190" w:type="dxa"/>
            <w:vAlign w:val="center"/>
          </w:tcPr>
          <w:p w:rsidR="005E011C" w:rsidRPr="005E011C" w:rsidRDefault="005E011C" w:rsidP="00BA3F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3190" w:type="dxa"/>
            <w:vAlign w:val="center"/>
          </w:tcPr>
          <w:p w:rsidR="005E011C" w:rsidRPr="005E011C" w:rsidRDefault="005E011C" w:rsidP="005E01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Маршрут, путь, ветвление</w:t>
            </w:r>
          </w:p>
        </w:tc>
        <w:tc>
          <w:tcPr>
            <w:tcW w:w="3191" w:type="dxa"/>
            <w:vAlign w:val="center"/>
          </w:tcPr>
          <w:p w:rsidR="005E011C" w:rsidRPr="005E011C" w:rsidRDefault="005E011C" w:rsidP="00BA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Комбинация сгенерированных клеток, составляющих из себя отрезок</w:t>
            </w:r>
            <w:r w:rsidRPr="005E011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ветвление)</w:t>
            </w:r>
          </w:p>
        </w:tc>
      </w:tr>
      <w:tr w:rsidR="00E32859" w:rsidTr="000A37BA">
        <w:tc>
          <w:tcPr>
            <w:tcW w:w="3190" w:type="dxa"/>
            <w:vAlign w:val="center"/>
          </w:tcPr>
          <w:p w:rsidR="00E32859" w:rsidRPr="00E32859" w:rsidRDefault="00E32859" w:rsidP="00BA3F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 path</w:t>
            </w:r>
          </w:p>
        </w:tc>
        <w:tc>
          <w:tcPr>
            <w:tcW w:w="3190" w:type="dxa"/>
            <w:vAlign w:val="center"/>
          </w:tcPr>
          <w:p w:rsidR="00E32859" w:rsidRDefault="00E32859" w:rsidP="005E01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Главный путь, начальный путь, исходный маршрут</w:t>
            </w:r>
          </w:p>
        </w:tc>
        <w:tc>
          <w:tcPr>
            <w:tcW w:w="3191" w:type="dxa"/>
            <w:vAlign w:val="center"/>
          </w:tcPr>
          <w:p w:rsidR="00E32859" w:rsidRDefault="00E32859" w:rsidP="00BA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Путь, соединяющий единственным образом клетки старта и финиша.</w:t>
            </w:r>
          </w:p>
        </w:tc>
      </w:tr>
      <w:tr w:rsidR="00E32859" w:rsidTr="000A37BA">
        <w:tc>
          <w:tcPr>
            <w:tcW w:w="3190" w:type="dxa"/>
            <w:vAlign w:val="center"/>
          </w:tcPr>
          <w:p w:rsidR="00E32859" w:rsidRDefault="00E32859" w:rsidP="001E1B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</w:t>
            </w:r>
            <w:r w:rsidR="001E1B45">
              <w:rPr>
                <w:rFonts w:ascii="Times New Roman" w:hAnsi="Times New Roman" w:cs="Times New Roman"/>
              </w:rPr>
              <w:t xml:space="preserve"> </w:t>
            </w:r>
            <w:r w:rsidR="001E1B45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oint</w:t>
            </w:r>
          </w:p>
        </w:tc>
        <w:tc>
          <w:tcPr>
            <w:tcW w:w="3190" w:type="dxa"/>
            <w:vAlign w:val="center"/>
          </w:tcPr>
          <w:p w:rsidR="00E32859" w:rsidRDefault="00E32859" w:rsidP="005E01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Старт, начало</w:t>
            </w:r>
          </w:p>
        </w:tc>
        <w:tc>
          <w:tcPr>
            <w:tcW w:w="3191" w:type="dxa"/>
            <w:vAlign w:val="center"/>
          </w:tcPr>
          <w:p w:rsidR="00E32859" w:rsidRDefault="00E32859" w:rsidP="00BA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Случайно определённая клетка, из которой начинается процесс генерации.</w:t>
            </w:r>
          </w:p>
        </w:tc>
      </w:tr>
      <w:tr w:rsidR="00E32859" w:rsidTr="000A37BA">
        <w:tc>
          <w:tcPr>
            <w:tcW w:w="3190" w:type="dxa"/>
            <w:vAlign w:val="center"/>
          </w:tcPr>
          <w:p w:rsidR="00E32859" w:rsidRDefault="00E32859" w:rsidP="001E1B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Finish</w:t>
            </w:r>
            <w:r w:rsidR="001E1B45">
              <w:rPr>
                <w:rFonts w:ascii="Times New Roman" w:hAnsi="Times New Roman" w:cs="Times New Roman"/>
                <w:lang w:val="en-US"/>
              </w:rPr>
              <w:t xml:space="preserve"> p</w:t>
            </w:r>
            <w:r>
              <w:rPr>
                <w:rFonts w:ascii="Times New Roman" w:hAnsi="Times New Roman" w:cs="Times New Roman"/>
                <w:lang w:val="en-US"/>
              </w:rPr>
              <w:t>oint</w:t>
            </w:r>
          </w:p>
        </w:tc>
        <w:tc>
          <w:tcPr>
            <w:tcW w:w="3190" w:type="dxa"/>
            <w:vAlign w:val="center"/>
          </w:tcPr>
          <w:p w:rsidR="00E32859" w:rsidRDefault="00E32859" w:rsidP="005E01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Финиш, конец</w:t>
            </w:r>
          </w:p>
        </w:tc>
        <w:tc>
          <w:tcPr>
            <w:tcW w:w="3191" w:type="dxa"/>
            <w:vAlign w:val="center"/>
          </w:tcPr>
          <w:p w:rsidR="00E32859" w:rsidRDefault="00E32859" w:rsidP="00BA3F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Клетка, завершающая главный путь</w:t>
            </w:r>
          </w:p>
        </w:tc>
      </w:tr>
    </w:tbl>
    <w:p w:rsidR="00FB1063" w:rsidRPr="00806301" w:rsidRDefault="00FB1063" w:rsidP="007C74D8">
      <w:pPr>
        <w:rPr>
          <w:rFonts w:ascii="Times New Roman" w:hAnsi="Times New Roman" w:cs="Times New Roman"/>
        </w:rPr>
      </w:pPr>
    </w:p>
    <w:sectPr w:rsidR="00FB1063" w:rsidRPr="00806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4012D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567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536A55C9"/>
    <w:multiLevelType w:val="hybridMultilevel"/>
    <w:tmpl w:val="908CC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33"/>
    <w:rsid w:val="00043516"/>
    <w:rsid w:val="000A37BA"/>
    <w:rsid w:val="000D3D83"/>
    <w:rsid w:val="001C3A8A"/>
    <w:rsid w:val="001E1B45"/>
    <w:rsid w:val="00237520"/>
    <w:rsid w:val="00260882"/>
    <w:rsid w:val="002650F2"/>
    <w:rsid w:val="002733EB"/>
    <w:rsid w:val="002E3A91"/>
    <w:rsid w:val="002E6C6F"/>
    <w:rsid w:val="0031078E"/>
    <w:rsid w:val="00316B8C"/>
    <w:rsid w:val="0033177A"/>
    <w:rsid w:val="003B6FEF"/>
    <w:rsid w:val="003C6E1B"/>
    <w:rsid w:val="00422F73"/>
    <w:rsid w:val="00432805"/>
    <w:rsid w:val="00450E71"/>
    <w:rsid w:val="00510C61"/>
    <w:rsid w:val="00567492"/>
    <w:rsid w:val="005E011C"/>
    <w:rsid w:val="006017DB"/>
    <w:rsid w:val="006545BE"/>
    <w:rsid w:val="00660EE6"/>
    <w:rsid w:val="00672EF6"/>
    <w:rsid w:val="006C21A0"/>
    <w:rsid w:val="006C4992"/>
    <w:rsid w:val="00781BFC"/>
    <w:rsid w:val="007C74D8"/>
    <w:rsid w:val="00806301"/>
    <w:rsid w:val="0081423F"/>
    <w:rsid w:val="008717A3"/>
    <w:rsid w:val="008F5B09"/>
    <w:rsid w:val="0091082E"/>
    <w:rsid w:val="00984023"/>
    <w:rsid w:val="00987260"/>
    <w:rsid w:val="00A42921"/>
    <w:rsid w:val="00A90FC1"/>
    <w:rsid w:val="00AD6242"/>
    <w:rsid w:val="00AE3B30"/>
    <w:rsid w:val="00B44AE6"/>
    <w:rsid w:val="00BA19E3"/>
    <w:rsid w:val="00C85AC8"/>
    <w:rsid w:val="00D6317B"/>
    <w:rsid w:val="00D97CC6"/>
    <w:rsid w:val="00DB6474"/>
    <w:rsid w:val="00DB65B0"/>
    <w:rsid w:val="00DE2580"/>
    <w:rsid w:val="00E27C33"/>
    <w:rsid w:val="00E32859"/>
    <w:rsid w:val="00E55FDF"/>
    <w:rsid w:val="00E9005B"/>
    <w:rsid w:val="00E93B7D"/>
    <w:rsid w:val="00ED39CE"/>
    <w:rsid w:val="00EE0C7C"/>
    <w:rsid w:val="00F0521F"/>
    <w:rsid w:val="00F4035B"/>
    <w:rsid w:val="00F71147"/>
    <w:rsid w:val="00FB1063"/>
    <w:rsid w:val="00F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EF6"/>
    <w:pPr>
      <w:keepNext/>
      <w:keepLines/>
      <w:numPr>
        <w:numId w:val="2"/>
      </w:numPr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EF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2EF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EF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EF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EF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2EF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2EF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2EF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2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E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2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2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2E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72E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72E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72E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72E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OC Heading"/>
    <w:basedOn w:val="1"/>
    <w:next w:val="a"/>
    <w:uiPriority w:val="39"/>
    <w:semiHidden/>
    <w:unhideWhenUsed/>
    <w:qFormat/>
    <w:rsid w:val="00672EF6"/>
    <w:pPr>
      <w:numPr>
        <w:numId w:val="0"/>
      </w:numPr>
      <w:outlineLvl w:val="9"/>
    </w:pPr>
    <w:rPr>
      <w:lang w:eastAsia="ru-RU"/>
    </w:rPr>
  </w:style>
  <w:style w:type="paragraph" w:styleId="a7">
    <w:name w:val="No Spacing"/>
    <w:link w:val="a8"/>
    <w:uiPriority w:val="1"/>
    <w:qFormat/>
    <w:rsid w:val="00672EF6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672EF6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EF6"/>
    <w:pPr>
      <w:spacing w:after="100"/>
    </w:pPr>
  </w:style>
  <w:style w:type="character" w:styleId="a9">
    <w:name w:val="Hyperlink"/>
    <w:basedOn w:val="a0"/>
    <w:uiPriority w:val="99"/>
    <w:unhideWhenUsed/>
    <w:rsid w:val="00672EF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2EF6"/>
    <w:pPr>
      <w:spacing w:after="100"/>
      <w:ind w:left="220"/>
    </w:pPr>
  </w:style>
  <w:style w:type="table" w:styleId="aa">
    <w:name w:val="Table Grid"/>
    <w:basedOn w:val="a1"/>
    <w:uiPriority w:val="59"/>
    <w:rsid w:val="000A3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2733E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EF6"/>
    <w:pPr>
      <w:keepNext/>
      <w:keepLines/>
      <w:numPr>
        <w:numId w:val="2"/>
      </w:numPr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2EF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2EF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EF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EF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EF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2EF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2EF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2EF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23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E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2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2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2E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72E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72E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72E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72E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2E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OC Heading"/>
    <w:basedOn w:val="1"/>
    <w:next w:val="a"/>
    <w:uiPriority w:val="39"/>
    <w:semiHidden/>
    <w:unhideWhenUsed/>
    <w:qFormat/>
    <w:rsid w:val="00672EF6"/>
    <w:pPr>
      <w:numPr>
        <w:numId w:val="0"/>
      </w:numPr>
      <w:outlineLvl w:val="9"/>
    </w:pPr>
    <w:rPr>
      <w:lang w:eastAsia="ru-RU"/>
    </w:rPr>
  </w:style>
  <w:style w:type="paragraph" w:styleId="a7">
    <w:name w:val="No Spacing"/>
    <w:link w:val="a8"/>
    <w:uiPriority w:val="1"/>
    <w:qFormat/>
    <w:rsid w:val="00672EF6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672EF6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EF6"/>
    <w:pPr>
      <w:spacing w:after="100"/>
    </w:pPr>
  </w:style>
  <w:style w:type="character" w:styleId="a9">
    <w:name w:val="Hyperlink"/>
    <w:basedOn w:val="a0"/>
    <w:uiPriority w:val="99"/>
    <w:unhideWhenUsed/>
    <w:rsid w:val="00672EF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2EF6"/>
    <w:pPr>
      <w:spacing w:after="100"/>
      <w:ind w:left="220"/>
    </w:pPr>
  </w:style>
  <w:style w:type="table" w:styleId="aa">
    <w:name w:val="Table Grid"/>
    <w:basedOn w:val="a1"/>
    <w:uiPriority w:val="59"/>
    <w:rsid w:val="000A3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2733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6C4F29-A78B-44C0-8C09-3BB4B08D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Krasher</dc:creator>
  <cp:keywords/>
  <dc:description/>
  <cp:lastModifiedBy>Krasher</cp:lastModifiedBy>
  <cp:revision>61</cp:revision>
  <cp:lastPrinted>2016-04-10T14:35:00Z</cp:lastPrinted>
  <dcterms:created xsi:type="dcterms:W3CDTF">2016-04-10T12:49:00Z</dcterms:created>
  <dcterms:modified xsi:type="dcterms:W3CDTF">2016-06-06T09:22:00Z</dcterms:modified>
</cp:coreProperties>
</file>