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FD2B" w14:textId="77777777" w:rsidR="00952F7D" w:rsidRPr="00D112EF" w:rsidRDefault="00DF198B" w:rsidP="00DF198B">
      <w:pPr>
        <w:pStyle w:val="Kotwicagraficzna"/>
      </w:pPr>
      <w:r w:rsidRPr="00D112EF">
        <w:rPr>
          <w:noProof/>
          <w:lang w:bidi="pl-PL"/>
        </w:rPr>
        <w:drawing>
          <wp:anchor distT="0" distB="0" distL="114300" distR="114300" simplePos="0" relativeHeight="251658240" behindDoc="1" locked="0" layoutInCell="1" allowOverlap="1" wp14:anchorId="6140F1E6" wp14:editId="138CF3C0">
            <wp:simplePos x="0" y="0"/>
            <wp:positionH relativeFrom="margin">
              <wp:align>left</wp:align>
            </wp:positionH>
            <wp:positionV relativeFrom="margin">
              <wp:posOffset>5938</wp:posOffset>
            </wp:positionV>
            <wp:extent cx="6543304" cy="9143978"/>
            <wp:effectExtent l="0" t="0" r="0" b="635"/>
            <wp:wrapNone/>
            <wp:docPr id="1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914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645"/>
        <w:gridCol w:w="6549"/>
        <w:gridCol w:w="680"/>
        <w:gridCol w:w="1276"/>
      </w:tblGrid>
      <w:tr w:rsidR="00DF198B" w:rsidRPr="00D112EF" w14:paraId="5060D05D" w14:textId="77777777" w:rsidTr="00D112EF">
        <w:trPr>
          <w:trHeight w:val="1083"/>
        </w:trPr>
        <w:tc>
          <w:tcPr>
            <w:tcW w:w="10348" w:type="dxa"/>
            <w:gridSpan w:val="6"/>
          </w:tcPr>
          <w:p w14:paraId="51234026" w14:textId="77777777" w:rsidR="00DF198B" w:rsidRPr="00D112EF" w:rsidRDefault="00DF198B"/>
        </w:tc>
      </w:tr>
      <w:tr w:rsidR="00DF198B" w:rsidRPr="00D112EF" w14:paraId="11FEF3A8" w14:textId="77777777" w:rsidTr="00D112EF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D266278" w14:textId="77777777" w:rsidR="00DF198B" w:rsidRPr="00D112EF" w:rsidRDefault="00DF198B"/>
        </w:tc>
        <w:tc>
          <w:tcPr>
            <w:tcW w:w="78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9C518A" w14:textId="1A87E955" w:rsidR="001823AF" w:rsidRPr="001823AF" w:rsidRDefault="00F75A42" w:rsidP="001823AF">
            <w:pPr>
              <w:pStyle w:val="Nagwek1"/>
            </w:pPr>
            <w:r>
              <w:t>Konsultacje</w:t>
            </w:r>
            <w:r w:rsidR="00091E91">
              <w:t xml:space="preserve"> -</w:t>
            </w:r>
            <w:r>
              <w:t xml:space="preserve"> </w:t>
            </w:r>
            <w:r w:rsidR="00091E91">
              <w:t>BD</w:t>
            </w:r>
          </w:p>
        </w:tc>
        <w:tc>
          <w:tcPr>
            <w:tcW w:w="1276" w:type="dxa"/>
            <w:tcBorders>
              <w:left w:val="single" w:sz="18" w:space="0" w:color="476166" w:themeColor="accent1"/>
            </w:tcBorders>
          </w:tcPr>
          <w:p w14:paraId="6BF0DA98" w14:textId="77777777" w:rsidR="00DF198B" w:rsidRPr="00D112EF" w:rsidRDefault="00DF198B"/>
        </w:tc>
      </w:tr>
      <w:tr w:rsidR="00DF198B" w:rsidRPr="00D112EF" w14:paraId="7395FC9A" w14:textId="77777777" w:rsidTr="00D112EF">
        <w:trPr>
          <w:trHeight w:val="1837"/>
        </w:trPr>
        <w:tc>
          <w:tcPr>
            <w:tcW w:w="1170" w:type="dxa"/>
          </w:tcPr>
          <w:p w14:paraId="7CD62003" w14:textId="77777777" w:rsidR="00DF198B" w:rsidRPr="00D112EF" w:rsidRDefault="00DF198B"/>
        </w:tc>
        <w:tc>
          <w:tcPr>
            <w:tcW w:w="7902" w:type="dxa"/>
            <w:gridSpan w:val="4"/>
          </w:tcPr>
          <w:p w14:paraId="3D9704D5" w14:textId="77777777" w:rsidR="00DF198B" w:rsidRPr="00D112EF" w:rsidRDefault="00DF198B"/>
        </w:tc>
        <w:tc>
          <w:tcPr>
            <w:tcW w:w="1276" w:type="dxa"/>
          </w:tcPr>
          <w:p w14:paraId="65A12F07" w14:textId="77777777" w:rsidR="00DF198B" w:rsidRPr="00D112EF" w:rsidRDefault="00DF198B"/>
        </w:tc>
      </w:tr>
      <w:tr w:rsidR="00DF198B" w:rsidRPr="00D112EF" w14:paraId="6DA5EC76" w14:textId="77777777" w:rsidTr="00D112EF">
        <w:trPr>
          <w:trHeight w:val="929"/>
        </w:trPr>
        <w:tc>
          <w:tcPr>
            <w:tcW w:w="1843" w:type="dxa"/>
            <w:gridSpan w:val="3"/>
          </w:tcPr>
          <w:p w14:paraId="5C0890B6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FA47E31" w14:textId="7A3947A7" w:rsidR="00DF198B" w:rsidRPr="00D112E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1956" w:type="dxa"/>
            <w:gridSpan w:val="2"/>
          </w:tcPr>
          <w:p w14:paraId="748A031A" w14:textId="77777777" w:rsidR="00DF198B" w:rsidRPr="00D112EF" w:rsidRDefault="00DF198B"/>
        </w:tc>
      </w:tr>
      <w:tr w:rsidR="00DF198B" w:rsidRPr="00D112EF" w14:paraId="3F1B5E9D" w14:textId="77777777" w:rsidTr="00D112EF">
        <w:trPr>
          <w:trHeight w:val="1460"/>
        </w:trPr>
        <w:tc>
          <w:tcPr>
            <w:tcW w:w="1843" w:type="dxa"/>
            <w:gridSpan w:val="3"/>
          </w:tcPr>
          <w:p w14:paraId="116D59FD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011C4057" w14:textId="4B248096" w:rsidR="00107AF5" w:rsidRDefault="00107AF5" w:rsidP="0094056F">
            <w:pPr>
              <w:pStyle w:val="Nagwek2"/>
            </w:pPr>
            <w:r>
              <w:t xml:space="preserve">Zespół </w:t>
            </w:r>
            <w:r w:rsidR="001A1736">
              <w:t>7</w:t>
            </w:r>
            <w:r w:rsidR="0019142D">
              <w:t xml:space="preserve"> </w:t>
            </w:r>
            <w:r w:rsidR="005A018D">
              <w:t>(</w:t>
            </w:r>
            <w:r w:rsidR="0019142D">
              <w:t>poniedziałek</w:t>
            </w:r>
            <w:r w:rsidR="005A018D">
              <w:t>)</w:t>
            </w:r>
          </w:p>
          <w:p w14:paraId="41C149CE" w14:textId="6A921428" w:rsidR="0094056F" w:rsidRDefault="0094056F" w:rsidP="0094056F">
            <w:pPr>
              <w:pStyle w:val="Nagwek2"/>
            </w:pPr>
            <w:r>
              <w:t>Hubert Soroka</w:t>
            </w:r>
          </w:p>
          <w:p w14:paraId="2F394DDC" w14:textId="77777777" w:rsidR="0094056F" w:rsidRDefault="0094056F" w:rsidP="0094056F">
            <w:pPr>
              <w:pStyle w:val="Nagwek2"/>
            </w:pPr>
            <w:r>
              <w:t>Maciej Tymoftyjewicz</w:t>
            </w:r>
          </w:p>
          <w:p w14:paraId="446CCB96" w14:textId="77777777" w:rsidR="0094056F" w:rsidRDefault="0094056F" w:rsidP="0094056F">
            <w:pPr>
              <w:pStyle w:val="Nagwek2"/>
            </w:pPr>
            <w:r>
              <w:t>Daniel Kobiałka</w:t>
            </w:r>
          </w:p>
          <w:p w14:paraId="2B2200C6" w14:textId="5F9B6A8E" w:rsidR="0094056F" w:rsidRPr="0094056F" w:rsidRDefault="0094056F" w:rsidP="0094056F">
            <w:pPr>
              <w:pStyle w:val="Nagwek2"/>
            </w:pPr>
            <w:r>
              <w:t>Mateusz Krakowski</w:t>
            </w:r>
          </w:p>
        </w:tc>
        <w:tc>
          <w:tcPr>
            <w:tcW w:w="1956" w:type="dxa"/>
            <w:gridSpan w:val="2"/>
          </w:tcPr>
          <w:p w14:paraId="528478CE" w14:textId="77777777" w:rsidR="00DF198B" w:rsidRPr="00D112EF" w:rsidRDefault="00DF198B"/>
        </w:tc>
      </w:tr>
      <w:tr w:rsidR="00DF198B" w:rsidRPr="00D112EF" w14:paraId="423D0193" w14:textId="77777777" w:rsidTr="00D112EF">
        <w:trPr>
          <w:trHeight w:val="7272"/>
        </w:trPr>
        <w:tc>
          <w:tcPr>
            <w:tcW w:w="1843" w:type="dxa"/>
            <w:gridSpan w:val="3"/>
            <w:vAlign w:val="bottom"/>
          </w:tcPr>
          <w:p w14:paraId="18097678" w14:textId="77777777" w:rsidR="00DF198B" w:rsidRPr="00D112EF" w:rsidRDefault="00DF198B" w:rsidP="0094056F"/>
        </w:tc>
        <w:tc>
          <w:tcPr>
            <w:tcW w:w="6549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F6D24C" w14:textId="321DE677" w:rsidR="00DF198B" w:rsidRPr="00D112EF" w:rsidRDefault="00F75A42" w:rsidP="0094056F">
            <w:pPr>
              <w:pStyle w:val="Nagwek3"/>
            </w:pPr>
            <w:r>
              <w:t>PZSP2</w:t>
            </w:r>
          </w:p>
        </w:tc>
        <w:tc>
          <w:tcPr>
            <w:tcW w:w="1956" w:type="dxa"/>
            <w:gridSpan w:val="2"/>
            <w:vAlign w:val="bottom"/>
          </w:tcPr>
          <w:p w14:paraId="5CEE6F9F" w14:textId="77777777" w:rsidR="00DF198B" w:rsidRPr="00D112EF" w:rsidRDefault="00DF198B" w:rsidP="00DF198B">
            <w:pPr>
              <w:jc w:val="center"/>
            </w:pPr>
          </w:p>
        </w:tc>
      </w:tr>
    </w:tbl>
    <w:p w14:paraId="464BA661" w14:textId="01AE42A2" w:rsidR="00F75A42" w:rsidRDefault="00F75A42" w:rsidP="0094056F">
      <w:pPr>
        <w:jc w:val="both"/>
        <w:rPr>
          <w:sz w:val="36"/>
          <w:szCs w:val="36"/>
        </w:rPr>
      </w:pPr>
    </w:p>
    <w:p w14:paraId="13CA652E" w14:textId="56880872" w:rsidR="00155D0C" w:rsidRPr="00261649" w:rsidRDefault="00F75A42" w:rsidP="00155D0C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261649">
        <w:rPr>
          <w:sz w:val="32"/>
          <w:szCs w:val="32"/>
        </w:rPr>
        <w:t>Opis zadania:</w:t>
      </w:r>
    </w:p>
    <w:p w14:paraId="3BB8EBA2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44933466" w14:textId="22E9CC88" w:rsidR="00155D0C" w:rsidRPr="00261649" w:rsidRDefault="00155D0C" w:rsidP="00155D0C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Naszym zadaniem jest stworzenie platformy edukacyjnej dla studentów przygotowujących się do egzaminu licencjackiego. Platforma pozwala użytkownikom na dodawanie pytań w postaci fiszek oraz ich grupowanie. Użytkownicy mogą przeglądać grupy pytań w trybie nauki oraz rozwiązywać pytania w trybie testu. Fiszki mogą posiadać linki do źródła odpowiedzi. Dodatkowo użytkownicy mogą</w:t>
      </w:r>
      <w:r w:rsidR="00C14964">
        <w:rPr>
          <w:sz w:val="32"/>
          <w:szCs w:val="32"/>
        </w:rPr>
        <w:t xml:space="preserve"> tworzyć </w:t>
      </w:r>
      <w:proofErr w:type="spellStart"/>
      <w:r w:rsidR="00C14964">
        <w:rPr>
          <w:sz w:val="32"/>
          <w:szCs w:val="32"/>
        </w:rPr>
        <w:t>tagi</w:t>
      </w:r>
      <w:proofErr w:type="spellEnd"/>
      <w:r w:rsidR="00C14964">
        <w:rPr>
          <w:sz w:val="32"/>
          <w:szCs w:val="32"/>
        </w:rPr>
        <w:t xml:space="preserve"> </w:t>
      </w:r>
      <w:r w:rsidR="001126DC">
        <w:rPr>
          <w:sz w:val="32"/>
          <w:szCs w:val="32"/>
        </w:rPr>
        <w:t xml:space="preserve">i </w:t>
      </w:r>
      <w:r w:rsidR="001126DC" w:rsidRPr="00261649">
        <w:rPr>
          <w:sz w:val="32"/>
          <w:szCs w:val="32"/>
        </w:rPr>
        <w:t>tagować</w:t>
      </w:r>
      <w:r w:rsidRPr="00261649">
        <w:rPr>
          <w:sz w:val="32"/>
          <w:szCs w:val="32"/>
        </w:rPr>
        <w:t xml:space="preserve"> fiszki.</w:t>
      </w:r>
    </w:p>
    <w:p w14:paraId="65530DEA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6DD23B94" w14:textId="567CAE48" w:rsidR="00107AF5" w:rsidRPr="00261649" w:rsidRDefault="00C420A6" w:rsidP="00107AF5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>
        <w:rPr>
          <w:sz w:val="32"/>
          <w:szCs w:val="32"/>
        </w:rPr>
        <w:t>M</w:t>
      </w:r>
      <w:r w:rsidR="006553CC" w:rsidRPr="00261649">
        <w:rPr>
          <w:sz w:val="32"/>
          <w:szCs w:val="32"/>
        </w:rPr>
        <w:t>odel koncepcyjny danych trwałych w postaci diagramu ERD</w:t>
      </w:r>
      <w:r w:rsidR="00872A09" w:rsidRPr="00261649">
        <w:rPr>
          <w:sz w:val="32"/>
          <w:szCs w:val="32"/>
        </w:rPr>
        <w:t>:</w:t>
      </w:r>
    </w:p>
    <w:p w14:paraId="1CF1AFD3" w14:textId="77777777" w:rsidR="00107AF5" w:rsidRPr="00261649" w:rsidRDefault="00107AF5" w:rsidP="00107AF5">
      <w:pPr>
        <w:jc w:val="both"/>
        <w:rPr>
          <w:sz w:val="32"/>
          <w:szCs w:val="32"/>
        </w:rPr>
      </w:pPr>
    </w:p>
    <w:p w14:paraId="780665DE" w14:textId="2A89C9F7" w:rsidR="0074198C" w:rsidRPr="00261649" w:rsidRDefault="00872A09" w:rsidP="00872A0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Z</w:t>
      </w:r>
      <w:r w:rsidR="0074198C" w:rsidRPr="00261649">
        <w:rPr>
          <w:sz w:val="32"/>
          <w:szCs w:val="32"/>
        </w:rPr>
        <w:t xml:space="preserve">najduje się </w:t>
      </w:r>
      <w:r w:rsidR="00C420A6">
        <w:rPr>
          <w:sz w:val="32"/>
          <w:szCs w:val="32"/>
        </w:rPr>
        <w:t>na końcu tego pliku.</w:t>
      </w:r>
    </w:p>
    <w:p w14:paraId="2CE1C5BB" w14:textId="18C85533" w:rsidR="00C420A6" w:rsidRDefault="00C420A6" w:rsidP="006553CC">
      <w:pPr>
        <w:jc w:val="both"/>
        <w:rPr>
          <w:sz w:val="32"/>
          <w:szCs w:val="32"/>
        </w:rPr>
      </w:pPr>
    </w:p>
    <w:p w14:paraId="58794CA2" w14:textId="288F31D6" w:rsidR="00C420A6" w:rsidRDefault="00C420A6" w:rsidP="00C420A6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Szczegółowy projekt struktury danych w postaci relacyjnej:</w:t>
      </w:r>
    </w:p>
    <w:p w14:paraId="1877AD7F" w14:textId="4EE707F0" w:rsidR="00C420A6" w:rsidRDefault="00C420A6" w:rsidP="00C420A6">
      <w:pPr>
        <w:jc w:val="both"/>
        <w:rPr>
          <w:sz w:val="32"/>
          <w:szCs w:val="32"/>
        </w:rPr>
      </w:pPr>
    </w:p>
    <w:p w14:paraId="4C242206" w14:textId="41521ECB" w:rsidR="00C420A6" w:rsidRDefault="00C420A6" w:rsidP="00C420A6">
      <w:pPr>
        <w:ind w:firstLine="360"/>
        <w:jc w:val="both"/>
        <w:rPr>
          <w:sz w:val="32"/>
          <w:szCs w:val="32"/>
        </w:rPr>
      </w:pPr>
      <w:r w:rsidRPr="00C420A6">
        <w:rPr>
          <w:sz w:val="32"/>
          <w:szCs w:val="32"/>
        </w:rPr>
        <w:t>Znajduje się na końcu tego pliku.</w:t>
      </w:r>
    </w:p>
    <w:p w14:paraId="0674363B" w14:textId="77777777" w:rsidR="00C420A6" w:rsidRPr="00C420A6" w:rsidRDefault="00C420A6" w:rsidP="00C420A6">
      <w:pPr>
        <w:ind w:firstLine="360"/>
        <w:jc w:val="both"/>
        <w:rPr>
          <w:sz w:val="32"/>
          <w:szCs w:val="32"/>
        </w:rPr>
      </w:pPr>
    </w:p>
    <w:p w14:paraId="0A9CA5B2" w14:textId="7621DF1C" w:rsidR="006553CC" w:rsidRPr="00C420A6" w:rsidRDefault="006553CC" w:rsidP="00C420A6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C420A6">
        <w:rPr>
          <w:sz w:val="32"/>
          <w:szCs w:val="32"/>
        </w:rPr>
        <w:t>Opis planowanego sposobu implementacji:</w:t>
      </w:r>
    </w:p>
    <w:p w14:paraId="0C793D52" w14:textId="77777777" w:rsidR="00FB0425" w:rsidRPr="00261649" w:rsidRDefault="00FB0425" w:rsidP="00FB0425">
      <w:pPr>
        <w:jc w:val="both"/>
        <w:rPr>
          <w:sz w:val="32"/>
          <w:szCs w:val="32"/>
        </w:rPr>
      </w:pPr>
    </w:p>
    <w:p w14:paraId="51653213" w14:textId="6518DA73" w:rsidR="006553CC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="00B75DC4" w:rsidRPr="00261649">
        <w:rPr>
          <w:sz w:val="32"/>
          <w:szCs w:val="32"/>
        </w:rPr>
        <w:t xml:space="preserve">Relacyjna </w:t>
      </w:r>
      <w:r w:rsidRPr="00261649">
        <w:rPr>
          <w:sz w:val="32"/>
          <w:szCs w:val="32"/>
        </w:rPr>
        <w:t xml:space="preserve">Baza </w:t>
      </w:r>
      <w:r w:rsidR="00B75DC4" w:rsidRPr="00261649">
        <w:rPr>
          <w:sz w:val="32"/>
          <w:szCs w:val="32"/>
        </w:rPr>
        <w:t>D</w:t>
      </w:r>
      <w:r w:rsidRPr="00261649">
        <w:rPr>
          <w:sz w:val="32"/>
          <w:szCs w:val="32"/>
        </w:rPr>
        <w:t>anych</w:t>
      </w:r>
      <w:r w:rsidR="00673145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Oracle</w:t>
      </w:r>
    </w:p>
    <w:p w14:paraId="578031FF" w14:textId="05815269" w:rsidR="00673145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Dostęp do danych</w:t>
      </w:r>
      <w:r w:rsidR="00673145" w:rsidRPr="00261649">
        <w:rPr>
          <w:sz w:val="32"/>
          <w:szCs w:val="32"/>
        </w:rPr>
        <w:t xml:space="preserve"> poprzez</w:t>
      </w:r>
      <w:r w:rsidRPr="00261649">
        <w:rPr>
          <w:sz w:val="32"/>
          <w:szCs w:val="32"/>
        </w:rPr>
        <w:t xml:space="preserve"> </w:t>
      </w:r>
      <w:r w:rsidR="00673145" w:rsidRPr="00261649">
        <w:rPr>
          <w:sz w:val="32"/>
          <w:szCs w:val="32"/>
        </w:rPr>
        <w:t>Spring Data JPA</w:t>
      </w:r>
    </w:p>
    <w:p w14:paraId="74655DE0" w14:textId="77777777" w:rsidR="00C420A6" w:rsidRDefault="00F329EB" w:rsidP="00EC0975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Programowanie w bazie danych </w:t>
      </w:r>
      <w:r w:rsidR="00C420A6">
        <w:rPr>
          <w:sz w:val="32"/>
          <w:szCs w:val="32"/>
        </w:rPr>
        <w:t>w postaci ograniczeń CHECK oraz TRIGGER.</w:t>
      </w:r>
    </w:p>
    <w:p w14:paraId="7C942265" w14:textId="77777777" w:rsidR="00C420A6" w:rsidRDefault="00C420A6" w:rsidP="00EC0975">
      <w:pPr>
        <w:ind w:left="360"/>
        <w:jc w:val="both"/>
        <w:rPr>
          <w:sz w:val="32"/>
          <w:szCs w:val="32"/>
        </w:rPr>
      </w:pPr>
    </w:p>
    <w:p w14:paraId="4B8ABA88" w14:textId="77777777" w:rsidR="00C420A6" w:rsidRDefault="00C420A6" w:rsidP="00EC0975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Więzy CHECK:</w:t>
      </w:r>
    </w:p>
    <w:p w14:paraId="2E57CD75" w14:textId="3F5E051F" w:rsidR="00AD7E64" w:rsidRDefault="00C420A6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- TAG_NAZWA_UK</w:t>
      </w:r>
      <w:r w:rsidR="00AD7E64">
        <w:rPr>
          <w:sz w:val="32"/>
          <w:szCs w:val="32"/>
        </w:rPr>
        <w:t xml:space="preserve"> – zachowanie unikalności nazw </w:t>
      </w:r>
      <w:proofErr w:type="spellStart"/>
      <w:r w:rsidR="00AD7E64">
        <w:rPr>
          <w:sz w:val="32"/>
          <w:szCs w:val="32"/>
        </w:rPr>
        <w:t>tagów</w:t>
      </w:r>
      <w:proofErr w:type="spellEnd"/>
    </w:p>
    <w:p w14:paraId="0E69B9EC" w14:textId="254780D3" w:rsidR="00DE1F26" w:rsidRDefault="00AD7E64" w:rsidP="00DE1F26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UZYT_ADMIN_CHECK, GR_TRUDNOSC_CHECK i </w:t>
      </w:r>
      <w:r w:rsidRPr="00AD7E64">
        <w:rPr>
          <w:sz w:val="32"/>
          <w:szCs w:val="32"/>
        </w:rPr>
        <w:t>FIS_PUBLICZNE_CHECK</w:t>
      </w:r>
      <w:r>
        <w:rPr>
          <w:sz w:val="32"/>
          <w:szCs w:val="32"/>
        </w:rPr>
        <w:t xml:space="preserve"> – sprawdzenie, czy dane atrybuty są z danego zbioru dyskretnego wartości, np.</w:t>
      </w:r>
      <w:r w:rsidR="001E35E9">
        <w:rPr>
          <w:sz w:val="32"/>
          <w:szCs w:val="32"/>
        </w:rPr>
        <w:t xml:space="preserve"> TRUDNOSC IN (1, 2, 3)</w:t>
      </w:r>
    </w:p>
    <w:p w14:paraId="332A3404" w14:textId="3F02FF30" w:rsidR="001E35E9" w:rsidRDefault="001E35E9" w:rsidP="00DE1F26">
      <w:pPr>
        <w:jc w:val="both"/>
        <w:rPr>
          <w:sz w:val="32"/>
          <w:szCs w:val="32"/>
        </w:rPr>
      </w:pPr>
    </w:p>
    <w:p w14:paraId="6C0AEDD4" w14:textId="4EB6176E" w:rsidR="001E35E9" w:rsidRDefault="001E35E9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TRIGGERY</w:t>
      </w:r>
      <w:r w:rsidR="00C658D1">
        <w:rPr>
          <w:sz w:val="32"/>
          <w:szCs w:val="32"/>
        </w:rPr>
        <w:t xml:space="preserve"> używamy do</w:t>
      </w:r>
      <w:r>
        <w:rPr>
          <w:sz w:val="32"/>
          <w:szCs w:val="32"/>
        </w:rPr>
        <w:t>:</w:t>
      </w:r>
    </w:p>
    <w:p w14:paraId="43B23CA1" w14:textId="2149E1F4" w:rsidR="001E35E9" w:rsidRDefault="001E35E9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="00C658D1">
        <w:rPr>
          <w:sz w:val="32"/>
          <w:szCs w:val="32"/>
        </w:rPr>
        <w:t xml:space="preserve">realizowania </w:t>
      </w:r>
      <w:r>
        <w:rPr>
          <w:sz w:val="32"/>
          <w:szCs w:val="32"/>
        </w:rPr>
        <w:t xml:space="preserve">ograniczeń </w:t>
      </w:r>
      <w:proofErr w:type="spellStart"/>
      <w:r w:rsidR="00C658D1">
        <w:rPr>
          <w:sz w:val="32"/>
          <w:szCs w:val="32"/>
        </w:rPr>
        <w:t>nietransferowalności</w:t>
      </w:r>
      <w:proofErr w:type="spellEnd"/>
    </w:p>
    <w:p w14:paraId="5AAA5675" w14:textId="679C15C9" w:rsidR="00C658D1" w:rsidRDefault="00C658D1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- nadawania identyfikatorów z sekwencji dla nowo zapisanych danych</w:t>
      </w:r>
    </w:p>
    <w:p w14:paraId="3ECE0138" w14:textId="3F4FE22D" w:rsidR="00DE1F26" w:rsidRDefault="00DE1F26" w:rsidP="00DE1F26">
      <w:pPr>
        <w:jc w:val="both"/>
        <w:rPr>
          <w:sz w:val="32"/>
          <w:szCs w:val="32"/>
        </w:rPr>
      </w:pPr>
    </w:p>
    <w:p w14:paraId="0571991D" w14:textId="32DA93EC" w:rsidR="00C658D1" w:rsidRDefault="00C658D1" w:rsidP="00AD7E64">
      <w:pPr>
        <w:ind w:left="360"/>
        <w:jc w:val="both"/>
        <w:rPr>
          <w:sz w:val="32"/>
          <w:szCs w:val="32"/>
        </w:rPr>
      </w:pPr>
      <w:r>
        <w:rPr>
          <w:sz w:val="32"/>
          <w:szCs w:val="32"/>
        </w:rPr>
        <w:t>Nałożyliśmy dodatkowe indeksy na klucze obce.</w:t>
      </w:r>
    </w:p>
    <w:p w14:paraId="278E3829" w14:textId="7B4CF02A" w:rsidR="00DE1F26" w:rsidRDefault="00DE1F26" w:rsidP="00FB0425">
      <w:pPr>
        <w:jc w:val="both"/>
        <w:rPr>
          <w:sz w:val="36"/>
          <w:szCs w:val="36"/>
        </w:rPr>
      </w:pPr>
    </w:p>
    <w:p w14:paraId="51A682BA" w14:textId="77777777" w:rsidR="00DE1F26" w:rsidRPr="006553CC" w:rsidRDefault="00DE1F26" w:rsidP="00FB0425">
      <w:pPr>
        <w:jc w:val="both"/>
        <w:rPr>
          <w:sz w:val="36"/>
          <w:szCs w:val="36"/>
        </w:rPr>
      </w:pPr>
    </w:p>
    <w:sectPr w:rsidR="00DE1F26" w:rsidRPr="006553CC" w:rsidSect="00032539">
      <w:footerReference w:type="even" r:id="rId11"/>
      <w:footerReference w:type="default" r:id="rId1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FBE71" w14:textId="77777777" w:rsidR="00D07AAF" w:rsidRDefault="00D07AAF" w:rsidP="00E74B29">
      <w:r>
        <w:separator/>
      </w:r>
    </w:p>
  </w:endnote>
  <w:endnote w:type="continuationSeparator" w:id="0">
    <w:p w14:paraId="59AF8CF4" w14:textId="77777777" w:rsidR="00D07AAF" w:rsidRDefault="00D07AA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6360558D" w14:textId="77777777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  <w:lang w:bidi="pl-PL"/>
          </w:rPr>
          <w:fldChar w:fldCharType="begin"/>
        </w:r>
        <w:r>
          <w:rPr>
            <w:rStyle w:val="Numerstrony"/>
            <w:lang w:bidi="pl-PL"/>
          </w:rPr>
          <w:instrText xml:space="preserve"> PAGE </w:instrText>
        </w:r>
        <w:r>
          <w:rPr>
            <w:rStyle w:val="Numerstrony"/>
            <w:lang w:bidi="pl-PL"/>
          </w:rPr>
          <w:fldChar w:fldCharType="end"/>
        </w:r>
      </w:p>
    </w:sdtContent>
  </w:sdt>
  <w:p w14:paraId="01BEF69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2BC" w14:textId="77777777" w:rsidR="00E74B29" w:rsidRDefault="00E74B29" w:rsidP="006709F1">
    <w:pPr>
      <w:pStyle w:val="Stopka"/>
      <w:rPr>
        <w:rStyle w:val="Numerstrony"/>
        <w:noProof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1"/>
      <w:gridCol w:w="5228"/>
      <w:gridCol w:w="3156"/>
      <w:gridCol w:w="1041"/>
    </w:tblGrid>
    <w:tr w:rsidR="00E74B29" w14:paraId="3B108FC7" w14:textId="77777777" w:rsidTr="006709F1">
      <w:tc>
        <w:tcPr>
          <w:tcW w:w="1079" w:type="dxa"/>
        </w:tcPr>
        <w:p w14:paraId="2B8B06B2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  <w:tc>
        <w:tcPr>
          <w:tcW w:w="5395" w:type="dxa"/>
        </w:tcPr>
        <w:p w14:paraId="0F8CB0AF" w14:textId="7E57898E" w:rsidR="00F75A42" w:rsidRPr="00874FE7" w:rsidRDefault="00F75A42" w:rsidP="006709F1">
          <w:pPr>
            <w:pStyle w:val="Stopka"/>
            <w:rPr>
              <w:noProof/>
            </w:rPr>
          </w:pPr>
          <w:r>
            <w:rPr>
              <w:noProof/>
            </w:rPr>
            <w:t>PZSP2</w:t>
          </w:r>
        </w:p>
      </w:tc>
      <w:tc>
        <w:tcPr>
          <w:tcW w:w="3237" w:type="dxa"/>
        </w:tcPr>
        <w:sdt>
          <w:sdtPr>
            <w:rPr>
              <w:rStyle w:val="Numerstrony"/>
              <w:noProof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62F122" w14:textId="77777777" w:rsidR="00E74B29" w:rsidRPr="00E74B29" w:rsidRDefault="00E74B29" w:rsidP="006709F1">
              <w:pPr>
                <w:pStyle w:val="Stopka"/>
                <w:jc w:val="right"/>
                <w:rPr>
                  <w:noProof/>
                </w:rPr>
              </w:pPr>
              <w:r w:rsidRPr="00E74B29">
                <w:rPr>
                  <w:noProof/>
                  <w:lang w:bidi="pl-PL"/>
                </w:rPr>
                <w:t xml:space="preserve">STRONA </w:t>
              </w:r>
              <w:r w:rsidRPr="00E74B29">
                <w:rPr>
                  <w:noProof/>
                  <w:lang w:bidi="pl-PL"/>
                </w:rPr>
                <w:fldChar w:fldCharType="begin"/>
              </w:r>
              <w:r w:rsidRPr="00E74B29">
                <w:rPr>
                  <w:noProof/>
                  <w:lang w:bidi="pl-PL"/>
                </w:rPr>
                <w:instrText xml:space="preserve"> PAGE </w:instrText>
              </w:r>
              <w:r w:rsidRPr="00E74B29">
                <w:rPr>
                  <w:noProof/>
                  <w:lang w:bidi="pl-PL"/>
                </w:rPr>
                <w:fldChar w:fldCharType="separate"/>
              </w:r>
              <w:r w:rsidR="00837914">
                <w:rPr>
                  <w:noProof/>
                  <w:lang w:bidi="pl-PL"/>
                </w:rPr>
                <w:t>4</w:t>
              </w:r>
              <w:r w:rsidRPr="00E74B29">
                <w:rPr>
                  <w:noProof/>
                  <w:lang w:bidi="pl-PL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5C96ABD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</w:tr>
  </w:tbl>
  <w:p w14:paraId="0568AB33" w14:textId="77777777" w:rsidR="00E74B29" w:rsidRDefault="00E74B29" w:rsidP="006709F1">
    <w:pPr>
      <w:pStyle w:val="Stopk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E4686" w14:textId="77777777" w:rsidR="00D07AAF" w:rsidRDefault="00D07AAF" w:rsidP="00E74B29">
      <w:r>
        <w:separator/>
      </w:r>
    </w:p>
  </w:footnote>
  <w:footnote w:type="continuationSeparator" w:id="0">
    <w:p w14:paraId="1156FB5D" w14:textId="77777777" w:rsidR="00D07AAF" w:rsidRDefault="00D07AA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879"/>
    <w:multiLevelType w:val="hybridMultilevel"/>
    <w:tmpl w:val="66845C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01DAD"/>
    <w:multiLevelType w:val="hybridMultilevel"/>
    <w:tmpl w:val="679428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5E9B"/>
    <w:multiLevelType w:val="hybridMultilevel"/>
    <w:tmpl w:val="5B52D08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26969"/>
    <w:multiLevelType w:val="hybridMultilevel"/>
    <w:tmpl w:val="E9E49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50A"/>
    <w:multiLevelType w:val="hybridMultilevel"/>
    <w:tmpl w:val="C8005C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61B54"/>
    <w:multiLevelType w:val="hybridMultilevel"/>
    <w:tmpl w:val="1D4C59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07192"/>
    <w:multiLevelType w:val="hybridMultilevel"/>
    <w:tmpl w:val="72B62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603A"/>
    <w:multiLevelType w:val="hybridMultilevel"/>
    <w:tmpl w:val="2850E2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064A4"/>
    <w:multiLevelType w:val="hybridMultilevel"/>
    <w:tmpl w:val="8146EAF8"/>
    <w:lvl w:ilvl="0" w:tplc="DA4EA1B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270"/>
    <w:multiLevelType w:val="hybridMultilevel"/>
    <w:tmpl w:val="1AE403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396327">
    <w:abstractNumId w:val="1"/>
  </w:num>
  <w:num w:numId="2" w16cid:durableId="1327628807">
    <w:abstractNumId w:val="0"/>
  </w:num>
  <w:num w:numId="3" w16cid:durableId="764568928">
    <w:abstractNumId w:val="4"/>
  </w:num>
  <w:num w:numId="4" w16cid:durableId="1537355004">
    <w:abstractNumId w:val="9"/>
  </w:num>
  <w:num w:numId="5" w16cid:durableId="1884322979">
    <w:abstractNumId w:val="7"/>
  </w:num>
  <w:num w:numId="6" w16cid:durableId="629701075">
    <w:abstractNumId w:val="10"/>
  </w:num>
  <w:num w:numId="7" w16cid:durableId="642005768">
    <w:abstractNumId w:val="5"/>
  </w:num>
  <w:num w:numId="8" w16cid:durableId="2055806559">
    <w:abstractNumId w:val="2"/>
  </w:num>
  <w:num w:numId="9" w16cid:durableId="354309589">
    <w:abstractNumId w:val="6"/>
  </w:num>
  <w:num w:numId="10" w16cid:durableId="17120193">
    <w:abstractNumId w:val="3"/>
  </w:num>
  <w:num w:numId="11" w16cid:durableId="32165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AF"/>
    <w:rsid w:val="00012E87"/>
    <w:rsid w:val="000231DD"/>
    <w:rsid w:val="0002450A"/>
    <w:rsid w:val="00032539"/>
    <w:rsid w:val="0005324B"/>
    <w:rsid w:val="00086FA5"/>
    <w:rsid w:val="00091D48"/>
    <w:rsid w:val="00091E91"/>
    <w:rsid w:val="000C1D65"/>
    <w:rsid w:val="000E4641"/>
    <w:rsid w:val="000F4542"/>
    <w:rsid w:val="00107AF5"/>
    <w:rsid w:val="001126DC"/>
    <w:rsid w:val="00115AC2"/>
    <w:rsid w:val="00151F66"/>
    <w:rsid w:val="00155D0C"/>
    <w:rsid w:val="00172D5F"/>
    <w:rsid w:val="00177F8D"/>
    <w:rsid w:val="001823AF"/>
    <w:rsid w:val="00185F4A"/>
    <w:rsid w:val="0019142D"/>
    <w:rsid w:val="00191B03"/>
    <w:rsid w:val="00197705"/>
    <w:rsid w:val="001A1736"/>
    <w:rsid w:val="001D6B7B"/>
    <w:rsid w:val="001E0A4B"/>
    <w:rsid w:val="001E35E9"/>
    <w:rsid w:val="001E79C3"/>
    <w:rsid w:val="001F0F38"/>
    <w:rsid w:val="0023582E"/>
    <w:rsid w:val="00251230"/>
    <w:rsid w:val="00257275"/>
    <w:rsid w:val="00261649"/>
    <w:rsid w:val="002D2200"/>
    <w:rsid w:val="00347019"/>
    <w:rsid w:val="003703B0"/>
    <w:rsid w:val="003B1D9E"/>
    <w:rsid w:val="003C495B"/>
    <w:rsid w:val="0040564B"/>
    <w:rsid w:val="00432AA7"/>
    <w:rsid w:val="00455FD1"/>
    <w:rsid w:val="0048120C"/>
    <w:rsid w:val="004909D9"/>
    <w:rsid w:val="004B10BE"/>
    <w:rsid w:val="00521481"/>
    <w:rsid w:val="005261B2"/>
    <w:rsid w:val="00537EC1"/>
    <w:rsid w:val="0054446B"/>
    <w:rsid w:val="00551B0B"/>
    <w:rsid w:val="005663B1"/>
    <w:rsid w:val="005856C7"/>
    <w:rsid w:val="005977AA"/>
    <w:rsid w:val="005A018D"/>
    <w:rsid w:val="005B398A"/>
    <w:rsid w:val="00622BEF"/>
    <w:rsid w:val="00632F69"/>
    <w:rsid w:val="006553CC"/>
    <w:rsid w:val="00665110"/>
    <w:rsid w:val="006709F1"/>
    <w:rsid w:val="00673145"/>
    <w:rsid w:val="006844FE"/>
    <w:rsid w:val="006A53DB"/>
    <w:rsid w:val="006C60E6"/>
    <w:rsid w:val="0074198C"/>
    <w:rsid w:val="00741E6C"/>
    <w:rsid w:val="00756698"/>
    <w:rsid w:val="007C3A6B"/>
    <w:rsid w:val="007D4735"/>
    <w:rsid w:val="007F28AF"/>
    <w:rsid w:val="008061B7"/>
    <w:rsid w:val="00816D8E"/>
    <w:rsid w:val="00837914"/>
    <w:rsid w:val="0087061D"/>
    <w:rsid w:val="00872A09"/>
    <w:rsid w:val="00874FE7"/>
    <w:rsid w:val="00885F76"/>
    <w:rsid w:val="008B730A"/>
    <w:rsid w:val="008E6AAF"/>
    <w:rsid w:val="009007F5"/>
    <w:rsid w:val="009021DE"/>
    <w:rsid w:val="009210FF"/>
    <w:rsid w:val="0094056F"/>
    <w:rsid w:val="00952F7D"/>
    <w:rsid w:val="0095496A"/>
    <w:rsid w:val="009611A0"/>
    <w:rsid w:val="00976A82"/>
    <w:rsid w:val="009A38BA"/>
    <w:rsid w:val="00A077FE"/>
    <w:rsid w:val="00A14ECD"/>
    <w:rsid w:val="00A83CB6"/>
    <w:rsid w:val="00AB04F1"/>
    <w:rsid w:val="00AB2344"/>
    <w:rsid w:val="00AD7E64"/>
    <w:rsid w:val="00AE0EF0"/>
    <w:rsid w:val="00AE1604"/>
    <w:rsid w:val="00AE78B2"/>
    <w:rsid w:val="00AF63CB"/>
    <w:rsid w:val="00B354E4"/>
    <w:rsid w:val="00B43E11"/>
    <w:rsid w:val="00B75DC4"/>
    <w:rsid w:val="00B92CC9"/>
    <w:rsid w:val="00C01A9F"/>
    <w:rsid w:val="00C14964"/>
    <w:rsid w:val="00C15C6F"/>
    <w:rsid w:val="00C16E6B"/>
    <w:rsid w:val="00C20578"/>
    <w:rsid w:val="00C420A6"/>
    <w:rsid w:val="00C658D1"/>
    <w:rsid w:val="00C755AB"/>
    <w:rsid w:val="00C81784"/>
    <w:rsid w:val="00CB2B1C"/>
    <w:rsid w:val="00CF3AC1"/>
    <w:rsid w:val="00CF4334"/>
    <w:rsid w:val="00D00176"/>
    <w:rsid w:val="00D07AAF"/>
    <w:rsid w:val="00D112EF"/>
    <w:rsid w:val="00D43125"/>
    <w:rsid w:val="00D66A3A"/>
    <w:rsid w:val="00D94A5E"/>
    <w:rsid w:val="00D97A7A"/>
    <w:rsid w:val="00DB681A"/>
    <w:rsid w:val="00DD6CC9"/>
    <w:rsid w:val="00DE1F26"/>
    <w:rsid w:val="00DF198B"/>
    <w:rsid w:val="00E33F17"/>
    <w:rsid w:val="00E33F77"/>
    <w:rsid w:val="00E426FD"/>
    <w:rsid w:val="00E74B29"/>
    <w:rsid w:val="00EC0975"/>
    <w:rsid w:val="00EF1160"/>
    <w:rsid w:val="00F12AF1"/>
    <w:rsid w:val="00F176D0"/>
    <w:rsid w:val="00F329EB"/>
    <w:rsid w:val="00F50791"/>
    <w:rsid w:val="00F74FC2"/>
    <w:rsid w:val="00F75A42"/>
    <w:rsid w:val="00FB0425"/>
    <w:rsid w:val="00FB2F1A"/>
    <w:rsid w:val="00FC1AEC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C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C420A6"/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Kotwicagraficzna">
    <w:name w:val="Kotwica graficzna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kst">
    <w:name w:val="Teks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1823AF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1823AF"/>
    <w:rPr>
      <w:rFonts w:ascii="Calibri" w:hAnsi="Calibri" w:cs="Calibri"/>
      <w:sz w:val="22"/>
      <w:szCs w:val="22"/>
      <w:lang w:eastAsia="pl-PL"/>
    </w:rPr>
  </w:style>
  <w:style w:type="paragraph" w:styleId="Akapitzlist">
    <w:name w:val="List Paragraph"/>
    <w:basedOn w:val="Normalny"/>
    <w:uiPriority w:val="34"/>
    <w:semiHidden/>
    <w:qFormat/>
    <w:rsid w:val="00CF433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semiHidden/>
    <w:qFormat/>
    <w:rsid w:val="004B10B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zon\AppData\Roaming\Microsoft\Templates\Nowoczesna%20praca%20domowa%20ucznia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Nowoczesna praca domowa ucznia.dotx</Template>
  <TotalTime>0</TotalTime>
  <Pages>2</Pages>
  <Words>192</Words>
  <Characters>1157</Characters>
  <Application>Microsoft Office Word</Application>
  <DocSecurity>0</DocSecurity>
  <Lines>9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2022-11-08T17:58:00Z</dcterms:created>
  <dcterms:modified xsi:type="dcterms:W3CDTF">2022-12-11T13:28:00Z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