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27F6" w14:textId="77777777" w:rsidR="00A67CA0" w:rsidRDefault="00A67CA0" w:rsidP="00A67CA0">
      <w:r>
        <w:t xml:space="preserve">Moto GP 22 </w:t>
      </w:r>
    </w:p>
    <w:p w14:paraId="4412E74D" w14:textId="77777777" w:rsidR="00A67CA0" w:rsidRDefault="00A67CA0" w:rsidP="00A67CA0"/>
    <w:p w14:paraId="24405422" w14:textId="77777777" w:rsidR="00A67CA0" w:rsidRDefault="00A67CA0" w:rsidP="00A67CA0">
      <w:r>
        <w:t>Data de lançamento: 21/abril/2022</w:t>
      </w:r>
    </w:p>
    <w:p w14:paraId="52E86A0D" w14:textId="77777777" w:rsidR="00A67CA0" w:rsidRDefault="00A67CA0" w:rsidP="00A67CA0">
      <w:r>
        <w:t xml:space="preserve">Desenvolvedora: </w:t>
      </w:r>
      <w:proofErr w:type="spellStart"/>
      <w:r>
        <w:t>Milestone</w:t>
      </w:r>
      <w:proofErr w:type="spellEnd"/>
      <w:r>
        <w:t xml:space="preserve"> </w:t>
      </w:r>
      <w:proofErr w:type="spellStart"/>
      <w:r>
        <w:t>S.r.l</w:t>
      </w:r>
      <w:proofErr w:type="spellEnd"/>
    </w:p>
    <w:p w14:paraId="39395C6D" w14:textId="77777777" w:rsidR="00A67CA0" w:rsidRDefault="00A67CA0" w:rsidP="00A67CA0">
      <w:r>
        <w:t xml:space="preserve">Descrição: </w:t>
      </w:r>
      <w:r>
        <w:rPr>
          <w:rFonts w:ascii="Arial" w:hAnsi="Arial" w:cs="Arial"/>
          <w:color w:val="C6D4DF"/>
          <w:sz w:val="20"/>
          <w:szCs w:val="20"/>
          <w:shd w:val="clear" w:color="auto" w:fill="1B2838"/>
        </w:rPr>
        <w:t>Motores ligados: dê a largada para a experiência de jogo mais imersiva e autêntica da MotoGP™. O virtual e o real nunca estiveram tão próximos quanto no MotoGP™22!</w:t>
      </w:r>
    </w:p>
    <w:p w14:paraId="689B840F" w14:textId="77777777" w:rsidR="00A67CA0" w:rsidRDefault="00A67CA0" w:rsidP="00A67CA0">
      <w:r>
        <w:t>Requisitos:</w:t>
      </w:r>
    </w:p>
    <w:p w14:paraId="312611B6" w14:textId="77777777" w:rsidR="00A67CA0" w:rsidRPr="00160117" w:rsidRDefault="00A67CA0" w:rsidP="00A67CA0">
      <w:pPr>
        <w:numPr>
          <w:ilvl w:val="0"/>
          <w:numId w:val="1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Requer um processador e sistema operacional de 64 bits</w:t>
      </w:r>
    </w:p>
    <w:p w14:paraId="1C8239ED" w14:textId="77777777" w:rsidR="00A67CA0" w:rsidRPr="00160117" w:rsidRDefault="00A67CA0" w:rsidP="00A67CA0">
      <w:pPr>
        <w:numPr>
          <w:ilvl w:val="0"/>
          <w:numId w:val="1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160117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SO:</w:t>
      </w:r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 Windows 8.1 64-Bit </w:t>
      </w:r>
      <w:proofErr w:type="spellStart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or</w:t>
      </w:r>
      <w:proofErr w:type="spellEnd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 later</w:t>
      </w:r>
    </w:p>
    <w:p w14:paraId="4AF50586" w14:textId="77777777" w:rsidR="00A67CA0" w:rsidRPr="00160117" w:rsidRDefault="00A67CA0" w:rsidP="00A67CA0">
      <w:pPr>
        <w:numPr>
          <w:ilvl w:val="0"/>
          <w:numId w:val="1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160117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Processador:</w:t>
      </w:r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 Intel Core i3-4160 (2 * 3600) - AMD FX-4350 (4 * 4200) </w:t>
      </w:r>
      <w:proofErr w:type="spellStart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or</w:t>
      </w:r>
      <w:proofErr w:type="spellEnd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 </w:t>
      </w:r>
      <w:proofErr w:type="spellStart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equivalent</w:t>
      </w:r>
      <w:proofErr w:type="spellEnd"/>
    </w:p>
    <w:p w14:paraId="34E1CA02" w14:textId="77777777" w:rsidR="00A67CA0" w:rsidRPr="00160117" w:rsidRDefault="00A67CA0" w:rsidP="00A67CA0">
      <w:pPr>
        <w:numPr>
          <w:ilvl w:val="0"/>
          <w:numId w:val="1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160117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Memória:</w:t>
      </w:r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 8 GB de RAM</w:t>
      </w:r>
    </w:p>
    <w:p w14:paraId="550F90E2" w14:textId="77777777" w:rsidR="00A67CA0" w:rsidRPr="00160117" w:rsidRDefault="00A67CA0" w:rsidP="00A67CA0">
      <w:pPr>
        <w:numPr>
          <w:ilvl w:val="0"/>
          <w:numId w:val="1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160117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Placa de vídeo:</w:t>
      </w:r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 GeForce GT 640 (2048 VRAM) - Radeon R7 250 (2048 VRAM) </w:t>
      </w:r>
      <w:proofErr w:type="spellStart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or</w:t>
      </w:r>
      <w:proofErr w:type="spellEnd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 xml:space="preserve"> </w:t>
      </w:r>
      <w:proofErr w:type="spellStart"/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equivalent</w:t>
      </w:r>
      <w:proofErr w:type="spellEnd"/>
    </w:p>
    <w:p w14:paraId="513605FE" w14:textId="77777777" w:rsidR="00A67CA0" w:rsidRPr="00160117" w:rsidRDefault="00A67CA0" w:rsidP="00A67CA0">
      <w:pPr>
        <w:numPr>
          <w:ilvl w:val="0"/>
          <w:numId w:val="1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160117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DirectX:</w:t>
      </w:r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 Versão 11</w:t>
      </w:r>
    </w:p>
    <w:p w14:paraId="2090BD96" w14:textId="77777777" w:rsidR="00A67CA0" w:rsidRPr="00160117" w:rsidRDefault="00A67CA0" w:rsidP="00A67CA0">
      <w:pPr>
        <w:numPr>
          <w:ilvl w:val="0"/>
          <w:numId w:val="1"/>
        </w:numPr>
        <w:shd w:val="clear" w:color="auto" w:fill="1B2838"/>
        <w:spacing w:after="0" w:line="270" w:lineRule="atLeast"/>
        <w:rPr>
          <w:rFonts w:ascii="Arial" w:eastAsia="Times New Roman" w:hAnsi="Arial" w:cs="Arial"/>
          <w:color w:val="ACB2B8"/>
          <w:sz w:val="18"/>
          <w:szCs w:val="18"/>
          <w:lang w:eastAsia="pt-BR"/>
        </w:rPr>
      </w:pPr>
      <w:r w:rsidRPr="00160117">
        <w:rPr>
          <w:rFonts w:ascii="Arial" w:eastAsia="Times New Roman" w:hAnsi="Arial" w:cs="Arial"/>
          <w:color w:val="61686D"/>
          <w:sz w:val="18"/>
          <w:szCs w:val="18"/>
          <w:lang w:eastAsia="pt-BR"/>
        </w:rPr>
        <w:t>Armazenamento:</w:t>
      </w:r>
      <w:r w:rsidRPr="00160117">
        <w:rPr>
          <w:rFonts w:ascii="Arial" w:eastAsia="Times New Roman" w:hAnsi="Arial" w:cs="Arial"/>
          <w:color w:val="ACB2B8"/>
          <w:sz w:val="18"/>
          <w:szCs w:val="18"/>
          <w:lang w:eastAsia="pt-BR"/>
        </w:rPr>
        <w:t> 30 GB de espaço disponível</w:t>
      </w:r>
    </w:p>
    <w:p w14:paraId="6BC5F4F0" w14:textId="77777777" w:rsidR="00A67CA0" w:rsidRDefault="00A67CA0" w:rsidP="00A67CA0"/>
    <w:p w14:paraId="297CDF6C" w14:textId="48CF7258" w:rsidR="007510CD" w:rsidRDefault="00A67CA0">
      <w:r>
        <w:t>Critica: 76</w:t>
      </w:r>
    </w:p>
    <w:sectPr w:rsidR="00751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0330E"/>
    <w:multiLevelType w:val="multilevel"/>
    <w:tmpl w:val="D8F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2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A0"/>
    <w:rsid w:val="007510CD"/>
    <w:rsid w:val="007729D4"/>
    <w:rsid w:val="00792E07"/>
    <w:rsid w:val="00A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44C3"/>
  <w15:chartTrackingRefBased/>
  <w15:docId w15:val="{F7D60BCE-0CBD-4D59-9481-F5A4A5EE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Tavares</dc:creator>
  <cp:keywords/>
  <dc:description/>
  <cp:lastModifiedBy>Jonas Tavares</cp:lastModifiedBy>
  <cp:revision>1</cp:revision>
  <dcterms:created xsi:type="dcterms:W3CDTF">2022-07-19T22:25:00Z</dcterms:created>
  <dcterms:modified xsi:type="dcterms:W3CDTF">2022-07-19T22:27:00Z</dcterms:modified>
</cp:coreProperties>
</file>