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2E61B" w14:textId="31D6DB7C" w:rsidR="005E53DF" w:rsidRDefault="00340BBA" w:rsidP="00340BBA">
      <w:pPr>
        <w:spacing w:line="48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Cruz Chavez</w:t>
      </w:r>
    </w:p>
    <w:p w14:paraId="1AAEE78F" w14:textId="4E5934CF" w:rsidR="00340BBA" w:rsidRDefault="00340BBA" w:rsidP="00340BBA">
      <w:pPr>
        <w:spacing w:line="48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4/30/19</w:t>
      </w:r>
    </w:p>
    <w:p w14:paraId="4F4BBD31" w14:textId="2C141154" w:rsidR="00340BBA" w:rsidRDefault="00340BBA" w:rsidP="00340BBA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Vehicle Simulator Visionary Listings/Future Funding Ideation</w:t>
      </w:r>
    </w:p>
    <w:p w14:paraId="18E98A2D" w14:textId="006EB861" w:rsidR="00340BBA" w:rsidRDefault="00340BBA" w:rsidP="00340BB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Implementation of multiple running vehicles on one machine. (Will require further integration to supply-side server)</w:t>
      </w:r>
    </w:p>
    <w:p w14:paraId="32A40581" w14:textId="70004EB5" w:rsidR="00F81084" w:rsidRDefault="00F81084" w:rsidP="00340BB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Fleet of vehicles of which to modify for automated travel.</w:t>
      </w:r>
    </w:p>
    <w:p w14:paraId="6E8E5F01" w14:textId="56E707D3" w:rsidR="00F81084" w:rsidRPr="00F81084" w:rsidRDefault="00F81084" w:rsidP="00F8108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Hardware matching the specifications of </w:t>
      </w:r>
      <w:proofErr w:type="spellStart"/>
      <w:r>
        <w:rPr>
          <w:rFonts w:ascii="Times New Roman" w:hAnsi="Times New Roman" w:cs="Times New Roman"/>
          <w:sz w:val="24"/>
        </w:rPr>
        <w:t>WeGo</w:t>
      </w:r>
      <w:proofErr w:type="spellEnd"/>
      <w:r>
        <w:rPr>
          <w:rFonts w:ascii="Times New Roman" w:hAnsi="Times New Roman" w:cs="Times New Roman"/>
          <w:sz w:val="24"/>
        </w:rPr>
        <w:t xml:space="preserve"> Vehicle Simulator platform for deployable vehicles in the visionary future.</w:t>
      </w:r>
    </w:p>
    <w:p w14:paraId="52709CE3" w14:textId="73F922A1" w:rsidR="00340BBA" w:rsidRDefault="00340BBA" w:rsidP="00340BB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Sensory components for implementation on tangible vehicle</w:t>
      </w:r>
      <w:r w:rsidR="00F81084">
        <w:rPr>
          <w:rFonts w:ascii="Times New Roman" w:hAnsi="Times New Roman" w:cs="Times New Roman"/>
          <w:sz w:val="24"/>
        </w:rPr>
        <w:t>s and fleet objects. Examples include but are not limited to:</w:t>
      </w:r>
    </w:p>
    <w:p w14:paraId="4822C985" w14:textId="7E22F382" w:rsidR="00F81084" w:rsidRDefault="00F81084" w:rsidP="00F81084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Motion detection sensors for automated defensive handling on roads.</w:t>
      </w:r>
    </w:p>
    <w:p w14:paraId="7948A4C7" w14:textId="0DD1045F" w:rsidR="00F81084" w:rsidRDefault="00F81084" w:rsidP="00F81084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Built in cameras for use in documentation and on-sight use of vehicles.</w:t>
      </w:r>
    </w:p>
    <w:p w14:paraId="26A16B1C" w14:textId="2DB8D179" w:rsidR="00F81084" w:rsidRDefault="00F81084" w:rsidP="00F81084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Speedometer technology for use in vehicle control.</w:t>
      </w:r>
    </w:p>
    <w:p w14:paraId="2648C821" w14:textId="0CABABFC" w:rsidR="00641429" w:rsidRDefault="00641429" w:rsidP="00F81084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Fuel capacity for gasoline or electric power as well as a meter for it.</w:t>
      </w:r>
    </w:p>
    <w:p w14:paraId="30F19BF1" w14:textId="71F88F81" w:rsidR="00641429" w:rsidRDefault="0097284E" w:rsidP="00F81084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Sensors to indicate tire pressure.</w:t>
      </w:r>
    </w:p>
    <w:p w14:paraId="67A63781" w14:textId="6F351373" w:rsidR="0097284E" w:rsidRDefault="0097284E" w:rsidP="00F81084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Oil indicators for change in fuel efficiency.</w:t>
      </w:r>
    </w:p>
    <w:p w14:paraId="62380B27" w14:textId="00FA4E10" w:rsidR="0097284E" w:rsidRDefault="0097284E" w:rsidP="00F81084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Heat sensory for temperature sensitive components and elements.</w:t>
      </w:r>
    </w:p>
    <w:p w14:paraId="1D916720" w14:textId="48DAC4C3" w:rsidR="0097284E" w:rsidRDefault="0097284E" w:rsidP="00F81084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All purpose handling based on climate and conditions.</w:t>
      </w:r>
    </w:p>
    <w:p w14:paraId="297CEDD3" w14:textId="10A9C209" w:rsidR="00F81084" w:rsidRPr="00F81084" w:rsidRDefault="00F81084" w:rsidP="00F8108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Specific vehicle components matching </w:t>
      </w:r>
      <w:proofErr w:type="spellStart"/>
      <w:r>
        <w:rPr>
          <w:rFonts w:ascii="Times New Roman" w:hAnsi="Times New Roman" w:cs="Times New Roman"/>
          <w:sz w:val="24"/>
        </w:rPr>
        <w:t>WeGo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Taas</w:t>
      </w:r>
      <w:proofErr w:type="spellEnd"/>
      <w:r>
        <w:rPr>
          <w:rFonts w:ascii="Times New Roman" w:hAnsi="Times New Roman" w:cs="Times New Roman"/>
          <w:sz w:val="24"/>
        </w:rPr>
        <w:t xml:space="preserve"> platforms and conditions (such as refrigeration capabilities for Ice Cream vehicles, or built in oven capabilities for Pizza vehicles).</w:t>
      </w:r>
      <w:bookmarkStart w:id="0" w:name="_GoBack"/>
      <w:bookmarkEnd w:id="0"/>
    </w:p>
    <w:sectPr w:rsidR="00F81084" w:rsidRPr="00F81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5C3565"/>
    <w:multiLevelType w:val="hybridMultilevel"/>
    <w:tmpl w:val="4B903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BBA"/>
    <w:rsid w:val="00340BBA"/>
    <w:rsid w:val="00641429"/>
    <w:rsid w:val="0074241F"/>
    <w:rsid w:val="0097284E"/>
    <w:rsid w:val="00B251B9"/>
    <w:rsid w:val="00F81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06551"/>
  <w15:chartTrackingRefBased/>
  <w15:docId w15:val="{258F474F-5F3C-4B84-8E82-EE04E9DAC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B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Cruz Chavez</dc:creator>
  <cp:keywords/>
  <dc:description/>
  <cp:lastModifiedBy>Cruz Chavez</cp:lastModifiedBy>
  <cp:revision>2</cp:revision>
  <dcterms:created xsi:type="dcterms:W3CDTF">2019-04-30T23:16:00Z</dcterms:created>
  <dcterms:modified xsi:type="dcterms:W3CDTF">2019-04-30T23:44:00Z</dcterms:modified>
</cp:coreProperties>
</file>