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Preparación</w:t>
      </w:r>
      <w:r>
        <w:t xml:space="preserve"> </w:t>
      </w:r>
      <w:r>
        <w:t xml:space="preserve">de</w:t>
      </w:r>
      <w:r>
        <w:t xml:space="preserve"> </w:t>
      </w:r>
      <w:r>
        <w:t xml:space="preserve">los</w:t>
      </w:r>
      <w:r>
        <w:t xml:space="preserve"> </w:t>
      </w:r>
      <w:r>
        <w:t xml:space="preserve">datos</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El presente documento tiene como finalidad la documentación del proceso y el código generados para la preparación de los datos en el marco de la prueba técnica solicitada.</w:t>
      </w:r>
    </w:p>
    <w:p>
      <w:pPr>
        <w:pStyle w:val="Textoindependiente"/>
      </w:pPr>
      <w:r>
        <w:t xml:space="preserve">A continuación se listan y se explican todos los procedimientos llevados a cabo sobre los datos con el fin de prepararlos para la construcción del modelo.</w:t>
      </w:r>
    </w:p>
    <w:p>
      <w:pPr>
        <w:pStyle w:val="Textoindependiente"/>
      </w:pPr>
      <w:r>
        <w:t xml:space="preserve">El presente proyecto se construye en su totalidad utilizando herramientas de libre distribución del software R.</w:t>
      </w:r>
    </w:p>
    <w:bookmarkStart w:id="22" w:name="configuración"/>
    <w:p>
      <w:pPr>
        <w:pStyle w:val="Ttulo1"/>
      </w:pPr>
      <w:r>
        <w:t xml:space="preserve">Configuración</w:t>
      </w:r>
    </w:p>
    <w:p>
      <w:pPr>
        <w:pStyle w:val="FirstParagraph"/>
      </w:pPr>
      <w:r>
        <w:t xml:space="preserve">La configuración del entorno de trabajo adecuado es necesaria para el correcto desarrollo del código que realizará al tarea. En este primer capítulo se requieren herramientas de procesamiento de datos y de programación básica.</w:t>
      </w:r>
    </w:p>
    <w:bookmarkStart w:id="20" w:name="paquetes"/>
    <w:p>
      <w:pPr>
        <w:pStyle w:val="Ttulo2"/>
      </w:pPr>
      <w:r>
        <w:t xml:space="preserve">Paquetes</w:t>
      </w:r>
    </w:p>
    <w:p>
      <w:pPr>
        <w:pStyle w:val="FirstParagraph"/>
      </w:pPr>
      <w:r>
        <w:t xml:space="preserve">La configuración del entorno en cuanto a software se realiza por medio del aprovisionamiento de paquetes. Todos los paquetes utilizados se encuentran disponibles bajo licencias de softare libre, la mayoría de estos paquetes ha sido desarrollado por la empresa RStudio, cuya labor a nivel mundial es reconocida como pionera en este campo.</w:t>
      </w:r>
    </w:p>
    <w:p>
      <w:pPr>
        <w:pStyle w:val="SourceCode"/>
      </w:pP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 </w:t>
      </w:r>
      <w:r>
        <w:rPr>
          <w:rStyle w:val="AttributeTok"/>
        </w:rPr>
        <w:t xml:space="preserve">exclude =</w:t>
      </w:r>
      <w:r>
        <w:rPr>
          <w:rStyle w:val="NormalTok"/>
        </w:rPr>
        <w:t xml:space="preserve"> </w:t>
      </w:r>
      <w:r>
        <w:rPr>
          <w:rStyle w:val="StringTok"/>
        </w:rPr>
        <w:t xml:space="preserve">"extract"</w:t>
      </w:r>
      <w:r>
        <w:rPr>
          <w:rStyle w:val="NormalTok"/>
        </w:rPr>
        <w:t xml:space="preserve">)</w:t>
      </w:r>
      <w:r>
        <w:br/>
      </w:r>
      <w:r>
        <w:rPr>
          <w:rStyle w:val="FunctionTok"/>
        </w:rPr>
        <w:t xml:space="preserve">library</w:t>
      </w:r>
      <w:r>
        <w:rPr>
          <w:rStyle w:val="NormalTok"/>
        </w:rPr>
        <w:t xml:space="preserve">(</w:t>
      </w:r>
      <w:r>
        <w:rPr>
          <w:rStyle w:val="StringTok"/>
        </w:rPr>
        <w:t xml:space="preserve">"magrittr"</w:t>
      </w:r>
      <w:r>
        <w:rPr>
          <w:rStyle w:val="NormalTok"/>
        </w:rPr>
        <w:t xml:space="preserve">)</w:t>
      </w:r>
    </w:p>
    <w:bookmarkEnd w:id="20"/>
    <w:bookmarkStart w:id="21" w:name="carga-de-datos"/>
    <w:p>
      <w:pPr>
        <w:pStyle w:val="Ttulo2"/>
      </w:pPr>
      <w:r>
        <w:t xml:space="preserve">Carga de datos</w:t>
      </w:r>
    </w:p>
    <w:p>
      <w:pPr>
        <w:pStyle w:val="FirstParagraph"/>
      </w:pPr>
      <w:r>
        <w:t xml:space="preserve">Los datos son cargados y examinados para su posterior transformación.</w:t>
      </w:r>
    </w:p>
    <w:p>
      <w:pPr>
        <w:pStyle w:val="SourceCode"/>
      </w:pPr>
      <w:r>
        <w:rPr>
          <w:rStyle w:val="FunctionTok"/>
        </w:rPr>
        <w:t xml:space="preserve">read_csv</w:t>
      </w:r>
      <w:r>
        <w:rPr>
          <w:rStyle w:val="NormalTok"/>
        </w:rPr>
        <w:t xml:space="preserve">(</w:t>
      </w:r>
      <w:r>
        <w:br/>
      </w:r>
      <w:r>
        <w:rPr>
          <w:rStyle w:val="NormalTok"/>
        </w:rPr>
        <w:t xml:space="preserve">  </w:t>
      </w:r>
      <w:r>
        <w:rPr>
          <w:rStyle w:val="StringTok"/>
        </w:rPr>
        <w:t xml:space="preserve">"01_datos/pcac_encuesta.csv"</w:t>
      </w:r>
      <w:r>
        <w:br/>
      </w:r>
      <w:r>
        <w:rPr>
          <w:rStyle w:val="NormalTok"/>
        </w:rPr>
        <w:t xml:space="preserve">  ) </w:t>
      </w:r>
      <w:r>
        <w:rPr>
          <w:rStyle w:val="OtherTok"/>
        </w:rPr>
        <w:t xml:space="preserve">-&gt;</w:t>
      </w:r>
      <w:r>
        <w:rPr>
          <w:rStyle w:val="NormalTok"/>
        </w:rPr>
        <w:t xml:space="preserve"> pcac_encuesta</w:t>
      </w:r>
      <w:r>
        <w:br/>
      </w:r>
      <w:r>
        <w:rPr>
          <w:rStyle w:val="FunctionTok"/>
        </w:rPr>
        <w:t xml:space="preserve">read_csv</w:t>
      </w:r>
      <w:r>
        <w:rPr>
          <w:rStyle w:val="NormalTok"/>
        </w:rPr>
        <w:t xml:space="preserve">(</w:t>
      </w:r>
      <w:r>
        <w:br/>
      </w:r>
      <w:r>
        <w:rPr>
          <w:rStyle w:val="NormalTok"/>
        </w:rPr>
        <w:t xml:space="preserve">  </w:t>
      </w:r>
      <w:r>
        <w:rPr>
          <w:rStyle w:val="StringTok"/>
        </w:rPr>
        <w:t xml:space="preserve">"01_datos/pcac_oportunidades_comer.csv"</w:t>
      </w:r>
      <w:r>
        <w:br/>
      </w:r>
      <w:r>
        <w:rPr>
          <w:rStyle w:val="NormalTok"/>
        </w:rPr>
        <w:t xml:space="preserve">  ) </w:t>
      </w:r>
      <w:r>
        <w:rPr>
          <w:rStyle w:val="OtherTok"/>
        </w:rPr>
        <w:t xml:space="preserve">-&gt;</w:t>
      </w:r>
      <w:r>
        <w:rPr>
          <w:rStyle w:val="NormalTok"/>
        </w:rPr>
        <w:t xml:space="preserve"> pcac_oportunidades_comer</w:t>
      </w:r>
      <w:r>
        <w:br/>
      </w:r>
      <w:r>
        <w:br/>
      </w:r>
      <w:r>
        <w:rPr>
          <w:rStyle w:val="FunctionTok"/>
        </w:rPr>
        <w:t xml:space="preserve">read_csv</w:t>
      </w:r>
      <w:r>
        <w:rPr>
          <w:rStyle w:val="NormalTok"/>
        </w:rPr>
        <w:t xml:space="preserve">(</w:t>
      </w:r>
      <w:r>
        <w:br/>
      </w:r>
      <w:r>
        <w:rPr>
          <w:rStyle w:val="NormalTok"/>
        </w:rPr>
        <w:t xml:space="preserve">  </w:t>
      </w:r>
      <w:r>
        <w:rPr>
          <w:rStyle w:val="StringTok"/>
        </w:rPr>
        <w:t xml:space="preserve">"01_datos/pcac_mac_gpi_clientes.csv"</w:t>
      </w:r>
      <w:r>
        <w:br/>
      </w:r>
      <w:r>
        <w:rPr>
          <w:rStyle w:val="NormalTok"/>
        </w:rPr>
        <w:t xml:space="preserve">  ) </w:t>
      </w:r>
      <w:r>
        <w:rPr>
          <w:rStyle w:val="OtherTok"/>
        </w:rPr>
        <w:t xml:space="preserve">-&gt;</w:t>
      </w:r>
      <w:r>
        <w:rPr>
          <w:rStyle w:val="NormalTok"/>
        </w:rPr>
        <w:t xml:space="preserve"> pcac_mac_gpi_clientes</w:t>
      </w:r>
      <w:r>
        <w:br/>
      </w:r>
      <w:r>
        <w:br/>
      </w:r>
      <w:r>
        <w:rPr>
          <w:rStyle w:val="FunctionTok"/>
        </w:rPr>
        <w:t xml:space="preserve">read_csv</w:t>
      </w:r>
      <w:r>
        <w:rPr>
          <w:rStyle w:val="NormalTok"/>
        </w:rPr>
        <w:t xml:space="preserve">(</w:t>
      </w:r>
      <w:r>
        <w:br/>
      </w:r>
      <w:r>
        <w:rPr>
          <w:rStyle w:val="NormalTok"/>
        </w:rPr>
        <w:t xml:space="preserve">  </w:t>
      </w:r>
      <w:r>
        <w:rPr>
          <w:rStyle w:val="StringTok"/>
        </w:rPr>
        <w:t xml:space="preserve">"01_datos/pcac_capacidad_gerentes.csv"</w:t>
      </w:r>
      <w:r>
        <w:br/>
      </w:r>
      <w:r>
        <w:rPr>
          <w:rStyle w:val="NormalTok"/>
        </w:rPr>
        <w:t xml:space="preserve">  ) </w:t>
      </w:r>
      <w:r>
        <w:rPr>
          <w:rStyle w:val="OtherTok"/>
        </w:rPr>
        <w:t xml:space="preserve">-&gt;</w:t>
      </w:r>
      <w:r>
        <w:rPr>
          <w:rStyle w:val="NormalTok"/>
        </w:rPr>
        <w:t xml:space="preserve"> pcac_capacidad_gerentes</w:t>
      </w:r>
      <w:r>
        <w:br/>
      </w:r>
      <w:r>
        <w:br/>
      </w:r>
      <w:r>
        <w:rPr>
          <w:rStyle w:val="FunctionTok"/>
        </w:rPr>
        <w:t xml:space="preserve">read_csv</w:t>
      </w:r>
      <w:r>
        <w:rPr>
          <w:rStyle w:val="NormalTok"/>
        </w:rPr>
        <w:t xml:space="preserve">(</w:t>
      </w:r>
      <w:r>
        <w:br/>
      </w:r>
      <w:r>
        <w:rPr>
          <w:rStyle w:val="NormalTok"/>
        </w:rPr>
        <w:t xml:space="preserve">  </w:t>
      </w:r>
      <w:r>
        <w:rPr>
          <w:rStyle w:val="StringTok"/>
        </w:rPr>
        <w:t xml:space="preserve">"01_datos/pcac_mac_gpi_ecas.csv"</w:t>
      </w:r>
      <w:r>
        <w:br/>
      </w:r>
      <w:r>
        <w:rPr>
          <w:rStyle w:val="NormalTok"/>
        </w:rPr>
        <w:t xml:space="preserve">  ) </w:t>
      </w:r>
      <w:r>
        <w:rPr>
          <w:rStyle w:val="OtherTok"/>
        </w:rPr>
        <w:t xml:space="preserve">-&gt;</w:t>
      </w:r>
      <w:r>
        <w:rPr>
          <w:rStyle w:val="NormalTok"/>
        </w:rPr>
        <w:t xml:space="preserve"> pcac_mac_gpi_ecas</w:t>
      </w:r>
      <w:r>
        <w:br/>
      </w:r>
      <w:r>
        <w:br/>
      </w:r>
      <w:r>
        <w:rPr>
          <w:rStyle w:val="FunctionTok"/>
        </w:rPr>
        <w:t xml:space="preserve">read_csv</w:t>
      </w:r>
      <w:r>
        <w:rPr>
          <w:rStyle w:val="NormalTok"/>
        </w:rPr>
        <w:t xml:space="preserve">(</w:t>
      </w:r>
      <w:r>
        <w:br/>
      </w:r>
      <w:r>
        <w:rPr>
          <w:rStyle w:val="NormalTok"/>
        </w:rPr>
        <w:t xml:space="preserve">  </w:t>
      </w:r>
      <w:r>
        <w:rPr>
          <w:rStyle w:val="StringTok"/>
        </w:rPr>
        <w:t xml:space="preserve">"01_datos/pcac_mac_gpi_tenencia_prod.csv"</w:t>
      </w:r>
      <w:r>
        <w:br/>
      </w:r>
      <w:r>
        <w:rPr>
          <w:rStyle w:val="NormalTok"/>
        </w:rPr>
        <w:t xml:space="preserve">  ) </w:t>
      </w:r>
      <w:r>
        <w:rPr>
          <w:rStyle w:val="OtherTok"/>
        </w:rPr>
        <w:t xml:space="preserve">-&gt;</w:t>
      </w:r>
      <w:r>
        <w:rPr>
          <w:rStyle w:val="NormalTok"/>
        </w:rPr>
        <w:t xml:space="preserve"> pcac_mac_gpi_tenencia_prod</w:t>
      </w:r>
    </w:p>
    <w:p>
      <w:pPr>
        <w:pStyle w:val="FirstParagraph"/>
      </w:pPr>
      <w:r>
        <w:t xml:space="preserve">Los conjuntos de datos son los siguientes:</w:t>
      </w:r>
    </w:p>
    <w:p>
      <w:pPr>
        <w:pStyle w:val="Textoindependiente"/>
      </w:pPr>
      <w:r>
        <w:rPr>
          <w:bCs/>
          <w:b/>
        </w:rPr>
        <w:t xml:space="preserve">pcac_mac_gpi_clientes:</w:t>
      </w:r>
      <w:r>
        <w:t xml:space="preserve"> </w:t>
      </w:r>
      <w:r>
        <w:t xml:space="preserve">Contiene la información de los clientes del segmento específico que estamos trabajando, la información de su zona y así mismo, el gerente y ejecutivo asignados, así mismo cuenta con la categorización comercial de inversión (A, B o C) y un score de cliente (mientras más alto mejor) que indica la deseabilidad comercial de este. Este score es generado en un proceso independiente a este modelo.</w:t>
      </w:r>
    </w:p>
    <w:p>
      <w:pPr>
        <w:pStyle w:val="SourceCode"/>
      </w:pPr>
      <w:r>
        <w:rPr>
          <w:rStyle w:val="NormalTok"/>
        </w:rPr>
        <w:t xml:space="preserve">pcac_mac_gpi_clientes </w:t>
      </w:r>
      <w:r>
        <w:rPr>
          <w:rStyle w:val="SpecialCharTok"/>
        </w:rPr>
        <w:t xml:space="preserve">%&gt;%</w:t>
      </w:r>
      <w:r>
        <w:rPr>
          <w:rStyle w:val="NormalTok"/>
        </w:rPr>
        <w:t xml:space="preserve"> glimpse</w:t>
      </w:r>
    </w:p>
    <w:p>
      <w:pPr>
        <w:pStyle w:val="SourceCode"/>
      </w:pPr>
      <w:r>
        <w:rPr>
          <w:rStyle w:val="VerbatimChar"/>
        </w:rPr>
        <w:t xml:space="preserve">## Rows: 34,145</w:t>
      </w:r>
      <w:r>
        <w:br/>
      </w:r>
      <w:r>
        <w:rPr>
          <w:rStyle w:val="VerbatimChar"/>
        </w:rPr>
        <w:t xml:space="preserve">## Columns: 38</w:t>
      </w:r>
      <w:r>
        <w:br/>
      </w:r>
      <w:r>
        <w:rPr>
          <w:rStyle w:val="VerbatimChar"/>
        </w:rPr>
        <w:t xml:space="preserve">## $ num_doc_cli             &lt;dbl&gt; 7.929490e+17, 3.972598e+18, 2.753978e+18, 2.89…</w:t>
      </w:r>
      <w:r>
        <w:br/>
      </w:r>
      <w:r>
        <w:rPr>
          <w:rStyle w:val="VerbatimChar"/>
        </w:rPr>
        <w:t xml:space="preserve">## $ cod_tipo_doc_cli        &lt;dbl&gt; 1, 1, 1, 1, 1, 1, 1, 3, 1, 1, 1, 1, 1, 1, 1, 1…</w:t>
      </w:r>
      <w:r>
        <w:br/>
      </w:r>
      <w:r>
        <w:rPr>
          <w:rStyle w:val="VerbatimChar"/>
        </w:rPr>
        <w:t xml:space="preserve">## $ num_doc_cli_dv          &lt;dbl&gt; 7.929490e+17, 3.972598e+18, 2.753978e+18, 2.89…</w:t>
      </w:r>
      <w:r>
        <w:br/>
      </w:r>
      <w:r>
        <w:rPr>
          <w:rStyle w:val="VerbatimChar"/>
        </w:rPr>
        <w:t xml:space="preserve">## $ cli_val                 &lt;dbl&gt; 1, 1, 1, 1, 1, 1, 1, 1, 1, 1, 1, 1, 1, 1, 1, 0…</w:t>
      </w:r>
      <w:r>
        <w:br/>
      </w:r>
      <w:r>
        <w:rPr>
          <w:rStyle w:val="VerbatimChar"/>
        </w:rPr>
        <w:t xml:space="preserve">## $ cli_pan                 &lt;dbl&gt; 0, 0, 0, 0, 0, 0, 0, 0, 1, 0, 0, 0, 0, 0, 0, 0…</w:t>
      </w:r>
      <w:r>
        <w:br/>
      </w:r>
      <w:r>
        <w:rPr>
          <w:rStyle w:val="VerbatimChar"/>
        </w:rPr>
        <w:t xml:space="preserve">## $ cli_per                 &lt;dbl&gt; 0, 0, 0, 0, 0, 0, 0, 0, 0, 0, 0, 0, 0, 0, 0, 0…</w:t>
      </w:r>
      <w:r>
        <w:br/>
      </w:r>
      <w:r>
        <w:rPr>
          <w:rStyle w:val="VerbatimChar"/>
        </w:rPr>
        <w:t xml:space="preserve">## $ num_doc_gte_inv         &lt;dbl&gt; 1.872057e+18, 1.872057e+18, 1.872057e+18, 1.87…</w:t>
      </w:r>
      <w:r>
        <w:br/>
      </w:r>
      <w:r>
        <w:rPr>
          <w:rStyle w:val="VerbatimChar"/>
        </w:rPr>
        <w:t xml:space="preserve">## $ nombre_gte_inv          &lt;chr&gt; "3684e207099dc9903324", "3684e207099dc9903324"…</w:t>
      </w:r>
      <w:r>
        <w:br/>
      </w:r>
      <w:r>
        <w:rPr>
          <w:rStyle w:val="VerbatimChar"/>
        </w:rPr>
        <w:t xml:space="preserve">## $ cod_gte_inv             &lt;dbl&gt; 8.648915e+18, 8.648915e+18, 8.648915e+18, 8.64…</w:t>
      </w:r>
      <w:r>
        <w:br/>
      </w:r>
      <w:r>
        <w:rPr>
          <w:rStyle w:val="VerbatimChar"/>
        </w:rPr>
        <w:t xml:space="preserve">## $ ciudad_gte_inv          &lt;chr&gt; "SANTA MARTA", "SANTA MARTA", "SANTA MARTA", "…</w:t>
      </w:r>
      <w:r>
        <w:br/>
      </w:r>
      <w:r>
        <w:rPr>
          <w:rStyle w:val="VerbatimChar"/>
        </w:rPr>
        <w:t xml:space="preserve">## $ region_gte_inv          &lt;chr&gt; "CARIBE", "CARIBE", "CARIBE", "CARIBE", "CARIB…</w:t>
      </w:r>
      <w:r>
        <w:br/>
      </w:r>
      <w:r>
        <w:rPr>
          <w:rStyle w:val="VerbatimChar"/>
        </w:rPr>
        <w:t xml:space="preserve">## $ cod_region_gte_inv      &lt;dbl&gt; 3, 3, 3, 3, 3, 3, 3, 4, 3, 3, 3, 5, 3, 3, 3, 4…</w:t>
      </w:r>
      <w:r>
        <w:br/>
      </w:r>
      <w:r>
        <w:rPr>
          <w:rStyle w:val="VerbatimChar"/>
        </w:rPr>
        <w:t xml:space="preserve">## $ nombre_gte_regional_inv &lt;chr&gt; "9e68ac4e7387674d5115", "9e68ac4e7387674d5115"…</w:t>
      </w:r>
      <w:r>
        <w:br/>
      </w:r>
      <w:r>
        <w:rPr>
          <w:rStyle w:val="VerbatimChar"/>
        </w:rPr>
        <w:t xml:space="preserve">## $ estado_gte_inv          &lt;chr&gt; "ACTIVO", "ACTIVO", "ACTIVO", "ACTIVO", "ACTIV…</w:t>
      </w:r>
      <w:r>
        <w:br/>
      </w:r>
      <w:r>
        <w:rPr>
          <w:rStyle w:val="VerbatimChar"/>
        </w:rPr>
        <w:t xml:space="preserve">## $ cod_ejec_bco            &lt;dbl&gt; 5.011586e+18, 5.011586e+18, 5.011586e+18, 5.01…</w:t>
      </w:r>
      <w:r>
        <w:br/>
      </w:r>
      <w:r>
        <w:rPr>
          <w:rStyle w:val="VerbatimChar"/>
        </w:rPr>
        <w:t xml:space="preserve">## $ nombre_ejec_bco         &lt;chr&gt; "613eaa48144480e766d8", "613eaa48144480e766d8"…</w:t>
      </w:r>
      <w:r>
        <w:br/>
      </w:r>
      <w:r>
        <w:rPr>
          <w:rStyle w:val="VerbatimChar"/>
        </w:rPr>
        <w:t xml:space="preserve">## $ cod_suc_ejec_bco        &lt;dbl&gt; 0, 0, 0, 0, 0, 0, 0, 68, 0, 0, 0, 74, 0, 0, 0,…</w:t>
      </w:r>
      <w:r>
        <w:br/>
      </w:r>
      <w:r>
        <w:rPr>
          <w:rStyle w:val="VerbatimChar"/>
        </w:rPr>
        <w:t xml:space="preserve">## $ cod_dane                &lt;dbl&gt; NA, NA, NA, NA, NA, NA, NA, 73001, NA, NA, NA,…</w:t>
      </w:r>
      <w:r>
        <w:br/>
      </w:r>
      <w:r>
        <w:rPr>
          <w:rStyle w:val="VerbatimChar"/>
        </w:rPr>
        <w:t xml:space="preserve">## $ ciudad                  &lt;chr&gt; NA, NA, NA, NA, NA, "Medellin", NA, "IBAGUE", …</w:t>
      </w:r>
      <w:r>
        <w:br/>
      </w:r>
      <w:r>
        <w:rPr>
          <w:rStyle w:val="VerbatimChar"/>
        </w:rPr>
        <w:t xml:space="preserve">## $ region_ejec_bco_1       &lt;chr&gt; "CARIBE", "CARIBE", "CARIBE", "CARIBE", "CARIB…</w:t>
      </w:r>
      <w:r>
        <w:br/>
      </w:r>
      <w:r>
        <w:rPr>
          <w:rStyle w:val="VerbatimChar"/>
        </w:rPr>
        <w:t xml:space="preserve">## $ cod_region_ejec_bco_1   &lt;dbl&gt; 3, 3, 3, 3, 3, 1, 3, 4, 3, 3, 3, 5, 3, 3, 3, 1…</w:t>
      </w:r>
      <w:r>
        <w:br/>
      </w:r>
      <w:r>
        <w:rPr>
          <w:rStyle w:val="VerbatimChar"/>
        </w:rPr>
        <w:t xml:space="preserve">## $ region_ejec_bco         &lt;chr&gt; "CARIBE", "CARIBE", "CARIBE", "CARIBE", "CARIB…</w:t>
      </w:r>
      <w:r>
        <w:br/>
      </w:r>
      <w:r>
        <w:rPr>
          <w:rStyle w:val="VerbatimChar"/>
        </w:rPr>
        <w:t xml:space="preserve">## $ cod_region_ejec_bco     &lt;dbl&gt; 3, 3, 3, 3, 3, 3, 3, 4, 3, 3, 3, 5, 3, 3, 3, 3…</w:t>
      </w:r>
      <w:r>
        <w:br/>
      </w:r>
      <w:r>
        <w:rPr>
          <w:rStyle w:val="VerbatimChar"/>
        </w:rPr>
        <w:t xml:space="preserve">## $ gerenciamiento_bco      &lt;dbl&gt; 1, 1, 1, 1, 1, 1, 1, 1, 1, 1, 1, 0, 1, 1, 1, 1…</w:t>
      </w:r>
      <w:r>
        <w:br/>
      </w:r>
      <w:r>
        <w:rPr>
          <w:rStyle w:val="VerbatimChar"/>
        </w:rPr>
        <w:t xml:space="preserve">## $ cod_ciiu                &lt;dbl&gt; 8512, 10, 10, 8512, 10, 90, 90, 2012, 10, 8512…</w:t>
      </w:r>
      <w:r>
        <w:br/>
      </w:r>
      <w:r>
        <w:rPr>
          <w:rStyle w:val="VerbatimChar"/>
        </w:rPr>
        <w:t xml:space="preserve">## $ ciiu                    &lt;chr&gt; "EDUCACIÓN PREESCOLAR", "ASALARIADOS", "ASALAR…</w:t>
      </w:r>
      <w:r>
        <w:br/>
      </w:r>
      <w:r>
        <w:rPr>
          <w:rStyle w:val="VerbatimChar"/>
        </w:rPr>
        <w:t xml:space="preserve">## $ segm_cli                &lt;chr&gt; "PREFERENCIAL", "PREFERENCIAL", "PREFERENCIAL"…</w:t>
      </w:r>
      <w:r>
        <w:br/>
      </w:r>
      <w:r>
        <w:rPr>
          <w:rStyle w:val="VerbatimChar"/>
        </w:rPr>
        <w:t xml:space="preserve">## $ subsegm_cli             &lt;chr&gt; "PREFERENCIAL PLUS", "PREFERENCIAL PLUS", "PRE…</w:t>
      </w:r>
      <w:r>
        <w:br/>
      </w:r>
      <w:r>
        <w:rPr>
          <w:rStyle w:val="VerbatimChar"/>
        </w:rPr>
        <w:t xml:space="preserve">## $ marca_lista_ctrl        &lt;dbl&gt; NA, NA, NA, NA, NA, NA, NA, NA, 1, NA, NA, 1, …</w:t>
      </w:r>
      <w:r>
        <w:br/>
      </w:r>
      <w:r>
        <w:rPr>
          <w:rStyle w:val="VerbatimChar"/>
        </w:rPr>
        <w:t xml:space="preserve">## $ cod_calif_riesgo_bco    &lt;chr&gt; "G1", "G1", "G1", "G1", "G1", "G1", "G2", NA, …</w:t>
      </w:r>
      <w:r>
        <w:br/>
      </w:r>
      <w:r>
        <w:rPr>
          <w:rStyle w:val="VerbatimChar"/>
        </w:rPr>
        <w:t xml:space="preserve">## $ perfil_riesgo_val       &lt;chr&gt; "MODERADO", "MODERADO", "CONSERVADOR", "AGRESI…</w:t>
      </w:r>
      <w:r>
        <w:br/>
      </w:r>
      <w:r>
        <w:rPr>
          <w:rStyle w:val="VerbatimChar"/>
        </w:rPr>
        <w:t xml:space="preserve">## $ riesgo_sarlaft_bco      &lt;chr&gt; "RIESGO MUY BAJO", "RIESGO BAJO", "RIESGO MUY …</w:t>
      </w:r>
      <w:r>
        <w:br/>
      </w:r>
      <w:r>
        <w:rPr>
          <w:rStyle w:val="VerbatimChar"/>
        </w:rPr>
        <w:t xml:space="preserve">## $ marca_mac_inv2          &lt;chr&gt; "B", "B", "B", "B", "C", "C", "B", "B", "A", "…</w:t>
      </w:r>
      <w:r>
        <w:br/>
      </w:r>
      <w:r>
        <w:rPr>
          <w:rStyle w:val="VerbatimChar"/>
        </w:rPr>
        <w:t xml:space="preserve">## $ score_modelo2           &lt;dbl&gt; 0.19, 0.06, 0.12, 0.09, 0.03, 0.03, 0.06, 0.00…</w:t>
      </w:r>
      <w:r>
        <w:br/>
      </w:r>
      <w:r>
        <w:rPr>
          <w:rStyle w:val="VerbatimChar"/>
        </w:rPr>
        <w:t xml:space="preserve">## $ banca_gte_cons          &lt;chr&gt; "PREFERENCIAL", "PREFERENCIAL", "PREFERENCIAL"…</w:t>
      </w:r>
      <w:r>
        <w:br/>
      </w:r>
      <w:r>
        <w:rPr>
          <w:rStyle w:val="VerbatimChar"/>
        </w:rPr>
        <w:t xml:space="preserve">## $ cliente_nuevo           &lt;dbl&gt; 0, 0, 0, 0, 0, 0, 0, 0, 0, 0, 0, 0, 0, 0, 0, 0…</w:t>
      </w:r>
      <w:r>
        <w:br/>
      </w:r>
      <w:r>
        <w:rPr>
          <w:rStyle w:val="VerbatimChar"/>
        </w:rPr>
        <w:t xml:space="preserve">## $ marca_mac_inv           &lt;chr&gt; "B", "B", "B", "B", "C", "C", "B", "B", "A", "…</w:t>
      </w:r>
      <w:r>
        <w:br/>
      </w:r>
      <w:r>
        <w:rPr>
          <w:rStyle w:val="VerbatimChar"/>
        </w:rPr>
        <w:t xml:space="preserve">## $ score_modelo            &lt;dbl&gt; 0.19, 0.06, 0.12, 0.09, 0.03, 0.03, 0.06, 0.00…</w:t>
      </w:r>
    </w:p>
    <w:p>
      <w:pPr>
        <w:pStyle w:val="FirstParagraph"/>
      </w:pPr>
      <w:r>
        <w:rPr>
          <w:bCs/>
          <w:b/>
        </w:rPr>
        <w:t xml:space="preserve">pcac_mac_gpi_ecas</w:t>
      </w:r>
      <w:r>
        <w:t xml:space="preserve">: Especifica la relación del equipo comercial, es decir, información de los gerentes y sus ejecutivos asociados.</w:t>
      </w:r>
    </w:p>
    <w:p>
      <w:pPr>
        <w:pStyle w:val="SourceCode"/>
      </w:pPr>
      <w:r>
        <w:rPr>
          <w:rStyle w:val="NormalTok"/>
        </w:rPr>
        <w:t xml:space="preserve">pcac_mac_gpi_ecas </w:t>
      </w:r>
      <w:r>
        <w:rPr>
          <w:rStyle w:val="SpecialCharTok"/>
        </w:rPr>
        <w:t xml:space="preserve">%&gt;%</w:t>
      </w:r>
      <w:r>
        <w:rPr>
          <w:rStyle w:val="NormalTok"/>
        </w:rPr>
        <w:t xml:space="preserve"> glimpse</w:t>
      </w:r>
    </w:p>
    <w:p>
      <w:pPr>
        <w:pStyle w:val="SourceCode"/>
      </w:pPr>
      <w:r>
        <w:rPr>
          <w:rStyle w:val="VerbatimChar"/>
        </w:rPr>
        <w:t xml:space="preserve">## Rows: 392</w:t>
      </w:r>
      <w:r>
        <w:br/>
      </w:r>
      <w:r>
        <w:rPr>
          <w:rStyle w:val="VerbatimChar"/>
        </w:rPr>
        <w:t xml:space="preserve">## Columns: 23</w:t>
      </w:r>
      <w:r>
        <w:br/>
      </w:r>
      <w:r>
        <w:rPr>
          <w:rStyle w:val="VerbatimChar"/>
        </w:rPr>
        <w:t xml:space="preserve">## $ num_doc_gte_inv           &lt;dbl&gt; 3.145651e+18, 5.317036e+18, 6.267087e+18, 6.…</w:t>
      </w:r>
      <w:r>
        <w:br/>
      </w:r>
      <w:r>
        <w:rPr>
          <w:rStyle w:val="VerbatimChar"/>
        </w:rPr>
        <w:t xml:space="preserve">## $ cod_gte_inv               &lt;dbl&gt; 2.503505e+18, 2.733425e+18, 3.068611e+18, 3.…</w:t>
      </w:r>
      <w:r>
        <w:br/>
      </w:r>
      <w:r>
        <w:rPr>
          <w:rStyle w:val="VerbatimChar"/>
        </w:rPr>
        <w:t xml:space="preserve">## $ nombre_gte_inv            &lt;chr&gt; "7488028053aeb8b71806", "b7a18c8d2d7dcb31efb…</w:t>
      </w:r>
      <w:r>
        <w:br/>
      </w:r>
      <w:r>
        <w:rPr>
          <w:rStyle w:val="VerbatimChar"/>
        </w:rPr>
        <w:t xml:space="preserve">## $ num_doc_ejec_bco          &lt;dbl&gt; 2.982694e+18, 5.925214e+18, 5.015768e+18, 9.…</w:t>
      </w:r>
      <w:r>
        <w:br/>
      </w:r>
      <w:r>
        <w:rPr>
          <w:rStyle w:val="VerbatimChar"/>
        </w:rPr>
        <w:t xml:space="preserve">## $ cod_ejec_bco              &lt;dbl&gt; 2.913003e+18, 3.658608e+18, 7.943928e+18, 4.…</w:t>
      </w:r>
      <w:r>
        <w:br/>
      </w:r>
      <w:r>
        <w:rPr>
          <w:rStyle w:val="VerbatimChar"/>
        </w:rPr>
        <w:t xml:space="preserve">## $ nombre_ejec_bco           &lt;chr&gt; "faea4c01880c19284bf8", "0b336be9d541a25d7e0…</w:t>
      </w:r>
      <w:r>
        <w:br/>
      </w:r>
      <w:r>
        <w:rPr>
          <w:rStyle w:val="VerbatimChar"/>
        </w:rPr>
        <w:t xml:space="preserve">## $ cod_sucursal              &lt;dbl&gt; 728, 0, NA, NA, NA, NA, NA, NA, 197, 0, 0, 1…</w:t>
      </w:r>
      <w:r>
        <w:br/>
      </w:r>
      <w:r>
        <w:rPr>
          <w:rStyle w:val="VerbatimChar"/>
        </w:rPr>
        <w:t xml:space="preserve">## $ cod_dane                  &lt;dbl&gt; 76147, NA, NA, NA, NA, NA, NA, NA, 20001, NA…</w:t>
      </w:r>
      <w:r>
        <w:br/>
      </w:r>
      <w:r>
        <w:rPr>
          <w:rStyle w:val="VerbatimChar"/>
        </w:rPr>
        <w:t xml:space="preserve">## $ ciudad                    &lt;chr&gt; "CARTAGO", NA, NA, NA, NA, NA, NA, NA, "VALL…</w:t>
      </w:r>
      <w:r>
        <w:br/>
      </w:r>
      <w:r>
        <w:rPr>
          <w:rStyle w:val="VerbatimChar"/>
        </w:rPr>
        <w:t xml:space="preserve">## $ num_doc_gte_regional      &lt;dbl&gt; 6.942089e+18, 7.190493e+18, 6.942089e+18, 6.…</w:t>
      </w:r>
      <w:r>
        <w:br/>
      </w:r>
      <w:r>
        <w:rPr>
          <w:rStyle w:val="VerbatimChar"/>
        </w:rPr>
        <w:t xml:space="preserve">## $ cod_gte_regional          &lt;dbl&gt; 1.889575e+18, 6.556604e+18, 1.889575e+18, 1.…</w:t>
      </w:r>
      <w:r>
        <w:br/>
      </w:r>
      <w:r>
        <w:rPr>
          <w:rStyle w:val="VerbatimChar"/>
        </w:rPr>
        <w:t xml:space="preserve">## $ nombre_gte_regional       &lt;chr&gt; "55822639df68182d9945", "407943d753237da8b52…</w:t>
      </w:r>
      <w:r>
        <w:br/>
      </w:r>
      <w:r>
        <w:rPr>
          <w:rStyle w:val="VerbatimChar"/>
        </w:rPr>
        <w:t xml:space="preserve">## $ desc_tipo_oficial_gte_bco &lt;chr&gt; "EJECUTIVO SENIOR CENTRALIZADO", "EJECUTIVO …</w:t>
      </w:r>
      <w:r>
        <w:br/>
      </w:r>
      <w:r>
        <w:rPr>
          <w:rStyle w:val="VerbatimChar"/>
        </w:rPr>
        <w:t xml:space="preserve">## $ region_gte_inv            &lt;chr&gt; "SUR", "ANTIOQUIA", "SUR", "SUR", "SUR", "SU…</w:t>
      </w:r>
      <w:r>
        <w:br/>
      </w:r>
      <w:r>
        <w:rPr>
          <w:rStyle w:val="VerbatimChar"/>
        </w:rPr>
        <w:t xml:space="preserve">## $ cod_region_gte_inv        &lt;dbl&gt; 5, 1, 5, 5, 5, 5, 5, 4, 3, 3, 3, 1, 1, 1, 2,…</w:t>
      </w:r>
      <w:r>
        <w:br/>
      </w:r>
      <w:r>
        <w:rPr>
          <w:rStyle w:val="VerbatimChar"/>
        </w:rPr>
        <w:t xml:space="preserve">## $ ciudad_gte_inv_1          &lt;chr&gt; "PEREIRA", "MEDELLIN", "CALI", "CALI", "CALI…</w:t>
      </w:r>
      <w:r>
        <w:br/>
      </w:r>
      <w:r>
        <w:rPr>
          <w:rStyle w:val="VerbatimChar"/>
        </w:rPr>
        <w:t xml:space="preserve">## $ region_ejec_bco           &lt;chr&gt; "SUR", "ANTIOQUIA", NA, NA, NA, NA, NA, NA, …</w:t>
      </w:r>
      <w:r>
        <w:br/>
      </w:r>
      <w:r>
        <w:rPr>
          <w:rStyle w:val="VerbatimChar"/>
        </w:rPr>
        <w:t xml:space="preserve">## $ cod_region_ejec_bco       &lt;dbl&gt; 5, 1, NA, NA, NA, NA, NA, NA, 3, 3, 3, 1, 1,…</w:t>
      </w:r>
      <w:r>
        <w:br/>
      </w:r>
      <w:r>
        <w:rPr>
          <w:rStyle w:val="VerbatimChar"/>
        </w:rPr>
        <w:t xml:space="preserve">## $ ciudad_ejec_bco_1         &lt;chr&gt; "CARTAGO", "CALDAS", NA, NA, NA, NA, NA, NA,…</w:t>
      </w:r>
      <w:r>
        <w:br/>
      </w:r>
      <w:r>
        <w:rPr>
          <w:rStyle w:val="VerbatimChar"/>
        </w:rPr>
        <w:t xml:space="preserve">## $ ciudad_gte_inv            &lt;chr&gt; "pereira", "medellin", "cali", "cali", "cali…</w:t>
      </w:r>
      <w:r>
        <w:br/>
      </w:r>
      <w:r>
        <w:rPr>
          <w:rStyle w:val="VerbatimChar"/>
        </w:rPr>
        <w:t xml:space="preserve">## $ ciudad_ejec_bco           &lt;chr&gt; "cartago", "caldas", NA, NA, NA, NA, NA, NA,…</w:t>
      </w:r>
      <w:r>
        <w:br/>
      </w:r>
      <w:r>
        <w:rPr>
          <w:rStyle w:val="VerbatimChar"/>
        </w:rPr>
        <w:t xml:space="preserve">## $ cod_dane_gte              &lt;dbl&gt; 66001, 5001, 76001, 76001, 76001, 76001, 760…</w:t>
      </w:r>
      <w:r>
        <w:br/>
      </w:r>
      <w:r>
        <w:rPr>
          <w:rStyle w:val="VerbatimChar"/>
        </w:rPr>
        <w:t xml:space="preserve">## $ cod_dane_ejec_bco         &lt;dbl&gt; 76147, 5129, NA, NA, NA, NA, NA, NA, 20001, …</w:t>
      </w:r>
    </w:p>
    <w:p>
      <w:pPr>
        <w:pStyle w:val="FirstParagraph"/>
      </w:pPr>
      <w:r>
        <w:rPr>
          <w:bCs/>
          <w:b/>
        </w:rPr>
        <w:t xml:space="preserve">pcac_oportunidades_comer</w:t>
      </w:r>
      <w:r>
        <w:t xml:space="preserve">: Contiene las oportunidades comerciales que cada cliente posee. Estas son generadas por un proceso independiente a este modelo.</w:t>
      </w:r>
    </w:p>
    <w:p>
      <w:pPr>
        <w:pStyle w:val="SourceCode"/>
      </w:pPr>
      <w:r>
        <w:rPr>
          <w:rStyle w:val="NormalTok"/>
        </w:rPr>
        <w:t xml:space="preserve">pcac_oportunidades_comer </w:t>
      </w:r>
      <w:r>
        <w:rPr>
          <w:rStyle w:val="SpecialCharTok"/>
        </w:rPr>
        <w:t xml:space="preserve">%&gt;%</w:t>
      </w:r>
      <w:r>
        <w:rPr>
          <w:rStyle w:val="NormalTok"/>
        </w:rPr>
        <w:t xml:space="preserve"> glimpse</w:t>
      </w:r>
    </w:p>
    <w:p>
      <w:pPr>
        <w:pStyle w:val="SourceCode"/>
      </w:pPr>
      <w:r>
        <w:rPr>
          <w:rStyle w:val="VerbatimChar"/>
        </w:rPr>
        <w:t xml:space="preserve">## Rows: 247,863</w:t>
      </w:r>
      <w:r>
        <w:br/>
      </w:r>
      <w:r>
        <w:rPr>
          <w:rStyle w:val="VerbatimChar"/>
        </w:rPr>
        <w:t xml:space="preserve">## Columns: 7</w:t>
      </w:r>
      <w:r>
        <w:br/>
      </w:r>
      <w:r>
        <w:rPr>
          <w:rStyle w:val="VerbatimChar"/>
        </w:rPr>
        <w:t xml:space="preserve">## $ num_doc_cli         &lt;dbl&gt; 1.213306e+18, 5.494563e+18, 6.157656e+18, 2.357349…</w:t>
      </w:r>
      <w:r>
        <w:br/>
      </w:r>
      <w:r>
        <w:rPr>
          <w:rStyle w:val="VerbatimChar"/>
        </w:rPr>
        <w:t xml:space="preserve">## $ cod_tipo_doc_cli    &lt;dbl&gt; 1, 1, 1, 1, 1, 1, 1, 1, 1, 1, 1, 1, 1, 1, 1, 1, 1,…</w:t>
      </w:r>
      <w:r>
        <w:br/>
      </w:r>
      <w:r>
        <w:rPr>
          <w:rStyle w:val="VerbatimChar"/>
        </w:rPr>
        <w:t xml:space="preserve">## $ id_oport            &lt;chr&gt; "T-RF-C-5", "F-RV-C-8", "F-RF-C-8", "F-RV-C-8", "F…</w:t>
      </w:r>
      <w:r>
        <w:br/>
      </w:r>
      <w:r>
        <w:rPr>
          <w:rStyle w:val="VerbatimChar"/>
        </w:rPr>
        <w:t xml:space="preserve">## $ cat_oport           &lt;chr&gt; "Renta Fija", "Renta Variable", "Renta Fija", "Ren…</w:t>
      </w:r>
      <w:r>
        <w:br/>
      </w:r>
      <w:r>
        <w:rPr>
          <w:rStyle w:val="VerbatimChar"/>
        </w:rPr>
        <w:t xml:space="preserve">## $ nombre_activo_oport &lt;chr&gt; "Compra TES TF 27", "Compra FIC Renta Alta Convicc…</w:t>
      </w:r>
      <w:r>
        <w:br/>
      </w:r>
      <w:r>
        <w:rPr>
          <w:rStyle w:val="VerbatimChar"/>
        </w:rPr>
        <w:t xml:space="preserve">## $ cod_producto        &lt;dbl&gt; 23, 16, 23, 16, 23, 23, 12, 9, 23, 23, 14, 12, 14,…</w:t>
      </w:r>
      <w:r>
        <w:br/>
      </w:r>
      <w:r>
        <w:rPr>
          <w:rStyle w:val="VerbatimChar"/>
        </w:rPr>
        <w:t xml:space="preserve">## $ producto            &lt;chr&gt; "tiene_rta_fija_valores", "tiene_rta_alta_convicci…</w:t>
      </w:r>
    </w:p>
    <w:p>
      <w:pPr>
        <w:pStyle w:val="FirstParagraph"/>
      </w:pPr>
      <w:r>
        <w:rPr>
          <w:bCs/>
          <w:b/>
        </w:rPr>
        <w:t xml:space="preserve">pcac_mac_gpi_tenencia_prod:</w:t>
      </w:r>
      <w:r>
        <w:t xml:space="preserve"> </w:t>
      </w:r>
      <w:r>
        <w:t xml:space="preserve">Indica para cada cliente si ya posee un producto y de igual manera si lo utiliza.</w:t>
      </w:r>
      <w:r>
        <w:t xml:space="preserve"> </w:t>
      </w:r>
      <w:r>
        <w:t xml:space="preserve">pcac_planta_comercial2: Especifica detalles de la planta comercial (Gerentes de inversión).</w:t>
      </w:r>
    </w:p>
    <w:p>
      <w:pPr>
        <w:pStyle w:val="SourceCode"/>
      </w:pPr>
      <w:r>
        <w:rPr>
          <w:rStyle w:val="NormalTok"/>
        </w:rPr>
        <w:t xml:space="preserve">pcac_mac_gpi_tenencia_prod </w:t>
      </w:r>
      <w:r>
        <w:rPr>
          <w:rStyle w:val="SpecialCharTok"/>
        </w:rPr>
        <w:t xml:space="preserve">%&gt;%</w:t>
      </w:r>
      <w:r>
        <w:rPr>
          <w:rStyle w:val="NormalTok"/>
        </w:rPr>
        <w:t xml:space="preserve"> glimpse</w:t>
      </w:r>
    </w:p>
    <w:p>
      <w:pPr>
        <w:pStyle w:val="SourceCode"/>
      </w:pPr>
      <w:r>
        <w:rPr>
          <w:rStyle w:val="VerbatimChar"/>
        </w:rPr>
        <w:t xml:space="preserve">## Rows: 66,802</w:t>
      </w:r>
      <w:r>
        <w:br/>
      </w:r>
      <w:r>
        <w:rPr>
          <w:rStyle w:val="VerbatimChar"/>
        </w:rPr>
        <w:t xml:space="preserve">## Columns: 7</w:t>
      </w:r>
      <w:r>
        <w:br/>
      </w:r>
      <w:r>
        <w:rPr>
          <w:rStyle w:val="VerbatimChar"/>
        </w:rPr>
        <w:t xml:space="preserve">## $ num_doc_cli      &lt;dbl&gt; 4.295825e+18, 4.783457e+18, 7.233170e+18, 4.561384e+1…</w:t>
      </w:r>
      <w:r>
        <w:br/>
      </w:r>
      <w:r>
        <w:rPr>
          <w:rStyle w:val="VerbatimChar"/>
        </w:rPr>
        <w:t xml:space="preserve">## $ cod_tipo_doc_cli &lt;dbl&gt; 1, 1, 1, 1, 1, 1, 1, 1, 1, 1, 1, 1, 1, 1, 1, 1, 1, 3,…</w:t>
      </w:r>
      <w:r>
        <w:br/>
      </w:r>
      <w:r>
        <w:rPr>
          <w:rStyle w:val="VerbatimChar"/>
        </w:rPr>
        <w:t xml:space="preserve">## $ num_doc_cli_dv   &lt;dbl&gt; 4.295825e+18, 4.783457e+18, 7.233170e+18, 4.561384e+1…</w:t>
      </w:r>
      <w:r>
        <w:br/>
      </w:r>
      <w:r>
        <w:rPr>
          <w:rStyle w:val="VerbatimChar"/>
        </w:rPr>
        <w:t xml:space="preserve">## $ cod_prod         &lt;dbl&gt; 33, 33, 33, 33, 23, 12, 4, 4, 6, 27, 27, 5, 6, 27, 16…</w:t>
      </w:r>
      <w:r>
        <w:br/>
      </w:r>
      <w:r>
        <w:rPr>
          <w:rStyle w:val="VerbatimChar"/>
        </w:rPr>
        <w:t xml:space="preserve">## $ nombre_prod      &lt;chr&gt; "tiene_cuenta_ahorros_fe", "tiene_cuenta_ahorros_fe",…</w:t>
      </w:r>
      <w:r>
        <w:br/>
      </w:r>
      <w:r>
        <w:rPr>
          <w:rStyle w:val="VerbatimChar"/>
        </w:rPr>
        <w:t xml:space="preserve">## $ tenencia         &lt;dbl&gt; 1, 1, 1, 1, 1, 1, 1, 1, 1, 1, 1, 1, 1, 1, 1, 1, 1, 1,…</w:t>
      </w:r>
      <w:r>
        <w:br/>
      </w:r>
      <w:r>
        <w:rPr>
          <w:rStyle w:val="VerbatimChar"/>
        </w:rPr>
        <w:t xml:space="preserve">## $ usa_producto     &lt;dbl&gt; NA, 0, 0, 0, 1, 0, 0, 0, 0, 0, 0, 0, 0, 0, 1, 1, 0, 0…</w:t>
      </w:r>
    </w:p>
    <w:p>
      <w:pPr>
        <w:pStyle w:val="FirstParagraph"/>
      </w:pPr>
      <w:r>
        <w:rPr>
          <w:bCs/>
          <w:b/>
        </w:rPr>
        <w:t xml:space="preserve">pcac_encuesta:</w:t>
      </w:r>
      <w:r>
        <w:t xml:space="preserve"> </w:t>
      </w:r>
      <w:r>
        <w:t xml:space="preserve">Define los valores de una encuesta realizada a los distintos equipos comerciales en todo el país donde se definen los tiempos que dedican a las distintas actividades en cada producto y la cantidad de veces que lo realizan en el año.</w:t>
      </w:r>
      <w:r>
        <w:t xml:space="preserve"> </w:t>
      </w:r>
      <w:r>
        <w:t xml:space="preserve">pcac_capacidad_gerentes: establece el tiempo de atención disponible que tienen los gerentes para realizar sus actividades comerciales.</w:t>
      </w:r>
    </w:p>
    <w:p>
      <w:pPr>
        <w:pStyle w:val="SourceCode"/>
      </w:pPr>
      <w:r>
        <w:rPr>
          <w:rStyle w:val="NormalTok"/>
        </w:rPr>
        <w:t xml:space="preserve">pcac_encuesta </w:t>
      </w:r>
      <w:r>
        <w:rPr>
          <w:rStyle w:val="SpecialCharTok"/>
        </w:rPr>
        <w:t xml:space="preserve">%&gt;%</w:t>
      </w:r>
      <w:r>
        <w:rPr>
          <w:rStyle w:val="NormalTok"/>
        </w:rPr>
        <w:t xml:space="preserve"> glimpse</w:t>
      </w:r>
    </w:p>
    <w:p>
      <w:pPr>
        <w:pStyle w:val="SourceCode"/>
      </w:pPr>
      <w:r>
        <w:rPr>
          <w:rStyle w:val="VerbatimChar"/>
        </w:rPr>
        <w:t xml:space="preserve">## Rows: 1,804</w:t>
      </w:r>
      <w:r>
        <w:br/>
      </w:r>
      <w:r>
        <w:rPr>
          <w:rStyle w:val="VerbatimChar"/>
        </w:rPr>
        <w:t xml:space="preserve">## Columns: 10</w:t>
      </w:r>
      <w:r>
        <w:br/>
      </w:r>
      <w:r>
        <w:rPr>
          <w:rStyle w:val="VerbatimChar"/>
        </w:rPr>
        <w:t xml:space="preserve">## $ nombre_comercial                      &lt;chr&gt; "30de3fa56a2819285bb8", "fcfc374…</w:t>
      </w:r>
      <w:r>
        <w:br/>
      </w:r>
      <w:r>
        <w:rPr>
          <w:rStyle w:val="VerbatimChar"/>
        </w:rPr>
        <w:t xml:space="preserve">## $ cedula_comercial                      &lt;dbl&gt; 4.035832e+18, 8.848587e+18, 2.06…</w:t>
      </w:r>
      <w:r>
        <w:br/>
      </w:r>
      <w:r>
        <w:rPr>
          <w:rStyle w:val="VerbatimChar"/>
        </w:rPr>
        <w:t xml:space="preserve">## $ codigo_de_vendedor                    &lt;dbl&gt; 2.727520e+18, 7.191292e+18, 1.02…</w:t>
      </w:r>
      <w:r>
        <w:br/>
      </w:r>
      <w:r>
        <w:rPr>
          <w:rStyle w:val="VerbatimChar"/>
        </w:rPr>
        <w:t xml:space="preserve">## $ cod_producto                          &lt;dbl&gt; 100, 100, 100, 100, 100, 100, 10…</w:t>
      </w:r>
      <w:r>
        <w:br/>
      </w:r>
      <w:r>
        <w:rPr>
          <w:rStyle w:val="VerbatimChar"/>
        </w:rPr>
        <w:t xml:space="preserve">## $ producto                              &lt;chr&gt; "Vinculaciones Bancolombia Panam…</w:t>
      </w:r>
      <w:r>
        <w:br/>
      </w:r>
      <w:r>
        <w:rPr>
          <w:rStyle w:val="VerbatimChar"/>
        </w:rPr>
        <w:t xml:space="preserve">## $ tipo_de_solicitud                     &lt;chr&gt; "Vinculación a Bancolombia Panam…</w:t>
      </w:r>
      <w:r>
        <w:br/>
      </w:r>
      <w:r>
        <w:rPr>
          <w:rStyle w:val="VerbatimChar"/>
        </w:rPr>
        <w:t xml:space="preserve">## $ categoria_cliente                     &lt;chr&gt; NA, NA, NA, NA, NA, NA, NA, NA, …</w:t>
      </w:r>
      <w:r>
        <w:br/>
      </w:r>
      <w:r>
        <w:rPr>
          <w:rStyle w:val="VerbatimChar"/>
        </w:rPr>
        <w:t xml:space="preserve">## $ etapa_del_producto                    &lt;chr&gt; "Venta", "Venta", "Venta", "Vent…</w:t>
      </w:r>
      <w:r>
        <w:br/>
      </w:r>
      <w:r>
        <w:rPr>
          <w:rStyle w:val="VerbatimChar"/>
        </w:rPr>
        <w:t xml:space="preserve">## $ total_promedio_volumen_por_semana     &lt;dbl&gt; NA, NA, NA, NA, NA, NA, NA, NA, …</w:t>
      </w:r>
      <w:r>
        <w:br/>
      </w:r>
      <w:r>
        <w:rPr>
          <w:rStyle w:val="VerbatimChar"/>
        </w:rPr>
        <w:t xml:space="preserve">## $ total_promedio_tiempo_min_x_actividad &lt;dbl&gt; 50, 90, 90, 90, 90, 15, 20, 120,…</w:t>
      </w:r>
    </w:p>
    <w:bookmarkEnd w:id="21"/>
    <w:bookmarkEnd w:id="22"/>
    <w:bookmarkStart w:id="27" w:name="procesamiento"/>
    <w:p>
      <w:pPr>
        <w:pStyle w:val="Ttulo1"/>
      </w:pPr>
      <w:r>
        <w:t xml:space="preserve">Procesamiento</w:t>
      </w:r>
    </w:p>
    <w:p>
      <w:pPr>
        <w:pStyle w:val="FirstParagraph"/>
      </w:pPr>
      <w:r>
        <w:t xml:space="preserve">El procesamiento de los datos se documenta a continuación. Este procesamiento se lleva a cabo con el objeto de conocer los requerimientos de tiempo de los ejecutivos y el tiempo disponible de los gerentes. Estos tiempos son el insumo principal para el modelo.</w:t>
      </w:r>
    </w:p>
    <w:bookmarkStart w:id="23" w:name="tiempo-por-producto"/>
    <w:p>
      <w:pPr>
        <w:pStyle w:val="Ttulo2"/>
      </w:pPr>
      <w:r>
        <w:t xml:space="preserve">Tiempo por producto</w:t>
      </w:r>
    </w:p>
    <w:p>
      <w:pPr>
        <w:pStyle w:val="FirstParagraph"/>
      </w:pPr>
      <w:r>
        <w:t xml:space="preserve">En primera instancia es necesario conocer el tiempo requerido para las labores de cada producto. estos tiempos se encuentran dentro de los datos de la encuesta realizada a vendedores. Es posible obtener los tiempos mencionados utilizando el siguiente código.</w:t>
      </w:r>
    </w:p>
    <w:p>
      <w:pPr>
        <w:pStyle w:val="SourceCode"/>
      </w:pPr>
      <w:r>
        <w:rPr>
          <w:rStyle w:val="NormalTok"/>
        </w:rPr>
        <w:t xml:space="preserve">pcac_encuesta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(cod_producto)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tiempo_x_producto =</w:t>
      </w:r>
      <w:r>
        <w:br/>
      </w:r>
      <w:r>
        <w:rPr>
          <w:rStyle w:val="NormalTok"/>
        </w:rPr>
        <w:t xml:space="preserve">       </w:t>
      </w:r>
      <w:r>
        <w:rPr>
          <w:rStyle w:val="FunctionTok"/>
        </w:rPr>
        <w:t xml:space="preserve">mean</w:t>
      </w:r>
      <w:r>
        <w:rPr>
          <w:rStyle w:val="NormalTok"/>
        </w:rPr>
        <w:t xml:space="preserve">(total_promedio_tiempo_min_x_actividad,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tiempo_x_producto </w:t>
      </w:r>
      <w:r>
        <w:rPr>
          <w:rStyle w:val="SpecialCharTok"/>
        </w:rPr>
        <w:t xml:space="preserve">!=</w:t>
      </w:r>
      <w:r>
        <w:rPr>
          <w:rStyle w:val="NormalTok"/>
        </w:rPr>
        <w:t xml:space="preserve"> </w:t>
      </w:r>
      <w:r>
        <w:rPr>
          <w:rStyle w:val="DecValTok"/>
        </w:rPr>
        <w:t xml:space="preserve">0</w:t>
      </w:r>
      <w:r>
        <w:br/>
      </w:r>
      <w:r>
        <w:rPr>
          <w:rStyle w:val="NormalTok"/>
        </w:rPr>
        <w:t xml:space="preserve">    ) </w:t>
      </w:r>
      <w:r>
        <w:rPr>
          <w:rStyle w:val="OtherTok"/>
        </w:rPr>
        <w:t xml:space="preserve">-&gt;</w:t>
      </w:r>
      <w:r>
        <w:rPr>
          <w:rStyle w:val="NormalTok"/>
        </w:rPr>
        <w:t xml:space="preserve"> tabla_producto_tiempo</w:t>
      </w:r>
    </w:p>
    <w:p>
      <w:pPr>
        <w:pStyle w:val="FirstParagraph"/>
      </w:pPr>
      <w:r>
        <w:t xml:space="preserve">El código anterior realiza las siguientes acciones:</w:t>
      </w:r>
    </w:p>
    <w:p>
      <w:pPr>
        <w:numPr>
          <w:ilvl w:val="0"/>
          <w:numId w:val="1001"/>
        </w:numPr>
      </w:pPr>
      <w:r>
        <w:t xml:space="preserve">Agrupa los datos por producto.</w:t>
      </w:r>
    </w:p>
    <w:p>
      <w:pPr>
        <w:numPr>
          <w:ilvl w:val="0"/>
          <w:numId w:val="1001"/>
        </w:numPr>
      </w:pPr>
      <w:r>
        <w:t xml:space="preserve">Obtiene el tiempo promedio por cada producto.</w:t>
      </w:r>
    </w:p>
    <w:p>
      <w:pPr>
        <w:numPr>
          <w:ilvl w:val="0"/>
          <w:numId w:val="1001"/>
        </w:numPr>
      </w:pPr>
      <w:r>
        <w:t xml:space="preserve">Filtra los productos cuyos tiempos sean iguales a cero.</w:t>
      </w:r>
    </w:p>
    <w:bookmarkEnd w:id="23"/>
    <w:bookmarkStart w:id="24" w:name="tiempo-por-cliente"/>
    <w:p>
      <w:pPr>
        <w:pStyle w:val="Ttulo2"/>
      </w:pPr>
      <w:r>
        <w:t xml:space="preserve">Tiempo por cliente</w:t>
      </w:r>
    </w:p>
    <w:p>
      <w:pPr>
        <w:pStyle w:val="FirstParagraph"/>
      </w:pPr>
      <w:r>
        <w:t xml:space="preserve">En este punto el objetivo es conocer los tiempos requeridos por cliente. Tomando en consideración la base de datos de oportunidades comerciales, es posible establecer el tiempo requerido para prestar atención a las necesidades de cada cliente. Cada oportunidad está vinculada a un producto, de manera que el tiempo por cliente está dado popr la suma de los tiempos por producto.</w:t>
      </w:r>
    </w:p>
    <w:p>
      <w:pPr>
        <w:pStyle w:val="SourceCode"/>
      </w:pPr>
      <w:r>
        <w:rPr>
          <w:rStyle w:val="NormalTok"/>
        </w:rPr>
        <w:t xml:space="preserve">pcac_oportunidades_comer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(tabla_producto_tiempo)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tiempo_x_producto =</w:t>
      </w:r>
      <w:r>
        <w:rPr>
          <w:rStyle w:val="NormalTok"/>
        </w:rPr>
        <w:t xml:space="preserve"> </w:t>
      </w:r>
      <w:r>
        <w:rPr>
          <w:rStyle w:val="FunctionTok"/>
        </w:rPr>
        <w:t xml:space="preserve">replace_na</w:t>
      </w:r>
      <w:r>
        <w:rPr>
          <w:rStyle w:val="NormalTok"/>
        </w:rPr>
        <w:t xml:space="preserve">(tiempo_x_producto, </w:t>
      </w:r>
      <w:r>
        <w:rPr>
          <w:rStyle w:val="FunctionTok"/>
        </w:rPr>
        <w:t xml:space="preserve">mean</w:t>
      </w:r>
      <w:r>
        <w:rPr>
          <w:rStyle w:val="NormalTok"/>
        </w:rPr>
        <w:t xml:space="preserve">(tiempo_x_producto,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(num_doc_cli)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tiempo_x_cliente =</w:t>
      </w:r>
      <w:r>
        <w:br/>
      </w:r>
      <w:r>
        <w:rPr>
          <w:rStyle w:val="NormalTok"/>
        </w:rPr>
        <w:t xml:space="preserve">       </w:t>
      </w:r>
      <w:r>
        <w:rPr>
          <w:rStyle w:val="FunctionTok"/>
        </w:rPr>
        <w:t xml:space="preserve">sum</w:t>
      </w:r>
      <w:r>
        <w:rPr>
          <w:rStyle w:val="NormalTok"/>
        </w:rPr>
        <w:t xml:space="preserve">(tiempo_x_producto,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OtherTok"/>
        </w:rPr>
        <w:t xml:space="preserve">-&gt;</w:t>
      </w:r>
      <w:r>
        <w:rPr>
          <w:rStyle w:val="NormalTok"/>
        </w:rPr>
        <w:t xml:space="preserve"> tabla_cliente_tiempo </w:t>
      </w:r>
    </w:p>
    <w:p>
      <w:pPr>
        <w:pStyle w:val="FirstParagraph"/>
      </w:pPr>
      <w:r>
        <w:t xml:space="preserve">El código anterior realiza las siguientes tareas:</w:t>
      </w:r>
    </w:p>
    <w:p>
      <w:pPr>
        <w:numPr>
          <w:ilvl w:val="0"/>
          <w:numId w:val="1002"/>
        </w:numPr>
      </w:pPr>
      <w:r>
        <w:t xml:space="preserve">Cruza la tabla de oportunidades comerciales con la tabla de tiempo por producto.</w:t>
      </w:r>
    </w:p>
    <w:p>
      <w:pPr>
        <w:numPr>
          <w:ilvl w:val="0"/>
          <w:numId w:val="1002"/>
        </w:numPr>
      </w:pPr>
      <w:r>
        <w:t xml:space="preserve">Para los productos que no tienen datos de tiempo, los imputa usando el valor medio de aquellos que sí tienen.</w:t>
      </w:r>
    </w:p>
    <w:p>
      <w:pPr>
        <w:numPr>
          <w:ilvl w:val="0"/>
          <w:numId w:val="1002"/>
        </w:numPr>
      </w:pPr>
      <w:r>
        <w:t xml:space="preserve">Agrupa la base de datos por cliente.</w:t>
      </w:r>
    </w:p>
    <w:p>
      <w:pPr>
        <w:numPr>
          <w:ilvl w:val="0"/>
          <w:numId w:val="1002"/>
        </w:numPr>
      </w:pPr>
      <w:r>
        <w:t xml:space="preserve">Obtiene los tiempos de cada cliente sumando los tiempos de sus productos.</w:t>
      </w:r>
    </w:p>
    <w:bookmarkEnd w:id="24"/>
    <w:bookmarkStart w:id="25" w:name="tiempo-de-cada-ejecutivo"/>
    <w:p>
      <w:pPr>
        <w:pStyle w:val="Ttulo2"/>
      </w:pPr>
      <w:r>
        <w:t xml:space="preserve">Tiempo de cada ejecutivo</w:t>
      </w:r>
    </w:p>
    <w:p>
      <w:pPr>
        <w:pStyle w:val="FirstParagraph"/>
      </w:pPr>
      <w:r>
        <w:t xml:space="preserve">El tiempo requerido por cada ejecutivo se obtiene a partir de la suma de los tiempos de atención requeridos por sus clientes. Este cálculo se lleva a cabo de la siguiente manera.</w:t>
      </w:r>
    </w:p>
    <w:p>
      <w:pPr>
        <w:pStyle w:val="SourceCode"/>
      </w:pPr>
      <w:r>
        <w:rPr>
          <w:rStyle w:val="NormalTok"/>
        </w:rPr>
        <w:t xml:space="preserve">pcac_mac_gpi_clientes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(tabla_cliente_tiempo)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tiempo_x_cliente =</w:t>
      </w:r>
      <w:r>
        <w:rPr>
          <w:rStyle w:val="NormalTok"/>
        </w:rPr>
        <w:t xml:space="preserve"> </w:t>
      </w:r>
      <w:r>
        <w:rPr>
          <w:rStyle w:val="FunctionTok"/>
        </w:rPr>
        <w:t xml:space="preserve">replace_na</w:t>
      </w:r>
      <w:r>
        <w:rPr>
          <w:rStyle w:val="NormalTok"/>
        </w:rPr>
        <w:t xml:space="preserve">(tiempo_x_cliente, </w:t>
      </w:r>
      <w:r>
        <w:rPr>
          <w:rStyle w:val="FunctionTok"/>
        </w:rPr>
        <w:t xml:space="preserve">mean</w:t>
      </w:r>
      <w:r>
        <w:rPr>
          <w:rStyle w:val="NormalTok"/>
        </w:rPr>
        <w:t xml:space="preserve">(tiempo_x_cliente,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(cod_ejec_bco)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marca_a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(marca_mac_inv </w:t>
      </w:r>
      <w:r>
        <w:rPr>
          <w:rStyle w:val="SpecialCharTok"/>
        </w:rPr>
        <w:t xml:space="preserve">==</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marca_b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(marca_mac_inv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tiempo_x_ejecutivo =</w:t>
      </w:r>
      <w:r>
        <w:br/>
      </w:r>
      <w:r>
        <w:rPr>
          <w:rStyle w:val="NormalTok"/>
        </w:rPr>
        <w:t xml:space="preserve">       </w:t>
      </w:r>
      <w:r>
        <w:rPr>
          <w:rStyle w:val="FunctionTok"/>
        </w:rPr>
        <w:t xml:space="preserve">sum</w:t>
      </w:r>
      <w:r>
        <w:rPr>
          <w:rStyle w:val="NormalTok"/>
        </w:rPr>
        <w:t xml:space="preserve">(tiempo_x_cliente,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cod_region_ejec_bco =</w:t>
      </w:r>
      <w:r>
        <w:rPr>
          <w:rStyle w:val="NormalTok"/>
        </w:rPr>
        <w:t xml:space="preserve"> </w:t>
      </w:r>
      <w:r>
        <w:rPr>
          <w:rStyle w:val="FunctionTok"/>
        </w:rPr>
        <w:t xml:space="preserve">median</w:t>
      </w:r>
      <w:r>
        <w:rPr>
          <w:rStyle w:val="NormalTok"/>
        </w:rPr>
        <w:t xml:space="preserve">(cod_region_ejec_bco),</w:t>
      </w:r>
      <w:r>
        <w:br/>
      </w:r>
      <w:r>
        <w:rPr>
          <w:rStyle w:val="NormalTok"/>
        </w:rPr>
        <w:t xml:space="preserve">    </w:t>
      </w:r>
      <w:r>
        <w:rPr>
          <w:rStyle w:val="AttributeTok"/>
        </w:rPr>
        <w:t xml:space="preserve">clientes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OtherTok"/>
        </w:rPr>
        <w:t xml:space="preserve">-&gt;</w:t>
      </w:r>
      <w:r>
        <w:rPr>
          <w:rStyle w:val="NormalTok"/>
        </w:rPr>
        <w:t xml:space="preserve"> tabla_ejecutivo_tiempo_region_marca</w:t>
      </w:r>
    </w:p>
    <w:p>
      <w:pPr>
        <w:pStyle w:val="FirstParagraph"/>
      </w:pPr>
      <w:r>
        <w:t xml:space="preserve">Por medio de este código se efectúan las siguientes tareas.</w:t>
      </w:r>
    </w:p>
    <w:p>
      <w:pPr>
        <w:numPr>
          <w:ilvl w:val="0"/>
          <w:numId w:val="1003"/>
        </w:numPr>
      </w:pPr>
      <w:r>
        <w:t xml:space="preserve">Cruzar la tabla de clientes con la tabla de tiempo por cliente.</w:t>
      </w:r>
    </w:p>
    <w:p>
      <w:pPr>
        <w:numPr>
          <w:ilvl w:val="0"/>
          <w:numId w:val="1003"/>
        </w:numPr>
      </w:pPr>
      <w:r>
        <w:t xml:space="preserve">Imputar usando el valor medio del tiempo por cliente para los clientes que no presentan este dato.</w:t>
      </w:r>
    </w:p>
    <w:p>
      <w:pPr>
        <w:numPr>
          <w:ilvl w:val="0"/>
          <w:numId w:val="1003"/>
        </w:numPr>
      </w:pPr>
      <w:r>
        <w:t xml:space="preserve">Agrupar los datos por ejecutivo.</w:t>
      </w:r>
    </w:p>
    <w:p>
      <w:pPr>
        <w:numPr>
          <w:ilvl w:val="0"/>
          <w:numId w:val="1003"/>
        </w:numPr>
      </w:pPr>
      <w:r>
        <w:t xml:space="preserve">Obtener los tiempos de cada ejecutivo sumando los tiempos de sus clientes.</w:t>
      </w:r>
    </w:p>
    <w:p>
      <w:pPr>
        <w:numPr>
          <w:ilvl w:val="0"/>
          <w:numId w:val="1003"/>
        </w:numPr>
      </w:pPr>
      <w:r>
        <w:t xml:space="preserve">Obtener la cantidad de clientes del grupo A por ejecutivo.</w:t>
      </w:r>
    </w:p>
    <w:p>
      <w:pPr>
        <w:numPr>
          <w:ilvl w:val="0"/>
          <w:numId w:val="1003"/>
        </w:numPr>
      </w:pPr>
      <w:r>
        <w:t xml:space="preserve">Obtener la cantidad de clientes del grupo B por ejecutivo.</w:t>
      </w:r>
    </w:p>
    <w:p>
      <w:pPr>
        <w:numPr>
          <w:ilvl w:val="0"/>
          <w:numId w:val="1003"/>
        </w:numPr>
      </w:pPr>
      <w:r>
        <w:t xml:space="preserve">Obtener la cantidad de clientes por ejecutivo.</w:t>
      </w:r>
    </w:p>
    <w:p>
      <w:pPr>
        <w:numPr>
          <w:ilvl w:val="0"/>
          <w:numId w:val="1003"/>
        </w:numPr>
      </w:pPr>
      <w:r>
        <w:t xml:space="preserve">obtener la región de cada ejecutivo.</w:t>
      </w:r>
    </w:p>
    <w:bookmarkEnd w:id="25"/>
    <w:bookmarkStart w:id="26" w:name="tiempo-por-gerente"/>
    <w:p>
      <w:pPr>
        <w:pStyle w:val="Ttulo2"/>
      </w:pPr>
      <w:r>
        <w:t xml:space="preserve">Tiempo por gerente</w:t>
      </w:r>
    </w:p>
    <w:p>
      <w:pPr>
        <w:pStyle w:val="FirstParagraph"/>
      </w:pPr>
      <w:r>
        <w:t xml:space="preserve">El tiempo disponible de cada gerente de inversión está consignado en la tabla correspondiente. Es necesario revisar si el gerente se encuentra activo o retirado. También es pertinente tomar en consideración que la tabla de clientes proporciona información al respecto. En este sentido se toma la decisión de utilizar ambas tablas.</w:t>
      </w:r>
    </w:p>
    <w:p>
      <w:pPr>
        <w:pStyle w:val="SourceCode"/>
      </w:pPr>
      <w:r>
        <w:rPr>
          <w:rStyle w:val="NormalTok"/>
        </w:rPr>
        <w:t xml:space="preserve">pcac_mac_gpi_clientes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(estado_gte_inv </w:t>
      </w:r>
      <w:r>
        <w:rPr>
          <w:rStyle w:val="SpecialCharTok"/>
        </w:rPr>
        <w:t xml:space="preserve">==</w:t>
      </w:r>
      <w:r>
        <w:rPr>
          <w:rStyle w:val="NormalTok"/>
        </w:rPr>
        <w:t xml:space="preserve"> </w:t>
      </w:r>
      <w:r>
        <w:rPr>
          <w:rStyle w:val="StringTok"/>
        </w:rPr>
        <w:t xml:space="preserve">"ACTIVO"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(cod_gte_inv, num_doc_gte_inv,  cod_region_gte_inv) </w:t>
      </w:r>
      <w:r>
        <w:rPr>
          <w:rStyle w:val="SpecialCharTok"/>
        </w:rPr>
        <w:t xml:space="preserve">%&gt;%</w:t>
      </w:r>
      <w:r>
        <w:rPr>
          <w:rStyle w:val="NormalTok"/>
        </w:rPr>
        <w:t xml:space="preserve"> </w:t>
      </w:r>
      <w:r>
        <w:br/>
      </w:r>
      <w:r>
        <w:rPr>
          <w:rStyle w:val="NormalTok"/>
        </w:rPr>
        <w:t xml:space="preserve">  unique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(pcac_capacidad_gerentes)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tiempo_restante =</w:t>
      </w:r>
      <w:r>
        <w:rPr>
          <w:rStyle w:val="NormalTok"/>
        </w:rPr>
        <w:t xml:space="preserve"> </w:t>
      </w:r>
      <w:r>
        <w:rPr>
          <w:rStyle w:val="FunctionTok"/>
        </w:rPr>
        <w:t xml:space="preserve">replace_na</w:t>
      </w:r>
      <w:r>
        <w:rPr>
          <w:rStyle w:val="NormalTok"/>
        </w:rPr>
        <w:t xml:space="preserve">(tiempo_restante, </w:t>
      </w:r>
      <w:r>
        <w:rPr>
          <w:rStyle w:val="FunctionTok"/>
        </w:rPr>
        <w:t xml:space="preserve">mean</w:t>
      </w:r>
      <w:r>
        <w:rPr>
          <w:rStyle w:val="NormalTok"/>
        </w:rPr>
        <w:t xml:space="preserve">(tiempo_restante,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sistematica_anual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tiempo_instrum_resta =</w:t>
      </w:r>
      <w:r>
        <w:rPr>
          <w:rStyle w:val="NormalTok"/>
        </w:rPr>
        <w:t xml:space="preserve"> </w:t>
      </w:r>
      <w:r>
        <w:rPr>
          <w:rStyle w:val="ConstantTok"/>
        </w:rPr>
        <w:t xml:space="preserve">NULL</w:t>
      </w:r>
      <w:r>
        <w:rPr>
          <w:rStyle w:val="NormalTok"/>
        </w:rPr>
        <w:t xml:space="preserve">,</w:t>
      </w:r>
      <w:r>
        <w:br/>
      </w:r>
      <w:r>
        <w:rPr>
          <w:rStyle w:val="NormalTok"/>
        </w:rPr>
        <w:t xml:space="preserve">  ) </w:t>
      </w:r>
      <w:r>
        <w:rPr>
          <w:rStyle w:val="OtherTok"/>
        </w:rPr>
        <w:t xml:space="preserve">-&gt;</w:t>
      </w:r>
      <w:r>
        <w:rPr>
          <w:rStyle w:val="NormalTok"/>
        </w:rPr>
        <w:t xml:space="preserve"> tabla_gerente_tiempo_region</w:t>
      </w:r>
    </w:p>
    <w:p>
      <w:pPr>
        <w:pStyle w:val="FirstParagraph"/>
      </w:pPr>
      <w:r>
        <w:t xml:space="preserve">El código presentado permite:</w:t>
      </w:r>
    </w:p>
    <w:p>
      <w:pPr>
        <w:numPr>
          <w:ilvl w:val="0"/>
          <w:numId w:val="1004"/>
        </w:numPr>
      </w:pPr>
      <w:r>
        <w:t xml:space="preserve">Filtrar los genrentes activos en la tabla de clientes.</w:t>
      </w:r>
    </w:p>
    <w:p>
      <w:pPr>
        <w:numPr>
          <w:ilvl w:val="0"/>
          <w:numId w:val="1004"/>
        </w:numPr>
      </w:pPr>
      <w:r>
        <w:t xml:space="preserve">Seleccionar las columnas correspondientes al código del gerente y a su región.</w:t>
      </w:r>
    </w:p>
    <w:p>
      <w:pPr>
        <w:numPr>
          <w:ilvl w:val="0"/>
          <w:numId w:val="1004"/>
        </w:numPr>
      </w:pPr>
      <w:r>
        <w:t xml:space="preserve">Retirar los registros repetidos, creando así una primera base de gerentes.</w:t>
      </w:r>
    </w:p>
    <w:p>
      <w:pPr>
        <w:numPr>
          <w:ilvl w:val="0"/>
          <w:numId w:val="1004"/>
        </w:numPr>
      </w:pPr>
      <w:r>
        <w:t xml:space="preserve">Cruzar la base resultante con la base de datos de gerentes.</w:t>
      </w:r>
    </w:p>
    <w:p>
      <w:pPr>
        <w:numPr>
          <w:ilvl w:val="0"/>
          <w:numId w:val="1004"/>
        </w:numPr>
      </w:pPr>
      <w:r>
        <w:t xml:space="preserve">Imputar usando el valor medio del tiempo por gerente para los gerentes que no presentan este dato.</w:t>
      </w:r>
    </w:p>
    <w:p>
      <w:pPr>
        <w:numPr>
          <w:ilvl w:val="0"/>
          <w:numId w:val="1004"/>
        </w:numPr>
      </w:pPr>
      <w:r>
        <w:t xml:space="preserve">Retirar los campos de sistemática y tiempo de instrumentación.</w:t>
      </w:r>
    </w:p>
    <w:bookmarkEnd w:id="26"/>
    <w:bookmarkEnd w:id="27"/>
    <w:bookmarkStart w:id="28" w:name="escritura"/>
    <w:p>
      <w:pPr>
        <w:pStyle w:val="Ttulo1"/>
      </w:pPr>
      <w:r>
        <w:t xml:space="preserve">Escritura</w:t>
      </w:r>
    </w:p>
    <w:p>
      <w:pPr>
        <w:pStyle w:val="FirstParagraph"/>
      </w:pPr>
      <w:r>
        <w:t xml:space="preserve">Finalmente se realiza la escritura de las bases de datos de interés que serán trabajadas en otro archivo.</w:t>
      </w:r>
    </w:p>
    <w:p>
      <w:pPr>
        <w:pStyle w:val="SourceCode"/>
      </w:pPr>
      <w:r>
        <w:rPr>
          <w:rStyle w:val="FunctionTok"/>
        </w:rPr>
        <w:t xml:space="preserve">write_rds</w:t>
      </w:r>
      <w:r>
        <w:rPr>
          <w:rStyle w:val="NormalTok"/>
        </w:rPr>
        <w:t xml:space="preserve">(tabla_ejecutivo_tiempo_region_marca, </w:t>
      </w:r>
      <w:r>
        <w:rPr>
          <w:rStyle w:val="StringTok"/>
        </w:rPr>
        <w:t xml:space="preserve">"01_datos/tabla_ejecutivo_tiempo_region_marca.rds"</w:t>
      </w:r>
      <w:r>
        <w:rPr>
          <w:rStyle w:val="NormalTok"/>
        </w:rPr>
        <w:t xml:space="preserve">)</w:t>
      </w:r>
      <w:r>
        <w:br/>
      </w:r>
      <w:r>
        <w:br/>
      </w:r>
      <w:r>
        <w:rPr>
          <w:rStyle w:val="FunctionTok"/>
        </w:rPr>
        <w:t xml:space="preserve">write_rds</w:t>
      </w:r>
      <w:r>
        <w:rPr>
          <w:rStyle w:val="NormalTok"/>
        </w:rPr>
        <w:t xml:space="preserve">(tabla_gerente_tiempo_region, </w:t>
      </w:r>
      <w:r>
        <w:rPr>
          <w:rStyle w:val="StringTok"/>
        </w:rPr>
        <w:t xml:space="preserve">"01_datos/tabla_gerente_tiempo_region.rds"</w:t>
      </w:r>
      <w:r>
        <w:rPr>
          <w:rStyle w:val="NormalTok"/>
        </w:rPr>
        <w:t xml:space="preserve">)</w:t>
      </w:r>
    </w:p>
    <w:bookmarkEnd w:id="28"/>
    <w:sectPr w:rsidR="00D24225">
      <w:headerReference r:id="rId11" w:type="even"/>
      <w:headerReference r:id="rId10" w:type="default"/>
      <w:footerReference r:id="rId13" w:type="even"/>
      <w:footerReference r:id="rId12" w:type="default"/>
      <w:headerReference r:id="rId9" w:type="first"/>
      <w:footerReference r:id="rId14"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eelawadee">
    <w:altName w:val="Leelawadee"/>
    <w:panose1 w:val="020B0502040204020203"/>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3AD8" w14:textId="77777777" w:rsidR="00A85F7B" w:rsidRDefault="00A85F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62012" w14:textId="4193C107" w:rsidR="00D736F6" w:rsidRPr="00291FAF" w:rsidRDefault="00042494" w:rsidP="72F44340">
    <w:pPr>
      <w:pStyle w:val="Piedepgina"/>
      <w:jc w:val="right"/>
      <w:rPr>
        <w:rFonts w:cs="Leelawadee"/>
        <w:sz w:val="18"/>
        <w:szCs w:val="18"/>
      </w:rPr>
    </w:pPr>
    <w:r>
      <w:rPr>
        <w:noProof/>
      </w:rPr>
      <w:drawing>
        <wp:anchor distT="0" distB="0" distL="114300" distR="114300" simplePos="0" relativeHeight="251657728" behindDoc="1" locked="0" layoutInCell="1" allowOverlap="1" wp14:anchorId="062E5B4B" wp14:editId="2F841865">
          <wp:simplePos x="0" y="0"/>
          <wp:positionH relativeFrom="column">
            <wp:posOffset>5989532</wp:posOffset>
          </wp:positionH>
          <wp:positionV relativeFrom="paragraph">
            <wp:posOffset>322157</wp:posOffset>
          </wp:positionV>
          <wp:extent cx="587164" cy="180174"/>
          <wp:effectExtent l="0" t="0" r="0" b="0"/>
          <wp:wrapNone/>
          <wp:docPr id="11" name="Imagen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7164" cy="18017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9FE2" w14:textId="77777777" w:rsidR="00A85F7B" w:rsidRDefault="00A85F7B">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EB28" w14:textId="77777777" w:rsidR="00A85F7B" w:rsidRDefault="00A85F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28764" w14:textId="597F8E24" w:rsidR="00042494" w:rsidRDefault="00002776" w:rsidP="008C6124">
    <w:pPr>
      <w:pStyle w:val="Encabezado"/>
      <w:jc w:val="right"/>
      <w:rPr>
        <w:rFonts w:cs="Leelawadee"/>
        <w:noProof/>
        <w:sz w:val="18"/>
        <w:szCs w:val="18"/>
        <w:lang w:val="es-CO"/>
      </w:rPr>
    </w:pPr>
    <w:r>
      <w:rPr>
        <w:noProof/>
      </w:rPr>
      <w:drawing>
        <wp:anchor distT="0" distB="0" distL="114300" distR="114300" simplePos="0" relativeHeight="251656704" behindDoc="1" locked="0" layoutInCell="1" allowOverlap="1" wp14:anchorId="41121520" wp14:editId="79A89D13">
          <wp:simplePos x="0" y="0"/>
          <wp:positionH relativeFrom="column">
            <wp:posOffset>148159</wp:posOffset>
          </wp:positionH>
          <wp:positionV relativeFrom="paragraph">
            <wp:posOffset>-105845</wp:posOffset>
          </wp:positionV>
          <wp:extent cx="317728" cy="334446"/>
          <wp:effectExtent l="0" t="0" r="0" b="0"/>
          <wp:wrapNone/>
          <wp:docPr id="10" name="Imagen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6810" cy="344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124">
      <w:rPr>
        <w:rFonts w:cs="Leelawadee"/>
        <w:noProof/>
        <w:sz w:val="18"/>
        <w:szCs w:val="18"/>
        <w:lang w:val="es-CO"/>
      </w:rPr>
      <w:t>Julián Cruz</w:t>
    </w:r>
  </w:p>
  <w:p w14:paraId="47B4A90D" w14:textId="29E88D40" w:rsidR="008C6124" w:rsidRDefault="008C6124" w:rsidP="008C6124">
    <w:pPr>
      <w:pStyle w:val="Encabezado"/>
      <w:jc w:val="right"/>
      <w:rPr>
        <w:rFonts w:cs="Leelawadee"/>
        <w:noProof/>
        <w:sz w:val="18"/>
        <w:szCs w:val="18"/>
        <w:lang w:val="es-CO"/>
      </w:rPr>
    </w:pPr>
    <w:r>
      <w:rPr>
        <w:rFonts w:cs="Leelawadee"/>
        <w:noProof/>
        <w:sz w:val="18"/>
        <w:szCs w:val="18"/>
        <w:lang w:val="es-CO"/>
      </w:rPr>
      <w:t>Nombre del proyecto</w:t>
    </w:r>
  </w:p>
  <w:p w14:paraId="6D4B47D2" w14:textId="73C91D80" w:rsidR="00D93596" w:rsidRPr="00291FAF" w:rsidRDefault="003F61A5" w:rsidP="00291FAF">
    <w:pPr>
      <w:pStyle w:val="Encabezado"/>
      <w:rPr>
        <w:sz w:val="10"/>
        <w:lang w:val="es-CO"/>
      </w:rPr>
    </w:pPr>
    <w:r>
      <w:rPr>
        <w:noProof/>
      </w:rPr>
      <w:pict w14:anchorId="6FECA569">
        <v:roundrect id="_x0000_s1025" style="position:absolute;left:0;text-align:left;margin-left:-.05pt;margin-top:9.4pt;width:442pt;height:3.55pt;z-index:-251657728" arcsize=".5" fillcolor="#08a"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3A99" w14:textId="77777777" w:rsidR="00A85F7B" w:rsidRDefault="00A85F7B">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DEF29C5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85045D8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27CC06EA"/>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CA7EE40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8E86A"/>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A3B2669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66E55B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F140B6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26FBA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83034F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72E41B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B0A6C1C"/>
    <w:multiLevelType w:val="multilevel"/>
    <w:tmpl w:val="A5A8A5A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38065705" w:numId="1">
    <w:abstractNumId w:val="0"/>
  </w:num>
  <w:num w16cid:durableId="1345549867" w:numId="2">
    <w:abstractNumId w:val="11"/>
  </w:num>
  <w:num w16cid:durableId="931862465" w:numId="3">
    <w:abstractNumId w:val="9"/>
  </w:num>
  <w:num w16cid:durableId="628708180" w:numId="4">
    <w:abstractNumId w:val="4"/>
  </w:num>
  <w:num w16cid:durableId="1412434514" w:numId="5">
    <w:abstractNumId w:val="3"/>
  </w:num>
  <w:num w16cid:durableId="1493987866" w:numId="6">
    <w:abstractNumId w:val="2"/>
  </w:num>
  <w:num w16cid:durableId="776219593" w:numId="7">
    <w:abstractNumId w:val="1"/>
  </w:num>
  <w:num w16cid:durableId="1994065461" w:numId="8">
    <w:abstractNumId w:val="10"/>
  </w:num>
  <w:num w16cid:durableId="72437094" w:numId="9">
    <w:abstractNumId w:val="8"/>
  </w:num>
  <w:num w16cid:durableId="932932006" w:numId="10">
    <w:abstractNumId w:val="7"/>
  </w:num>
  <w:num w16cid:durableId="1699506009" w:numId="11">
    <w:abstractNumId w:val="6"/>
  </w:num>
  <w:num w16cid:durableId="1364599329" w:numId="12">
    <w:abstractNumId w:val="5"/>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24225"/>
    <w:pPr>
      <w:jc w:val="both"/>
    </w:pPr>
    <w:rPr>
      <w:rFonts w:ascii="Leelawadee" w:hAnsi="Leelawadee"/>
      <w:color w:val="4D4D4D"/>
    </w:rPr>
  </w:style>
  <w:style w:styleId="Ttulo1" w:type="paragraph">
    <w:name w:val="heading 1"/>
    <w:basedOn w:val="Normal"/>
    <w:next w:val="Textoindependiente"/>
    <w:uiPriority w:val="9"/>
    <w:qFormat/>
    <w:rsid w:val="00832874"/>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832874"/>
    <w:pPr>
      <w:keepNext/>
      <w:keepLines/>
      <w:spacing w:after="0" w:before="200"/>
      <w:outlineLvl w:val="1"/>
    </w:pPr>
    <w:rPr>
      <w:rFonts w:cstheme="majorBidi" w:eastAsiaTheme="majorEastAsia"/>
      <w:b/>
      <w:bCs/>
      <w:sz w:val="32"/>
      <w:szCs w:val="32"/>
    </w:rPr>
  </w:style>
  <w:style w:styleId="Ttulo3" w:type="paragraph">
    <w:name w:val="heading 3"/>
    <w:basedOn w:val="Normal"/>
    <w:next w:val="Textoindependiente"/>
    <w:uiPriority w:val="9"/>
    <w:unhideWhenUsed/>
    <w:qFormat/>
    <w:rsid w:val="00832874"/>
    <w:pPr>
      <w:keepNext/>
      <w:keepLines/>
      <w:spacing w:after="0" w:before="200"/>
      <w:outlineLvl w:val="2"/>
    </w:pPr>
    <w:rPr>
      <w:rFonts w:cstheme="majorBidi" w:eastAsiaTheme="majorEastAsia"/>
      <w:b/>
      <w:bCs/>
      <w:sz w:val="28"/>
      <w:szCs w:val="28"/>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832874"/>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rsid w:val="00232331"/>
    <w:pPr>
      <w:spacing w:after="120" w:before="120"/>
      <w:ind w:left="340"/>
      <w:jc w:val="left"/>
    </w:pPr>
    <w:rPr>
      <w:sz w:val="20"/>
    </w:rPr>
  </w:style>
  <w:style w:styleId="Ttulo" w:type="paragraph">
    <w:name w:val="Title"/>
    <w:basedOn w:val="Normal"/>
    <w:next w:val="Textoindependiente"/>
    <w:qFormat/>
    <w:rsid w:val="00832874"/>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pPr>
    <w:rPr>
      <w:rFonts w:asciiTheme="majorHAnsi" w:cstheme="majorBidi" w:eastAsiaTheme="majorEastAsia" w:hAnsiTheme="majorHAnsi"/>
      <w:bCs/>
      <w:sz w:val="20"/>
      <w:szCs w:val="20"/>
    </w:rPr>
  </w:style>
  <w:style w:styleId="Textonotapie"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Textoindependiente"/>
    <w:rsid w:val="00B34C5B"/>
    <w:pPr>
      <w:keepNext/>
    </w:pPr>
    <w:rPr>
      <w:i/>
      <w:sz w:val="20"/>
    </w:rPr>
  </w:style>
  <w:style w:customStyle="1" w:styleId="ImageCaption" w:type="paragraph">
    <w:name w:val="Image Caption"/>
    <w:basedOn w:val="Descripcin"/>
  </w:style>
  <w:style w:customStyle="1" w:styleId="Figure" w:type="paragraph">
    <w:name w:val="Figure"/>
    <w:basedOn w:val="Normal"/>
  </w:style>
  <w:style w:customStyle="1" w:styleId="FigurewithCaption" w:type="paragraph">
    <w:name w:val="Figure with Caption"/>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932EB8"/>
    <w:rPr>
      <w:rFonts w:ascii="Consolas" w:hAnsi="Consolas"/>
      <w:color w:val="4D4D4D"/>
      <w:sz w:val="20"/>
      <w:shd w:color="auto" w:fill="F8F8F8" w:val="clear"/>
    </w:rP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932EB8"/>
    <w:pPr>
      <w:pBdr>
        <w:top w:color="auto" w:space="1" w:sz="4" w:val="single"/>
        <w:left w:color="auto" w:space="4" w:sz="4" w:val="single"/>
        <w:bottom w:color="auto" w:space="1" w:sz="4" w:val="single"/>
        <w:right w:color="auto" w:space="4" w:sz="4" w:val="single"/>
      </w:pBdr>
      <w:shd w:color="auto" w:fill="F8F8F8" w:val="clear"/>
      <w:wordWrap w:val="0"/>
      <w:jc w:val="left"/>
    </w:pPr>
    <w:rPr>
      <w:rFonts w:ascii="Consolas" w:hAnsi="Consolas"/>
      <w:sz w:val="20"/>
    </w:r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color w:val="4D4D4D"/>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color w:val="4D4D4D"/>
      <w:sz w:val="22"/>
      <w:shd w:color="auto" w:fill="F8F8F8" w:val="clear"/>
    </w:rPr>
  </w:style>
  <w:style w:customStyle="1" w:styleId="ExtensionTok" w:type="character">
    <w:name w:val="ExtensionTok"/>
    <w:basedOn w:val="VerbatimChar"/>
    <w:rPr>
      <w:rFonts w:ascii="Consolas" w:hAnsi="Consolas"/>
      <w:color w:val="4D4D4D"/>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color w:val="4D4D4D"/>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color w:val="4D4D4D"/>
      <w:sz w:val="22"/>
      <w:shd w:color="auto" w:fill="F8F8F8" w:val="clear"/>
    </w:rPr>
  </w:style>
  <w:style w:styleId="Encabezado" w:type="paragraph">
    <w:name w:val="header"/>
    <w:basedOn w:val="Normal"/>
    <w:link w:val="EncabezadoCar"/>
    <w:unhideWhenUsed/>
    <w:rsid w:val="00D93596"/>
    <w:pPr>
      <w:tabs>
        <w:tab w:pos="4419" w:val="center"/>
        <w:tab w:pos="8838" w:val="right"/>
      </w:tabs>
      <w:spacing w:after="0"/>
    </w:pPr>
  </w:style>
  <w:style w:customStyle="1" w:styleId="EncabezadoCar" w:type="character">
    <w:name w:val="Encabezado Car"/>
    <w:basedOn w:val="Fuentedeprrafopredeter"/>
    <w:link w:val="Encabezado"/>
    <w:rsid w:val="00D93596"/>
  </w:style>
  <w:style w:styleId="Piedepgina" w:type="paragraph">
    <w:name w:val="footer"/>
    <w:basedOn w:val="Normal"/>
    <w:link w:val="PiedepginaCar"/>
    <w:unhideWhenUsed/>
    <w:rsid w:val="00D93596"/>
    <w:pPr>
      <w:tabs>
        <w:tab w:pos="4419" w:val="center"/>
        <w:tab w:pos="8838" w:val="right"/>
      </w:tabs>
      <w:spacing w:after="0"/>
    </w:pPr>
  </w:style>
  <w:style w:customStyle="1" w:styleId="PiedepginaCar" w:type="character">
    <w:name w:val="Pie de página Car"/>
    <w:basedOn w:val="Fuentedeprrafopredeter"/>
    <w:link w:val="Piedepgina"/>
    <w:rsid w:val="00D93596"/>
  </w:style>
  <w:style w:styleId="Tablaconcuadrcula" w:type="table">
    <w:name w:val="Table Grid"/>
    <w:basedOn w:val="Tablanormal"/>
    <w:rsid w:val="00291FA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xtoindependienteCar" w:type="character">
    <w:name w:val="Texto independiente Car"/>
    <w:basedOn w:val="Fuentedeprrafopredeter"/>
    <w:link w:val="Textoindependiente"/>
    <w:rsid w:val="0066451F"/>
    <w:rPr>
      <w:rFonts w:ascii="Leelawadee" w:hAnsi="Leelawadee"/>
      <w:color w:val="4D4D4D"/>
    </w:rPr>
  </w:style>
  <w:style w:styleId="Textodelmarcadordeposicin" w:type="character">
    <w:name w:val="Placeholder Text"/>
    <w:basedOn w:val="Fuentedeprrafopredeter"/>
    <w:semiHidden/>
    <w:rsid w:val="00681D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cruzjulian.github.io/portafolio/" TargetMode="External"/></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cruzjulian.github.io/porta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164</Words>
  <Characters>905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plantilla_ea</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los datos</dc:title>
  <dc:creator/>
  <cp:keywords/>
  <dcterms:created xsi:type="dcterms:W3CDTF">2022-04-18T16:15:58Z</dcterms:created>
  <dcterms:modified xsi:type="dcterms:W3CDTF">2022-04-18T16:15:58Z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