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9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sz w:val="24"/>
                <w:szCs w:val="24"/>
                <w:rtl w:val="0"/>
              </w:rPr>
              <w:t xml:space="preserve">Si, anteriormente me interesaba más el área de ciberseguridad, la cual realizando el proyecto apt y la práctica profesional, me he ido por el área de desarrollo de software y automatización.</w:t>
            </w:r>
            <w:r w:rsidDel="00000000" w:rsidR="00000000" w:rsidRPr="00000000">
              <w:rPr>
                <w:rtl w:val="0"/>
              </w:rPr>
            </w:r>
          </w:p>
          <w:p w:rsidR="00000000" w:rsidDel="00000000" w:rsidP="00000000" w:rsidRDefault="00000000" w:rsidRPr="00000000" w14:paraId="0000000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C">
            <w:pPr>
              <w:spacing w:after="240" w:before="240" w:lineRule="auto"/>
              <w:jc w:val="both"/>
              <w:rPr>
                <w:rFonts w:ascii="Calibri" w:cs="Calibri" w:eastAsia="Calibri" w:hAnsi="Calibri"/>
                <w:b w:val="1"/>
                <w:bCs w:val="1"/>
                <w:color w:val="1f4e79"/>
              </w:rPr>
            </w:pPr>
            <w:r w:rsidDel="00000000" w:rsidR="00000000" w:rsidRPr="00000000">
              <w:rPr>
                <w:b w:val="1"/>
                <w:bCs w:val="1"/>
                <w:color w:val="1f4e79"/>
                <w:rtl w:val="0"/>
              </w:rPr>
              <w:t xml:space="preserve">Me afectó positivamente, ya que el conocimiento que he adquirido en este proceso ha sido gratificante e interesante como el proceso de un proyecto tiene sus altos y bajos y cada día conocer plataformas nuevas, conocimientos técnicos nuevos, como el iniciar las tareas de hacerla de la manera más eficiente.</w:t>
            </w:r>
            <w:r w:rsidDel="00000000" w:rsidR="00000000" w:rsidRPr="00000000">
              <w:rPr>
                <w:rtl w:val="0"/>
              </w:rPr>
            </w:r>
          </w:p>
        </w:tc>
      </w:tr>
    </w:tbl>
    <w:p w:rsidR="00000000" w:rsidDel="00000000" w:rsidP="00000000" w:rsidRDefault="00000000" w:rsidRPr="00000000" w14:paraId="0000000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2">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sz w:val="24"/>
                <w:szCs w:val="24"/>
                <w:rtl w:val="0"/>
              </w:rPr>
              <w:t xml:space="preserve">Ha mejorado la organización para realizar actividades variadas, ya sea programación, documentación, entre otros. ya que el cambio en la manera de realizar trabajos es muy distinta a un semestre cualquiera, la maduración y seriedad que se le da a un trabajo de esta magnitud me hizo poder tener un cambio en las fortalezas y debilidades.</w:t>
            </w:r>
            <w:r w:rsidDel="00000000" w:rsidR="00000000" w:rsidRPr="00000000">
              <w:rPr>
                <w:rtl w:val="0"/>
              </w:rPr>
            </w:r>
          </w:p>
          <w:p w:rsidR="00000000" w:rsidDel="00000000" w:rsidP="00000000" w:rsidRDefault="00000000" w:rsidRPr="00000000" w14:paraId="0000001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sz w:val="24"/>
                <w:szCs w:val="24"/>
                <w:rtl w:val="0"/>
              </w:rPr>
              <w:t xml:space="preserve">Tener un plan estricto de organización para seguir teniendo la disciplina y la responsabilidad de los proyectos futuros, seguir aprendiendo y no procrastinar para no perder el enfoque, tener la motivación es muy importante para poder seguir trabajando bien.</w:t>
            </w:r>
            <w:r w:rsidDel="00000000" w:rsidR="00000000" w:rsidRPr="00000000">
              <w:rPr>
                <w:rtl w:val="0"/>
              </w:rPr>
            </w:r>
          </w:p>
          <w:p w:rsidR="00000000" w:rsidDel="00000000" w:rsidP="00000000" w:rsidRDefault="00000000" w:rsidRPr="00000000" w14:paraId="0000001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8">
            <w:pPr>
              <w:spacing w:line="259" w:lineRule="auto"/>
              <w:jc w:val="both"/>
              <w:rPr>
                <w:sz w:val="24"/>
                <w:szCs w:val="24"/>
              </w:rPr>
            </w:pPr>
            <w:r w:rsidDel="00000000" w:rsidR="00000000" w:rsidRPr="00000000">
              <w:rPr>
                <w:sz w:val="24"/>
                <w:szCs w:val="24"/>
                <w:rtl w:val="0"/>
              </w:rPr>
              <w:t xml:space="preserve">Tener un plan de organización para mejorar el enfoque en las tareas y poder gradualmente ir mejorando lo que más me motiva, así mejorar la disciplina y la responsabilidad, como también la paciencia, ya que cada día al realizar actividades se cruzan muchos problemas y tener la paciencia es crucial.</w:t>
            </w:r>
          </w:p>
          <w:p w:rsidR="00000000" w:rsidDel="00000000" w:rsidP="00000000" w:rsidRDefault="00000000" w:rsidRPr="00000000" w14:paraId="00000019">
            <w:pPr>
              <w:jc w:val="both"/>
              <w:rPr>
                <w:b w:val="1"/>
                <w:bCs w:val="1"/>
                <w:color w:val="1f4e79"/>
              </w:rPr>
            </w:pPr>
            <w:r w:rsidDel="00000000" w:rsidR="00000000" w:rsidRPr="00000000">
              <w:rPr>
                <w:rtl w:val="0"/>
              </w:rPr>
            </w:r>
          </w:p>
        </w:tc>
      </w:tr>
    </w:tbl>
    <w:p w:rsidR="00000000" w:rsidDel="00000000" w:rsidP="00000000" w:rsidRDefault="00000000" w:rsidRPr="00000000" w14:paraId="0000001A">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sz w:val="24"/>
                <w:szCs w:val="24"/>
              </w:rPr>
            </w:pPr>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2">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sz w:val="24"/>
                <w:szCs w:val="24"/>
                <w:rtl w:val="0"/>
              </w:rPr>
              <w:t xml:space="preserve">Luego de haber realizado mi Proyecto APT, mis proyecciones laborales sí han cambiado. Antes del proyecto tenía una idea más general de trabajar en el área de Ciberseguridad, pero el proceso del proyecto me permitió profundizar en tecnologías, metodologías y problemas reales que no había enfrentado en cursos anteriores.</w:t>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sz w:val="24"/>
                <w:szCs w:val="24"/>
                <w:rtl w:val="0"/>
              </w:rPr>
              <w:t xml:space="preserve">El trabajo práctico me ayudó a identificar áreas específicas en las que quiero seguir desarrollándome profesionalmente. Por ejemplo, ahora tengo un mayor interés en Automatización con IA, desarrollo de software y ciencia de datos, ya que durante el proyecto pude aplicar herramientas y enfrentar desafíos que despertaron mi motivación por especializarme allí.</w:t>
            </w:r>
            <w:r w:rsidDel="00000000" w:rsidR="00000000" w:rsidRPr="00000000">
              <w:rPr>
                <w:rtl w:val="0"/>
              </w:rPr>
            </w:r>
          </w:p>
          <w:p w:rsidR="00000000" w:rsidDel="00000000" w:rsidP="00000000" w:rsidRDefault="00000000" w:rsidRPr="00000000" w14:paraId="0000002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28">
            <w:pPr>
              <w:jc w:val="both"/>
              <w:rPr>
                <w:b w:val="1"/>
                <w:bCs w:val="1"/>
                <w:color w:val="1f4e79"/>
              </w:rPr>
            </w:pPr>
            <w:r w:rsidDel="00000000" w:rsidR="00000000" w:rsidRPr="00000000">
              <w:rPr>
                <w:b w:val="1"/>
                <w:bCs w:val="1"/>
                <w:color w:val="1f4e79"/>
                <w:rtl w:val="0"/>
              </w:rPr>
              <w:t xml:space="preserve">En una empresa dedicada a la automatización IA o un trabajo especializado en ciencia de datos, son las áreas de mi interes que me gustaría desarrollarme.</w:t>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sz w:val="24"/>
                <w:szCs w:val="24"/>
                <w:rtl w:val="0"/>
              </w:rPr>
              <w:t xml:space="preserve">aspectos negativos no hay prácticamente, en mi parecer lo único fue el tiempo corto en realizar más reuniones y dar actividades variadas para cada integrante, ya que la práctica profesional al ser tiempo completo prácticamente, interferia en los horarios de cada integrante, pero se abordó de la mejor manera, en aspectos positivos, la organización, motivación, responsabilidad y el gran trabajo técnico fue muy positivo y se pudo concluir positivamente.</w:t>
            </w:r>
            <w:r w:rsidDel="00000000" w:rsidR="00000000" w:rsidRPr="00000000">
              <w:rPr>
                <w:rtl w:val="0"/>
              </w:rPr>
            </w:r>
          </w:p>
          <w:p w:rsidR="00000000" w:rsidDel="00000000" w:rsidP="00000000" w:rsidRDefault="00000000" w:rsidRPr="00000000" w14:paraId="0000003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sz w:val="24"/>
                <w:szCs w:val="24"/>
              </w:rPr>
            </w:pPr>
            <w:r w:rsidDel="00000000" w:rsidR="00000000" w:rsidRPr="00000000">
              <w:rPr>
                <w:sz w:val="24"/>
                <w:szCs w:val="24"/>
                <w:rtl w:val="0"/>
              </w:rPr>
              <w:t xml:space="preserve">El tener más comunicación, ya que es algo complicado en un principio, porque uno se enfoca más en realizar los trabajos para no perder el hilo de las actividades, entonces uno tiende a enfocarse mucho y no realizar reuniones o charlas acerca del trabajo, es algo que podría mejorar a futuro.</w:t>
            </w:r>
          </w:p>
          <w:p w:rsidR="00000000" w:rsidDel="00000000" w:rsidP="00000000" w:rsidRDefault="00000000" w:rsidRPr="00000000" w14:paraId="00000038">
            <w:pPr>
              <w:jc w:val="both"/>
              <w:rPr>
                <w:sz w:val="24"/>
                <w:szCs w:val="24"/>
              </w:rPr>
            </w:pPr>
            <w:r w:rsidDel="00000000" w:rsidR="00000000" w:rsidRPr="00000000">
              <w:rPr>
                <w:rtl w:val="0"/>
              </w:rPr>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jc w:val="both"/>
              <w:rPr>
                <w:sz w:val="24"/>
                <w:szCs w:val="24"/>
              </w:rPr>
            </w:pPr>
            <w:r w:rsidDel="00000000" w:rsidR="00000000" w:rsidRPr="00000000">
              <w:rPr>
                <w:rtl w:val="0"/>
              </w:rPr>
            </w:r>
          </w:p>
          <w:p w:rsidR="00000000" w:rsidDel="00000000" w:rsidP="00000000" w:rsidRDefault="00000000" w:rsidRPr="00000000" w14:paraId="0000003B">
            <w:pPr>
              <w:jc w:val="both"/>
              <w:rPr>
                <w:sz w:val="24"/>
                <w:szCs w:val="24"/>
              </w:rPr>
            </w:pPr>
            <w:r w:rsidDel="00000000" w:rsidR="00000000" w:rsidRPr="00000000">
              <w:rPr>
                <w:rtl w:val="0"/>
              </w:rPr>
            </w:r>
          </w:p>
          <w:p w:rsidR="00000000" w:rsidDel="00000000" w:rsidP="00000000" w:rsidRDefault="00000000" w:rsidRPr="00000000" w14:paraId="0000003C">
            <w:pPr>
              <w:jc w:val="both"/>
              <w:rPr>
                <w:sz w:val="24"/>
                <w:szCs w:val="24"/>
              </w:rPr>
            </w:pPr>
            <w:r w:rsidDel="00000000" w:rsidR="00000000" w:rsidRPr="00000000">
              <w:rPr>
                <w:rtl w:val="0"/>
              </w:rPr>
            </w:r>
          </w:p>
          <w:p w:rsidR="00000000" w:rsidDel="00000000" w:rsidP="00000000" w:rsidRDefault="00000000" w:rsidRPr="00000000" w14:paraId="0000003D">
            <w:pPr>
              <w:jc w:val="both"/>
              <w:rPr>
                <w:sz w:val="24"/>
                <w:szCs w:val="24"/>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-683891</wp:posOffset>
              </wp:positionH>
              <wp:positionV relativeFrom="paragraph">
                <wp:posOffset>0</wp:posOffset>
              </wp:positionV>
              <wp:extent cx="7753350" cy="190500"/>
              <wp:effectExtent b="0" l="0" r="0" t="0"/>
              <wp:wrapNone/>
              <wp:docPr id="17589" name=""/>
              <a:graphic>
                <a:graphicData uri="http://schemas.microsoft.com/office/word/2010/wordprocessingGroup">
                  <wpg:wgp>
                    <wpg:cNvGrpSpPr/>
                    <wpg:grpSpPr>
                      <a:xfrm>
                        <a:off x="1469325" y="3681025"/>
                        <a:ext cx="7753350" cy="190500"/>
                        <a:chOff x="1469325" y="3681025"/>
                        <a:chExt cx="7753375" cy="864500"/>
                      </a:xfrm>
                    </wpg:grpSpPr>
                    <wpg:grpSp>
                      <wpg:cNvGrpSpPr/>
                      <wpg:grpSpPr>
                        <a:xfrm>
                          <a:off x="1469325" y="3684750"/>
                          <a:ext cx="7753350" cy="190500"/>
                          <a:chOff x="1469325" y="3681025"/>
                          <a:chExt cx="7753350" cy="865800"/>
                        </a:xfrm>
                      </wpg:grpSpPr>
                      <wps:wsp>
                        <wps:cNvSpPr/>
                        <wps:cNvPr id="3" name="Shape 3"/>
                        <wps:spPr>
                          <a:xfrm>
                            <a:off x="1469325" y="3681025"/>
                            <a:ext cx="7753350" cy="865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1469325" y="3679975"/>
                            <a:chExt cx="7753375" cy="871750"/>
                          </a:xfrm>
                        </wpg:grpSpPr>
                        <wps:wsp>
                          <wps:cNvSpPr/>
                          <wps:cNvPr id="5" name="Shape 5"/>
                          <wps:spPr>
                            <a:xfrm>
                              <a:off x="1469325" y="3679975"/>
                              <a:ext cx="7753375" cy="871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7" name="Shape 7"/>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-683891</wp:posOffset>
              </wp:positionH>
              <wp:positionV relativeFrom="paragraph">
                <wp:posOffset>0</wp:posOffset>
              </wp:positionV>
              <wp:extent cx="7753350" cy="190500"/>
              <wp:effectExtent b="0" l="0" r="0" t="0"/>
              <wp:wrapNone/>
              <wp:docPr id="1758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9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9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9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NjJ2tit4MV1dtMZCGmWsGu+hzA==">CgMxLjA4AHIhMWo0dmpvNEVRdXdDbjlOTkIwUmxnaEpIaTViTjA5X1hH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