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szCs w:val="2"/>
          <w:lang w:eastAsia="en-US"/>
          <w14:ligatures w14:val="standardContextual"/>
        </w:rPr>
        <w:id w:val="-1500272753"/>
        <w:docPartObj>
          <w:docPartGallery w:val="Cover Pages"/>
          <w:docPartUnique/>
        </w:docPartObj>
      </w:sdtPr>
      <w:sdtEndPr>
        <w:rPr>
          <w:b/>
          <w:bCs/>
          <w:sz w:val="22"/>
          <w:szCs w:val="22"/>
        </w:rPr>
      </w:sdtEndPr>
      <w:sdtContent>
        <w:p w14:paraId="34B33928" w14:textId="6F761C5B" w:rsidR="00C9213E" w:rsidRDefault="00DE5BF7">
          <w:pPr>
            <w:pStyle w:val="Sinespaciado"/>
            <w:rPr>
              <w:sz w:val="2"/>
            </w:rPr>
          </w:pPr>
          <w:r w:rsidRPr="000E5C58">
            <w:rPr>
              <w:b/>
              <w:bCs/>
              <w:noProof/>
            </w:rPr>
            <w:drawing>
              <wp:anchor distT="0" distB="0" distL="114300" distR="114300" simplePos="0" relativeHeight="251658239" behindDoc="0" locked="0" layoutInCell="1" allowOverlap="1" wp14:anchorId="76095C66" wp14:editId="4012E8FE">
                <wp:simplePos x="0" y="0"/>
                <wp:positionH relativeFrom="column">
                  <wp:posOffset>-303091</wp:posOffset>
                </wp:positionH>
                <wp:positionV relativeFrom="paragraph">
                  <wp:posOffset>6887</wp:posOffset>
                </wp:positionV>
                <wp:extent cx="2490952" cy="884543"/>
                <wp:effectExtent l="0" t="0" r="5080" b="0"/>
                <wp:wrapNone/>
                <wp:docPr id="6" name="Imagen 5">
                  <a:extLst xmlns:a="http://schemas.openxmlformats.org/drawingml/2006/main">
                    <a:ext uri="{FF2B5EF4-FFF2-40B4-BE49-F238E27FC236}">
                      <a16:creationId xmlns:a16="http://schemas.microsoft.com/office/drawing/2014/main" id="{ACB7EE2F-D135-24A7-4557-BF8E29C70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CB7EE2F-D135-24A7-4557-BF8E29C7070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90952" cy="884543"/>
                        </a:xfrm>
                        <a:prstGeom prst="rect">
                          <a:avLst/>
                        </a:prstGeom>
                      </pic:spPr>
                    </pic:pic>
                  </a:graphicData>
                </a:graphic>
                <wp14:sizeRelH relativeFrom="page">
                  <wp14:pctWidth>0</wp14:pctWidth>
                </wp14:sizeRelH>
                <wp14:sizeRelV relativeFrom="page">
                  <wp14:pctHeight>0</wp14:pctHeight>
                </wp14:sizeRelV>
              </wp:anchor>
            </w:drawing>
          </w:r>
        </w:p>
        <w:p w14:paraId="5AA48427" w14:textId="675CD577" w:rsidR="00C9213E" w:rsidRDefault="00C9213E">
          <w:r>
            <w:rPr>
              <w:noProof/>
              <w:color w:val="156082" w:themeColor="accent1"/>
              <w:sz w:val="36"/>
              <w:szCs w:val="36"/>
            </w:rPr>
            <mc:AlternateContent>
              <mc:Choice Requires="wpg">
                <w:drawing>
                  <wp:anchor distT="0" distB="0" distL="114300" distR="114300" simplePos="0" relativeHeight="251660288" behindDoc="1" locked="0" layoutInCell="1" allowOverlap="1" wp14:anchorId="0D78ADAB" wp14:editId="69AB37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xmlns:w16du="http://schemas.microsoft.com/office/word/2023/wordml/word16du" xmlns:w16sdtfl="http://schemas.microsoft.com/office/word/2024/wordml/sdtformatlock" xmlns:a14="http://schemas.microsoft.com/office/drawing/2010/main" xmlns:pic="http://schemas.openxmlformats.org/drawingml/2006/picture" xmlns:a16="http://schemas.microsoft.com/office/drawing/2014/main" xmlns:a="http://schemas.openxmlformats.org/drawingml/2006/main">
                <w:pict>
                  <v:group id="Grupo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67C0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a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a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a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a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684E6848" w14:textId="723779DE" w:rsidR="00C9213E" w:rsidRDefault="00681728" w:rsidP="000E5C58">
          <w:pPr>
            <w:spacing w:after="0" w:line="240" w:lineRule="auto"/>
            <w:jc w:val="center"/>
            <w:rPr>
              <w:b/>
              <w:bCs/>
            </w:rPr>
          </w:pPr>
          <w:r>
            <w:rPr>
              <w:noProof/>
            </w:rPr>
            <mc:AlternateContent>
              <mc:Choice Requires="wps">
                <w:drawing>
                  <wp:anchor distT="0" distB="0" distL="114300" distR="114300" simplePos="0" relativeHeight="251664384" behindDoc="0" locked="0" layoutInCell="1" allowOverlap="1" wp14:anchorId="05BC69D0" wp14:editId="7898DFF4">
                    <wp:simplePos x="0" y="0"/>
                    <wp:positionH relativeFrom="margin">
                      <wp:posOffset>205740</wp:posOffset>
                    </wp:positionH>
                    <wp:positionV relativeFrom="paragraph">
                      <wp:posOffset>4904740</wp:posOffset>
                    </wp:positionV>
                    <wp:extent cx="5438775" cy="726440"/>
                    <wp:effectExtent l="0" t="0" r="28575" b="16510"/>
                    <wp:wrapNone/>
                    <wp:docPr id="1126423702" name="Rectángulo 1"/>
                    <wp:cNvGraphicFramePr/>
                    <a:graphic xmlns:a="http://schemas.openxmlformats.org/drawingml/2006/main">
                      <a:graphicData uri="http://schemas.microsoft.com/office/word/2010/wordprocessingShape">
                        <wps:wsp>
                          <wps:cNvSpPr/>
                          <wps:spPr>
                            <a:xfrm>
                              <a:off x="0" y="0"/>
                              <a:ext cx="5438775" cy="726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D0A280" w14:textId="7FF14EA0"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 xml:space="preserve">Docente: Mg. </w:t>
                                </w:r>
                                <w:r w:rsidR="00821093">
                                  <w:rPr>
                                    <w:rFonts w:eastAsiaTheme="minorEastAsia"/>
                                    <w:color w:val="156082" w:themeColor="accent1"/>
                                    <w:kern w:val="0"/>
                                    <w:sz w:val="36"/>
                                    <w:szCs w:val="36"/>
                                    <w:lang w:eastAsia="es-CO"/>
                                    <w14:ligatures w14:val="none"/>
                                  </w:rPr>
                                  <w:t xml:space="preserve">Marcela Cifuentes Velásquez </w:t>
                                </w:r>
                              </w:p>
                              <w:p w14:paraId="38F6C2B8" w14:textId="3FC52876"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C69D0" id="Rectángulo 1" o:spid="_x0000_s1026" style="position:absolute;left:0;text-align:left;margin-left:16.2pt;margin-top:386.2pt;width:428.25pt;height:5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NLkQIAAGgFAAAOAAAAZHJzL2Uyb0RvYy54bWysVN1O2zAUvp+0d7B8P9KEQllFiioQ0yQE&#10;FTBx7Tp2G8328Wy3Sfc2exZebMdOGjrWq2k3jk/O/+fvnMurViuyFc7XYEqan4woEYZDVZtVSb89&#10;3366oMQHZiqmwIiS7oSnV7OPHy4bOxUFrEFVwhEMYvy0sSVdh2CnWeb5WmjmT8AKg0oJTrOAoltl&#10;lWMNRtcqK0aj86wBV1kHXHiPf286JZ2l+FIKHh6k9CIQVVKsLaTTpXMZz2x2yaYrx+y65n0Z7B+q&#10;0Kw2mHQIdcMCIxtX/xVK19yBBxlOOOgMpKy5SD1gN/noXTdPa2ZF6gXB8XaAyf+/sPx+u3CkrvDt&#10;8uJ8XJxORgUlhml8q0dE7/WXWW0UkDwi1Vg/RYcnu3C95PEa226l0/GLDZE2obsb0BVtIBx/no1P&#10;LyaTM0o46iaYbJzgz968rfPhiwBN4qWkDvMnUNn2zgfMiKZ7k5hMmXh6UHV1WyuVhMgbca0c2TJ8&#10;8eUq1Y1+B1YoRc8sdtPVn25hp0QX9VFIRAQrLlL2xMW3mIxzYcJ5xCNFQuvoJrGCwTE/5qjCvpje&#10;NrqJxNHBcXTM8c+Mg0fKCiYMzro24I4FqL4PmTv7ffddz7H90C7b/k2XUO2QEw66YfGW39b4HnfM&#10;hwVzOB04Rzjx4QEPqaApKfQ3Stbgfh77H+2RtKilpMFpK6n/sWFOUKK+GqTz5zyygYQkjM8mBQru&#10;ULM81JiNvgZ83hx3i+XpGu2D2l+lA/2Ci2Ees6KKGY65S8qD2wvXodsCuFq4mM+TGY6kZeHOPFke&#10;g0eAI9+e2xfmbE/KgHS+h/1ksuk7bna20dPAfBNA1om4EeIO1x56HOfEn371xH1xKCertwU5+w0A&#10;AP//AwBQSwMEFAAGAAgAAAAhAB8wjEzbAAAACgEAAA8AAABkcnMvZG93bnJldi54bWxMj8FOwzAM&#10;hu9IvENkJG4sXUFbKE2nCoTEtYMLN68xbUXjdEm2lbcnPcHtt/zp9+dyN9tRnMmHwbGG9SoDQdw6&#10;M3Cn4eP99U6BCBHZ4OiYNPxQgF11fVViYdyFGzrvYydSCYcCNfQxToWUoe3JYli5iTjtvpy3GNPo&#10;O2k8XlK5HWWeZRtpceB0oceJnntqv/cnq+FlrNef7sg1vsXm2A0+b2afa317M9dPICLN8Q+GRT+p&#10;Q5WcDu7EJohRw33+kEgN2+0SEqCUegRxWMJGgaxK+f+F6hcAAP//AwBQSwECLQAUAAYACAAAACEA&#10;toM4kv4AAADhAQAAEwAAAAAAAAAAAAAAAAAAAAAAW0NvbnRlbnRfVHlwZXNdLnhtbFBLAQItABQA&#10;BgAIAAAAIQA4/SH/1gAAAJQBAAALAAAAAAAAAAAAAAAAAC8BAABfcmVscy8ucmVsc1BLAQItABQA&#10;BgAIAAAAIQCDowNLkQIAAGgFAAAOAAAAAAAAAAAAAAAAAC4CAABkcnMvZTJvRG9jLnhtbFBLAQIt&#10;ABQABgAIAAAAIQAfMIxM2wAAAAoBAAAPAAAAAAAAAAAAAAAAAOsEAABkcnMvZG93bnJldi54bWxQ&#10;SwUGAAAAAAQABADzAAAA8wUAAAAA&#10;" fillcolor="white [3201]" strokecolor="white [3212]" strokeweight="1pt">
                    <v:textbox>
                      <w:txbxContent>
                        <w:p w14:paraId="22D0A280" w14:textId="7FF14EA0"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 xml:space="preserve">Docente: Mg. </w:t>
                          </w:r>
                          <w:r w:rsidR="00821093">
                            <w:rPr>
                              <w:rFonts w:eastAsiaTheme="minorEastAsia"/>
                              <w:color w:val="156082" w:themeColor="accent1"/>
                              <w:kern w:val="0"/>
                              <w:sz w:val="36"/>
                              <w:szCs w:val="36"/>
                              <w:lang w:eastAsia="es-CO"/>
                              <w14:ligatures w14:val="none"/>
                            </w:rPr>
                            <w:t xml:space="preserve">Marcela Cifuentes Velásquez </w:t>
                          </w:r>
                        </w:p>
                        <w:p w14:paraId="38F6C2B8" w14:textId="3FC52876"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Ingeniería de Sistemas</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2D82F515" wp14:editId="0BAAAB82">
                    <wp:simplePos x="0" y="0"/>
                    <wp:positionH relativeFrom="margin">
                      <wp:posOffset>1224915</wp:posOffset>
                    </wp:positionH>
                    <wp:positionV relativeFrom="paragraph">
                      <wp:posOffset>2342515</wp:posOffset>
                    </wp:positionV>
                    <wp:extent cx="4019550" cy="2028825"/>
                    <wp:effectExtent l="0" t="0" r="19050" b="28575"/>
                    <wp:wrapNone/>
                    <wp:docPr id="2029302859" name="Rectángulo 1"/>
                    <wp:cNvGraphicFramePr/>
                    <a:graphic xmlns:a="http://schemas.openxmlformats.org/drawingml/2006/main">
                      <a:graphicData uri="http://schemas.microsoft.com/office/word/2010/wordprocessingShape">
                        <wps:wsp>
                          <wps:cNvSpPr/>
                          <wps:spPr>
                            <a:xfrm>
                              <a:off x="0" y="0"/>
                              <a:ext cx="4019550" cy="2028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043816" w14:textId="785E16D5" w:rsidR="00C9213E" w:rsidRDefault="00821093"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PRESENTADO POR</w:t>
                                </w:r>
                              </w:p>
                              <w:p w14:paraId="4C9EE1F0" w14:textId="4DFC303F"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DANIEL CHAVES PARRA</w:t>
                                </w:r>
                              </w:p>
                              <w:p w14:paraId="5ED3C5F7" w14:textId="2D53A0B1"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JUAN PABLO VILLA RAMIREZ</w:t>
                                </w:r>
                              </w:p>
                              <w:p w14:paraId="7C486649" w14:textId="249F249F"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STEVEN ANDRES MADERA MARTINEZ</w:t>
                                </w:r>
                              </w:p>
                              <w:p w14:paraId="084CBF5B" w14:textId="3CABDB3E"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DAVID SANTIAGO ÁVILA RINCÓN</w:t>
                                </w:r>
                              </w:p>
                              <w:p w14:paraId="2806A4AE" w14:textId="7211C02E" w:rsidR="00681728" w:rsidRPr="00C9213E"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JUAN CARLOS MONCADA CASTRO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F515" id="_x0000_s1027" style="position:absolute;left:0;text-align:left;margin-left:96.45pt;margin-top:184.45pt;width:316.5pt;height:15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h9lAIAAHAFAAAOAAAAZHJzL2Uyb0RvYy54bWysVM1u2zAMvg/YOwi6r/5Z0iVBnSJIkWFA&#10;0RZth54VWUqMyaImKbGzt9mz7MVGyY6bdTkNu8ik+U9+5NV1WyuyF9ZVoAuaXaSUCM2hrPSmoF+f&#10;Vx8mlDjPdMkUaFHQg3D0ev7+3VVjZiKHLahSWIJOtJs1pqBb780sSRzfipq5CzBCo1CCrZlH1m6S&#10;0rIGvdcqydP0MmnAlsYCF87h35tOSOfRv5SC+3spnfBEFRRz8/G18V2HN5lfsdnGMrOteJ8G+4cs&#10;alZpDDq4umGekZ2t/nJVV9yCA+kvONQJSFlxEWvAarL0TTVPW2ZErAWb48zQJvf/3PK7/YMlVVnQ&#10;PM2nH9N8Mp5SolmNs3rE7v36qTc7BSQLnWqMm6HBk3mwPeeQDGW30tbhiwWRNnb3MHRXtJ5w/DlK&#10;s+l4jEPgKMNok0k+Dl6TV3Njnf8soCaBKKjFBGJX2f7W+U71qBKiKR1eB6oqV5VSkQnAEUtlyZ7h&#10;yNebmDiGONFCLlgmoZyugEj5gxKd10chsSWYch6jRzC++mScC+0v+9SVRu1gJjGDwTA7Z6j8MZle&#10;N5iJCNLBMD1n+GfEwSJGBe0H47rSYM85KL8NkTv9Y/VdzaF8367biINh0msoD4gNC93SOMNXFY7l&#10;ljn/wCxuCY4SN9/f4yMVNAWFnqJkC/bHuf9BH8GLUkoa3LqCuu87ZgUl6otGWE+z0SisaWRG4085&#10;MvZUsj6V6F29BJxyhjfG8EgGfa+OpLRQv+CBWISoKGKaY+yCcm+PzNJ31wBPDBeLRVTD1TTM3+on&#10;w4Pz0OcAu+f2hVnTY9MjrO/guKFs9gainW6w1LDYeZBVxG/odNfXfgK41nED+hMU7sYpH7VeD+X8&#10;NwAAAP//AwBQSwMEFAAGAAgAAAAhAOuC33/dAAAACwEAAA8AAABkcnMvZG93bnJldi54bWxMj8FO&#10;wzAQRO9I/IO1SNyoUwORG+JUEQiJa1ou3NzYJBH2OrXdNvw9ywluM9qn2Zl6u3jHzjamKaCC9aoA&#10;ZrEPZsJBwfv+9U4CS1mj0S6gVfBtE2yb66taVyZcsLPnXR4YhWCqtIIx57niPPWj9TqtwmyRbp8h&#10;ep3JxoGbqC8U7h0XRVFyryekD6Oe7fNo+6/dySt4ce36Ixyx1W+5Ow5TFN0ShVK3N0v7BCzbJf/B&#10;8FufqkNDnQ7hhCYxR34jNoQquC8lCSKkeCRxUFBK+QC8qfn/Dc0PAAAA//8DAFBLAQItABQABgAI&#10;AAAAIQC2gziS/gAAAOEBAAATAAAAAAAAAAAAAAAAAAAAAABbQ29udGVudF9UeXBlc10ueG1sUEsB&#10;Ai0AFAAGAAgAAAAhADj9If/WAAAAlAEAAAsAAAAAAAAAAAAAAAAALwEAAF9yZWxzLy5yZWxzUEsB&#10;Ai0AFAAGAAgAAAAhAJsYiH2UAgAAcAUAAA4AAAAAAAAAAAAAAAAALgIAAGRycy9lMm9Eb2MueG1s&#10;UEsBAi0AFAAGAAgAAAAhAOuC33/dAAAACwEAAA8AAAAAAAAAAAAAAAAA7gQAAGRycy9kb3ducmV2&#10;LnhtbFBLBQYAAAAABAAEAPMAAAD4BQAAAAA=&#10;" fillcolor="white [3201]" strokecolor="white [3212]" strokeweight="1pt">
                    <v:textbox>
                      <w:txbxContent>
                        <w:p w14:paraId="50043816" w14:textId="785E16D5" w:rsidR="00C9213E" w:rsidRDefault="00821093"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PRESENTADO POR</w:t>
                          </w:r>
                        </w:p>
                        <w:p w14:paraId="4C9EE1F0" w14:textId="4DFC303F"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DANIEL CHAVES PARRA</w:t>
                          </w:r>
                        </w:p>
                        <w:p w14:paraId="5ED3C5F7" w14:textId="2D53A0B1"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JUAN PABLO VILLA RAMIREZ</w:t>
                          </w:r>
                        </w:p>
                        <w:p w14:paraId="7C486649" w14:textId="249F249F"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STEVEN ANDRES MADERA MARTINEZ</w:t>
                          </w:r>
                        </w:p>
                        <w:p w14:paraId="084CBF5B" w14:textId="3CABDB3E" w:rsidR="00681728"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DAVID SANTIAGO ÁVILA RINCÓN</w:t>
                          </w:r>
                        </w:p>
                        <w:p w14:paraId="2806A4AE" w14:textId="7211C02E" w:rsidR="00681728" w:rsidRPr="00C9213E" w:rsidRDefault="00681728"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JUAN CARLOS MONCADA CASTRO</w:t>
                          </w:r>
                        </w:p>
                      </w:txbxContent>
                    </v:textbox>
                    <w10:wrap anchorx="margin"/>
                  </v:rect>
                </w:pict>
              </mc:Fallback>
            </mc:AlternateContent>
          </w:r>
          <w:r w:rsidR="00DE5BF7">
            <w:rPr>
              <w:noProof/>
            </w:rPr>
            <mc:AlternateContent>
              <mc:Choice Requires="wps">
                <w:drawing>
                  <wp:anchor distT="0" distB="0" distL="114300" distR="114300" simplePos="0" relativeHeight="251661312" behindDoc="0" locked="0" layoutInCell="1" allowOverlap="1" wp14:anchorId="746EB716" wp14:editId="1B446C3D">
                    <wp:simplePos x="0" y="0"/>
                    <wp:positionH relativeFrom="margin">
                      <wp:posOffset>898635</wp:posOffset>
                    </wp:positionH>
                    <wp:positionV relativeFrom="margin">
                      <wp:posOffset>1070523</wp:posOffset>
                    </wp:positionV>
                    <wp:extent cx="4414345" cy="914400"/>
                    <wp:effectExtent l="0" t="0" r="0" b="3175"/>
                    <wp:wrapNone/>
                    <wp:docPr id="62" name="Cuadro de texto 66"/>
                    <wp:cNvGraphicFramePr/>
                    <a:graphic xmlns:a="http://schemas.openxmlformats.org/drawingml/2006/main">
                      <a:graphicData uri="http://schemas.microsoft.com/office/word/2010/wordprocessingShape">
                        <wps:wsp>
                          <wps:cNvSpPr txBox="1"/>
                          <wps:spPr>
                            <a:xfrm>
                              <a:off x="0" y="0"/>
                              <a:ext cx="44143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11DA6D" w14:textId="72B210E8" w:rsidR="00C9213E" w:rsidRPr="00C9213E" w:rsidRDefault="00C9213E" w:rsidP="00DE5BF7">
                                    <w:pPr>
                                      <w:pStyle w:val="Sinespaciado"/>
                                      <w:jc w:val="center"/>
                                      <w:rPr>
                                        <w:rFonts w:asciiTheme="majorHAnsi" w:eastAsiaTheme="majorEastAsia" w:hAnsiTheme="majorHAnsi" w:cstheme="majorBidi"/>
                                        <w:b/>
                                        <w:bCs/>
                                        <w:caps/>
                                        <w:color w:val="2C7FCE" w:themeColor="text2" w:themeTint="99"/>
                                        <w:sz w:val="68"/>
                                        <w:szCs w:val="68"/>
                                      </w:rPr>
                                    </w:pPr>
                                    <w:r w:rsidRPr="00C9213E">
                                      <w:rPr>
                                        <w:rFonts w:asciiTheme="majorHAnsi" w:eastAsiaTheme="majorEastAsia" w:hAnsiTheme="majorHAnsi" w:cstheme="majorBidi"/>
                                        <w:b/>
                                        <w:bCs/>
                                        <w:caps/>
                                        <w:color w:val="2C7FCE" w:themeColor="text2" w:themeTint="99"/>
                                        <w:sz w:val="64"/>
                                        <w:szCs w:val="64"/>
                                      </w:rPr>
                                      <w:t xml:space="preserve">PROYECTO </w:t>
                                    </w:r>
                                    <w:r w:rsidR="00681728">
                                      <w:rPr>
                                        <w:rFonts w:asciiTheme="majorHAnsi" w:eastAsiaTheme="majorEastAsia" w:hAnsiTheme="majorHAnsi" w:cstheme="majorBidi"/>
                                        <w:b/>
                                        <w:bCs/>
                                        <w:caps/>
                                        <w:color w:val="2C7FCE" w:themeColor="text2" w:themeTint="99"/>
                                        <w:sz w:val="64"/>
                                        <w:szCs w:val="64"/>
                                      </w:rPr>
                                      <w:t>Finaicer</w:t>
                                    </w:r>
                                  </w:p>
                                </w:sdtContent>
                              </w:sdt>
                              <w:p w14:paraId="74F54855" w14:textId="2FAC1994" w:rsidR="00C9213E" w:rsidRPr="00C9213E" w:rsidRDefault="00E062CD" w:rsidP="00DE5BF7">
                                <w:pPr>
                                  <w:pStyle w:val="Sinespaciado"/>
                                  <w:spacing w:before="120"/>
                                  <w:jc w:val="center"/>
                                  <w:rPr>
                                    <w:b/>
                                    <w:bCs/>
                                    <w:color w:val="156082" w:themeColor="accent1"/>
                                    <w:sz w:val="36"/>
                                    <w:szCs w:val="36"/>
                                  </w:rPr>
                                </w:pPr>
                                <w:sdt>
                                  <w:sdtPr>
                                    <w:rPr>
                                      <w:b/>
                                      <w:bCs/>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9213E" w:rsidRPr="00C9213E">
                                      <w:rPr>
                                        <w:b/>
                                        <w:bCs/>
                                        <w:color w:val="156082" w:themeColor="accent1"/>
                                        <w:sz w:val="36"/>
                                        <w:szCs w:val="36"/>
                                      </w:rPr>
                                      <w:t>DESARROLLO DE UN</w:t>
                                    </w:r>
                                    <w:r w:rsidR="00681728">
                                      <w:rPr>
                                        <w:b/>
                                        <w:bCs/>
                                        <w:color w:val="156082" w:themeColor="accent1"/>
                                        <w:sz w:val="36"/>
                                        <w:szCs w:val="36"/>
                                      </w:rPr>
                                      <w:t xml:space="preserve"> APLICACIÓN MOVIL</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46EB716" id="_x0000_t202" coordsize="21600,21600" o:spt="202" path="m,l,21600r21600,l21600,xe">
                    <v:stroke joinstyle="miter"/>
                    <v:path gradientshapeok="t" o:connecttype="rect"/>
                  </v:shapetype>
                  <v:shape id="Cuadro de texto 66" o:spid="_x0000_s1028" type="#_x0000_t202" style="position:absolute;left:0;text-align:left;margin-left:70.75pt;margin-top:84.3pt;width:347.6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Z3hwIAAHIFAAAOAAAAZHJzL2Uyb0RvYy54bWysVN9v2jAQfp+0/8Hy+wjQwDZEqBgV06Sq&#10;rdZOfTaODdFsn2cbEvbX9+wkFLG9dNqLc/F9d74f3938utGKHITzFZiCjgZDSoThUFZmW9AfT+sP&#10;nyjxgZmSKTCioEfh6fXi/bt5bWdiDDtQpXAEnRg/q21BdyHYWZZ5vhOa+QFYYVApwWkW8Ndts9Kx&#10;Gr1rlY2Hw2lWgyutAy68x9ubVkkXyb+Ugod7Kb0IRBUUYwvpdOncxDNbzNls65jdVbwLg/1DFJpV&#10;Bh89ubphgZG9q/5wpSvuwIMMAw46AykrLlIOmM1oeJHN445ZkXLB4nh7KpP/f2753eHBkaos6HRM&#10;iWEae7Tas9IBKQUJoglAptNYptr6GaIfLeJD8wUabHd/7/EyZt9Ip+MX8yKox4IfT0VGV4TjZZ6P&#10;8qt8QglH3edRng9TF7JXa+t8+CpAkygU1GETU23Z4dYHjAShPSQ+ZmBdKZUaqQypMZOryTAZnDRo&#10;oUzEikSJzk3MqI08SeGoRMQo811ILElKIF4kMoqVcuTAkEaMc2FCyj35RXRESQziLYYd/jWqtxi3&#10;efQvgwknY10ZcCn7i7DLn33IssVjIc/yjmJoNk3iwrhv7AbKI/bbQTs43vJ1hU25ZT48MIeTgi3G&#10;6Q/3eEgFWHzoJEp24H7/7T7ikcCopaTGySuo/7VnTlCivhmkduIEjmr6yScfx/iGO9dszjVmr1eA&#10;XRnhnrE8iREfVC9KB/oZl8QyvooqZji+XdDQi6vQ7gNcMlwslwmEw2lZuDWPlkfXsUmRck/NM3O2&#10;42UcjjvoZ5TNLujZYhN/7HIfkKSJu7HObVW7+uNgJ0p3SyhujvP/hHpdlYsXAAAA//8DAFBLAwQU&#10;AAYACAAAACEA1dsiA94AAAALAQAADwAAAGRycy9kb3ducmV2LnhtbEyP3U6DQBBG7018h82YeGPs&#10;AtWVIEtjmnDdlPoAW3YK1P0h7FLw7R2v9G6+zMk3Z8rdag274RQG7ySkmwQYutbrwXUSPk/1cw4s&#10;ROW0Mt6hhG8MsKvu70pVaL+4I96a2DEqcaFQEvoYx4Lz0PZoVdj4ER3tLn6yKlKcOq4ntVC5NTxL&#10;EsGtGhxd6NWI+x7br2a2Eny2PJljk9b7w3Ktk8OMpyaglI8P68c7sIhr/IPhV5/UoSKns5+dDsxQ&#10;fklfCaVB5AIYEflWvAE7S9immQBelfz/D9UPAAAA//8DAFBLAQItABQABgAIAAAAIQC2gziS/gAA&#10;AOEBAAATAAAAAAAAAAAAAAAAAAAAAABbQ29udGVudF9UeXBlc10ueG1sUEsBAi0AFAAGAAgAAAAh&#10;ADj9If/WAAAAlAEAAAsAAAAAAAAAAAAAAAAALwEAAF9yZWxzLy5yZWxzUEsBAi0AFAAGAAgAAAAh&#10;AMB5ZneHAgAAcgUAAA4AAAAAAAAAAAAAAAAALgIAAGRycy9lMm9Eb2MueG1sUEsBAi0AFAAGAAgA&#10;AAAhANXbIgPeAAAACwEAAA8AAAAAAAAAAAAAAAAA4QQAAGRycy9kb3ducmV2LnhtbFBLBQYAAAAA&#10;BAAEAPMAAADsBQAAAAA=&#10;" filled="f" stroked="f" strokeweight=".5pt">
                    <v:textbox style="mso-fit-shape-to-text:t">
                      <w:txbxContent>
                        <w:sdt>
                          <w:sdtPr>
                            <w:rPr>
                              <w:rFonts w:asciiTheme="majorHAnsi" w:eastAsiaTheme="majorEastAsia" w:hAnsiTheme="majorHAnsi" w:cstheme="majorBidi"/>
                              <w:b/>
                              <w:bCs/>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11DA6D" w14:textId="72B210E8" w:rsidR="00C9213E" w:rsidRPr="00C9213E" w:rsidRDefault="00C9213E" w:rsidP="00DE5BF7">
                              <w:pPr>
                                <w:pStyle w:val="Sinespaciado"/>
                                <w:jc w:val="center"/>
                                <w:rPr>
                                  <w:rFonts w:asciiTheme="majorHAnsi" w:eastAsiaTheme="majorEastAsia" w:hAnsiTheme="majorHAnsi" w:cstheme="majorBidi"/>
                                  <w:b/>
                                  <w:bCs/>
                                  <w:caps/>
                                  <w:color w:val="2C7FCE" w:themeColor="text2" w:themeTint="99"/>
                                  <w:sz w:val="68"/>
                                  <w:szCs w:val="68"/>
                                </w:rPr>
                              </w:pPr>
                              <w:r w:rsidRPr="00C9213E">
                                <w:rPr>
                                  <w:rFonts w:asciiTheme="majorHAnsi" w:eastAsiaTheme="majorEastAsia" w:hAnsiTheme="majorHAnsi" w:cstheme="majorBidi"/>
                                  <w:b/>
                                  <w:bCs/>
                                  <w:caps/>
                                  <w:color w:val="2C7FCE" w:themeColor="text2" w:themeTint="99"/>
                                  <w:sz w:val="64"/>
                                  <w:szCs w:val="64"/>
                                </w:rPr>
                                <w:t xml:space="preserve">PROYECTO </w:t>
                              </w:r>
                              <w:r w:rsidR="00681728">
                                <w:rPr>
                                  <w:rFonts w:asciiTheme="majorHAnsi" w:eastAsiaTheme="majorEastAsia" w:hAnsiTheme="majorHAnsi" w:cstheme="majorBidi"/>
                                  <w:b/>
                                  <w:bCs/>
                                  <w:caps/>
                                  <w:color w:val="2C7FCE" w:themeColor="text2" w:themeTint="99"/>
                                  <w:sz w:val="64"/>
                                  <w:szCs w:val="64"/>
                                </w:rPr>
                                <w:t>Finaicer</w:t>
                              </w:r>
                            </w:p>
                          </w:sdtContent>
                        </w:sdt>
                        <w:p w14:paraId="74F54855" w14:textId="2FAC1994" w:rsidR="00C9213E" w:rsidRPr="00C9213E" w:rsidRDefault="00E062CD" w:rsidP="00DE5BF7">
                          <w:pPr>
                            <w:pStyle w:val="Sinespaciado"/>
                            <w:spacing w:before="120"/>
                            <w:jc w:val="center"/>
                            <w:rPr>
                              <w:b/>
                              <w:bCs/>
                              <w:color w:val="156082" w:themeColor="accent1"/>
                              <w:sz w:val="36"/>
                              <w:szCs w:val="36"/>
                            </w:rPr>
                          </w:pPr>
                          <w:sdt>
                            <w:sdtPr>
                              <w:rPr>
                                <w:b/>
                                <w:bCs/>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9213E" w:rsidRPr="00C9213E">
                                <w:rPr>
                                  <w:b/>
                                  <w:bCs/>
                                  <w:color w:val="156082" w:themeColor="accent1"/>
                                  <w:sz w:val="36"/>
                                  <w:szCs w:val="36"/>
                                </w:rPr>
                                <w:t>DESARROLLO DE UN</w:t>
                              </w:r>
                              <w:r w:rsidR="00681728">
                                <w:rPr>
                                  <w:b/>
                                  <w:bCs/>
                                  <w:color w:val="156082" w:themeColor="accent1"/>
                                  <w:sz w:val="36"/>
                                  <w:szCs w:val="36"/>
                                </w:rPr>
                                <w:t xml:space="preserve"> APLICACIÓN MOVIL</w:t>
                              </w:r>
                            </w:sdtContent>
                          </w:sdt>
                        </w:p>
                      </w:txbxContent>
                    </v:textbox>
                    <w10:wrap anchorx="margin" anchory="margin"/>
                  </v:shape>
                </w:pict>
              </mc:Fallback>
            </mc:AlternateContent>
          </w:r>
          <w:r w:rsidR="00DE5BF7">
            <w:rPr>
              <w:noProof/>
            </w:rPr>
            <mc:AlternateContent>
              <mc:Choice Requires="wps">
                <w:drawing>
                  <wp:anchor distT="0" distB="0" distL="114300" distR="114300" simplePos="0" relativeHeight="251666432" behindDoc="0" locked="0" layoutInCell="1" allowOverlap="1" wp14:anchorId="30671076" wp14:editId="56E72021">
                    <wp:simplePos x="0" y="0"/>
                    <wp:positionH relativeFrom="column">
                      <wp:posOffset>3176007</wp:posOffset>
                    </wp:positionH>
                    <wp:positionV relativeFrom="paragraph">
                      <wp:posOffset>7312025</wp:posOffset>
                    </wp:positionV>
                    <wp:extent cx="2443655" cy="660400"/>
                    <wp:effectExtent l="0" t="0" r="13970" b="25400"/>
                    <wp:wrapNone/>
                    <wp:docPr id="1186405748" name="Rectángulo 1"/>
                    <wp:cNvGraphicFramePr/>
                    <a:graphic xmlns:a="http://schemas.openxmlformats.org/drawingml/2006/main">
                      <a:graphicData uri="http://schemas.microsoft.com/office/word/2010/wordprocessingShape">
                        <wps:wsp>
                          <wps:cNvSpPr/>
                          <wps:spPr>
                            <a:xfrm>
                              <a:off x="0" y="0"/>
                              <a:ext cx="2443655" cy="660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C8B6B2" w14:textId="1C32150D" w:rsidR="00C9213E" w:rsidRPr="00C9213E" w:rsidRDefault="00C9213E" w:rsidP="00DE5BF7">
                                <w:pPr>
                                  <w:spacing w:after="0" w:line="240" w:lineRule="auto"/>
                                  <w:jc w:val="right"/>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Bogotá - Colombia</w:t>
                                </w:r>
                              </w:p>
                              <w:p w14:paraId="00D33588" w14:textId="0EF6587C" w:rsidR="00C9213E" w:rsidRPr="00C9213E" w:rsidRDefault="00314AB0" w:rsidP="00DE5BF7">
                                <w:pPr>
                                  <w:spacing w:after="0" w:line="240" w:lineRule="auto"/>
                                  <w:jc w:val="right"/>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0</w:t>
                                </w:r>
                                <w:r w:rsidR="00681728">
                                  <w:rPr>
                                    <w:rFonts w:eastAsiaTheme="minorEastAsia"/>
                                    <w:color w:val="156082" w:themeColor="accent1"/>
                                    <w:kern w:val="0"/>
                                    <w:sz w:val="36"/>
                                    <w:szCs w:val="36"/>
                                    <w:lang w:eastAsia="es-CO"/>
                                    <w14:ligatures w14:val="none"/>
                                  </w:rPr>
                                  <w:t>9</w:t>
                                </w:r>
                                <w:r>
                                  <w:rPr>
                                    <w:rFonts w:eastAsiaTheme="minorEastAsia"/>
                                    <w:color w:val="156082" w:themeColor="accent1"/>
                                    <w:kern w:val="0"/>
                                    <w:sz w:val="36"/>
                                    <w:szCs w:val="36"/>
                                    <w:lang w:eastAsia="es-CO"/>
                                    <w14:ligatures w14:val="none"/>
                                  </w:rPr>
                                  <w:t xml:space="preserve"> </w:t>
                                </w:r>
                                <w:proofErr w:type="gramStart"/>
                                <w:r w:rsidR="00681728">
                                  <w:rPr>
                                    <w:rFonts w:eastAsiaTheme="minorEastAsia"/>
                                    <w:color w:val="156082" w:themeColor="accent1"/>
                                    <w:kern w:val="0"/>
                                    <w:sz w:val="36"/>
                                    <w:szCs w:val="36"/>
                                    <w:lang w:eastAsia="es-CO"/>
                                    <w14:ligatures w14:val="none"/>
                                  </w:rPr>
                                  <w:t>Agosto</w:t>
                                </w:r>
                                <w:proofErr w:type="gramEnd"/>
                                <w:r w:rsidR="00C9213E" w:rsidRPr="00C9213E">
                                  <w:rPr>
                                    <w:rFonts w:eastAsiaTheme="minorEastAsia"/>
                                    <w:color w:val="156082" w:themeColor="accent1"/>
                                    <w:kern w:val="0"/>
                                    <w:sz w:val="36"/>
                                    <w:szCs w:val="36"/>
                                    <w:lang w:eastAsia="es-CO"/>
                                    <w14:ligatures w14:val="none"/>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71076" id="_x0000_s1029" style="position:absolute;left:0;text-align:left;margin-left:250.1pt;margin-top:575.75pt;width:192.4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5blAIAAG8FAAAOAAAAZHJzL2Uyb0RvYy54bWysVN1O2zAUvp+0d7B8P5KUtLCKFFUgpkkI&#10;EDBx7Tp2G83x8Wy3Sfc2exZebMfODx3r1bQb55yc/+/8XFy2tSI7YV0FuqDZSUqJ0BzKSq8L+u35&#10;5tM5Jc4zXTIFWhR0Lxy9XHz8cNGYuZjABlQpLEEn2s0bU9CN92aeJI5vRM3cCRihUSjB1swja9dJ&#10;aVmD3muVTNJ0ljRgS2OBC+fw73UnpIvoX0rB/b2UTniiCoq5+fja+K7Cmywu2HxtmdlUvE+D/UMW&#10;Nas0Bh1dXTPPyNZWf7mqK27BgfQnHOoEpKy4iDVgNVn6rpqnDTMi1oLgODPC5P6fW363e7CkKrF3&#10;2fksT6dnOXZMsxp79Yjovf7S660CkgWkGuPmaPBkHmzPOSRD2a20dfhiQaSN6O5HdEXrCcefkzw/&#10;nU2nlHCUzWZpnkb4kzdrY53/IqAmgSioxfgRVLa7dR4jouqgEoIpHV4HqipvKqUiE+ZGXClLdgw7&#10;vlrHvNHuQAu5YJmEarr8I+X3SnReH4VERELGMXqcxTefjHOh/SzgET2hdjCTmMFomB0zVH5IptcN&#10;ZiLO6GiYHjP8M+JoEaOC9qNxXWmwxxyU38fInf5QfVdzKN+3qzaOwenQ6BWUexwNC93OOMNvKmzL&#10;LXP+gVlcElwnXHx/j49U0BQUeoqSDdifx/4HfZxdlFLS4NIV1P3YMisoUV81TvXnLM/DlkYmn55N&#10;kLGHktWhRG/rK8AuZ3hiDI9k0PdqIKWF+gXvwzJERRHTHGMXlHs7MFe+OwZ4YbhYLqMabqZh/lY/&#10;GR6cB5zD2D23L8yafjY9TvUdDAvK5u9GtNMNlhqWWw+yivMbkO5w7TuAWx3HqL9A4Wwc8lHr7U4u&#10;fgMAAP//AwBQSwMEFAAGAAgAAAAhAL2XQK/dAAAADQEAAA8AAABkcnMvZG93bnJldi54bWxMj8FO&#10;wzAQRO9I/IO1lbhRJ5aMojROFRUhcU3hws2NTRJhr1PbbcPfs5zguDNPszPNfvWOXW1Mc0AF5bYA&#10;ZnEIZsZRwfvby2MFLGWNRruAVsG3TbBv7+8aXZtww95ej3lkFIKp1gqmnJea8zRM1uu0DYtF8j5D&#10;9DrTGUduor5RuHdcFMUT93pG+jDpxR4mO3wdL17Bs+vKj3DGTr/m/jzOUfRrFEo9bNZuByzbNf/B&#10;8FufqkNLnU7hgiYxp0AWhSCUjFKWEhghVSVp3okkIaUE3jb8/4r2BwAA//8DAFBLAQItABQABgAI&#10;AAAAIQC2gziS/gAAAOEBAAATAAAAAAAAAAAAAAAAAAAAAABbQ29udGVudF9UeXBlc10ueG1sUEsB&#10;Ai0AFAAGAAgAAAAhADj9If/WAAAAlAEAAAsAAAAAAAAAAAAAAAAALwEAAF9yZWxzLy5yZWxzUEsB&#10;Ai0AFAAGAAgAAAAhAF0TrluUAgAAbwUAAA4AAAAAAAAAAAAAAAAALgIAAGRycy9lMm9Eb2MueG1s&#10;UEsBAi0AFAAGAAgAAAAhAL2XQK/dAAAADQEAAA8AAAAAAAAAAAAAAAAA7gQAAGRycy9kb3ducmV2&#10;LnhtbFBLBQYAAAAABAAEAPMAAAD4BQAAAAA=&#10;" fillcolor="white [3201]" strokecolor="white [3212]" strokeweight="1pt">
                    <v:textbox>
                      <w:txbxContent>
                        <w:p w14:paraId="64C8B6B2" w14:textId="1C32150D" w:rsidR="00C9213E" w:rsidRPr="00C9213E" w:rsidRDefault="00C9213E" w:rsidP="00DE5BF7">
                          <w:pPr>
                            <w:spacing w:after="0" w:line="240" w:lineRule="auto"/>
                            <w:jc w:val="right"/>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Bogotá - Colombia</w:t>
                          </w:r>
                        </w:p>
                        <w:p w14:paraId="00D33588" w14:textId="0EF6587C" w:rsidR="00C9213E" w:rsidRPr="00C9213E" w:rsidRDefault="00314AB0" w:rsidP="00DE5BF7">
                          <w:pPr>
                            <w:spacing w:after="0" w:line="240" w:lineRule="auto"/>
                            <w:jc w:val="right"/>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0</w:t>
                          </w:r>
                          <w:r w:rsidR="00681728">
                            <w:rPr>
                              <w:rFonts w:eastAsiaTheme="minorEastAsia"/>
                              <w:color w:val="156082" w:themeColor="accent1"/>
                              <w:kern w:val="0"/>
                              <w:sz w:val="36"/>
                              <w:szCs w:val="36"/>
                              <w:lang w:eastAsia="es-CO"/>
                              <w14:ligatures w14:val="none"/>
                            </w:rPr>
                            <w:t>9</w:t>
                          </w:r>
                          <w:r>
                            <w:rPr>
                              <w:rFonts w:eastAsiaTheme="minorEastAsia"/>
                              <w:color w:val="156082" w:themeColor="accent1"/>
                              <w:kern w:val="0"/>
                              <w:sz w:val="36"/>
                              <w:szCs w:val="36"/>
                              <w:lang w:eastAsia="es-CO"/>
                              <w14:ligatures w14:val="none"/>
                            </w:rPr>
                            <w:t xml:space="preserve"> </w:t>
                          </w:r>
                          <w:proofErr w:type="gramStart"/>
                          <w:r w:rsidR="00681728">
                            <w:rPr>
                              <w:rFonts w:eastAsiaTheme="minorEastAsia"/>
                              <w:color w:val="156082" w:themeColor="accent1"/>
                              <w:kern w:val="0"/>
                              <w:sz w:val="36"/>
                              <w:szCs w:val="36"/>
                              <w:lang w:eastAsia="es-CO"/>
                              <w14:ligatures w14:val="none"/>
                            </w:rPr>
                            <w:t>Agosto</w:t>
                          </w:r>
                          <w:proofErr w:type="gramEnd"/>
                          <w:r w:rsidR="00C9213E" w:rsidRPr="00C9213E">
                            <w:rPr>
                              <w:rFonts w:eastAsiaTheme="minorEastAsia"/>
                              <w:color w:val="156082" w:themeColor="accent1"/>
                              <w:kern w:val="0"/>
                              <w:sz w:val="36"/>
                              <w:szCs w:val="36"/>
                              <w:lang w:eastAsia="es-CO"/>
                              <w14:ligatures w14:val="none"/>
                            </w:rPr>
                            <w:t xml:space="preserve"> 2025</w:t>
                          </w:r>
                        </w:p>
                      </w:txbxContent>
                    </v:textbox>
                  </v:rect>
                </w:pict>
              </mc:Fallback>
            </mc:AlternateContent>
          </w:r>
          <w:r w:rsidR="00DE5BF7">
            <w:rPr>
              <w:noProof/>
            </w:rPr>
            <mc:AlternateContent>
              <mc:Choice Requires="wps">
                <w:drawing>
                  <wp:anchor distT="0" distB="0" distL="114300" distR="114300" simplePos="0" relativeHeight="251659264" behindDoc="0" locked="0" layoutInCell="1" allowOverlap="1" wp14:anchorId="6881483E" wp14:editId="41961CAE">
                    <wp:simplePos x="0" y="0"/>
                    <wp:positionH relativeFrom="margin">
                      <wp:align>right</wp:align>
                    </wp:positionH>
                    <wp:positionV relativeFrom="margin">
                      <wp:posOffset>6982723</wp:posOffset>
                    </wp:positionV>
                    <wp:extent cx="3610303" cy="614856"/>
                    <wp:effectExtent l="0" t="0" r="9525" b="13970"/>
                    <wp:wrapNone/>
                    <wp:docPr id="69" name="Cuadro de texto 73"/>
                    <wp:cNvGraphicFramePr/>
                    <a:graphic xmlns:a="http://schemas.openxmlformats.org/drawingml/2006/main">
                      <a:graphicData uri="http://schemas.microsoft.com/office/word/2010/wordprocessingShape">
                        <wps:wsp>
                          <wps:cNvSpPr txBox="1"/>
                          <wps:spPr>
                            <a:xfrm>
                              <a:off x="0" y="0"/>
                              <a:ext cx="3610303" cy="61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D8EBC" w14:textId="43E4DF4B" w:rsidR="00C9213E" w:rsidRDefault="00E062CD" w:rsidP="00DE5BF7">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Pr>
                                        <w:color w:val="156082" w:themeColor="accent1"/>
                                        <w:sz w:val="36"/>
                                        <w:szCs w:val="36"/>
                                      </w:rPr>
                                      <w:t>Universidad Libre – Sede el Bosque</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698AEE34" w:rsidR="00C9213E" w:rsidRDefault="00C9213E" w:rsidP="00DE5BF7">
                                    <w:pPr>
                                      <w:pStyle w:val="Sinespaciado"/>
                                      <w:jc w:val="right"/>
                                      <w:rPr>
                                        <w:color w:val="156082" w:themeColor="accent1"/>
                                        <w:sz w:val="36"/>
                                        <w:szCs w:val="36"/>
                                      </w:rPr>
                                    </w:pPr>
                                    <w:r>
                                      <w:rPr>
                                        <w:color w:val="156082" w:themeColor="accent1"/>
                                        <w:sz w:val="36"/>
                                        <w:szCs w:val="36"/>
                                      </w:rPr>
                                      <w:t>Gestión de proyectos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81483E" id="Cuadro de texto 73" o:spid="_x0000_s1030" type="#_x0000_t202" style="position:absolute;left:0;text-align:left;margin-left:233.1pt;margin-top:549.8pt;width:284.3pt;height:4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x6fQIAAGIFAAAOAAAAZHJzL2Uyb0RvYy54bWysVN9P2zAQfp+0/8Hy+0hKoWMVKeqKmCYh&#10;QIOJZ9exaTTb553dJt1fv7OTFMT2wrQX5+L77vP9Pr/orGE7haEBV/HJUcmZchLqxj1V/PvD1Ycz&#10;zkIUrhYGnKr4XgV+sXj/7rz1c3UMGzC1QkYkLsxbX/FNjH5eFEFulBXhCLxypNSAVkT6xaeiRtES&#10;uzXFcVnOihaw9ghShUC3l72SLzK/1krGW62DisxUnHyL+cR8rtNZLM7F/AmF3zRycEP8gxdWNI4e&#10;PVBdiijYFps/qGwjEQLoeCTBFqB1I1WOgaKZlK+iud8Ir3IslJzgD2kK/49W3uzukDV1xWefOHPC&#10;Uo1WW1EjsFqxqLoI7OM0pan1YU7oe0/42H2Gjso93ge6TNF3Gm36UlyM9JTw/SHJRMUkXU5nk3Ja&#10;TjmTpJtNTs5OZ4mmeLb2GOIXBZYloeJIRcy5FbvrEHvoCEmPObhqjMmFNI61RDo9LbPBQUPkxiWs&#10;yi0x0KSIes+zFPdGJYxx35SmlOQA0kVuRrUyyHaC2khIqVzMsWdeQieUJifeYjjgn716i3Efx/gy&#10;uHgwto0DzNG/crv+Mbqsezzl/EXcSYzdusu9cDIWdg31nuqN0A9O8PKqoaJcixDvBNKkUIlp+uMt&#10;HdoAJR8GibMN4K+/3Sc8NTBpOWtp8ioefm4FKs7MV0etncZ0FHAU1qPgtnYFVIUJ7RUvs0gGGM0o&#10;agT7SEthmV4hlXCS3qr4ehRXsZ9/WipSLZcZRMPoRbx2914m6lSU1GIP3aNAP/RhGoYbGGdSzF+1&#10;Y49Nlg6W2wi6yb2a8tpnccg3DXLu9mHppE3x8j+jnlfj4jcAAAD//wMAUEsDBBQABgAIAAAAIQC9&#10;/af+4AAAAAoBAAAPAAAAZHJzL2Rvd25yZXYueG1sTI9LT8MwEITvSPwHa5G4USdAoybEqRAVQkgc&#10;aHmcnXhJosbrKHYe5deznOC2O7Oa/SbfLrYTEw6+daQgXkUgkCpnWqoVvL89Xm1A+KDJ6M4RKjih&#10;h21xfpbrzLiZ9jgdQi04hHymFTQh9JmUvmrQar9yPRJ7X26wOvA61NIMeuZw28nrKEqk1S3xh0b3&#10;+NBgdTyMVsHrd/mRvHyOp3n3vJv2eHwa1/GNUpcXy/0diIBL+DuGX3xGh4KZSjeS8aJTwEUCq1Ga&#10;JiDYXycbHkqW4jS5BVnk8n+F4gcAAP//AwBQSwECLQAUAAYACAAAACEAtoM4kv4AAADhAQAAEwAA&#10;AAAAAAAAAAAAAAAAAAAAW0NvbnRlbnRfVHlwZXNdLnhtbFBLAQItABQABgAIAAAAIQA4/SH/1gAA&#10;AJQBAAALAAAAAAAAAAAAAAAAAC8BAABfcmVscy8ucmVsc1BLAQItABQABgAIAAAAIQCLgCx6fQIA&#10;AGIFAAAOAAAAAAAAAAAAAAAAAC4CAABkcnMvZTJvRG9jLnhtbFBLAQItABQABgAIAAAAIQC9/af+&#10;4AAAAAoBAAAPAAAAAAAAAAAAAAAAANcEAABkcnMvZG93bnJldi54bWxQSwUGAAAAAAQABADzAAAA&#10;5AUAAAAA&#10;" filled="f" stroked="f" strokeweight=".5pt">
                    <v:textbox inset="0,0,0,0">
                      <w:txbxContent>
                        <w:p w14:paraId="118D8EBC" w14:textId="43E4DF4B" w:rsidR="00C9213E" w:rsidRDefault="00E062CD" w:rsidP="00DE5BF7">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Pr>
                                  <w:color w:val="156082" w:themeColor="accent1"/>
                                  <w:sz w:val="36"/>
                                  <w:szCs w:val="36"/>
                                </w:rPr>
                                <w:t>Universidad Libre – Sede el Bosque</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698AEE34" w:rsidR="00C9213E" w:rsidRDefault="00C9213E" w:rsidP="00DE5BF7">
                              <w:pPr>
                                <w:pStyle w:val="Sinespaciado"/>
                                <w:jc w:val="right"/>
                                <w:rPr>
                                  <w:color w:val="156082" w:themeColor="accent1"/>
                                  <w:sz w:val="36"/>
                                  <w:szCs w:val="36"/>
                                </w:rPr>
                              </w:pPr>
                              <w:r>
                                <w:rPr>
                                  <w:color w:val="156082" w:themeColor="accent1"/>
                                  <w:sz w:val="36"/>
                                  <w:szCs w:val="36"/>
                                </w:rPr>
                                <w:t>Gestión de proyectos</w:t>
                              </w:r>
                            </w:p>
                          </w:sdtContent>
                        </w:sdt>
                      </w:txbxContent>
                    </v:textbox>
                    <w10:wrap anchorx="margin" anchory="margin"/>
                  </v:shape>
                </w:pict>
              </mc:Fallback>
            </mc:AlternateContent>
          </w:r>
          <w:r w:rsidR="00C9213E">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627529732"/>
        <w:docPartObj>
          <w:docPartGallery w:val="Table of Contents"/>
          <w:docPartUnique/>
        </w:docPartObj>
      </w:sdtPr>
      <w:sdtEndPr/>
      <w:sdtContent>
        <w:p w14:paraId="523D7827" w14:textId="3BF9545E" w:rsidR="003160A3" w:rsidRPr="00425380" w:rsidRDefault="003160A3">
          <w:pPr>
            <w:pStyle w:val="TtuloTDC"/>
            <w:rPr>
              <w:b/>
              <w:bCs/>
              <w:color w:val="auto"/>
            </w:rPr>
          </w:pPr>
          <w:r w:rsidRPr="6B6741E3">
            <w:rPr>
              <w:b/>
              <w:bCs/>
              <w:color w:val="auto"/>
              <w:lang w:val="es-ES"/>
            </w:rPr>
            <w:t>Contenido</w:t>
          </w:r>
        </w:p>
        <w:p w14:paraId="0456A1BD" w14:textId="3742382B" w:rsidR="005A0917" w:rsidRDefault="00681728">
          <w:pPr>
            <w:pStyle w:val="TDC1"/>
            <w:tabs>
              <w:tab w:val="right" w:leader="dot" w:pos="8828"/>
            </w:tabs>
            <w:rPr>
              <w:rFonts w:eastAsiaTheme="minorEastAsia"/>
              <w:noProof/>
              <w:kern w:val="0"/>
              <w:lang w:eastAsia="es-CO"/>
              <w14:ligatures w14:val="none"/>
            </w:rPr>
          </w:pPr>
          <w:r>
            <w:fldChar w:fldCharType="begin"/>
          </w:r>
          <w:r w:rsidR="003160A3">
            <w:instrText>TOC \o "1-3" \z \u \h</w:instrText>
          </w:r>
          <w:r>
            <w:fldChar w:fldCharType="separate"/>
          </w:r>
          <w:hyperlink w:anchor="_Toc212124048" w:history="1">
            <w:r w:rsidR="005A0917" w:rsidRPr="0034084E">
              <w:rPr>
                <w:rStyle w:val="Hipervnculo"/>
                <w:noProof/>
              </w:rPr>
              <w:t>Tabla de imágenes</w:t>
            </w:r>
            <w:r w:rsidR="005A0917">
              <w:rPr>
                <w:noProof/>
                <w:webHidden/>
              </w:rPr>
              <w:tab/>
            </w:r>
            <w:r w:rsidR="005A0917">
              <w:rPr>
                <w:noProof/>
                <w:webHidden/>
              </w:rPr>
              <w:fldChar w:fldCharType="begin"/>
            </w:r>
            <w:r w:rsidR="005A0917">
              <w:rPr>
                <w:noProof/>
                <w:webHidden/>
              </w:rPr>
              <w:instrText xml:space="preserve"> PAGEREF _Toc212124048 \h </w:instrText>
            </w:r>
            <w:r w:rsidR="005A0917">
              <w:rPr>
                <w:noProof/>
                <w:webHidden/>
              </w:rPr>
            </w:r>
            <w:r w:rsidR="005A0917">
              <w:rPr>
                <w:noProof/>
                <w:webHidden/>
              </w:rPr>
              <w:fldChar w:fldCharType="separate"/>
            </w:r>
            <w:r w:rsidR="005A0917">
              <w:rPr>
                <w:noProof/>
                <w:webHidden/>
              </w:rPr>
              <w:t>3</w:t>
            </w:r>
            <w:r w:rsidR="005A0917">
              <w:rPr>
                <w:noProof/>
                <w:webHidden/>
              </w:rPr>
              <w:fldChar w:fldCharType="end"/>
            </w:r>
          </w:hyperlink>
        </w:p>
        <w:p w14:paraId="0A878AA2" w14:textId="4EF6190B" w:rsidR="005A0917" w:rsidRDefault="005A0917">
          <w:pPr>
            <w:pStyle w:val="TDC1"/>
            <w:tabs>
              <w:tab w:val="right" w:leader="dot" w:pos="8828"/>
            </w:tabs>
            <w:rPr>
              <w:rFonts w:eastAsiaTheme="minorEastAsia"/>
              <w:noProof/>
              <w:kern w:val="0"/>
              <w:lang w:eastAsia="es-CO"/>
              <w14:ligatures w14:val="none"/>
            </w:rPr>
          </w:pPr>
          <w:hyperlink w:anchor="_Toc212124049" w:history="1">
            <w:r w:rsidRPr="0034084E">
              <w:rPr>
                <w:rStyle w:val="Hipervnculo"/>
                <w:b/>
                <w:bCs/>
                <w:noProof/>
              </w:rPr>
              <w:t>Tabla de Anexos</w:t>
            </w:r>
            <w:r>
              <w:rPr>
                <w:noProof/>
                <w:webHidden/>
              </w:rPr>
              <w:tab/>
            </w:r>
            <w:r>
              <w:rPr>
                <w:noProof/>
                <w:webHidden/>
              </w:rPr>
              <w:fldChar w:fldCharType="begin"/>
            </w:r>
            <w:r>
              <w:rPr>
                <w:noProof/>
                <w:webHidden/>
              </w:rPr>
              <w:instrText xml:space="preserve"> PAGEREF _Toc212124049 \h </w:instrText>
            </w:r>
            <w:r>
              <w:rPr>
                <w:noProof/>
                <w:webHidden/>
              </w:rPr>
            </w:r>
            <w:r>
              <w:rPr>
                <w:noProof/>
                <w:webHidden/>
              </w:rPr>
              <w:fldChar w:fldCharType="separate"/>
            </w:r>
            <w:r>
              <w:rPr>
                <w:noProof/>
                <w:webHidden/>
              </w:rPr>
              <w:t>4</w:t>
            </w:r>
            <w:r>
              <w:rPr>
                <w:noProof/>
                <w:webHidden/>
              </w:rPr>
              <w:fldChar w:fldCharType="end"/>
            </w:r>
          </w:hyperlink>
        </w:p>
        <w:p w14:paraId="0CDE1A75" w14:textId="1AA686B3" w:rsidR="005A0917" w:rsidRDefault="005A0917">
          <w:pPr>
            <w:pStyle w:val="TDC1"/>
            <w:tabs>
              <w:tab w:val="right" w:leader="dot" w:pos="8828"/>
            </w:tabs>
            <w:rPr>
              <w:rFonts w:eastAsiaTheme="minorEastAsia"/>
              <w:noProof/>
              <w:kern w:val="0"/>
              <w:lang w:eastAsia="es-CO"/>
              <w14:ligatures w14:val="none"/>
            </w:rPr>
          </w:pPr>
          <w:hyperlink w:anchor="_Toc212124050" w:history="1">
            <w:r w:rsidRPr="0034084E">
              <w:rPr>
                <w:rStyle w:val="Hipervnculo"/>
                <w:noProof/>
              </w:rPr>
              <w:t>Resumen Ejecutivo</w:t>
            </w:r>
            <w:r>
              <w:rPr>
                <w:noProof/>
                <w:webHidden/>
              </w:rPr>
              <w:tab/>
            </w:r>
            <w:r>
              <w:rPr>
                <w:noProof/>
                <w:webHidden/>
              </w:rPr>
              <w:fldChar w:fldCharType="begin"/>
            </w:r>
            <w:r>
              <w:rPr>
                <w:noProof/>
                <w:webHidden/>
              </w:rPr>
              <w:instrText xml:space="preserve"> PAGEREF _Toc212124050 \h </w:instrText>
            </w:r>
            <w:r>
              <w:rPr>
                <w:noProof/>
                <w:webHidden/>
              </w:rPr>
            </w:r>
            <w:r>
              <w:rPr>
                <w:noProof/>
                <w:webHidden/>
              </w:rPr>
              <w:fldChar w:fldCharType="separate"/>
            </w:r>
            <w:r>
              <w:rPr>
                <w:noProof/>
                <w:webHidden/>
              </w:rPr>
              <w:t>5</w:t>
            </w:r>
            <w:r>
              <w:rPr>
                <w:noProof/>
                <w:webHidden/>
              </w:rPr>
              <w:fldChar w:fldCharType="end"/>
            </w:r>
          </w:hyperlink>
        </w:p>
        <w:p w14:paraId="3FA9B76C" w14:textId="17A76B56" w:rsidR="005A0917" w:rsidRDefault="005A0917">
          <w:pPr>
            <w:pStyle w:val="TDC1"/>
            <w:tabs>
              <w:tab w:val="right" w:leader="dot" w:pos="8828"/>
            </w:tabs>
            <w:rPr>
              <w:rFonts w:eastAsiaTheme="minorEastAsia"/>
              <w:noProof/>
              <w:kern w:val="0"/>
              <w:lang w:eastAsia="es-CO"/>
              <w14:ligatures w14:val="none"/>
            </w:rPr>
          </w:pPr>
          <w:hyperlink w:anchor="_Toc212124051" w:history="1">
            <w:r w:rsidRPr="0034084E">
              <w:rPr>
                <w:rStyle w:val="Hipervnculo"/>
                <w:noProof/>
              </w:rPr>
              <w:t>Introducción</w:t>
            </w:r>
            <w:r>
              <w:rPr>
                <w:noProof/>
                <w:webHidden/>
              </w:rPr>
              <w:tab/>
            </w:r>
            <w:r>
              <w:rPr>
                <w:noProof/>
                <w:webHidden/>
              </w:rPr>
              <w:fldChar w:fldCharType="begin"/>
            </w:r>
            <w:r>
              <w:rPr>
                <w:noProof/>
                <w:webHidden/>
              </w:rPr>
              <w:instrText xml:space="preserve"> PAGEREF _Toc212124051 \h </w:instrText>
            </w:r>
            <w:r>
              <w:rPr>
                <w:noProof/>
                <w:webHidden/>
              </w:rPr>
            </w:r>
            <w:r>
              <w:rPr>
                <w:noProof/>
                <w:webHidden/>
              </w:rPr>
              <w:fldChar w:fldCharType="separate"/>
            </w:r>
            <w:r>
              <w:rPr>
                <w:noProof/>
                <w:webHidden/>
              </w:rPr>
              <w:t>6</w:t>
            </w:r>
            <w:r>
              <w:rPr>
                <w:noProof/>
                <w:webHidden/>
              </w:rPr>
              <w:fldChar w:fldCharType="end"/>
            </w:r>
          </w:hyperlink>
        </w:p>
        <w:p w14:paraId="6CEE778F" w14:textId="5B3949C7" w:rsidR="005A0917" w:rsidRDefault="005A0917">
          <w:pPr>
            <w:pStyle w:val="TDC1"/>
            <w:tabs>
              <w:tab w:val="right" w:leader="dot" w:pos="8828"/>
            </w:tabs>
            <w:rPr>
              <w:rFonts w:eastAsiaTheme="minorEastAsia"/>
              <w:noProof/>
              <w:kern w:val="0"/>
              <w:lang w:eastAsia="es-CO"/>
              <w14:ligatures w14:val="none"/>
            </w:rPr>
          </w:pPr>
          <w:hyperlink w:anchor="_Toc212124052" w:history="1">
            <w:r w:rsidRPr="0034084E">
              <w:rPr>
                <w:rStyle w:val="Hipervnculo"/>
                <w:noProof/>
              </w:rPr>
              <w:t>Objetivos</w:t>
            </w:r>
            <w:r>
              <w:rPr>
                <w:noProof/>
                <w:webHidden/>
              </w:rPr>
              <w:tab/>
            </w:r>
            <w:r>
              <w:rPr>
                <w:noProof/>
                <w:webHidden/>
              </w:rPr>
              <w:fldChar w:fldCharType="begin"/>
            </w:r>
            <w:r>
              <w:rPr>
                <w:noProof/>
                <w:webHidden/>
              </w:rPr>
              <w:instrText xml:space="preserve"> PAGEREF _Toc212124052 \h </w:instrText>
            </w:r>
            <w:r>
              <w:rPr>
                <w:noProof/>
                <w:webHidden/>
              </w:rPr>
            </w:r>
            <w:r>
              <w:rPr>
                <w:noProof/>
                <w:webHidden/>
              </w:rPr>
              <w:fldChar w:fldCharType="separate"/>
            </w:r>
            <w:r>
              <w:rPr>
                <w:noProof/>
                <w:webHidden/>
              </w:rPr>
              <w:t>7</w:t>
            </w:r>
            <w:r>
              <w:rPr>
                <w:noProof/>
                <w:webHidden/>
              </w:rPr>
              <w:fldChar w:fldCharType="end"/>
            </w:r>
          </w:hyperlink>
        </w:p>
        <w:p w14:paraId="136D942D" w14:textId="07487FE7" w:rsidR="005A0917" w:rsidRDefault="005A0917">
          <w:pPr>
            <w:pStyle w:val="TDC2"/>
            <w:tabs>
              <w:tab w:val="right" w:leader="dot" w:pos="8828"/>
            </w:tabs>
            <w:rPr>
              <w:rFonts w:eastAsiaTheme="minorEastAsia"/>
              <w:noProof/>
              <w:kern w:val="0"/>
              <w:lang w:eastAsia="es-CO"/>
              <w14:ligatures w14:val="none"/>
            </w:rPr>
          </w:pPr>
          <w:hyperlink w:anchor="_Toc212124053" w:history="1">
            <w:r w:rsidRPr="0034084E">
              <w:rPr>
                <w:rStyle w:val="Hipervnculo"/>
                <w:noProof/>
              </w:rPr>
              <w:t>Objetivo General</w:t>
            </w:r>
            <w:r>
              <w:rPr>
                <w:noProof/>
                <w:webHidden/>
              </w:rPr>
              <w:tab/>
            </w:r>
            <w:r>
              <w:rPr>
                <w:noProof/>
                <w:webHidden/>
              </w:rPr>
              <w:fldChar w:fldCharType="begin"/>
            </w:r>
            <w:r>
              <w:rPr>
                <w:noProof/>
                <w:webHidden/>
              </w:rPr>
              <w:instrText xml:space="preserve"> PAGEREF _Toc212124053 \h </w:instrText>
            </w:r>
            <w:r>
              <w:rPr>
                <w:noProof/>
                <w:webHidden/>
              </w:rPr>
            </w:r>
            <w:r>
              <w:rPr>
                <w:noProof/>
                <w:webHidden/>
              </w:rPr>
              <w:fldChar w:fldCharType="separate"/>
            </w:r>
            <w:r>
              <w:rPr>
                <w:noProof/>
                <w:webHidden/>
              </w:rPr>
              <w:t>7</w:t>
            </w:r>
            <w:r>
              <w:rPr>
                <w:noProof/>
                <w:webHidden/>
              </w:rPr>
              <w:fldChar w:fldCharType="end"/>
            </w:r>
          </w:hyperlink>
        </w:p>
        <w:p w14:paraId="6DDA3320" w14:textId="051A61AA" w:rsidR="005A0917" w:rsidRDefault="005A0917">
          <w:pPr>
            <w:pStyle w:val="TDC2"/>
            <w:tabs>
              <w:tab w:val="right" w:leader="dot" w:pos="8828"/>
            </w:tabs>
            <w:rPr>
              <w:rFonts w:eastAsiaTheme="minorEastAsia"/>
              <w:noProof/>
              <w:kern w:val="0"/>
              <w:lang w:eastAsia="es-CO"/>
              <w14:ligatures w14:val="none"/>
            </w:rPr>
          </w:pPr>
          <w:hyperlink w:anchor="_Toc212124054" w:history="1">
            <w:r w:rsidRPr="0034084E">
              <w:rPr>
                <w:rStyle w:val="Hipervnculo"/>
                <w:noProof/>
              </w:rPr>
              <w:t>Objetivos Específicos</w:t>
            </w:r>
            <w:r>
              <w:rPr>
                <w:noProof/>
                <w:webHidden/>
              </w:rPr>
              <w:tab/>
            </w:r>
            <w:r>
              <w:rPr>
                <w:noProof/>
                <w:webHidden/>
              </w:rPr>
              <w:fldChar w:fldCharType="begin"/>
            </w:r>
            <w:r>
              <w:rPr>
                <w:noProof/>
                <w:webHidden/>
              </w:rPr>
              <w:instrText xml:space="preserve"> PAGEREF _Toc212124054 \h </w:instrText>
            </w:r>
            <w:r>
              <w:rPr>
                <w:noProof/>
                <w:webHidden/>
              </w:rPr>
            </w:r>
            <w:r>
              <w:rPr>
                <w:noProof/>
                <w:webHidden/>
              </w:rPr>
              <w:fldChar w:fldCharType="separate"/>
            </w:r>
            <w:r>
              <w:rPr>
                <w:noProof/>
                <w:webHidden/>
              </w:rPr>
              <w:t>7</w:t>
            </w:r>
            <w:r>
              <w:rPr>
                <w:noProof/>
                <w:webHidden/>
              </w:rPr>
              <w:fldChar w:fldCharType="end"/>
            </w:r>
          </w:hyperlink>
        </w:p>
        <w:p w14:paraId="66E835FA" w14:textId="64C4005A" w:rsidR="005A0917" w:rsidRDefault="005A0917">
          <w:pPr>
            <w:pStyle w:val="TDC1"/>
            <w:tabs>
              <w:tab w:val="right" w:leader="dot" w:pos="8828"/>
            </w:tabs>
            <w:rPr>
              <w:rFonts w:eastAsiaTheme="minorEastAsia"/>
              <w:noProof/>
              <w:kern w:val="0"/>
              <w:lang w:eastAsia="es-CO"/>
              <w14:ligatures w14:val="none"/>
            </w:rPr>
          </w:pPr>
          <w:hyperlink w:anchor="_Toc212124055" w:history="1">
            <w:r w:rsidRPr="0034084E">
              <w:rPr>
                <w:rStyle w:val="Hipervnculo"/>
                <w:noProof/>
              </w:rPr>
              <w:t>Alcance</w:t>
            </w:r>
            <w:r>
              <w:rPr>
                <w:noProof/>
                <w:webHidden/>
              </w:rPr>
              <w:tab/>
            </w:r>
            <w:r>
              <w:rPr>
                <w:noProof/>
                <w:webHidden/>
              </w:rPr>
              <w:fldChar w:fldCharType="begin"/>
            </w:r>
            <w:r>
              <w:rPr>
                <w:noProof/>
                <w:webHidden/>
              </w:rPr>
              <w:instrText xml:space="preserve"> PAGEREF _Toc212124055 \h </w:instrText>
            </w:r>
            <w:r>
              <w:rPr>
                <w:noProof/>
                <w:webHidden/>
              </w:rPr>
            </w:r>
            <w:r>
              <w:rPr>
                <w:noProof/>
                <w:webHidden/>
              </w:rPr>
              <w:fldChar w:fldCharType="separate"/>
            </w:r>
            <w:r>
              <w:rPr>
                <w:noProof/>
                <w:webHidden/>
              </w:rPr>
              <w:t>8</w:t>
            </w:r>
            <w:r>
              <w:rPr>
                <w:noProof/>
                <w:webHidden/>
              </w:rPr>
              <w:fldChar w:fldCharType="end"/>
            </w:r>
          </w:hyperlink>
        </w:p>
        <w:p w14:paraId="756BB2A0" w14:textId="66A78178" w:rsidR="005A0917" w:rsidRDefault="005A0917">
          <w:pPr>
            <w:pStyle w:val="TDC2"/>
            <w:tabs>
              <w:tab w:val="right" w:leader="dot" w:pos="8828"/>
            </w:tabs>
            <w:rPr>
              <w:rFonts w:eastAsiaTheme="minorEastAsia"/>
              <w:noProof/>
              <w:kern w:val="0"/>
              <w:lang w:eastAsia="es-CO"/>
              <w14:ligatures w14:val="none"/>
            </w:rPr>
          </w:pPr>
          <w:hyperlink w:anchor="_Toc212124056" w:history="1">
            <w:r w:rsidRPr="0034084E">
              <w:rPr>
                <w:rStyle w:val="Hipervnculo"/>
                <w:noProof/>
              </w:rPr>
              <w:t>Límites y Delimitaciones</w:t>
            </w:r>
            <w:r>
              <w:rPr>
                <w:noProof/>
                <w:webHidden/>
              </w:rPr>
              <w:tab/>
            </w:r>
            <w:r>
              <w:rPr>
                <w:noProof/>
                <w:webHidden/>
              </w:rPr>
              <w:fldChar w:fldCharType="begin"/>
            </w:r>
            <w:r>
              <w:rPr>
                <w:noProof/>
                <w:webHidden/>
              </w:rPr>
              <w:instrText xml:space="preserve"> PAGEREF _Toc212124056 \h </w:instrText>
            </w:r>
            <w:r>
              <w:rPr>
                <w:noProof/>
                <w:webHidden/>
              </w:rPr>
            </w:r>
            <w:r>
              <w:rPr>
                <w:noProof/>
                <w:webHidden/>
              </w:rPr>
              <w:fldChar w:fldCharType="separate"/>
            </w:r>
            <w:r>
              <w:rPr>
                <w:noProof/>
                <w:webHidden/>
              </w:rPr>
              <w:t>8</w:t>
            </w:r>
            <w:r>
              <w:rPr>
                <w:noProof/>
                <w:webHidden/>
              </w:rPr>
              <w:fldChar w:fldCharType="end"/>
            </w:r>
          </w:hyperlink>
        </w:p>
        <w:p w14:paraId="3FB0992A" w14:textId="12443D7F" w:rsidR="005A0917" w:rsidRDefault="005A0917">
          <w:pPr>
            <w:pStyle w:val="TDC1"/>
            <w:tabs>
              <w:tab w:val="right" w:leader="dot" w:pos="8828"/>
            </w:tabs>
            <w:rPr>
              <w:rFonts w:eastAsiaTheme="minorEastAsia"/>
              <w:noProof/>
              <w:kern w:val="0"/>
              <w:lang w:eastAsia="es-CO"/>
              <w14:ligatures w14:val="none"/>
            </w:rPr>
          </w:pPr>
          <w:hyperlink w:anchor="_Toc212124057" w:history="1">
            <w:r w:rsidRPr="0034084E">
              <w:rPr>
                <w:rStyle w:val="Hipervnculo"/>
                <w:noProof/>
              </w:rPr>
              <w:t>Metodología</w:t>
            </w:r>
            <w:r>
              <w:rPr>
                <w:noProof/>
                <w:webHidden/>
              </w:rPr>
              <w:tab/>
            </w:r>
            <w:r>
              <w:rPr>
                <w:noProof/>
                <w:webHidden/>
              </w:rPr>
              <w:fldChar w:fldCharType="begin"/>
            </w:r>
            <w:r>
              <w:rPr>
                <w:noProof/>
                <w:webHidden/>
              </w:rPr>
              <w:instrText xml:space="preserve"> PAGEREF _Toc212124057 \h </w:instrText>
            </w:r>
            <w:r>
              <w:rPr>
                <w:noProof/>
                <w:webHidden/>
              </w:rPr>
            </w:r>
            <w:r>
              <w:rPr>
                <w:noProof/>
                <w:webHidden/>
              </w:rPr>
              <w:fldChar w:fldCharType="separate"/>
            </w:r>
            <w:r>
              <w:rPr>
                <w:noProof/>
                <w:webHidden/>
              </w:rPr>
              <w:t>8</w:t>
            </w:r>
            <w:r>
              <w:rPr>
                <w:noProof/>
                <w:webHidden/>
              </w:rPr>
              <w:fldChar w:fldCharType="end"/>
            </w:r>
          </w:hyperlink>
        </w:p>
        <w:p w14:paraId="74F0AF9B" w14:textId="16A53EC7" w:rsidR="005A0917" w:rsidRDefault="005A0917">
          <w:pPr>
            <w:pStyle w:val="TDC2"/>
            <w:tabs>
              <w:tab w:val="right" w:leader="dot" w:pos="8828"/>
            </w:tabs>
            <w:rPr>
              <w:rFonts w:eastAsiaTheme="minorEastAsia"/>
              <w:noProof/>
              <w:kern w:val="0"/>
              <w:lang w:eastAsia="es-CO"/>
              <w14:ligatures w14:val="none"/>
            </w:rPr>
          </w:pPr>
          <w:hyperlink w:anchor="_Toc212124058" w:history="1">
            <w:r w:rsidRPr="0034084E">
              <w:rPr>
                <w:rStyle w:val="Hipervnculo"/>
                <w:noProof/>
              </w:rPr>
              <w:t>Enfoques y Procesos</w:t>
            </w:r>
            <w:r>
              <w:rPr>
                <w:noProof/>
                <w:webHidden/>
              </w:rPr>
              <w:tab/>
            </w:r>
            <w:r>
              <w:rPr>
                <w:noProof/>
                <w:webHidden/>
              </w:rPr>
              <w:fldChar w:fldCharType="begin"/>
            </w:r>
            <w:r>
              <w:rPr>
                <w:noProof/>
                <w:webHidden/>
              </w:rPr>
              <w:instrText xml:space="preserve"> PAGEREF _Toc212124058 \h </w:instrText>
            </w:r>
            <w:r>
              <w:rPr>
                <w:noProof/>
                <w:webHidden/>
              </w:rPr>
            </w:r>
            <w:r>
              <w:rPr>
                <w:noProof/>
                <w:webHidden/>
              </w:rPr>
              <w:fldChar w:fldCharType="separate"/>
            </w:r>
            <w:r>
              <w:rPr>
                <w:noProof/>
                <w:webHidden/>
              </w:rPr>
              <w:t>9</w:t>
            </w:r>
            <w:r>
              <w:rPr>
                <w:noProof/>
                <w:webHidden/>
              </w:rPr>
              <w:fldChar w:fldCharType="end"/>
            </w:r>
          </w:hyperlink>
        </w:p>
        <w:p w14:paraId="508DB4DC" w14:textId="02E1E440" w:rsidR="005A0917" w:rsidRDefault="005A0917">
          <w:pPr>
            <w:pStyle w:val="TDC1"/>
            <w:tabs>
              <w:tab w:val="right" w:leader="dot" w:pos="8828"/>
            </w:tabs>
            <w:rPr>
              <w:rFonts w:eastAsiaTheme="minorEastAsia"/>
              <w:noProof/>
              <w:kern w:val="0"/>
              <w:lang w:eastAsia="es-CO"/>
              <w14:ligatures w14:val="none"/>
            </w:rPr>
          </w:pPr>
          <w:hyperlink w:anchor="_Toc212124059" w:history="1">
            <w:r w:rsidRPr="0034084E">
              <w:rPr>
                <w:rStyle w:val="Hipervnculo"/>
                <w:noProof/>
              </w:rPr>
              <w:t>Aplicación de las Etapas</w:t>
            </w:r>
            <w:r>
              <w:rPr>
                <w:noProof/>
                <w:webHidden/>
              </w:rPr>
              <w:tab/>
            </w:r>
            <w:r>
              <w:rPr>
                <w:noProof/>
                <w:webHidden/>
              </w:rPr>
              <w:fldChar w:fldCharType="begin"/>
            </w:r>
            <w:r>
              <w:rPr>
                <w:noProof/>
                <w:webHidden/>
              </w:rPr>
              <w:instrText xml:space="preserve"> PAGEREF _Toc212124059 \h </w:instrText>
            </w:r>
            <w:r>
              <w:rPr>
                <w:noProof/>
                <w:webHidden/>
              </w:rPr>
            </w:r>
            <w:r>
              <w:rPr>
                <w:noProof/>
                <w:webHidden/>
              </w:rPr>
              <w:fldChar w:fldCharType="separate"/>
            </w:r>
            <w:r>
              <w:rPr>
                <w:noProof/>
                <w:webHidden/>
              </w:rPr>
              <w:t>9</w:t>
            </w:r>
            <w:r>
              <w:rPr>
                <w:noProof/>
                <w:webHidden/>
              </w:rPr>
              <w:fldChar w:fldCharType="end"/>
            </w:r>
          </w:hyperlink>
        </w:p>
        <w:p w14:paraId="676036F5" w14:textId="48AE4730" w:rsidR="005A0917" w:rsidRDefault="005A0917">
          <w:pPr>
            <w:pStyle w:val="TDC2"/>
            <w:tabs>
              <w:tab w:val="right" w:leader="dot" w:pos="8828"/>
            </w:tabs>
            <w:rPr>
              <w:rFonts w:eastAsiaTheme="minorEastAsia"/>
              <w:noProof/>
              <w:kern w:val="0"/>
              <w:lang w:eastAsia="es-CO"/>
              <w14:ligatures w14:val="none"/>
            </w:rPr>
          </w:pPr>
          <w:hyperlink w:anchor="_Toc212124060" w:history="1">
            <w:r w:rsidRPr="0034084E">
              <w:rPr>
                <w:rStyle w:val="Hipervnculo"/>
                <w:noProof/>
              </w:rPr>
              <w:t>1. ETAPA DE INICIO</w:t>
            </w:r>
            <w:r>
              <w:rPr>
                <w:noProof/>
                <w:webHidden/>
              </w:rPr>
              <w:tab/>
            </w:r>
            <w:r>
              <w:rPr>
                <w:noProof/>
                <w:webHidden/>
              </w:rPr>
              <w:fldChar w:fldCharType="begin"/>
            </w:r>
            <w:r>
              <w:rPr>
                <w:noProof/>
                <w:webHidden/>
              </w:rPr>
              <w:instrText xml:space="preserve"> PAGEREF _Toc212124060 \h </w:instrText>
            </w:r>
            <w:r>
              <w:rPr>
                <w:noProof/>
                <w:webHidden/>
              </w:rPr>
            </w:r>
            <w:r>
              <w:rPr>
                <w:noProof/>
                <w:webHidden/>
              </w:rPr>
              <w:fldChar w:fldCharType="separate"/>
            </w:r>
            <w:r>
              <w:rPr>
                <w:noProof/>
                <w:webHidden/>
              </w:rPr>
              <w:t>9</w:t>
            </w:r>
            <w:r>
              <w:rPr>
                <w:noProof/>
                <w:webHidden/>
              </w:rPr>
              <w:fldChar w:fldCharType="end"/>
            </w:r>
          </w:hyperlink>
        </w:p>
        <w:p w14:paraId="71294971" w14:textId="7B92C2B5" w:rsidR="005A0917" w:rsidRDefault="005A0917">
          <w:pPr>
            <w:pStyle w:val="TDC3"/>
            <w:tabs>
              <w:tab w:val="right" w:leader="dot" w:pos="8828"/>
            </w:tabs>
            <w:rPr>
              <w:rFonts w:eastAsiaTheme="minorEastAsia"/>
              <w:noProof/>
              <w:kern w:val="0"/>
              <w:lang w:eastAsia="es-CO"/>
              <w14:ligatures w14:val="none"/>
            </w:rPr>
          </w:pPr>
          <w:hyperlink w:anchor="_Toc212124061" w:history="1">
            <w:r w:rsidRPr="0034084E">
              <w:rPr>
                <w:rStyle w:val="Hipervnculo"/>
                <w:rFonts w:ascii="Aptos" w:eastAsia="Aptos" w:hAnsi="Aptos" w:cs="Aptos"/>
                <w:b/>
                <w:bCs/>
                <w:noProof/>
              </w:rPr>
              <w:t>Propósito</w:t>
            </w:r>
            <w:r>
              <w:rPr>
                <w:noProof/>
                <w:webHidden/>
              </w:rPr>
              <w:tab/>
            </w:r>
            <w:r>
              <w:rPr>
                <w:noProof/>
                <w:webHidden/>
              </w:rPr>
              <w:fldChar w:fldCharType="begin"/>
            </w:r>
            <w:r>
              <w:rPr>
                <w:noProof/>
                <w:webHidden/>
              </w:rPr>
              <w:instrText xml:space="preserve"> PAGEREF _Toc212124061 \h </w:instrText>
            </w:r>
            <w:r>
              <w:rPr>
                <w:noProof/>
                <w:webHidden/>
              </w:rPr>
            </w:r>
            <w:r>
              <w:rPr>
                <w:noProof/>
                <w:webHidden/>
              </w:rPr>
              <w:fldChar w:fldCharType="separate"/>
            </w:r>
            <w:r>
              <w:rPr>
                <w:noProof/>
                <w:webHidden/>
              </w:rPr>
              <w:t>10</w:t>
            </w:r>
            <w:r>
              <w:rPr>
                <w:noProof/>
                <w:webHidden/>
              </w:rPr>
              <w:fldChar w:fldCharType="end"/>
            </w:r>
          </w:hyperlink>
        </w:p>
        <w:p w14:paraId="57F3583B" w14:textId="25A6ACD8" w:rsidR="005A0917" w:rsidRDefault="005A0917">
          <w:pPr>
            <w:pStyle w:val="TDC3"/>
            <w:tabs>
              <w:tab w:val="right" w:leader="dot" w:pos="8828"/>
            </w:tabs>
            <w:rPr>
              <w:rFonts w:eastAsiaTheme="minorEastAsia"/>
              <w:noProof/>
              <w:kern w:val="0"/>
              <w:lang w:eastAsia="es-CO"/>
              <w14:ligatures w14:val="none"/>
            </w:rPr>
          </w:pPr>
          <w:hyperlink w:anchor="_Toc212124062" w:history="1">
            <w:r w:rsidRPr="0034084E">
              <w:rPr>
                <w:rStyle w:val="Hipervnculo"/>
                <w:rFonts w:ascii="Aptos" w:eastAsia="Aptos" w:hAnsi="Aptos" w:cs="Aptos"/>
                <w:b/>
                <w:bCs/>
                <w:noProof/>
              </w:rPr>
              <w:t>Elementos Fundamentales</w:t>
            </w:r>
            <w:r>
              <w:rPr>
                <w:noProof/>
                <w:webHidden/>
              </w:rPr>
              <w:tab/>
            </w:r>
            <w:r>
              <w:rPr>
                <w:noProof/>
                <w:webHidden/>
              </w:rPr>
              <w:fldChar w:fldCharType="begin"/>
            </w:r>
            <w:r>
              <w:rPr>
                <w:noProof/>
                <w:webHidden/>
              </w:rPr>
              <w:instrText xml:space="preserve"> PAGEREF _Toc212124062 \h </w:instrText>
            </w:r>
            <w:r>
              <w:rPr>
                <w:noProof/>
                <w:webHidden/>
              </w:rPr>
            </w:r>
            <w:r>
              <w:rPr>
                <w:noProof/>
                <w:webHidden/>
              </w:rPr>
              <w:fldChar w:fldCharType="separate"/>
            </w:r>
            <w:r>
              <w:rPr>
                <w:noProof/>
                <w:webHidden/>
              </w:rPr>
              <w:t>10</w:t>
            </w:r>
            <w:r>
              <w:rPr>
                <w:noProof/>
                <w:webHidden/>
              </w:rPr>
              <w:fldChar w:fldCharType="end"/>
            </w:r>
          </w:hyperlink>
        </w:p>
        <w:p w14:paraId="2D8CA3BB" w14:textId="1AEB46F9" w:rsidR="005A0917" w:rsidRDefault="005A0917">
          <w:pPr>
            <w:pStyle w:val="TDC2"/>
            <w:tabs>
              <w:tab w:val="right" w:leader="dot" w:pos="8828"/>
            </w:tabs>
            <w:rPr>
              <w:rFonts w:eastAsiaTheme="minorEastAsia"/>
              <w:noProof/>
              <w:kern w:val="0"/>
              <w:lang w:eastAsia="es-CO"/>
              <w14:ligatures w14:val="none"/>
            </w:rPr>
          </w:pPr>
          <w:hyperlink w:anchor="_Toc212124063" w:history="1">
            <w:r w:rsidRPr="0034084E">
              <w:rPr>
                <w:rStyle w:val="Hipervnculo"/>
                <w:rFonts w:eastAsia="Aptos"/>
                <w:noProof/>
              </w:rPr>
              <w:t>2. Etapa de planificación</w:t>
            </w:r>
            <w:r>
              <w:rPr>
                <w:noProof/>
                <w:webHidden/>
              </w:rPr>
              <w:tab/>
            </w:r>
            <w:r>
              <w:rPr>
                <w:noProof/>
                <w:webHidden/>
              </w:rPr>
              <w:fldChar w:fldCharType="begin"/>
            </w:r>
            <w:r>
              <w:rPr>
                <w:noProof/>
                <w:webHidden/>
              </w:rPr>
              <w:instrText xml:space="preserve"> PAGEREF _Toc212124063 \h </w:instrText>
            </w:r>
            <w:r>
              <w:rPr>
                <w:noProof/>
                <w:webHidden/>
              </w:rPr>
            </w:r>
            <w:r>
              <w:rPr>
                <w:noProof/>
                <w:webHidden/>
              </w:rPr>
              <w:fldChar w:fldCharType="separate"/>
            </w:r>
            <w:r>
              <w:rPr>
                <w:noProof/>
                <w:webHidden/>
              </w:rPr>
              <w:t>11</w:t>
            </w:r>
            <w:r>
              <w:rPr>
                <w:noProof/>
                <w:webHidden/>
              </w:rPr>
              <w:fldChar w:fldCharType="end"/>
            </w:r>
          </w:hyperlink>
        </w:p>
        <w:p w14:paraId="0771FDAD" w14:textId="5AC2DA87" w:rsidR="005A0917" w:rsidRDefault="005A0917">
          <w:pPr>
            <w:pStyle w:val="TDC3"/>
            <w:tabs>
              <w:tab w:val="right" w:leader="dot" w:pos="8828"/>
            </w:tabs>
            <w:rPr>
              <w:rFonts w:eastAsiaTheme="minorEastAsia"/>
              <w:noProof/>
              <w:kern w:val="0"/>
              <w:lang w:eastAsia="es-CO"/>
              <w14:ligatures w14:val="none"/>
            </w:rPr>
          </w:pPr>
          <w:hyperlink w:anchor="_Toc212124064" w:history="1">
            <w:r w:rsidRPr="0034084E">
              <w:rPr>
                <w:rStyle w:val="Hipervnculo"/>
                <w:rFonts w:eastAsia="Aptos"/>
                <w:noProof/>
              </w:rPr>
              <w:t>Definición de Objetivos</w:t>
            </w:r>
            <w:r>
              <w:rPr>
                <w:noProof/>
                <w:webHidden/>
              </w:rPr>
              <w:tab/>
            </w:r>
            <w:r>
              <w:rPr>
                <w:noProof/>
                <w:webHidden/>
              </w:rPr>
              <w:fldChar w:fldCharType="begin"/>
            </w:r>
            <w:r>
              <w:rPr>
                <w:noProof/>
                <w:webHidden/>
              </w:rPr>
              <w:instrText xml:space="preserve"> PAGEREF _Toc212124064 \h </w:instrText>
            </w:r>
            <w:r>
              <w:rPr>
                <w:noProof/>
                <w:webHidden/>
              </w:rPr>
            </w:r>
            <w:r>
              <w:rPr>
                <w:noProof/>
                <w:webHidden/>
              </w:rPr>
              <w:fldChar w:fldCharType="separate"/>
            </w:r>
            <w:r>
              <w:rPr>
                <w:noProof/>
                <w:webHidden/>
              </w:rPr>
              <w:t>11</w:t>
            </w:r>
            <w:r>
              <w:rPr>
                <w:noProof/>
                <w:webHidden/>
              </w:rPr>
              <w:fldChar w:fldCharType="end"/>
            </w:r>
          </w:hyperlink>
        </w:p>
        <w:p w14:paraId="3B1D86ED" w14:textId="1C629134" w:rsidR="005A0917" w:rsidRDefault="005A0917">
          <w:pPr>
            <w:pStyle w:val="TDC3"/>
            <w:tabs>
              <w:tab w:val="right" w:leader="dot" w:pos="8828"/>
            </w:tabs>
            <w:rPr>
              <w:rFonts w:eastAsiaTheme="minorEastAsia"/>
              <w:noProof/>
              <w:kern w:val="0"/>
              <w:lang w:eastAsia="es-CO"/>
              <w14:ligatures w14:val="none"/>
            </w:rPr>
          </w:pPr>
          <w:hyperlink w:anchor="_Toc212124065" w:history="1">
            <w:r w:rsidRPr="0034084E">
              <w:rPr>
                <w:rStyle w:val="Hipervnculo"/>
                <w:noProof/>
              </w:rPr>
              <w:t>Identificación del Público Objetivo</w:t>
            </w:r>
            <w:r>
              <w:rPr>
                <w:noProof/>
                <w:webHidden/>
              </w:rPr>
              <w:tab/>
            </w:r>
            <w:r>
              <w:rPr>
                <w:noProof/>
                <w:webHidden/>
              </w:rPr>
              <w:fldChar w:fldCharType="begin"/>
            </w:r>
            <w:r>
              <w:rPr>
                <w:noProof/>
                <w:webHidden/>
              </w:rPr>
              <w:instrText xml:space="preserve"> PAGEREF _Toc212124065 \h </w:instrText>
            </w:r>
            <w:r>
              <w:rPr>
                <w:noProof/>
                <w:webHidden/>
              </w:rPr>
            </w:r>
            <w:r>
              <w:rPr>
                <w:noProof/>
                <w:webHidden/>
              </w:rPr>
              <w:fldChar w:fldCharType="separate"/>
            </w:r>
            <w:r>
              <w:rPr>
                <w:noProof/>
                <w:webHidden/>
              </w:rPr>
              <w:t>12</w:t>
            </w:r>
            <w:r>
              <w:rPr>
                <w:noProof/>
                <w:webHidden/>
              </w:rPr>
              <w:fldChar w:fldCharType="end"/>
            </w:r>
          </w:hyperlink>
        </w:p>
        <w:p w14:paraId="76CE0AF6" w14:textId="73843FE5" w:rsidR="005A0917" w:rsidRDefault="005A0917">
          <w:pPr>
            <w:pStyle w:val="TDC3"/>
            <w:tabs>
              <w:tab w:val="right" w:leader="dot" w:pos="8828"/>
            </w:tabs>
            <w:rPr>
              <w:rFonts w:eastAsiaTheme="minorEastAsia"/>
              <w:noProof/>
              <w:kern w:val="0"/>
              <w:lang w:eastAsia="es-CO"/>
              <w14:ligatures w14:val="none"/>
            </w:rPr>
          </w:pPr>
          <w:hyperlink w:anchor="_Toc212124066" w:history="1">
            <w:r w:rsidRPr="0034084E">
              <w:rPr>
                <w:rStyle w:val="Hipervnculo"/>
                <w:noProof/>
              </w:rPr>
              <w:t>Análisis de Competencia</w:t>
            </w:r>
            <w:r>
              <w:rPr>
                <w:noProof/>
                <w:webHidden/>
              </w:rPr>
              <w:tab/>
            </w:r>
            <w:r>
              <w:rPr>
                <w:noProof/>
                <w:webHidden/>
              </w:rPr>
              <w:fldChar w:fldCharType="begin"/>
            </w:r>
            <w:r>
              <w:rPr>
                <w:noProof/>
                <w:webHidden/>
              </w:rPr>
              <w:instrText xml:space="preserve"> PAGEREF _Toc212124066 \h </w:instrText>
            </w:r>
            <w:r>
              <w:rPr>
                <w:noProof/>
                <w:webHidden/>
              </w:rPr>
            </w:r>
            <w:r>
              <w:rPr>
                <w:noProof/>
                <w:webHidden/>
              </w:rPr>
              <w:fldChar w:fldCharType="separate"/>
            </w:r>
            <w:r>
              <w:rPr>
                <w:noProof/>
                <w:webHidden/>
              </w:rPr>
              <w:t>13</w:t>
            </w:r>
            <w:r>
              <w:rPr>
                <w:noProof/>
                <w:webHidden/>
              </w:rPr>
              <w:fldChar w:fldCharType="end"/>
            </w:r>
          </w:hyperlink>
        </w:p>
        <w:p w14:paraId="5987698A" w14:textId="726BD696" w:rsidR="005A0917" w:rsidRDefault="005A0917">
          <w:pPr>
            <w:pStyle w:val="TDC3"/>
            <w:tabs>
              <w:tab w:val="right" w:leader="dot" w:pos="8828"/>
            </w:tabs>
            <w:rPr>
              <w:rFonts w:eastAsiaTheme="minorEastAsia"/>
              <w:noProof/>
              <w:kern w:val="0"/>
              <w:lang w:eastAsia="es-CO"/>
              <w14:ligatures w14:val="none"/>
            </w:rPr>
          </w:pPr>
          <w:hyperlink w:anchor="_Toc212124067" w:history="1">
            <w:r w:rsidRPr="0034084E">
              <w:rPr>
                <w:rStyle w:val="Hipervnculo"/>
                <w:noProof/>
              </w:rPr>
              <w:t>Requisitos Funcionales y Técnicos</w:t>
            </w:r>
            <w:r>
              <w:rPr>
                <w:noProof/>
                <w:webHidden/>
              </w:rPr>
              <w:tab/>
            </w:r>
            <w:r>
              <w:rPr>
                <w:noProof/>
                <w:webHidden/>
              </w:rPr>
              <w:fldChar w:fldCharType="begin"/>
            </w:r>
            <w:r>
              <w:rPr>
                <w:noProof/>
                <w:webHidden/>
              </w:rPr>
              <w:instrText xml:space="preserve"> PAGEREF _Toc212124067 \h </w:instrText>
            </w:r>
            <w:r>
              <w:rPr>
                <w:noProof/>
                <w:webHidden/>
              </w:rPr>
            </w:r>
            <w:r>
              <w:rPr>
                <w:noProof/>
                <w:webHidden/>
              </w:rPr>
              <w:fldChar w:fldCharType="separate"/>
            </w:r>
            <w:r>
              <w:rPr>
                <w:noProof/>
                <w:webHidden/>
              </w:rPr>
              <w:t>14</w:t>
            </w:r>
            <w:r>
              <w:rPr>
                <w:noProof/>
                <w:webHidden/>
              </w:rPr>
              <w:fldChar w:fldCharType="end"/>
            </w:r>
          </w:hyperlink>
        </w:p>
        <w:p w14:paraId="3AE8BBCF" w14:textId="2766BF0F" w:rsidR="005A0917" w:rsidRDefault="005A0917">
          <w:pPr>
            <w:pStyle w:val="TDC3"/>
            <w:tabs>
              <w:tab w:val="right" w:leader="dot" w:pos="8828"/>
            </w:tabs>
            <w:rPr>
              <w:rFonts w:eastAsiaTheme="minorEastAsia"/>
              <w:noProof/>
              <w:kern w:val="0"/>
              <w:lang w:eastAsia="es-CO"/>
              <w14:ligatures w14:val="none"/>
            </w:rPr>
          </w:pPr>
          <w:hyperlink w:anchor="_Toc212124068" w:history="1">
            <w:r w:rsidRPr="0034084E">
              <w:rPr>
                <w:rStyle w:val="Hipervnculo"/>
                <w:noProof/>
              </w:rPr>
              <w:t>Creación de un Plan de Proyecto</w:t>
            </w:r>
            <w:r>
              <w:rPr>
                <w:noProof/>
                <w:webHidden/>
              </w:rPr>
              <w:tab/>
            </w:r>
            <w:r>
              <w:rPr>
                <w:noProof/>
                <w:webHidden/>
              </w:rPr>
              <w:fldChar w:fldCharType="begin"/>
            </w:r>
            <w:r>
              <w:rPr>
                <w:noProof/>
                <w:webHidden/>
              </w:rPr>
              <w:instrText xml:space="preserve"> PAGEREF _Toc212124068 \h </w:instrText>
            </w:r>
            <w:r>
              <w:rPr>
                <w:noProof/>
                <w:webHidden/>
              </w:rPr>
            </w:r>
            <w:r>
              <w:rPr>
                <w:noProof/>
                <w:webHidden/>
              </w:rPr>
              <w:fldChar w:fldCharType="separate"/>
            </w:r>
            <w:r>
              <w:rPr>
                <w:noProof/>
                <w:webHidden/>
              </w:rPr>
              <w:t>14</w:t>
            </w:r>
            <w:r>
              <w:rPr>
                <w:noProof/>
                <w:webHidden/>
              </w:rPr>
              <w:fldChar w:fldCharType="end"/>
            </w:r>
          </w:hyperlink>
        </w:p>
        <w:p w14:paraId="0D79C487" w14:textId="69284A9A" w:rsidR="005A0917" w:rsidRDefault="005A0917">
          <w:pPr>
            <w:pStyle w:val="TDC1"/>
            <w:tabs>
              <w:tab w:val="right" w:leader="dot" w:pos="8828"/>
            </w:tabs>
            <w:rPr>
              <w:rFonts w:eastAsiaTheme="minorEastAsia"/>
              <w:noProof/>
              <w:kern w:val="0"/>
              <w:lang w:eastAsia="es-CO"/>
              <w14:ligatures w14:val="none"/>
            </w:rPr>
          </w:pPr>
          <w:hyperlink w:anchor="_Toc212124069" w:history="1">
            <w:r w:rsidRPr="0034084E">
              <w:rPr>
                <w:rStyle w:val="Hipervnculo"/>
                <w:noProof/>
              </w:rPr>
              <w:t>Bitácora de avance en cronograma</w:t>
            </w:r>
            <w:r>
              <w:rPr>
                <w:noProof/>
                <w:webHidden/>
              </w:rPr>
              <w:tab/>
            </w:r>
            <w:r>
              <w:rPr>
                <w:noProof/>
                <w:webHidden/>
              </w:rPr>
              <w:fldChar w:fldCharType="begin"/>
            </w:r>
            <w:r>
              <w:rPr>
                <w:noProof/>
                <w:webHidden/>
              </w:rPr>
              <w:instrText xml:space="preserve"> PAGEREF _Toc212124069 \h </w:instrText>
            </w:r>
            <w:r>
              <w:rPr>
                <w:noProof/>
                <w:webHidden/>
              </w:rPr>
            </w:r>
            <w:r>
              <w:rPr>
                <w:noProof/>
                <w:webHidden/>
              </w:rPr>
              <w:fldChar w:fldCharType="separate"/>
            </w:r>
            <w:r>
              <w:rPr>
                <w:noProof/>
                <w:webHidden/>
              </w:rPr>
              <w:t>16</w:t>
            </w:r>
            <w:r>
              <w:rPr>
                <w:noProof/>
                <w:webHidden/>
              </w:rPr>
              <w:fldChar w:fldCharType="end"/>
            </w:r>
          </w:hyperlink>
        </w:p>
        <w:p w14:paraId="137517BB" w14:textId="024DE9DF" w:rsidR="005A0917" w:rsidRDefault="005A0917">
          <w:pPr>
            <w:pStyle w:val="TDC2"/>
            <w:tabs>
              <w:tab w:val="right" w:leader="dot" w:pos="8828"/>
            </w:tabs>
            <w:rPr>
              <w:rFonts w:eastAsiaTheme="minorEastAsia"/>
              <w:noProof/>
              <w:kern w:val="0"/>
              <w:lang w:eastAsia="es-CO"/>
              <w14:ligatures w14:val="none"/>
            </w:rPr>
          </w:pPr>
          <w:hyperlink w:anchor="_Toc212124070" w:history="1">
            <w:r w:rsidRPr="0034084E">
              <w:rPr>
                <w:rStyle w:val="Hipervnculo"/>
                <w:noProof/>
              </w:rPr>
              <w:t>1. Planificación inicial y levantamiento de requisitos</w:t>
            </w:r>
            <w:r>
              <w:rPr>
                <w:noProof/>
                <w:webHidden/>
              </w:rPr>
              <w:tab/>
            </w:r>
            <w:r>
              <w:rPr>
                <w:noProof/>
                <w:webHidden/>
              </w:rPr>
              <w:fldChar w:fldCharType="begin"/>
            </w:r>
            <w:r>
              <w:rPr>
                <w:noProof/>
                <w:webHidden/>
              </w:rPr>
              <w:instrText xml:space="preserve"> PAGEREF _Toc212124070 \h </w:instrText>
            </w:r>
            <w:r>
              <w:rPr>
                <w:noProof/>
                <w:webHidden/>
              </w:rPr>
            </w:r>
            <w:r>
              <w:rPr>
                <w:noProof/>
                <w:webHidden/>
              </w:rPr>
              <w:fldChar w:fldCharType="separate"/>
            </w:r>
            <w:r>
              <w:rPr>
                <w:noProof/>
                <w:webHidden/>
              </w:rPr>
              <w:t>16</w:t>
            </w:r>
            <w:r>
              <w:rPr>
                <w:noProof/>
                <w:webHidden/>
              </w:rPr>
              <w:fldChar w:fldCharType="end"/>
            </w:r>
          </w:hyperlink>
        </w:p>
        <w:p w14:paraId="0E1C2C9D" w14:textId="067B8432" w:rsidR="005A0917" w:rsidRDefault="005A0917">
          <w:pPr>
            <w:pStyle w:val="TDC2"/>
            <w:tabs>
              <w:tab w:val="right" w:leader="dot" w:pos="8828"/>
            </w:tabs>
            <w:rPr>
              <w:rFonts w:eastAsiaTheme="minorEastAsia"/>
              <w:noProof/>
              <w:kern w:val="0"/>
              <w:lang w:eastAsia="es-CO"/>
              <w14:ligatures w14:val="none"/>
            </w:rPr>
          </w:pPr>
          <w:hyperlink w:anchor="_Toc212124071" w:history="1">
            <w:r w:rsidRPr="0034084E">
              <w:rPr>
                <w:rStyle w:val="Hipervnculo"/>
                <w:noProof/>
              </w:rPr>
              <w:t>2. Diseño UX/UI e investigación</w:t>
            </w:r>
            <w:r>
              <w:rPr>
                <w:noProof/>
                <w:webHidden/>
              </w:rPr>
              <w:tab/>
            </w:r>
            <w:r>
              <w:rPr>
                <w:noProof/>
                <w:webHidden/>
              </w:rPr>
              <w:fldChar w:fldCharType="begin"/>
            </w:r>
            <w:r>
              <w:rPr>
                <w:noProof/>
                <w:webHidden/>
              </w:rPr>
              <w:instrText xml:space="preserve"> PAGEREF _Toc212124071 \h </w:instrText>
            </w:r>
            <w:r>
              <w:rPr>
                <w:noProof/>
                <w:webHidden/>
              </w:rPr>
            </w:r>
            <w:r>
              <w:rPr>
                <w:noProof/>
                <w:webHidden/>
              </w:rPr>
              <w:fldChar w:fldCharType="separate"/>
            </w:r>
            <w:r>
              <w:rPr>
                <w:noProof/>
                <w:webHidden/>
              </w:rPr>
              <w:t>17</w:t>
            </w:r>
            <w:r>
              <w:rPr>
                <w:noProof/>
                <w:webHidden/>
              </w:rPr>
              <w:fldChar w:fldCharType="end"/>
            </w:r>
          </w:hyperlink>
        </w:p>
        <w:p w14:paraId="69E8480B" w14:textId="01EAC3CC" w:rsidR="005A0917" w:rsidRDefault="005A0917">
          <w:pPr>
            <w:pStyle w:val="TDC2"/>
            <w:tabs>
              <w:tab w:val="right" w:leader="dot" w:pos="8828"/>
            </w:tabs>
            <w:rPr>
              <w:rFonts w:eastAsiaTheme="minorEastAsia"/>
              <w:noProof/>
              <w:kern w:val="0"/>
              <w:lang w:eastAsia="es-CO"/>
              <w14:ligatures w14:val="none"/>
            </w:rPr>
          </w:pPr>
          <w:hyperlink w:anchor="_Toc212124072" w:history="1">
            <w:r w:rsidRPr="0034084E">
              <w:rPr>
                <w:rStyle w:val="Hipervnculo"/>
                <w:noProof/>
              </w:rPr>
              <w:t>3. Desarrollo MVP (Aplicación básica)</w:t>
            </w:r>
            <w:r>
              <w:rPr>
                <w:noProof/>
                <w:webHidden/>
              </w:rPr>
              <w:tab/>
            </w:r>
            <w:r>
              <w:rPr>
                <w:noProof/>
                <w:webHidden/>
              </w:rPr>
              <w:fldChar w:fldCharType="begin"/>
            </w:r>
            <w:r>
              <w:rPr>
                <w:noProof/>
                <w:webHidden/>
              </w:rPr>
              <w:instrText xml:space="preserve"> PAGEREF _Toc212124072 \h </w:instrText>
            </w:r>
            <w:r>
              <w:rPr>
                <w:noProof/>
                <w:webHidden/>
              </w:rPr>
            </w:r>
            <w:r>
              <w:rPr>
                <w:noProof/>
                <w:webHidden/>
              </w:rPr>
              <w:fldChar w:fldCharType="separate"/>
            </w:r>
            <w:r>
              <w:rPr>
                <w:noProof/>
                <w:webHidden/>
              </w:rPr>
              <w:t>17</w:t>
            </w:r>
            <w:r>
              <w:rPr>
                <w:noProof/>
                <w:webHidden/>
              </w:rPr>
              <w:fldChar w:fldCharType="end"/>
            </w:r>
          </w:hyperlink>
        </w:p>
        <w:p w14:paraId="0F20B301" w14:textId="3A109963" w:rsidR="005A0917" w:rsidRDefault="005A0917">
          <w:pPr>
            <w:pStyle w:val="TDC2"/>
            <w:tabs>
              <w:tab w:val="right" w:leader="dot" w:pos="8828"/>
            </w:tabs>
            <w:rPr>
              <w:rFonts w:eastAsiaTheme="minorEastAsia"/>
              <w:noProof/>
              <w:kern w:val="0"/>
              <w:lang w:eastAsia="es-CO"/>
              <w14:ligatures w14:val="none"/>
            </w:rPr>
          </w:pPr>
          <w:hyperlink w:anchor="_Toc212124073" w:history="1">
            <w:r w:rsidRPr="0034084E">
              <w:rPr>
                <w:rStyle w:val="Hipervnculo"/>
                <w:noProof/>
              </w:rPr>
              <w:t>4. Integración de IA y Machine Learning</w:t>
            </w:r>
            <w:r>
              <w:rPr>
                <w:noProof/>
                <w:webHidden/>
              </w:rPr>
              <w:tab/>
            </w:r>
            <w:r>
              <w:rPr>
                <w:noProof/>
                <w:webHidden/>
              </w:rPr>
              <w:fldChar w:fldCharType="begin"/>
            </w:r>
            <w:r>
              <w:rPr>
                <w:noProof/>
                <w:webHidden/>
              </w:rPr>
              <w:instrText xml:space="preserve"> PAGEREF _Toc212124073 \h </w:instrText>
            </w:r>
            <w:r>
              <w:rPr>
                <w:noProof/>
                <w:webHidden/>
              </w:rPr>
            </w:r>
            <w:r>
              <w:rPr>
                <w:noProof/>
                <w:webHidden/>
              </w:rPr>
              <w:fldChar w:fldCharType="separate"/>
            </w:r>
            <w:r>
              <w:rPr>
                <w:noProof/>
                <w:webHidden/>
              </w:rPr>
              <w:t>18</w:t>
            </w:r>
            <w:r>
              <w:rPr>
                <w:noProof/>
                <w:webHidden/>
              </w:rPr>
              <w:fldChar w:fldCharType="end"/>
            </w:r>
          </w:hyperlink>
        </w:p>
        <w:p w14:paraId="747FDB24" w14:textId="444CBE97" w:rsidR="005A0917" w:rsidRDefault="005A0917">
          <w:pPr>
            <w:pStyle w:val="TDC2"/>
            <w:tabs>
              <w:tab w:val="right" w:leader="dot" w:pos="8828"/>
            </w:tabs>
            <w:rPr>
              <w:rFonts w:eastAsiaTheme="minorEastAsia"/>
              <w:noProof/>
              <w:kern w:val="0"/>
              <w:lang w:eastAsia="es-CO"/>
              <w14:ligatures w14:val="none"/>
            </w:rPr>
          </w:pPr>
          <w:hyperlink w:anchor="_Toc212124074" w:history="1">
            <w:r w:rsidRPr="0034084E">
              <w:rPr>
                <w:rStyle w:val="Hipervnculo"/>
                <w:noProof/>
              </w:rPr>
              <w:t>5. Visualización y reportes</w:t>
            </w:r>
            <w:r>
              <w:rPr>
                <w:noProof/>
                <w:webHidden/>
              </w:rPr>
              <w:tab/>
            </w:r>
            <w:r>
              <w:rPr>
                <w:noProof/>
                <w:webHidden/>
              </w:rPr>
              <w:fldChar w:fldCharType="begin"/>
            </w:r>
            <w:r>
              <w:rPr>
                <w:noProof/>
                <w:webHidden/>
              </w:rPr>
              <w:instrText xml:space="preserve"> PAGEREF _Toc212124074 \h </w:instrText>
            </w:r>
            <w:r>
              <w:rPr>
                <w:noProof/>
                <w:webHidden/>
              </w:rPr>
            </w:r>
            <w:r>
              <w:rPr>
                <w:noProof/>
                <w:webHidden/>
              </w:rPr>
              <w:fldChar w:fldCharType="separate"/>
            </w:r>
            <w:r>
              <w:rPr>
                <w:noProof/>
                <w:webHidden/>
              </w:rPr>
              <w:t>19</w:t>
            </w:r>
            <w:r>
              <w:rPr>
                <w:noProof/>
                <w:webHidden/>
              </w:rPr>
              <w:fldChar w:fldCharType="end"/>
            </w:r>
          </w:hyperlink>
        </w:p>
        <w:p w14:paraId="6806F39B" w14:textId="449F9415" w:rsidR="005A0917" w:rsidRDefault="005A0917">
          <w:pPr>
            <w:pStyle w:val="TDC1"/>
            <w:tabs>
              <w:tab w:val="right" w:leader="dot" w:pos="8828"/>
            </w:tabs>
            <w:rPr>
              <w:rFonts w:eastAsiaTheme="minorEastAsia"/>
              <w:noProof/>
              <w:kern w:val="0"/>
              <w:lang w:eastAsia="es-CO"/>
              <w14:ligatures w14:val="none"/>
            </w:rPr>
          </w:pPr>
          <w:hyperlink w:anchor="_Toc212124075" w:history="1">
            <w:r w:rsidRPr="0034084E">
              <w:rPr>
                <w:rStyle w:val="Hipervnculo"/>
                <w:noProof/>
              </w:rPr>
              <w:t>Análisis del Documento: Requerimientos Identificados – FinAIcer</w:t>
            </w:r>
            <w:r>
              <w:rPr>
                <w:noProof/>
                <w:webHidden/>
              </w:rPr>
              <w:tab/>
            </w:r>
            <w:r>
              <w:rPr>
                <w:noProof/>
                <w:webHidden/>
              </w:rPr>
              <w:fldChar w:fldCharType="begin"/>
            </w:r>
            <w:r>
              <w:rPr>
                <w:noProof/>
                <w:webHidden/>
              </w:rPr>
              <w:instrText xml:space="preserve"> PAGEREF _Toc212124075 \h </w:instrText>
            </w:r>
            <w:r>
              <w:rPr>
                <w:noProof/>
                <w:webHidden/>
              </w:rPr>
            </w:r>
            <w:r>
              <w:rPr>
                <w:noProof/>
                <w:webHidden/>
              </w:rPr>
              <w:fldChar w:fldCharType="separate"/>
            </w:r>
            <w:r>
              <w:rPr>
                <w:noProof/>
                <w:webHidden/>
              </w:rPr>
              <w:t>20</w:t>
            </w:r>
            <w:r>
              <w:rPr>
                <w:noProof/>
                <w:webHidden/>
              </w:rPr>
              <w:fldChar w:fldCharType="end"/>
            </w:r>
          </w:hyperlink>
        </w:p>
        <w:p w14:paraId="6DBC6124" w14:textId="57337BE8" w:rsidR="005A0917" w:rsidRDefault="005A0917">
          <w:pPr>
            <w:pStyle w:val="TDC2"/>
            <w:tabs>
              <w:tab w:val="right" w:leader="dot" w:pos="8828"/>
            </w:tabs>
            <w:rPr>
              <w:rFonts w:eastAsiaTheme="minorEastAsia"/>
              <w:noProof/>
              <w:kern w:val="0"/>
              <w:lang w:eastAsia="es-CO"/>
              <w14:ligatures w14:val="none"/>
            </w:rPr>
          </w:pPr>
          <w:hyperlink w:anchor="_Toc212124076" w:history="1">
            <w:r w:rsidRPr="0034084E">
              <w:rPr>
                <w:rStyle w:val="Hipervnculo"/>
                <w:rFonts w:eastAsia="Aptos"/>
                <w:noProof/>
              </w:rPr>
              <w:t>1. Relevancia dentro del ciclo de vida del proyecto</w:t>
            </w:r>
            <w:r>
              <w:rPr>
                <w:noProof/>
                <w:webHidden/>
              </w:rPr>
              <w:tab/>
            </w:r>
            <w:r>
              <w:rPr>
                <w:noProof/>
                <w:webHidden/>
              </w:rPr>
              <w:fldChar w:fldCharType="begin"/>
            </w:r>
            <w:r>
              <w:rPr>
                <w:noProof/>
                <w:webHidden/>
              </w:rPr>
              <w:instrText xml:space="preserve"> PAGEREF _Toc212124076 \h </w:instrText>
            </w:r>
            <w:r>
              <w:rPr>
                <w:noProof/>
                <w:webHidden/>
              </w:rPr>
            </w:r>
            <w:r>
              <w:rPr>
                <w:noProof/>
                <w:webHidden/>
              </w:rPr>
              <w:fldChar w:fldCharType="separate"/>
            </w:r>
            <w:r>
              <w:rPr>
                <w:noProof/>
                <w:webHidden/>
              </w:rPr>
              <w:t>20</w:t>
            </w:r>
            <w:r>
              <w:rPr>
                <w:noProof/>
                <w:webHidden/>
              </w:rPr>
              <w:fldChar w:fldCharType="end"/>
            </w:r>
          </w:hyperlink>
        </w:p>
        <w:p w14:paraId="6EE78821" w14:textId="52421041" w:rsidR="005A0917" w:rsidRDefault="005A0917">
          <w:pPr>
            <w:pStyle w:val="TDC2"/>
            <w:tabs>
              <w:tab w:val="right" w:leader="dot" w:pos="8828"/>
            </w:tabs>
            <w:rPr>
              <w:rFonts w:eastAsiaTheme="minorEastAsia"/>
              <w:noProof/>
              <w:kern w:val="0"/>
              <w:lang w:eastAsia="es-CO"/>
              <w14:ligatures w14:val="none"/>
            </w:rPr>
          </w:pPr>
          <w:hyperlink w:anchor="_Toc212124077" w:history="1">
            <w:r w:rsidRPr="0034084E">
              <w:rPr>
                <w:rStyle w:val="Hipervnculo"/>
                <w:rFonts w:eastAsia="Aptos"/>
                <w:noProof/>
              </w:rPr>
              <w:t>2. Análisis de los requerimientos del diseño UX/UI</w:t>
            </w:r>
            <w:r>
              <w:rPr>
                <w:noProof/>
                <w:webHidden/>
              </w:rPr>
              <w:tab/>
            </w:r>
            <w:r>
              <w:rPr>
                <w:noProof/>
                <w:webHidden/>
              </w:rPr>
              <w:fldChar w:fldCharType="begin"/>
            </w:r>
            <w:r>
              <w:rPr>
                <w:noProof/>
                <w:webHidden/>
              </w:rPr>
              <w:instrText xml:space="preserve"> PAGEREF _Toc212124077 \h </w:instrText>
            </w:r>
            <w:r>
              <w:rPr>
                <w:noProof/>
                <w:webHidden/>
              </w:rPr>
            </w:r>
            <w:r>
              <w:rPr>
                <w:noProof/>
                <w:webHidden/>
              </w:rPr>
              <w:fldChar w:fldCharType="separate"/>
            </w:r>
            <w:r>
              <w:rPr>
                <w:noProof/>
                <w:webHidden/>
              </w:rPr>
              <w:t>20</w:t>
            </w:r>
            <w:r>
              <w:rPr>
                <w:noProof/>
                <w:webHidden/>
              </w:rPr>
              <w:fldChar w:fldCharType="end"/>
            </w:r>
          </w:hyperlink>
        </w:p>
        <w:p w14:paraId="435E431D" w14:textId="325A13AB" w:rsidR="005A0917" w:rsidRDefault="005A0917">
          <w:pPr>
            <w:pStyle w:val="TDC2"/>
            <w:tabs>
              <w:tab w:val="right" w:leader="dot" w:pos="8828"/>
            </w:tabs>
            <w:rPr>
              <w:rFonts w:eastAsiaTheme="minorEastAsia"/>
              <w:noProof/>
              <w:kern w:val="0"/>
              <w:lang w:eastAsia="es-CO"/>
              <w14:ligatures w14:val="none"/>
            </w:rPr>
          </w:pPr>
          <w:hyperlink w:anchor="_Toc212124078" w:history="1">
            <w:r w:rsidRPr="0034084E">
              <w:rPr>
                <w:rStyle w:val="Hipervnculo"/>
                <w:rFonts w:eastAsia="Aptos"/>
                <w:noProof/>
              </w:rPr>
              <w:t>3. Análisis de los requerimientos del MVP</w:t>
            </w:r>
            <w:r>
              <w:rPr>
                <w:noProof/>
                <w:webHidden/>
              </w:rPr>
              <w:tab/>
            </w:r>
            <w:r>
              <w:rPr>
                <w:noProof/>
                <w:webHidden/>
              </w:rPr>
              <w:fldChar w:fldCharType="begin"/>
            </w:r>
            <w:r>
              <w:rPr>
                <w:noProof/>
                <w:webHidden/>
              </w:rPr>
              <w:instrText xml:space="preserve"> PAGEREF _Toc212124078 \h </w:instrText>
            </w:r>
            <w:r>
              <w:rPr>
                <w:noProof/>
                <w:webHidden/>
              </w:rPr>
            </w:r>
            <w:r>
              <w:rPr>
                <w:noProof/>
                <w:webHidden/>
              </w:rPr>
              <w:fldChar w:fldCharType="separate"/>
            </w:r>
            <w:r>
              <w:rPr>
                <w:noProof/>
                <w:webHidden/>
              </w:rPr>
              <w:t>21</w:t>
            </w:r>
            <w:r>
              <w:rPr>
                <w:noProof/>
                <w:webHidden/>
              </w:rPr>
              <w:fldChar w:fldCharType="end"/>
            </w:r>
          </w:hyperlink>
        </w:p>
        <w:p w14:paraId="12418362" w14:textId="1B2E7C45" w:rsidR="005A0917" w:rsidRDefault="005A0917">
          <w:pPr>
            <w:pStyle w:val="TDC2"/>
            <w:tabs>
              <w:tab w:val="right" w:leader="dot" w:pos="8828"/>
            </w:tabs>
            <w:rPr>
              <w:rFonts w:eastAsiaTheme="minorEastAsia"/>
              <w:noProof/>
              <w:kern w:val="0"/>
              <w:lang w:eastAsia="es-CO"/>
              <w14:ligatures w14:val="none"/>
            </w:rPr>
          </w:pPr>
          <w:hyperlink w:anchor="_Toc212124079" w:history="1">
            <w:r w:rsidRPr="0034084E">
              <w:rPr>
                <w:rStyle w:val="Hipervnculo"/>
                <w:rFonts w:eastAsia="Aptos"/>
                <w:noProof/>
              </w:rPr>
              <w:t>4. Consideraciones técnicas</w:t>
            </w:r>
            <w:r>
              <w:rPr>
                <w:noProof/>
                <w:webHidden/>
              </w:rPr>
              <w:tab/>
            </w:r>
            <w:r>
              <w:rPr>
                <w:noProof/>
                <w:webHidden/>
              </w:rPr>
              <w:fldChar w:fldCharType="begin"/>
            </w:r>
            <w:r>
              <w:rPr>
                <w:noProof/>
                <w:webHidden/>
              </w:rPr>
              <w:instrText xml:space="preserve"> PAGEREF _Toc212124079 \h </w:instrText>
            </w:r>
            <w:r>
              <w:rPr>
                <w:noProof/>
                <w:webHidden/>
              </w:rPr>
            </w:r>
            <w:r>
              <w:rPr>
                <w:noProof/>
                <w:webHidden/>
              </w:rPr>
              <w:fldChar w:fldCharType="separate"/>
            </w:r>
            <w:r>
              <w:rPr>
                <w:noProof/>
                <w:webHidden/>
              </w:rPr>
              <w:t>21</w:t>
            </w:r>
            <w:r>
              <w:rPr>
                <w:noProof/>
                <w:webHidden/>
              </w:rPr>
              <w:fldChar w:fldCharType="end"/>
            </w:r>
          </w:hyperlink>
        </w:p>
        <w:p w14:paraId="765A03E4" w14:textId="17F99BF1" w:rsidR="005A0917" w:rsidRDefault="005A0917">
          <w:pPr>
            <w:pStyle w:val="TDC2"/>
            <w:tabs>
              <w:tab w:val="right" w:leader="dot" w:pos="8828"/>
            </w:tabs>
            <w:rPr>
              <w:rFonts w:eastAsiaTheme="minorEastAsia"/>
              <w:noProof/>
              <w:kern w:val="0"/>
              <w:lang w:eastAsia="es-CO"/>
              <w14:ligatures w14:val="none"/>
            </w:rPr>
          </w:pPr>
          <w:hyperlink w:anchor="_Toc212124080" w:history="1">
            <w:r w:rsidRPr="0034084E">
              <w:rPr>
                <w:rStyle w:val="Hipervnculo"/>
                <w:rFonts w:eastAsia="Aptos"/>
                <w:noProof/>
              </w:rPr>
              <w:t>5. Valor agregado del documento</w:t>
            </w:r>
            <w:r>
              <w:rPr>
                <w:noProof/>
                <w:webHidden/>
              </w:rPr>
              <w:tab/>
            </w:r>
            <w:r>
              <w:rPr>
                <w:noProof/>
                <w:webHidden/>
              </w:rPr>
              <w:fldChar w:fldCharType="begin"/>
            </w:r>
            <w:r>
              <w:rPr>
                <w:noProof/>
                <w:webHidden/>
              </w:rPr>
              <w:instrText xml:space="preserve"> PAGEREF _Toc212124080 \h </w:instrText>
            </w:r>
            <w:r>
              <w:rPr>
                <w:noProof/>
                <w:webHidden/>
              </w:rPr>
            </w:r>
            <w:r>
              <w:rPr>
                <w:noProof/>
                <w:webHidden/>
              </w:rPr>
              <w:fldChar w:fldCharType="separate"/>
            </w:r>
            <w:r>
              <w:rPr>
                <w:noProof/>
                <w:webHidden/>
              </w:rPr>
              <w:t>21</w:t>
            </w:r>
            <w:r>
              <w:rPr>
                <w:noProof/>
                <w:webHidden/>
              </w:rPr>
              <w:fldChar w:fldCharType="end"/>
            </w:r>
          </w:hyperlink>
        </w:p>
        <w:p w14:paraId="765431FE" w14:textId="17880E57" w:rsidR="005A0917" w:rsidRDefault="005A0917">
          <w:pPr>
            <w:pStyle w:val="TDC1"/>
            <w:tabs>
              <w:tab w:val="right" w:leader="dot" w:pos="8828"/>
            </w:tabs>
            <w:rPr>
              <w:rFonts w:eastAsiaTheme="minorEastAsia"/>
              <w:noProof/>
              <w:kern w:val="0"/>
              <w:lang w:eastAsia="es-CO"/>
              <w14:ligatures w14:val="none"/>
            </w:rPr>
          </w:pPr>
          <w:hyperlink w:anchor="_Toc212124081" w:history="1">
            <w:r w:rsidRPr="0034084E">
              <w:rPr>
                <w:rStyle w:val="Hipervnculo"/>
                <w:rFonts w:eastAsia="Aptos"/>
                <w:noProof/>
              </w:rPr>
              <w:t>Mockups</w:t>
            </w:r>
            <w:r>
              <w:rPr>
                <w:noProof/>
                <w:webHidden/>
              </w:rPr>
              <w:tab/>
            </w:r>
            <w:r>
              <w:rPr>
                <w:noProof/>
                <w:webHidden/>
              </w:rPr>
              <w:fldChar w:fldCharType="begin"/>
            </w:r>
            <w:r>
              <w:rPr>
                <w:noProof/>
                <w:webHidden/>
              </w:rPr>
              <w:instrText xml:space="preserve"> PAGEREF _Toc212124081 \h </w:instrText>
            </w:r>
            <w:r>
              <w:rPr>
                <w:noProof/>
                <w:webHidden/>
              </w:rPr>
            </w:r>
            <w:r>
              <w:rPr>
                <w:noProof/>
                <w:webHidden/>
              </w:rPr>
              <w:fldChar w:fldCharType="separate"/>
            </w:r>
            <w:r>
              <w:rPr>
                <w:noProof/>
                <w:webHidden/>
              </w:rPr>
              <w:t>22</w:t>
            </w:r>
            <w:r>
              <w:rPr>
                <w:noProof/>
                <w:webHidden/>
              </w:rPr>
              <w:fldChar w:fldCharType="end"/>
            </w:r>
          </w:hyperlink>
        </w:p>
        <w:p w14:paraId="170EDA55" w14:textId="4B723640" w:rsidR="005A0917" w:rsidRDefault="005A0917">
          <w:pPr>
            <w:pStyle w:val="TDC2"/>
            <w:tabs>
              <w:tab w:val="right" w:leader="dot" w:pos="8828"/>
            </w:tabs>
            <w:rPr>
              <w:rFonts w:eastAsiaTheme="minorEastAsia"/>
              <w:noProof/>
              <w:kern w:val="0"/>
              <w:lang w:eastAsia="es-CO"/>
              <w14:ligatures w14:val="none"/>
            </w:rPr>
          </w:pPr>
          <w:hyperlink w:anchor="_Toc212124082" w:history="1">
            <w:r w:rsidRPr="0034084E">
              <w:rPr>
                <w:rStyle w:val="Hipervnculo"/>
                <w:rFonts w:eastAsia="Aptos"/>
                <w:noProof/>
              </w:rPr>
              <w:t>1. Coherencia general del diseño</w:t>
            </w:r>
            <w:r>
              <w:rPr>
                <w:noProof/>
                <w:webHidden/>
              </w:rPr>
              <w:tab/>
            </w:r>
            <w:r>
              <w:rPr>
                <w:noProof/>
                <w:webHidden/>
              </w:rPr>
              <w:fldChar w:fldCharType="begin"/>
            </w:r>
            <w:r>
              <w:rPr>
                <w:noProof/>
                <w:webHidden/>
              </w:rPr>
              <w:instrText xml:space="preserve"> PAGEREF _Toc212124082 \h </w:instrText>
            </w:r>
            <w:r>
              <w:rPr>
                <w:noProof/>
                <w:webHidden/>
              </w:rPr>
            </w:r>
            <w:r>
              <w:rPr>
                <w:noProof/>
                <w:webHidden/>
              </w:rPr>
              <w:fldChar w:fldCharType="separate"/>
            </w:r>
            <w:r>
              <w:rPr>
                <w:noProof/>
                <w:webHidden/>
              </w:rPr>
              <w:t>22</w:t>
            </w:r>
            <w:r>
              <w:rPr>
                <w:noProof/>
                <w:webHidden/>
              </w:rPr>
              <w:fldChar w:fldCharType="end"/>
            </w:r>
          </w:hyperlink>
        </w:p>
        <w:p w14:paraId="2FDAA880" w14:textId="34A68376" w:rsidR="005A0917" w:rsidRDefault="005A0917">
          <w:pPr>
            <w:pStyle w:val="TDC2"/>
            <w:tabs>
              <w:tab w:val="right" w:leader="dot" w:pos="8828"/>
            </w:tabs>
            <w:rPr>
              <w:rFonts w:eastAsiaTheme="minorEastAsia"/>
              <w:noProof/>
              <w:kern w:val="0"/>
              <w:lang w:eastAsia="es-CO"/>
              <w14:ligatures w14:val="none"/>
            </w:rPr>
          </w:pPr>
          <w:hyperlink w:anchor="_Toc212124083" w:history="1">
            <w:r w:rsidRPr="0034084E">
              <w:rPr>
                <w:rStyle w:val="Hipervnculo"/>
                <w:rFonts w:eastAsia="Aptos"/>
                <w:noProof/>
              </w:rPr>
              <w:t>2. Análisis de la arquitectura de interacción</w:t>
            </w:r>
            <w:r>
              <w:rPr>
                <w:noProof/>
                <w:webHidden/>
              </w:rPr>
              <w:tab/>
            </w:r>
            <w:r>
              <w:rPr>
                <w:noProof/>
                <w:webHidden/>
              </w:rPr>
              <w:fldChar w:fldCharType="begin"/>
            </w:r>
            <w:r>
              <w:rPr>
                <w:noProof/>
                <w:webHidden/>
              </w:rPr>
              <w:instrText xml:space="preserve"> PAGEREF _Toc212124083 \h </w:instrText>
            </w:r>
            <w:r>
              <w:rPr>
                <w:noProof/>
                <w:webHidden/>
              </w:rPr>
            </w:r>
            <w:r>
              <w:rPr>
                <w:noProof/>
                <w:webHidden/>
              </w:rPr>
              <w:fldChar w:fldCharType="separate"/>
            </w:r>
            <w:r>
              <w:rPr>
                <w:noProof/>
                <w:webHidden/>
              </w:rPr>
              <w:t>23</w:t>
            </w:r>
            <w:r>
              <w:rPr>
                <w:noProof/>
                <w:webHidden/>
              </w:rPr>
              <w:fldChar w:fldCharType="end"/>
            </w:r>
          </w:hyperlink>
        </w:p>
        <w:p w14:paraId="727F041F" w14:textId="3C9E2D15" w:rsidR="005A0917" w:rsidRDefault="005A0917">
          <w:pPr>
            <w:pStyle w:val="TDC2"/>
            <w:tabs>
              <w:tab w:val="right" w:leader="dot" w:pos="8828"/>
            </w:tabs>
            <w:rPr>
              <w:rFonts w:eastAsiaTheme="minorEastAsia"/>
              <w:noProof/>
              <w:kern w:val="0"/>
              <w:lang w:eastAsia="es-CO"/>
              <w14:ligatures w14:val="none"/>
            </w:rPr>
          </w:pPr>
          <w:hyperlink w:anchor="_Toc212124084" w:history="1">
            <w:r w:rsidRPr="0034084E">
              <w:rPr>
                <w:rStyle w:val="Hipervnculo"/>
                <w:rFonts w:eastAsia="Aptos"/>
                <w:noProof/>
              </w:rPr>
              <w:t>3. Análisis de los módulos funcionales</w:t>
            </w:r>
            <w:r>
              <w:rPr>
                <w:noProof/>
                <w:webHidden/>
              </w:rPr>
              <w:tab/>
            </w:r>
            <w:r>
              <w:rPr>
                <w:noProof/>
                <w:webHidden/>
              </w:rPr>
              <w:fldChar w:fldCharType="begin"/>
            </w:r>
            <w:r>
              <w:rPr>
                <w:noProof/>
                <w:webHidden/>
              </w:rPr>
              <w:instrText xml:space="preserve"> PAGEREF _Toc212124084 \h </w:instrText>
            </w:r>
            <w:r>
              <w:rPr>
                <w:noProof/>
                <w:webHidden/>
              </w:rPr>
            </w:r>
            <w:r>
              <w:rPr>
                <w:noProof/>
                <w:webHidden/>
              </w:rPr>
              <w:fldChar w:fldCharType="separate"/>
            </w:r>
            <w:r>
              <w:rPr>
                <w:noProof/>
                <w:webHidden/>
              </w:rPr>
              <w:t>23</w:t>
            </w:r>
            <w:r>
              <w:rPr>
                <w:noProof/>
                <w:webHidden/>
              </w:rPr>
              <w:fldChar w:fldCharType="end"/>
            </w:r>
          </w:hyperlink>
        </w:p>
        <w:p w14:paraId="0DCE205C" w14:textId="218F83A5" w:rsidR="005A0917" w:rsidRDefault="005A0917">
          <w:pPr>
            <w:pStyle w:val="TDC2"/>
            <w:tabs>
              <w:tab w:val="right" w:leader="dot" w:pos="8828"/>
            </w:tabs>
            <w:rPr>
              <w:rFonts w:eastAsiaTheme="minorEastAsia"/>
              <w:noProof/>
              <w:kern w:val="0"/>
              <w:lang w:eastAsia="es-CO"/>
              <w14:ligatures w14:val="none"/>
            </w:rPr>
          </w:pPr>
          <w:hyperlink w:anchor="_Toc212124085" w:history="1">
            <w:r w:rsidRPr="0034084E">
              <w:rPr>
                <w:rStyle w:val="Hipervnculo"/>
                <w:rFonts w:eastAsia="Aptos"/>
                <w:noProof/>
              </w:rPr>
              <w:t>4. Valoración de usabilidad y estética</w:t>
            </w:r>
            <w:r>
              <w:rPr>
                <w:noProof/>
                <w:webHidden/>
              </w:rPr>
              <w:tab/>
            </w:r>
            <w:r>
              <w:rPr>
                <w:noProof/>
                <w:webHidden/>
              </w:rPr>
              <w:fldChar w:fldCharType="begin"/>
            </w:r>
            <w:r>
              <w:rPr>
                <w:noProof/>
                <w:webHidden/>
              </w:rPr>
              <w:instrText xml:space="preserve"> PAGEREF _Toc212124085 \h </w:instrText>
            </w:r>
            <w:r>
              <w:rPr>
                <w:noProof/>
                <w:webHidden/>
              </w:rPr>
            </w:r>
            <w:r>
              <w:rPr>
                <w:noProof/>
                <w:webHidden/>
              </w:rPr>
              <w:fldChar w:fldCharType="separate"/>
            </w:r>
            <w:r>
              <w:rPr>
                <w:noProof/>
                <w:webHidden/>
              </w:rPr>
              <w:t>24</w:t>
            </w:r>
            <w:r>
              <w:rPr>
                <w:noProof/>
                <w:webHidden/>
              </w:rPr>
              <w:fldChar w:fldCharType="end"/>
            </w:r>
          </w:hyperlink>
        </w:p>
        <w:p w14:paraId="37BC3015" w14:textId="51FC3C98" w:rsidR="005A0917" w:rsidRDefault="005A0917">
          <w:pPr>
            <w:pStyle w:val="TDC2"/>
            <w:tabs>
              <w:tab w:val="right" w:leader="dot" w:pos="8828"/>
            </w:tabs>
            <w:rPr>
              <w:rFonts w:eastAsiaTheme="minorEastAsia"/>
              <w:noProof/>
              <w:kern w:val="0"/>
              <w:lang w:eastAsia="es-CO"/>
              <w14:ligatures w14:val="none"/>
            </w:rPr>
          </w:pPr>
          <w:hyperlink w:anchor="_Toc212124086" w:history="1">
            <w:r w:rsidRPr="0034084E">
              <w:rPr>
                <w:rStyle w:val="Hipervnculo"/>
                <w:rFonts w:eastAsia="Aptos"/>
                <w:noProof/>
              </w:rPr>
              <w:t>5. Evaluación técnica</w:t>
            </w:r>
            <w:r>
              <w:rPr>
                <w:noProof/>
                <w:webHidden/>
              </w:rPr>
              <w:tab/>
            </w:r>
            <w:r>
              <w:rPr>
                <w:noProof/>
                <w:webHidden/>
              </w:rPr>
              <w:fldChar w:fldCharType="begin"/>
            </w:r>
            <w:r>
              <w:rPr>
                <w:noProof/>
                <w:webHidden/>
              </w:rPr>
              <w:instrText xml:space="preserve"> PAGEREF _Toc212124086 \h </w:instrText>
            </w:r>
            <w:r>
              <w:rPr>
                <w:noProof/>
                <w:webHidden/>
              </w:rPr>
            </w:r>
            <w:r>
              <w:rPr>
                <w:noProof/>
                <w:webHidden/>
              </w:rPr>
              <w:fldChar w:fldCharType="separate"/>
            </w:r>
            <w:r>
              <w:rPr>
                <w:noProof/>
                <w:webHidden/>
              </w:rPr>
              <w:t>24</w:t>
            </w:r>
            <w:r>
              <w:rPr>
                <w:noProof/>
                <w:webHidden/>
              </w:rPr>
              <w:fldChar w:fldCharType="end"/>
            </w:r>
          </w:hyperlink>
        </w:p>
        <w:p w14:paraId="498D541E" w14:textId="0BBB4506" w:rsidR="005A0917" w:rsidRDefault="005A0917">
          <w:pPr>
            <w:pStyle w:val="TDC1"/>
            <w:tabs>
              <w:tab w:val="right" w:leader="dot" w:pos="8828"/>
            </w:tabs>
            <w:rPr>
              <w:rFonts w:eastAsiaTheme="minorEastAsia"/>
              <w:noProof/>
              <w:kern w:val="0"/>
              <w:lang w:eastAsia="es-CO"/>
              <w14:ligatures w14:val="none"/>
            </w:rPr>
          </w:pPr>
          <w:hyperlink w:anchor="_Toc212124087" w:history="1">
            <w:r w:rsidRPr="0034084E">
              <w:rPr>
                <w:rStyle w:val="Hipervnculo"/>
                <w:rFonts w:eastAsia="Aptos"/>
                <w:noProof/>
              </w:rPr>
              <w:t>Diseño arquitectónico</w:t>
            </w:r>
            <w:r>
              <w:rPr>
                <w:noProof/>
                <w:webHidden/>
              </w:rPr>
              <w:tab/>
            </w:r>
            <w:r>
              <w:rPr>
                <w:noProof/>
                <w:webHidden/>
              </w:rPr>
              <w:fldChar w:fldCharType="begin"/>
            </w:r>
            <w:r>
              <w:rPr>
                <w:noProof/>
                <w:webHidden/>
              </w:rPr>
              <w:instrText xml:space="preserve"> PAGEREF _Toc212124087 \h </w:instrText>
            </w:r>
            <w:r>
              <w:rPr>
                <w:noProof/>
                <w:webHidden/>
              </w:rPr>
            </w:r>
            <w:r>
              <w:rPr>
                <w:noProof/>
                <w:webHidden/>
              </w:rPr>
              <w:fldChar w:fldCharType="separate"/>
            </w:r>
            <w:r>
              <w:rPr>
                <w:noProof/>
                <w:webHidden/>
              </w:rPr>
              <w:t>25</w:t>
            </w:r>
            <w:r>
              <w:rPr>
                <w:noProof/>
                <w:webHidden/>
              </w:rPr>
              <w:fldChar w:fldCharType="end"/>
            </w:r>
          </w:hyperlink>
        </w:p>
        <w:p w14:paraId="4DE0EF78" w14:textId="72A3B83A" w:rsidR="005A0917" w:rsidRDefault="005A0917">
          <w:pPr>
            <w:pStyle w:val="TDC2"/>
            <w:tabs>
              <w:tab w:val="left" w:pos="660"/>
              <w:tab w:val="right" w:leader="dot" w:pos="8828"/>
            </w:tabs>
            <w:rPr>
              <w:rFonts w:eastAsiaTheme="minorEastAsia"/>
              <w:noProof/>
              <w:kern w:val="0"/>
              <w:lang w:eastAsia="es-CO"/>
              <w14:ligatures w14:val="none"/>
            </w:rPr>
          </w:pPr>
          <w:hyperlink w:anchor="_Toc212124088" w:history="1">
            <w:r w:rsidRPr="0034084E">
              <w:rPr>
                <w:rStyle w:val="Hipervnculo"/>
                <w:noProof/>
              </w:rPr>
              <w:t>1.</w:t>
            </w:r>
            <w:r>
              <w:rPr>
                <w:rFonts w:eastAsiaTheme="minorEastAsia"/>
                <w:noProof/>
                <w:kern w:val="0"/>
                <w:lang w:eastAsia="es-CO"/>
                <w14:ligatures w14:val="none"/>
              </w:rPr>
              <w:tab/>
            </w:r>
            <w:r w:rsidRPr="0034084E">
              <w:rPr>
                <w:rStyle w:val="Hipervnculo"/>
                <w:noProof/>
              </w:rPr>
              <w:t>Arquitectura de microservicios (vista de alto nivel)</w:t>
            </w:r>
            <w:r>
              <w:rPr>
                <w:noProof/>
                <w:webHidden/>
              </w:rPr>
              <w:tab/>
            </w:r>
            <w:r>
              <w:rPr>
                <w:noProof/>
                <w:webHidden/>
              </w:rPr>
              <w:fldChar w:fldCharType="begin"/>
            </w:r>
            <w:r>
              <w:rPr>
                <w:noProof/>
                <w:webHidden/>
              </w:rPr>
              <w:instrText xml:space="preserve"> PAGEREF _Toc212124088 \h </w:instrText>
            </w:r>
            <w:r>
              <w:rPr>
                <w:noProof/>
                <w:webHidden/>
              </w:rPr>
            </w:r>
            <w:r>
              <w:rPr>
                <w:noProof/>
                <w:webHidden/>
              </w:rPr>
              <w:fldChar w:fldCharType="separate"/>
            </w:r>
            <w:r>
              <w:rPr>
                <w:noProof/>
                <w:webHidden/>
              </w:rPr>
              <w:t>25</w:t>
            </w:r>
            <w:r>
              <w:rPr>
                <w:noProof/>
                <w:webHidden/>
              </w:rPr>
              <w:fldChar w:fldCharType="end"/>
            </w:r>
          </w:hyperlink>
        </w:p>
        <w:p w14:paraId="494FB000" w14:textId="59681A8E" w:rsidR="005A0917" w:rsidRDefault="005A0917">
          <w:pPr>
            <w:pStyle w:val="TDC2"/>
            <w:tabs>
              <w:tab w:val="left" w:pos="660"/>
              <w:tab w:val="right" w:leader="dot" w:pos="8828"/>
            </w:tabs>
            <w:rPr>
              <w:rFonts w:eastAsiaTheme="minorEastAsia"/>
              <w:noProof/>
              <w:kern w:val="0"/>
              <w:lang w:eastAsia="es-CO"/>
              <w14:ligatures w14:val="none"/>
            </w:rPr>
          </w:pPr>
          <w:hyperlink w:anchor="_Toc212124089" w:history="1">
            <w:r w:rsidRPr="0034084E">
              <w:rPr>
                <w:rStyle w:val="Hipervnculo"/>
                <w:noProof/>
              </w:rPr>
              <w:t>2.</w:t>
            </w:r>
            <w:r>
              <w:rPr>
                <w:rFonts w:eastAsiaTheme="minorEastAsia"/>
                <w:noProof/>
                <w:kern w:val="0"/>
                <w:lang w:eastAsia="es-CO"/>
                <w14:ligatures w14:val="none"/>
              </w:rPr>
              <w:tab/>
            </w:r>
            <w:r w:rsidRPr="0034084E">
              <w:rPr>
                <w:rStyle w:val="Hipervnculo"/>
                <w:noProof/>
              </w:rPr>
              <w:t>Diagrama de contexto (vista externa)</w:t>
            </w:r>
            <w:r>
              <w:rPr>
                <w:noProof/>
                <w:webHidden/>
              </w:rPr>
              <w:tab/>
            </w:r>
            <w:r>
              <w:rPr>
                <w:noProof/>
                <w:webHidden/>
              </w:rPr>
              <w:fldChar w:fldCharType="begin"/>
            </w:r>
            <w:r>
              <w:rPr>
                <w:noProof/>
                <w:webHidden/>
              </w:rPr>
              <w:instrText xml:space="preserve"> PAGEREF _Toc212124089 \h </w:instrText>
            </w:r>
            <w:r>
              <w:rPr>
                <w:noProof/>
                <w:webHidden/>
              </w:rPr>
            </w:r>
            <w:r>
              <w:rPr>
                <w:noProof/>
                <w:webHidden/>
              </w:rPr>
              <w:fldChar w:fldCharType="separate"/>
            </w:r>
            <w:r>
              <w:rPr>
                <w:noProof/>
                <w:webHidden/>
              </w:rPr>
              <w:t>26</w:t>
            </w:r>
            <w:r>
              <w:rPr>
                <w:noProof/>
                <w:webHidden/>
              </w:rPr>
              <w:fldChar w:fldCharType="end"/>
            </w:r>
          </w:hyperlink>
        </w:p>
        <w:p w14:paraId="111FCEF0" w14:textId="7AFF5599" w:rsidR="005A0917" w:rsidRDefault="005A0917">
          <w:pPr>
            <w:pStyle w:val="TDC2"/>
            <w:tabs>
              <w:tab w:val="left" w:pos="660"/>
              <w:tab w:val="right" w:leader="dot" w:pos="8828"/>
            </w:tabs>
            <w:rPr>
              <w:rFonts w:eastAsiaTheme="minorEastAsia"/>
              <w:noProof/>
              <w:kern w:val="0"/>
              <w:lang w:eastAsia="es-CO"/>
              <w14:ligatures w14:val="none"/>
            </w:rPr>
          </w:pPr>
          <w:hyperlink w:anchor="_Toc212124090" w:history="1">
            <w:r w:rsidRPr="0034084E">
              <w:rPr>
                <w:rStyle w:val="Hipervnculo"/>
                <w:noProof/>
              </w:rPr>
              <w:t>3.</w:t>
            </w:r>
            <w:r>
              <w:rPr>
                <w:rFonts w:eastAsiaTheme="minorEastAsia"/>
                <w:noProof/>
                <w:kern w:val="0"/>
                <w:lang w:eastAsia="es-CO"/>
                <w14:ligatures w14:val="none"/>
              </w:rPr>
              <w:tab/>
            </w:r>
            <w:r w:rsidRPr="0034084E">
              <w:rPr>
                <w:rStyle w:val="Hipervnculo"/>
                <w:noProof/>
              </w:rPr>
              <w:t>Diagrama funcional / de bloques</w:t>
            </w:r>
            <w:r>
              <w:rPr>
                <w:noProof/>
                <w:webHidden/>
              </w:rPr>
              <w:tab/>
            </w:r>
            <w:r>
              <w:rPr>
                <w:noProof/>
                <w:webHidden/>
              </w:rPr>
              <w:fldChar w:fldCharType="begin"/>
            </w:r>
            <w:r>
              <w:rPr>
                <w:noProof/>
                <w:webHidden/>
              </w:rPr>
              <w:instrText xml:space="preserve"> PAGEREF _Toc212124090 \h </w:instrText>
            </w:r>
            <w:r>
              <w:rPr>
                <w:noProof/>
                <w:webHidden/>
              </w:rPr>
            </w:r>
            <w:r>
              <w:rPr>
                <w:noProof/>
                <w:webHidden/>
              </w:rPr>
              <w:fldChar w:fldCharType="separate"/>
            </w:r>
            <w:r>
              <w:rPr>
                <w:noProof/>
                <w:webHidden/>
              </w:rPr>
              <w:t>27</w:t>
            </w:r>
            <w:r>
              <w:rPr>
                <w:noProof/>
                <w:webHidden/>
              </w:rPr>
              <w:fldChar w:fldCharType="end"/>
            </w:r>
          </w:hyperlink>
        </w:p>
        <w:p w14:paraId="0C5285FD" w14:textId="0812CD64" w:rsidR="005A0917" w:rsidRDefault="005A0917">
          <w:pPr>
            <w:pStyle w:val="TDC2"/>
            <w:tabs>
              <w:tab w:val="left" w:pos="660"/>
              <w:tab w:val="right" w:leader="dot" w:pos="8828"/>
            </w:tabs>
            <w:rPr>
              <w:rFonts w:eastAsiaTheme="minorEastAsia"/>
              <w:noProof/>
              <w:kern w:val="0"/>
              <w:lang w:eastAsia="es-CO"/>
              <w14:ligatures w14:val="none"/>
            </w:rPr>
          </w:pPr>
          <w:hyperlink w:anchor="_Toc212124091" w:history="1">
            <w:r w:rsidRPr="0034084E">
              <w:rPr>
                <w:rStyle w:val="Hipervnculo"/>
                <w:noProof/>
              </w:rPr>
              <w:t>4.</w:t>
            </w:r>
            <w:r>
              <w:rPr>
                <w:rFonts w:eastAsiaTheme="minorEastAsia"/>
                <w:noProof/>
                <w:kern w:val="0"/>
                <w:lang w:eastAsia="es-CO"/>
                <w14:ligatures w14:val="none"/>
              </w:rPr>
              <w:tab/>
            </w:r>
            <w:r w:rsidRPr="0034084E">
              <w:rPr>
                <w:rStyle w:val="Hipervnculo"/>
                <w:noProof/>
              </w:rPr>
              <w:t>Diagrama de secuencia (flujo de notificación bancaria)</w:t>
            </w:r>
            <w:r>
              <w:rPr>
                <w:noProof/>
                <w:webHidden/>
              </w:rPr>
              <w:tab/>
            </w:r>
            <w:r>
              <w:rPr>
                <w:noProof/>
                <w:webHidden/>
              </w:rPr>
              <w:fldChar w:fldCharType="begin"/>
            </w:r>
            <w:r>
              <w:rPr>
                <w:noProof/>
                <w:webHidden/>
              </w:rPr>
              <w:instrText xml:space="preserve"> PAGEREF _Toc212124091 \h </w:instrText>
            </w:r>
            <w:r>
              <w:rPr>
                <w:noProof/>
                <w:webHidden/>
              </w:rPr>
            </w:r>
            <w:r>
              <w:rPr>
                <w:noProof/>
                <w:webHidden/>
              </w:rPr>
              <w:fldChar w:fldCharType="separate"/>
            </w:r>
            <w:r>
              <w:rPr>
                <w:noProof/>
                <w:webHidden/>
              </w:rPr>
              <w:t>28</w:t>
            </w:r>
            <w:r>
              <w:rPr>
                <w:noProof/>
                <w:webHidden/>
              </w:rPr>
              <w:fldChar w:fldCharType="end"/>
            </w:r>
          </w:hyperlink>
        </w:p>
        <w:p w14:paraId="54EAE23F" w14:textId="38EF5442" w:rsidR="005A0917" w:rsidRDefault="005A0917">
          <w:pPr>
            <w:pStyle w:val="TDC2"/>
            <w:tabs>
              <w:tab w:val="right" w:leader="dot" w:pos="8828"/>
            </w:tabs>
            <w:rPr>
              <w:rFonts w:eastAsiaTheme="minorEastAsia"/>
              <w:noProof/>
              <w:kern w:val="0"/>
              <w:lang w:eastAsia="es-CO"/>
              <w14:ligatures w14:val="none"/>
            </w:rPr>
          </w:pPr>
          <w:hyperlink w:anchor="_Toc212124092" w:history="1">
            <w:r w:rsidRPr="0034084E">
              <w:rPr>
                <w:rStyle w:val="Hipervnculo"/>
                <w:noProof/>
              </w:rPr>
              <w:t>5. Evaluación general de la arquitectura</w:t>
            </w:r>
            <w:r>
              <w:rPr>
                <w:noProof/>
                <w:webHidden/>
              </w:rPr>
              <w:tab/>
            </w:r>
            <w:r>
              <w:rPr>
                <w:noProof/>
                <w:webHidden/>
              </w:rPr>
              <w:fldChar w:fldCharType="begin"/>
            </w:r>
            <w:r>
              <w:rPr>
                <w:noProof/>
                <w:webHidden/>
              </w:rPr>
              <w:instrText xml:space="preserve"> PAGEREF _Toc212124092 \h </w:instrText>
            </w:r>
            <w:r>
              <w:rPr>
                <w:noProof/>
                <w:webHidden/>
              </w:rPr>
            </w:r>
            <w:r>
              <w:rPr>
                <w:noProof/>
                <w:webHidden/>
              </w:rPr>
              <w:fldChar w:fldCharType="separate"/>
            </w:r>
            <w:r>
              <w:rPr>
                <w:noProof/>
                <w:webHidden/>
              </w:rPr>
              <w:t>28</w:t>
            </w:r>
            <w:r>
              <w:rPr>
                <w:noProof/>
                <w:webHidden/>
              </w:rPr>
              <w:fldChar w:fldCharType="end"/>
            </w:r>
          </w:hyperlink>
        </w:p>
        <w:p w14:paraId="51F67296" w14:textId="4ED88AC5" w:rsidR="005A0917" w:rsidRDefault="005A0917">
          <w:pPr>
            <w:pStyle w:val="TDC1"/>
            <w:tabs>
              <w:tab w:val="right" w:leader="dot" w:pos="8828"/>
            </w:tabs>
            <w:rPr>
              <w:rFonts w:eastAsiaTheme="minorEastAsia"/>
              <w:noProof/>
              <w:kern w:val="0"/>
              <w:lang w:eastAsia="es-CO"/>
              <w14:ligatures w14:val="none"/>
            </w:rPr>
          </w:pPr>
          <w:hyperlink w:anchor="_Toc212124093" w:history="1">
            <w:r w:rsidRPr="0034084E">
              <w:rPr>
                <w:rStyle w:val="Hipervnculo"/>
                <w:noProof/>
              </w:rPr>
              <w:t>Gestión de Riesgos</w:t>
            </w:r>
            <w:r>
              <w:rPr>
                <w:noProof/>
                <w:webHidden/>
              </w:rPr>
              <w:tab/>
            </w:r>
            <w:r>
              <w:rPr>
                <w:noProof/>
                <w:webHidden/>
              </w:rPr>
              <w:fldChar w:fldCharType="begin"/>
            </w:r>
            <w:r>
              <w:rPr>
                <w:noProof/>
                <w:webHidden/>
              </w:rPr>
              <w:instrText xml:space="preserve"> PAGEREF _Toc212124093 \h </w:instrText>
            </w:r>
            <w:r>
              <w:rPr>
                <w:noProof/>
                <w:webHidden/>
              </w:rPr>
            </w:r>
            <w:r>
              <w:rPr>
                <w:noProof/>
                <w:webHidden/>
              </w:rPr>
              <w:fldChar w:fldCharType="separate"/>
            </w:r>
            <w:r>
              <w:rPr>
                <w:noProof/>
                <w:webHidden/>
              </w:rPr>
              <w:t>29</w:t>
            </w:r>
            <w:r>
              <w:rPr>
                <w:noProof/>
                <w:webHidden/>
              </w:rPr>
              <w:fldChar w:fldCharType="end"/>
            </w:r>
          </w:hyperlink>
        </w:p>
        <w:p w14:paraId="7696CD50" w14:textId="7E4DF7A7" w:rsidR="005A0917" w:rsidRDefault="005A0917">
          <w:pPr>
            <w:pStyle w:val="TDC2"/>
            <w:tabs>
              <w:tab w:val="right" w:leader="dot" w:pos="8828"/>
            </w:tabs>
            <w:rPr>
              <w:rFonts w:eastAsiaTheme="minorEastAsia"/>
              <w:noProof/>
              <w:kern w:val="0"/>
              <w:lang w:eastAsia="es-CO"/>
              <w14:ligatures w14:val="none"/>
            </w:rPr>
          </w:pPr>
          <w:hyperlink w:anchor="_Toc212124094" w:history="1">
            <w:r w:rsidRPr="0034084E">
              <w:rPr>
                <w:rStyle w:val="Hipervnculo"/>
                <w:noProof/>
              </w:rPr>
              <w:t>1. Enfoque general de la gestión de riesgos</w:t>
            </w:r>
            <w:r>
              <w:rPr>
                <w:noProof/>
                <w:webHidden/>
              </w:rPr>
              <w:tab/>
            </w:r>
            <w:r>
              <w:rPr>
                <w:noProof/>
                <w:webHidden/>
              </w:rPr>
              <w:fldChar w:fldCharType="begin"/>
            </w:r>
            <w:r>
              <w:rPr>
                <w:noProof/>
                <w:webHidden/>
              </w:rPr>
              <w:instrText xml:space="preserve"> PAGEREF _Toc212124094 \h </w:instrText>
            </w:r>
            <w:r>
              <w:rPr>
                <w:noProof/>
                <w:webHidden/>
              </w:rPr>
            </w:r>
            <w:r>
              <w:rPr>
                <w:noProof/>
                <w:webHidden/>
              </w:rPr>
              <w:fldChar w:fldCharType="separate"/>
            </w:r>
            <w:r>
              <w:rPr>
                <w:noProof/>
                <w:webHidden/>
              </w:rPr>
              <w:t>29</w:t>
            </w:r>
            <w:r>
              <w:rPr>
                <w:noProof/>
                <w:webHidden/>
              </w:rPr>
              <w:fldChar w:fldCharType="end"/>
            </w:r>
          </w:hyperlink>
        </w:p>
        <w:p w14:paraId="124F7AB0" w14:textId="6A6F54B0" w:rsidR="005A0917" w:rsidRDefault="005A0917">
          <w:pPr>
            <w:pStyle w:val="TDC2"/>
            <w:tabs>
              <w:tab w:val="right" w:leader="dot" w:pos="8828"/>
            </w:tabs>
            <w:rPr>
              <w:rFonts w:eastAsiaTheme="minorEastAsia"/>
              <w:noProof/>
              <w:kern w:val="0"/>
              <w:lang w:eastAsia="es-CO"/>
              <w14:ligatures w14:val="none"/>
            </w:rPr>
          </w:pPr>
          <w:hyperlink w:anchor="_Toc212124095" w:history="1">
            <w:r w:rsidRPr="0034084E">
              <w:rPr>
                <w:rStyle w:val="Hipervnculo"/>
                <w:noProof/>
              </w:rPr>
              <w:t>2. Riesgos principales y estrategias de mitigación</w:t>
            </w:r>
            <w:r>
              <w:rPr>
                <w:noProof/>
                <w:webHidden/>
              </w:rPr>
              <w:tab/>
            </w:r>
            <w:r>
              <w:rPr>
                <w:noProof/>
                <w:webHidden/>
              </w:rPr>
              <w:fldChar w:fldCharType="begin"/>
            </w:r>
            <w:r>
              <w:rPr>
                <w:noProof/>
                <w:webHidden/>
              </w:rPr>
              <w:instrText xml:space="preserve"> PAGEREF _Toc212124095 \h </w:instrText>
            </w:r>
            <w:r>
              <w:rPr>
                <w:noProof/>
                <w:webHidden/>
              </w:rPr>
            </w:r>
            <w:r>
              <w:rPr>
                <w:noProof/>
                <w:webHidden/>
              </w:rPr>
              <w:fldChar w:fldCharType="separate"/>
            </w:r>
            <w:r>
              <w:rPr>
                <w:noProof/>
                <w:webHidden/>
              </w:rPr>
              <w:t>29</w:t>
            </w:r>
            <w:r>
              <w:rPr>
                <w:noProof/>
                <w:webHidden/>
              </w:rPr>
              <w:fldChar w:fldCharType="end"/>
            </w:r>
          </w:hyperlink>
        </w:p>
        <w:p w14:paraId="0E2278E6" w14:textId="561F4371" w:rsidR="005A0917" w:rsidRDefault="005A0917">
          <w:pPr>
            <w:pStyle w:val="TDC2"/>
            <w:tabs>
              <w:tab w:val="right" w:leader="dot" w:pos="8828"/>
            </w:tabs>
            <w:rPr>
              <w:rFonts w:eastAsiaTheme="minorEastAsia"/>
              <w:noProof/>
              <w:kern w:val="0"/>
              <w:lang w:eastAsia="es-CO"/>
              <w14:ligatures w14:val="none"/>
            </w:rPr>
          </w:pPr>
          <w:hyperlink w:anchor="_Toc212124096" w:history="1">
            <w:r w:rsidRPr="0034084E">
              <w:rPr>
                <w:rStyle w:val="Hipervnculo"/>
                <w:noProof/>
              </w:rPr>
              <w:t>3. Evaluación global</w:t>
            </w:r>
            <w:r>
              <w:rPr>
                <w:noProof/>
                <w:webHidden/>
              </w:rPr>
              <w:tab/>
            </w:r>
            <w:r>
              <w:rPr>
                <w:noProof/>
                <w:webHidden/>
              </w:rPr>
              <w:fldChar w:fldCharType="begin"/>
            </w:r>
            <w:r>
              <w:rPr>
                <w:noProof/>
                <w:webHidden/>
              </w:rPr>
              <w:instrText xml:space="preserve"> PAGEREF _Toc212124096 \h </w:instrText>
            </w:r>
            <w:r>
              <w:rPr>
                <w:noProof/>
                <w:webHidden/>
              </w:rPr>
            </w:r>
            <w:r>
              <w:rPr>
                <w:noProof/>
                <w:webHidden/>
              </w:rPr>
              <w:fldChar w:fldCharType="separate"/>
            </w:r>
            <w:r>
              <w:rPr>
                <w:noProof/>
                <w:webHidden/>
              </w:rPr>
              <w:t>31</w:t>
            </w:r>
            <w:r>
              <w:rPr>
                <w:noProof/>
                <w:webHidden/>
              </w:rPr>
              <w:fldChar w:fldCharType="end"/>
            </w:r>
          </w:hyperlink>
        </w:p>
        <w:p w14:paraId="5B84C38E" w14:textId="5DCDFFE4" w:rsidR="005A0917" w:rsidRDefault="005A0917">
          <w:pPr>
            <w:pStyle w:val="TDC1"/>
            <w:tabs>
              <w:tab w:val="right" w:leader="dot" w:pos="8828"/>
            </w:tabs>
            <w:rPr>
              <w:rFonts w:eastAsiaTheme="minorEastAsia"/>
              <w:noProof/>
              <w:kern w:val="0"/>
              <w:lang w:eastAsia="es-CO"/>
              <w14:ligatures w14:val="none"/>
            </w:rPr>
          </w:pPr>
          <w:hyperlink w:anchor="_Toc212124097" w:history="1">
            <w:r w:rsidRPr="0034084E">
              <w:rPr>
                <w:rStyle w:val="Hipervnculo"/>
                <w:noProof/>
              </w:rPr>
              <w:t>Codificación</w:t>
            </w:r>
            <w:r>
              <w:rPr>
                <w:noProof/>
                <w:webHidden/>
              </w:rPr>
              <w:tab/>
            </w:r>
            <w:r>
              <w:rPr>
                <w:noProof/>
                <w:webHidden/>
              </w:rPr>
              <w:fldChar w:fldCharType="begin"/>
            </w:r>
            <w:r>
              <w:rPr>
                <w:noProof/>
                <w:webHidden/>
              </w:rPr>
              <w:instrText xml:space="preserve"> PAGEREF _Toc212124097 \h </w:instrText>
            </w:r>
            <w:r>
              <w:rPr>
                <w:noProof/>
                <w:webHidden/>
              </w:rPr>
            </w:r>
            <w:r>
              <w:rPr>
                <w:noProof/>
                <w:webHidden/>
              </w:rPr>
              <w:fldChar w:fldCharType="separate"/>
            </w:r>
            <w:r>
              <w:rPr>
                <w:noProof/>
                <w:webHidden/>
              </w:rPr>
              <w:t>32</w:t>
            </w:r>
            <w:r>
              <w:rPr>
                <w:noProof/>
                <w:webHidden/>
              </w:rPr>
              <w:fldChar w:fldCharType="end"/>
            </w:r>
          </w:hyperlink>
        </w:p>
        <w:p w14:paraId="0F4EFAAD" w14:textId="41BC080A" w:rsidR="005A0917" w:rsidRDefault="005A0917">
          <w:pPr>
            <w:pStyle w:val="TDC2"/>
            <w:tabs>
              <w:tab w:val="right" w:leader="dot" w:pos="8828"/>
            </w:tabs>
            <w:rPr>
              <w:rFonts w:eastAsiaTheme="minorEastAsia"/>
              <w:noProof/>
              <w:kern w:val="0"/>
              <w:lang w:eastAsia="es-CO"/>
              <w14:ligatures w14:val="none"/>
            </w:rPr>
          </w:pPr>
          <w:hyperlink w:anchor="_Toc212124098" w:history="1">
            <w:r w:rsidRPr="0034084E">
              <w:rPr>
                <w:rStyle w:val="Hipervnculo"/>
                <w:noProof/>
              </w:rPr>
              <w:t>Implementación Técnica del Backend y Frontend – Proyecto FinAIcer</w:t>
            </w:r>
            <w:r>
              <w:rPr>
                <w:noProof/>
                <w:webHidden/>
              </w:rPr>
              <w:tab/>
            </w:r>
            <w:r>
              <w:rPr>
                <w:noProof/>
                <w:webHidden/>
              </w:rPr>
              <w:fldChar w:fldCharType="begin"/>
            </w:r>
            <w:r>
              <w:rPr>
                <w:noProof/>
                <w:webHidden/>
              </w:rPr>
              <w:instrText xml:space="preserve"> PAGEREF _Toc212124098 \h </w:instrText>
            </w:r>
            <w:r>
              <w:rPr>
                <w:noProof/>
                <w:webHidden/>
              </w:rPr>
            </w:r>
            <w:r>
              <w:rPr>
                <w:noProof/>
                <w:webHidden/>
              </w:rPr>
              <w:fldChar w:fldCharType="separate"/>
            </w:r>
            <w:r>
              <w:rPr>
                <w:noProof/>
                <w:webHidden/>
              </w:rPr>
              <w:t>32</w:t>
            </w:r>
            <w:r>
              <w:rPr>
                <w:noProof/>
                <w:webHidden/>
              </w:rPr>
              <w:fldChar w:fldCharType="end"/>
            </w:r>
          </w:hyperlink>
        </w:p>
        <w:p w14:paraId="63F37B63" w14:textId="06AD287B" w:rsidR="005A0917" w:rsidRDefault="005A0917">
          <w:pPr>
            <w:pStyle w:val="TDC3"/>
            <w:tabs>
              <w:tab w:val="right" w:leader="dot" w:pos="8828"/>
            </w:tabs>
            <w:rPr>
              <w:rFonts w:eastAsiaTheme="minorEastAsia"/>
              <w:noProof/>
              <w:kern w:val="0"/>
              <w:lang w:eastAsia="es-CO"/>
              <w14:ligatures w14:val="none"/>
            </w:rPr>
          </w:pPr>
          <w:hyperlink w:anchor="_Toc212124099" w:history="1">
            <w:r w:rsidRPr="0034084E">
              <w:rPr>
                <w:rStyle w:val="Hipervnculo"/>
                <w:noProof/>
              </w:rPr>
              <w:t>1. Arquitectura general</w:t>
            </w:r>
            <w:r>
              <w:rPr>
                <w:noProof/>
                <w:webHidden/>
              </w:rPr>
              <w:tab/>
            </w:r>
            <w:r>
              <w:rPr>
                <w:noProof/>
                <w:webHidden/>
              </w:rPr>
              <w:fldChar w:fldCharType="begin"/>
            </w:r>
            <w:r>
              <w:rPr>
                <w:noProof/>
                <w:webHidden/>
              </w:rPr>
              <w:instrText xml:space="preserve"> PAGEREF _Toc212124099 \h </w:instrText>
            </w:r>
            <w:r>
              <w:rPr>
                <w:noProof/>
                <w:webHidden/>
              </w:rPr>
            </w:r>
            <w:r>
              <w:rPr>
                <w:noProof/>
                <w:webHidden/>
              </w:rPr>
              <w:fldChar w:fldCharType="separate"/>
            </w:r>
            <w:r>
              <w:rPr>
                <w:noProof/>
                <w:webHidden/>
              </w:rPr>
              <w:t>32</w:t>
            </w:r>
            <w:r>
              <w:rPr>
                <w:noProof/>
                <w:webHidden/>
              </w:rPr>
              <w:fldChar w:fldCharType="end"/>
            </w:r>
          </w:hyperlink>
        </w:p>
        <w:p w14:paraId="0ED17C2E" w14:textId="4AC63F4F" w:rsidR="005A0917" w:rsidRDefault="005A0917">
          <w:pPr>
            <w:pStyle w:val="TDC3"/>
            <w:tabs>
              <w:tab w:val="right" w:leader="dot" w:pos="8828"/>
            </w:tabs>
            <w:rPr>
              <w:rFonts w:eastAsiaTheme="minorEastAsia"/>
              <w:noProof/>
              <w:kern w:val="0"/>
              <w:lang w:eastAsia="es-CO"/>
              <w14:ligatures w14:val="none"/>
            </w:rPr>
          </w:pPr>
          <w:hyperlink w:anchor="_Toc212124100" w:history="1">
            <w:r w:rsidRPr="0034084E">
              <w:rPr>
                <w:rStyle w:val="Hipervnculo"/>
                <w:noProof/>
              </w:rPr>
              <w:t>2. Backend – Estructura y funcionalida</w:t>
            </w:r>
            <w:r>
              <w:rPr>
                <w:noProof/>
                <w:webHidden/>
              </w:rPr>
              <w:tab/>
            </w:r>
            <w:r>
              <w:rPr>
                <w:noProof/>
                <w:webHidden/>
              </w:rPr>
              <w:fldChar w:fldCharType="begin"/>
            </w:r>
            <w:r>
              <w:rPr>
                <w:noProof/>
                <w:webHidden/>
              </w:rPr>
              <w:instrText xml:space="preserve"> PAGEREF _Toc212124100 \h </w:instrText>
            </w:r>
            <w:r>
              <w:rPr>
                <w:noProof/>
                <w:webHidden/>
              </w:rPr>
            </w:r>
            <w:r>
              <w:rPr>
                <w:noProof/>
                <w:webHidden/>
              </w:rPr>
              <w:fldChar w:fldCharType="separate"/>
            </w:r>
            <w:r>
              <w:rPr>
                <w:noProof/>
                <w:webHidden/>
              </w:rPr>
              <w:t>32</w:t>
            </w:r>
            <w:r>
              <w:rPr>
                <w:noProof/>
                <w:webHidden/>
              </w:rPr>
              <w:fldChar w:fldCharType="end"/>
            </w:r>
          </w:hyperlink>
        </w:p>
        <w:p w14:paraId="1595A3D1" w14:textId="6958D1F6" w:rsidR="005A0917" w:rsidRDefault="005A0917">
          <w:pPr>
            <w:pStyle w:val="TDC3"/>
            <w:tabs>
              <w:tab w:val="right" w:leader="dot" w:pos="8828"/>
            </w:tabs>
            <w:rPr>
              <w:rFonts w:eastAsiaTheme="minorEastAsia"/>
              <w:noProof/>
              <w:kern w:val="0"/>
              <w:lang w:eastAsia="es-CO"/>
              <w14:ligatures w14:val="none"/>
            </w:rPr>
          </w:pPr>
          <w:hyperlink w:anchor="_Toc212124101" w:history="1">
            <w:r w:rsidRPr="0034084E">
              <w:rPr>
                <w:rStyle w:val="Hipervnculo"/>
                <w:noProof/>
              </w:rPr>
              <w:t>3. Frontend – Angular/Ionic</w:t>
            </w:r>
            <w:r>
              <w:rPr>
                <w:noProof/>
                <w:webHidden/>
              </w:rPr>
              <w:tab/>
            </w:r>
            <w:r>
              <w:rPr>
                <w:noProof/>
                <w:webHidden/>
              </w:rPr>
              <w:fldChar w:fldCharType="begin"/>
            </w:r>
            <w:r>
              <w:rPr>
                <w:noProof/>
                <w:webHidden/>
              </w:rPr>
              <w:instrText xml:space="preserve"> PAGEREF _Toc212124101 \h </w:instrText>
            </w:r>
            <w:r>
              <w:rPr>
                <w:noProof/>
                <w:webHidden/>
              </w:rPr>
            </w:r>
            <w:r>
              <w:rPr>
                <w:noProof/>
                <w:webHidden/>
              </w:rPr>
              <w:fldChar w:fldCharType="separate"/>
            </w:r>
            <w:r>
              <w:rPr>
                <w:noProof/>
                <w:webHidden/>
              </w:rPr>
              <w:t>33</w:t>
            </w:r>
            <w:r>
              <w:rPr>
                <w:noProof/>
                <w:webHidden/>
              </w:rPr>
              <w:fldChar w:fldCharType="end"/>
            </w:r>
          </w:hyperlink>
        </w:p>
        <w:p w14:paraId="28BA37C2" w14:textId="2D3EBAEC" w:rsidR="005A0917" w:rsidRDefault="005A0917">
          <w:pPr>
            <w:pStyle w:val="TDC3"/>
            <w:tabs>
              <w:tab w:val="right" w:leader="dot" w:pos="8828"/>
            </w:tabs>
            <w:rPr>
              <w:rFonts w:eastAsiaTheme="minorEastAsia"/>
              <w:noProof/>
              <w:kern w:val="0"/>
              <w:lang w:eastAsia="es-CO"/>
              <w14:ligatures w14:val="none"/>
            </w:rPr>
          </w:pPr>
          <w:hyperlink w:anchor="_Toc212124102" w:history="1">
            <w:r w:rsidRPr="0034084E">
              <w:rPr>
                <w:rStyle w:val="Hipervnculo"/>
                <w:noProof/>
              </w:rPr>
              <w:t>4. Integración Backend–Frontend–Base de Dato</w:t>
            </w:r>
            <w:r>
              <w:rPr>
                <w:noProof/>
                <w:webHidden/>
              </w:rPr>
              <w:tab/>
            </w:r>
            <w:r>
              <w:rPr>
                <w:noProof/>
                <w:webHidden/>
              </w:rPr>
              <w:fldChar w:fldCharType="begin"/>
            </w:r>
            <w:r>
              <w:rPr>
                <w:noProof/>
                <w:webHidden/>
              </w:rPr>
              <w:instrText xml:space="preserve"> PAGEREF _Toc212124102 \h </w:instrText>
            </w:r>
            <w:r>
              <w:rPr>
                <w:noProof/>
                <w:webHidden/>
              </w:rPr>
            </w:r>
            <w:r>
              <w:rPr>
                <w:noProof/>
                <w:webHidden/>
              </w:rPr>
              <w:fldChar w:fldCharType="separate"/>
            </w:r>
            <w:r>
              <w:rPr>
                <w:noProof/>
                <w:webHidden/>
              </w:rPr>
              <w:t>33</w:t>
            </w:r>
            <w:r>
              <w:rPr>
                <w:noProof/>
                <w:webHidden/>
              </w:rPr>
              <w:fldChar w:fldCharType="end"/>
            </w:r>
          </w:hyperlink>
        </w:p>
        <w:p w14:paraId="0AF9D51D" w14:textId="701E3018" w:rsidR="005A0917" w:rsidRDefault="005A0917">
          <w:pPr>
            <w:pStyle w:val="TDC3"/>
            <w:tabs>
              <w:tab w:val="right" w:leader="dot" w:pos="8828"/>
            </w:tabs>
            <w:rPr>
              <w:rFonts w:eastAsiaTheme="minorEastAsia"/>
              <w:noProof/>
              <w:kern w:val="0"/>
              <w:lang w:eastAsia="es-CO"/>
              <w14:ligatures w14:val="none"/>
            </w:rPr>
          </w:pPr>
          <w:hyperlink w:anchor="_Toc212124103" w:history="1">
            <w:r w:rsidRPr="0034084E">
              <w:rPr>
                <w:rStyle w:val="Hipervnculo"/>
                <w:noProof/>
              </w:rPr>
              <w:t>5. Evaluación técnica</w:t>
            </w:r>
            <w:r>
              <w:rPr>
                <w:noProof/>
                <w:webHidden/>
              </w:rPr>
              <w:tab/>
            </w:r>
            <w:r>
              <w:rPr>
                <w:noProof/>
                <w:webHidden/>
              </w:rPr>
              <w:fldChar w:fldCharType="begin"/>
            </w:r>
            <w:r>
              <w:rPr>
                <w:noProof/>
                <w:webHidden/>
              </w:rPr>
              <w:instrText xml:space="preserve"> PAGEREF _Toc212124103 \h </w:instrText>
            </w:r>
            <w:r>
              <w:rPr>
                <w:noProof/>
                <w:webHidden/>
              </w:rPr>
            </w:r>
            <w:r>
              <w:rPr>
                <w:noProof/>
                <w:webHidden/>
              </w:rPr>
              <w:fldChar w:fldCharType="separate"/>
            </w:r>
            <w:r>
              <w:rPr>
                <w:noProof/>
                <w:webHidden/>
              </w:rPr>
              <w:t>34</w:t>
            </w:r>
            <w:r>
              <w:rPr>
                <w:noProof/>
                <w:webHidden/>
              </w:rPr>
              <w:fldChar w:fldCharType="end"/>
            </w:r>
          </w:hyperlink>
        </w:p>
        <w:p w14:paraId="2D715F86" w14:textId="75022DA5" w:rsidR="005A0917" w:rsidRDefault="005A0917">
          <w:pPr>
            <w:pStyle w:val="TDC2"/>
            <w:tabs>
              <w:tab w:val="right" w:leader="dot" w:pos="8828"/>
            </w:tabs>
            <w:rPr>
              <w:rFonts w:eastAsiaTheme="minorEastAsia"/>
              <w:noProof/>
              <w:kern w:val="0"/>
              <w:lang w:eastAsia="es-CO"/>
              <w14:ligatures w14:val="none"/>
            </w:rPr>
          </w:pPr>
          <w:hyperlink w:anchor="_Toc212124104" w:history="1">
            <w:r w:rsidRPr="0034084E">
              <w:rPr>
                <w:rStyle w:val="Hipervnculo"/>
                <w:noProof/>
              </w:rPr>
              <w:t>Código Fuente – FinAIcer</w:t>
            </w:r>
            <w:r>
              <w:rPr>
                <w:noProof/>
                <w:webHidden/>
              </w:rPr>
              <w:tab/>
            </w:r>
            <w:r>
              <w:rPr>
                <w:noProof/>
                <w:webHidden/>
              </w:rPr>
              <w:fldChar w:fldCharType="begin"/>
            </w:r>
            <w:r>
              <w:rPr>
                <w:noProof/>
                <w:webHidden/>
              </w:rPr>
              <w:instrText xml:space="preserve"> PAGEREF _Toc212124104 \h </w:instrText>
            </w:r>
            <w:r>
              <w:rPr>
                <w:noProof/>
                <w:webHidden/>
              </w:rPr>
            </w:r>
            <w:r>
              <w:rPr>
                <w:noProof/>
                <w:webHidden/>
              </w:rPr>
              <w:fldChar w:fldCharType="separate"/>
            </w:r>
            <w:r>
              <w:rPr>
                <w:noProof/>
                <w:webHidden/>
              </w:rPr>
              <w:t>34</w:t>
            </w:r>
            <w:r>
              <w:rPr>
                <w:noProof/>
                <w:webHidden/>
              </w:rPr>
              <w:fldChar w:fldCharType="end"/>
            </w:r>
          </w:hyperlink>
        </w:p>
        <w:p w14:paraId="716A750A" w14:textId="4227064D" w:rsidR="005A0917" w:rsidRDefault="005A0917">
          <w:pPr>
            <w:pStyle w:val="TDC3"/>
            <w:tabs>
              <w:tab w:val="right" w:leader="dot" w:pos="8828"/>
            </w:tabs>
            <w:rPr>
              <w:rFonts w:eastAsiaTheme="minorEastAsia"/>
              <w:noProof/>
              <w:kern w:val="0"/>
              <w:lang w:eastAsia="es-CO"/>
              <w14:ligatures w14:val="none"/>
            </w:rPr>
          </w:pPr>
          <w:hyperlink w:anchor="_Toc212124105" w:history="1">
            <w:r w:rsidRPr="0034084E">
              <w:rPr>
                <w:rStyle w:val="Hipervnculo"/>
                <w:noProof/>
              </w:rPr>
              <w:t>1. Estructura del Frontend</w:t>
            </w:r>
            <w:r>
              <w:rPr>
                <w:noProof/>
                <w:webHidden/>
              </w:rPr>
              <w:tab/>
            </w:r>
            <w:r>
              <w:rPr>
                <w:noProof/>
                <w:webHidden/>
              </w:rPr>
              <w:fldChar w:fldCharType="begin"/>
            </w:r>
            <w:r>
              <w:rPr>
                <w:noProof/>
                <w:webHidden/>
              </w:rPr>
              <w:instrText xml:space="preserve"> PAGEREF _Toc212124105 \h </w:instrText>
            </w:r>
            <w:r>
              <w:rPr>
                <w:noProof/>
                <w:webHidden/>
              </w:rPr>
            </w:r>
            <w:r>
              <w:rPr>
                <w:noProof/>
                <w:webHidden/>
              </w:rPr>
              <w:fldChar w:fldCharType="separate"/>
            </w:r>
            <w:r>
              <w:rPr>
                <w:noProof/>
                <w:webHidden/>
              </w:rPr>
              <w:t>35</w:t>
            </w:r>
            <w:r>
              <w:rPr>
                <w:noProof/>
                <w:webHidden/>
              </w:rPr>
              <w:fldChar w:fldCharType="end"/>
            </w:r>
          </w:hyperlink>
        </w:p>
        <w:p w14:paraId="1C18E6EA" w14:textId="67900E25" w:rsidR="005A0917" w:rsidRDefault="005A0917">
          <w:pPr>
            <w:pStyle w:val="TDC3"/>
            <w:tabs>
              <w:tab w:val="right" w:leader="dot" w:pos="8828"/>
            </w:tabs>
            <w:rPr>
              <w:rFonts w:eastAsiaTheme="minorEastAsia"/>
              <w:noProof/>
              <w:kern w:val="0"/>
              <w:lang w:eastAsia="es-CO"/>
              <w14:ligatures w14:val="none"/>
            </w:rPr>
          </w:pPr>
          <w:hyperlink w:anchor="_Toc212124106" w:history="1">
            <w:r w:rsidRPr="0034084E">
              <w:rPr>
                <w:rStyle w:val="Hipervnculo"/>
                <w:noProof/>
              </w:rPr>
              <w:t>2. Estructura del Backend</w:t>
            </w:r>
            <w:r>
              <w:rPr>
                <w:noProof/>
                <w:webHidden/>
              </w:rPr>
              <w:tab/>
            </w:r>
            <w:r>
              <w:rPr>
                <w:noProof/>
                <w:webHidden/>
              </w:rPr>
              <w:fldChar w:fldCharType="begin"/>
            </w:r>
            <w:r>
              <w:rPr>
                <w:noProof/>
                <w:webHidden/>
              </w:rPr>
              <w:instrText xml:space="preserve"> PAGEREF _Toc212124106 \h </w:instrText>
            </w:r>
            <w:r>
              <w:rPr>
                <w:noProof/>
                <w:webHidden/>
              </w:rPr>
            </w:r>
            <w:r>
              <w:rPr>
                <w:noProof/>
                <w:webHidden/>
              </w:rPr>
              <w:fldChar w:fldCharType="separate"/>
            </w:r>
            <w:r>
              <w:rPr>
                <w:noProof/>
                <w:webHidden/>
              </w:rPr>
              <w:t>35</w:t>
            </w:r>
            <w:r>
              <w:rPr>
                <w:noProof/>
                <w:webHidden/>
              </w:rPr>
              <w:fldChar w:fldCharType="end"/>
            </w:r>
          </w:hyperlink>
        </w:p>
        <w:p w14:paraId="025F503D" w14:textId="09A88C7F" w:rsidR="005A0917" w:rsidRDefault="005A0917">
          <w:pPr>
            <w:pStyle w:val="TDC3"/>
            <w:tabs>
              <w:tab w:val="left" w:pos="880"/>
              <w:tab w:val="right" w:leader="dot" w:pos="8828"/>
            </w:tabs>
            <w:rPr>
              <w:rFonts w:eastAsiaTheme="minorEastAsia"/>
              <w:noProof/>
              <w:kern w:val="0"/>
              <w:lang w:eastAsia="es-CO"/>
              <w14:ligatures w14:val="none"/>
            </w:rPr>
          </w:pPr>
          <w:hyperlink w:anchor="_Toc212124107" w:history="1">
            <w:r w:rsidRPr="0034084E">
              <w:rPr>
                <w:rStyle w:val="Hipervnculo"/>
                <w:noProof/>
              </w:rPr>
              <w:t>5.</w:t>
            </w:r>
            <w:r>
              <w:rPr>
                <w:rFonts w:eastAsiaTheme="minorEastAsia"/>
                <w:noProof/>
                <w:kern w:val="0"/>
                <w:lang w:eastAsia="es-CO"/>
                <w14:ligatures w14:val="none"/>
              </w:rPr>
              <w:tab/>
            </w:r>
            <w:r w:rsidRPr="0034084E">
              <w:rPr>
                <w:rStyle w:val="Hipervnculo"/>
                <w:noProof/>
              </w:rPr>
              <w:t>Evaluación General del Código</w:t>
            </w:r>
            <w:r>
              <w:rPr>
                <w:noProof/>
                <w:webHidden/>
              </w:rPr>
              <w:tab/>
            </w:r>
            <w:r>
              <w:rPr>
                <w:noProof/>
                <w:webHidden/>
              </w:rPr>
              <w:fldChar w:fldCharType="begin"/>
            </w:r>
            <w:r>
              <w:rPr>
                <w:noProof/>
                <w:webHidden/>
              </w:rPr>
              <w:instrText xml:space="preserve"> PAGEREF _Toc212124107 \h </w:instrText>
            </w:r>
            <w:r>
              <w:rPr>
                <w:noProof/>
                <w:webHidden/>
              </w:rPr>
            </w:r>
            <w:r>
              <w:rPr>
                <w:noProof/>
                <w:webHidden/>
              </w:rPr>
              <w:fldChar w:fldCharType="separate"/>
            </w:r>
            <w:r>
              <w:rPr>
                <w:noProof/>
                <w:webHidden/>
              </w:rPr>
              <w:t>36</w:t>
            </w:r>
            <w:r>
              <w:rPr>
                <w:noProof/>
                <w:webHidden/>
              </w:rPr>
              <w:fldChar w:fldCharType="end"/>
            </w:r>
          </w:hyperlink>
        </w:p>
        <w:p w14:paraId="1D95F49A" w14:textId="3E212DAB" w:rsidR="005A0917" w:rsidRDefault="005A0917">
          <w:pPr>
            <w:pStyle w:val="TDC1"/>
            <w:tabs>
              <w:tab w:val="right" w:leader="dot" w:pos="8828"/>
            </w:tabs>
            <w:rPr>
              <w:rFonts w:eastAsiaTheme="minorEastAsia"/>
              <w:noProof/>
              <w:kern w:val="0"/>
              <w:lang w:eastAsia="es-CO"/>
              <w14:ligatures w14:val="none"/>
            </w:rPr>
          </w:pPr>
          <w:hyperlink w:anchor="_Toc212124108" w:history="1">
            <w:r w:rsidRPr="0034084E">
              <w:rPr>
                <w:rStyle w:val="Hipervnculo"/>
                <w:noProof/>
              </w:rPr>
              <w:t>Bibliografía</w:t>
            </w:r>
            <w:r>
              <w:rPr>
                <w:noProof/>
                <w:webHidden/>
              </w:rPr>
              <w:tab/>
            </w:r>
            <w:r>
              <w:rPr>
                <w:noProof/>
                <w:webHidden/>
              </w:rPr>
              <w:fldChar w:fldCharType="begin"/>
            </w:r>
            <w:r>
              <w:rPr>
                <w:noProof/>
                <w:webHidden/>
              </w:rPr>
              <w:instrText xml:space="preserve"> PAGEREF _Toc212124108 \h </w:instrText>
            </w:r>
            <w:r>
              <w:rPr>
                <w:noProof/>
                <w:webHidden/>
              </w:rPr>
            </w:r>
            <w:r>
              <w:rPr>
                <w:noProof/>
                <w:webHidden/>
              </w:rPr>
              <w:fldChar w:fldCharType="separate"/>
            </w:r>
            <w:r>
              <w:rPr>
                <w:noProof/>
                <w:webHidden/>
              </w:rPr>
              <w:t>37</w:t>
            </w:r>
            <w:r>
              <w:rPr>
                <w:noProof/>
                <w:webHidden/>
              </w:rPr>
              <w:fldChar w:fldCharType="end"/>
            </w:r>
          </w:hyperlink>
        </w:p>
        <w:p w14:paraId="14ADEA3B" w14:textId="1CD57385" w:rsidR="00BC3B19" w:rsidRDefault="00681728" w:rsidP="6B6741E3">
          <w:pPr>
            <w:pStyle w:val="TDC1"/>
            <w:tabs>
              <w:tab w:val="right" w:leader="dot" w:pos="8820"/>
            </w:tabs>
            <w:rPr>
              <w:rStyle w:val="Hipervnculo"/>
              <w:noProof/>
              <w:lang w:eastAsia="es-CO"/>
            </w:rPr>
          </w:pPr>
          <w:r>
            <w:fldChar w:fldCharType="end"/>
          </w:r>
        </w:p>
      </w:sdtContent>
    </w:sdt>
    <w:p w14:paraId="1B375C84" w14:textId="1EF6C54B" w:rsidR="003160A3" w:rsidRPr="00545399" w:rsidRDefault="003160A3"/>
    <w:p w14:paraId="67DE12A6" w14:textId="77777777" w:rsidR="00F667A6" w:rsidRPr="00545399" w:rsidRDefault="00F667A6" w:rsidP="00F667A6"/>
    <w:p w14:paraId="4409ACEE" w14:textId="77777777" w:rsidR="00F667A6" w:rsidRPr="00545399" w:rsidRDefault="00F667A6" w:rsidP="00F667A6"/>
    <w:p w14:paraId="14F543DA" w14:textId="77777777" w:rsidR="00F667A6" w:rsidRPr="00545399" w:rsidRDefault="00F667A6" w:rsidP="00F667A6"/>
    <w:p w14:paraId="3BE60A6A" w14:textId="77777777" w:rsidR="00F667A6" w:rsidRPr="00545399" w:rsidRDefault="00F667A6" w:rsidP="0042741F">
      <w:pPr>
        <w:ind w:left="2124" w:hanging="2124"/>
      </w:pPr>
    </w:p>
    <w:p w14:paraId="09F6DF14" w14:textId="77777777" w:rsidR="00F667A6" w:rsidRPr="00545399" w:rsidRDefault="00F667A6" w:rsidP="00F667A6"/>
    <w:p w14:paraId="3BB85791" w14:textId="77777777" w:rsidR="00F667A6" w:rsidRPr="00545399" w:rsidRDefault="00F667A6" w:rsidP="00F667A6"/>
    <w:p w14:paraId="7E4944FE" w14:textId="77777777" w:rsidR="00F667A6" w:rsidRPr="00545399" w:rsidRDefault="00F667A6" w:rsidP="00F667A6"/>
    <w:p w14:paraId="09C3C525" w14:textId="77777777" w:rsidR="00F667A6" w:rsidRPr="00545399" w:rsidRDefault="00F667A6" w:rsidP="00F667A6"/>
    <w:p w14:paraId="556A4DB0" w14:textId="77777777" w:rsidR="00F667A6" w:rsidRPr="00545399" w:rsidRDefault="00F667A6" w:rsidP="00F667A6"/>
    <w:p w14:paraId="498EA9B2" w14:textId="77777777" w:rsidR="00F667A6" w:rsidRPr="00545399" w:rsidRDefault="00F667A6" w:rsidP="00F667A6"/>
    <w:p w14:paraId="03B4082F" w14:textId="77777777" w:rsidR="00F667A6" w:rsidRPr="00545399" w:rsidRDefault="00F667A6" w:rsidP="00F667A6"/>
    <w:p w14:paraId="277CC6A5" w14:textId="77777777" w:rsidR="00F667A6" w:rsidRPr="00545399" w:rsidRDefault="00F667A6" w:rsidP="00F667A6"/>
    <w:p w14:paraId="64A798D0" w14:textId="793ED21B" w:rsidR="00F667A6" w:rsidRPr="00545399" w:rsidRDefault="00F667A6" w:rsidP="00F667A6"/>
    <w:p w14:paraId="31D3B9FB" w14:textId="77777777" w:rsidR="00F667A6" w:rsidRPr="00545399" w:rsidRDefault="00F667A6" w:rsidP="00F667A6"/>
    <w:p w14:paraId="7006720A" w14:textId="77777777" w:rsidR="00F667A6" w:rsidRPr="00545399" w:rsidRDefault="00F667A6" w:rsidP="00F667A6"/>
    <w:p w14:paraId="588DAAA1" w14:textId="77777777" w:rsidR="00F667A6" w:rsidRPr="00545399" w:rsidRDefault="00F667A6" w:rsidP="00F667A6"/>
    <w:p w14:paraId="6B6BB123" w14:textId="77777777" w:rsidR="00F667A6" w:rsidRPr="00545399" w:rsidRDefault="00F667A6" w:rsidP="00F667A6"/>
    <w:p w14:paraId="0D8A7032" w14:textId="77777777" w:rsidR="00F667A6" w:rsidRPr="00545399" w:rsidRDefault="00F667A6" w:rsidP="00F667A6"/>
    <w:p w14:paraId="55BBD26A" w14:textId="77777777" w:rsidR="00F667A6" w:rsidRPr="00545399" w:rsidRDefault="00F667A6" w:rsidP="00F667A6"/>
    <w:p w14:paraId="63589A75" w14:textId="77777777" w:rsidR="00F667A6" w:rsidRPr="00545399" w:rsidRDefault="00F667A6" w:rsidP="00F667A6"/>
    <w:p w14:paraId="48909E87" w14:textId="77777777" w:rsidR="00F667A6" w:rsidRPr="00545399" w:rsidRDefault="00F667A6" w:rsidP="00F667A6"/>
    <w:p w14:paraId="7FD2DC78" w14:textId="77777777" w:rsidR="00F667A6" w:rsidRPr="00545399" w:rsidRDefault="00F667A6" w:rsidP="00F667A6"/>
    <w:p w14:paraId="3947EA46" w14:textId="77777777" w:rsidR="00F667A6" w:rsidRPr="00545399" w:rsidRDefault="00F667A6" w:rsidP="00F667A6"/>
    <w:p w14:paraId="1061217E" w14:textId="77777777" w:rsidR="00F667A6" w:rsidRPr="00545399" w:rsidRDefault="00F667A6" w:rsidP="00F667A6"/>
    <w:p w14:paraId="56E5CC11" w14:textId="77777777" w:rsidR="00F667A6" w:rsidRPr="00545399" w:rsidRDefault="00F667A6" w:rsidP="00F667A6"/>
    <w:p w14:paraId="718BD79F" w14:textId="0271EEAD" w:rsidR="003160A3" w:rsidRPr="00545399" w:rsidRDefault="00FC362E" w:rsidP="003160A3">
      <w:pPr>
        <w:pStyle w:val="Ttulo1"/>
        <w:rPr>
          <w:color w:val="auto"/>
        </w:rPr>
      </w:pPr>
      <w:bookmarkStart w:id="0" w:name="_Toc212124048"/>
      <w:r w:rsidRPr="6B6741E3">
        <w:rPr>
          <w:color w:val="auto"/>
        </w:rPr>
        <w:t>Tabla de imágenes</w:t>
      </w:r>
      <w:bookmarkEnd w:id="0"/>
      <w:r w:rsidRPr="6B6741E3">
        <w:rPr>
          <w:color w:val="auto"/>
        </w:rPr>
        <w:t xml:space="preserve"> </w:t>
      </w:r>
    </w:p>
    <w:p w14:paraId="7C929825" w14:textId="62809F71" w:rsidR="00FC362E" w:rsidRPr="00545399" w:rsidRDefault="00FC362E">
      <w:pPr>
        <w:pStyle w:val="Tabladeilustraciones"/>
        <w:tabs>
          <w:tab w:val="right" w:leader="hyphen" w:pos="8828"/>
        </w:tabs>
        <w:rPr>
          <w:noProof/>
        </w:rPr>
      </w:pPr>
      <w:r w:rsidRPr="00545399">
        <w:fldChar w:fldCharType="begin"/>
      </w:r>
      <w:r w:rsidRPr="00545399">
        <w:instrText xml:space="preserve"> TOC \h \z \c "imagen" </w:instrText>
      </w:r>
      <w:r w:rsidRPr="00545399">
        <w:fldChar w:fldCharType="separate"/>
      </w:r>
      <w:hyperlink w:anchor="_Toc187067664" w:history="1">
        <w:r w:rsidRPr="00545399">
          <w:rPr>
            <w:rStyle w:val="Hipervnculo"/>
            <w:noProof/>
            <w:color w:val="auto"/>
          </w:rPr>
          <w:t>Imagen 1.EDT, Fuente propia.</w:t>
        </w:r>
        <w:r w:rsidRPr="00545399">
          <w:rPr>
            <w:noProof/>
            <w:webHidden/>
          </w:rPr>
          <w:tab/>
        </w:r>
        <w:r w:rsidRPr="00545399">
          <w:rPr>
            <w:noProof/>
            <w:webHidden/>
          </w:rPr>
          <w:fldChar w:fldCharType="begin"/>
        </w:r>
        <w:r w:rsidRPr="00545399">
          <w:rPr>
            <w:noProof/>
            <w:webHidden/>
          </w:rPr>
          <w:instrText xml:space="preserve"> PAGEREF _Toc187067664 \h </w:instrText>
        </w:r>
        <w:r w:rsidRPr="00545399">
          <w:rPr>
            <w:noProof/>
            <w:webHidden/>
          </w:rPr>
        </w:r>
        <w:r w:rsidRPr="00545399">
          <w:rPr>
            <w:noProof/>
            <w:webHidden/>
          </w:rPr>
          <w:fldChar w:fldCharType="separate"/>
        </w:r>
        <w:r w:rsidRPr="00545399">
          <w:rPr>
            <w:noProof/>
            <w:webHidden/>
          </w:rPr>
          <w:t>8</w:t>
        </w:r>
        <w:r w:rsidRPr="00545399">
          <w:rPr>
            <w:noProof/>
            <w:webHidden/>
          </w:rPr>
          <w:fldChar w:fldCharType="end"/>
        </w:r>
      </w:hyperlink>
    </w:p>
    <w:p w14:paraId="110DE45E" w14:textId="1EE3C66B" w:rsidR="00105A53" w:rsidRPr="00545399" w:rsidRDefault="00FC362E" w:rsidP="00105A53">
      <w:r w:rsidRPr="00545399">
        <w:fldChar w:fldCharType="end"/>
      </w:r>
    </w:p>
    <w:p w14:paraId="2D6526A5" w14:textId="77777777" w:rsidR="00105A53" w:rsidRPr="00545399" w:rsidRDefault="00105A53" w:rsidP="00105A53"/>
    <w:p w14:paraId="360813BF" w14:textId="77777777" w:rsidR="00105A53" w:rsidRPr="00545399" w:rsidRDefault="00105A53" w:rsidP="00105A53"/>
    <w:p w14:paraId="1E304339" w14:textId="77777777" w:rsidR="00FC362E" w:rsidRPr="00545399" w:rsidRDefault="00FC362E" w:rsidP="00105A53"/>
    <w:p w14:paraId="6D6EC5D1" w14:textId="77777777" w:rsidR="00FC362E" w:rsidRPr="00545399" w:rsidRDefault="00FC362E" w:rsidP="00105A53"/>
    <w:p w14:paraId="3D6AD32E" w14:textId="77777777" w:rsidR="00FC362E" w:rsidRPr="00545399" w:rsidRDefault="00FC362E" w:rsidP="00105A53"/>
    <w:p w14:paraId="633CC2FD" w14:textId="77777777" w:rsidR="00FC362E" w:rsidRPr="00545399" w:rsidRDefault="00FC362E" w:rsidP="00105A53"/>
    <w:p w14:paraId="0AD690C7" w14:textId="77777777" w:rsidR="00FC362E" w:rsidRPr="00545399" w:rsidRDefault="00FC362E" w:rsidP="00105A53"/>
    <w:p w14:paraId="241358E3" w14:textId="77777777" w:rsidR="00FC362E" w:rsidRPr="00545399" w:rsidRDefault="00FC362E" w:rsidP="00105A53"/>
    <w:p w14:paraId="3080BF6F" w14:textId="77777777" w:rsidR="00FC362E" w:rsidRPr="00545399" w:rsidRDefault="00FC362E" w:rsidP="00105A53"/>
    <w:p w14:paraId="78D139D9" w14:textId="77777777" w:rsidR="00FC362E" w:rsidRPr="00545399" w:rsidRDefault="00FC362E" w:rsidP="00105A53"/>
    <w:p w14:paraId="165720F4" w14:textId="77777777" w:rsidR="00FC362E" w:rsidRPr="00545399" w:rsidRDefault="00FC362E" w:rsidP="00105A53"/>
    <w:p w14:paraId="0AEBAF7E" w14:textId="77777777" w:rsidR="00FC362E" w:rsidRPr="00545399" w:rsidRDefault="00FC362E" w:rsidP="00105A53"/>
    <w:p w14:paraId="4CAD313D" w14:textId="77777777" w:rsidR="00FC362E" w:rsidRPr="00545399" w:rsidRDefault="00FC362E" w:rsidP="00105A53"/>
    <w:p w14:paraId="5400C687" w14:textId="77777777" w:rsidR="00FC362E" w:rsidRPr="00545399" w:rsidRDefault="00FC362E" w:rsidP="00105A53"/>
    <w:p w14:paraId="50879177" w14:textId="77777777" w:rsidR="00F667A6" w:rsidRPr="00545399" w:rsidRDefault="00F667A6" w:rsidP="00105A53"/>
    <w:p w14:paraId="06788481" w14:textId="77777777" w:rsidR="00F667A6" w:rsidRPr="00545399" w:rsidRDefault="00F667A6" w:rsidP="00105A53"/>
    <w:p w14:paraId="7EAE5A35" w14:textId="77777777" w:rsidR="00F667A6" w:rsidRPr="00545399" w:rsidRDefault="00F667A6" w:rsidP="00105A53"/>
    <w:p w14:paraId="60F8ECB6" w14:textId="77777777" w:rsidR="00F667A6" w:rsidRPr="00545399" w:rsidRDefault="00F667A6" w:rsidP="00105A53"/>
    <w:p w14:paraId="4222AA0E" w14:textId="77777777" w:rsidR="00F667A6" w:rsidRPr="00545399" w:rsidRDefault="00F667A6" w:rsidP="00105A53"/>
    <w:p w14:paraId="2F8CD596" w14:textId="77777777" w:rsidR="00F667A6" w:rsidRPr="00545399" w:rsidRDefault="00F667A6" w:rsidP="00105A53"/>
    <w:p w14:paraId="071D8FA7" w14:textId="77777777" w:rsidR="00F667A6" w:rsidRPr="00545399" w:rsidRDefault="00F667A6" w:rsidP="00105A53"/>
    <w:p w14:paraId="13A0D9EF" w14:textId="77777777" w:rsidR="00F667A6" w:rsidRPr="00545399" w:rsidRDefault="00F667A6" w:rsidP="00105A53"/>
    <w:p w14:paraId="2565F13F" w14:textId="77777777" w:rsidR="00F667A6" w:rsidRPr="00545399" w:rsidRDefault="00F667A6" w:rsidP="00105A53"/>
    <w:p w14:paraId="5333D3E5" w14:textId="77777777" w:rsidR="00F667A6" w:rsidRPr="00545399" w:rsidRDefault="00F667A6" w:rsidP="00105A53"/>
    <w:p w14:paraId="15E52E87" w14:textId="79E38C97" w:rsidR="00F667A6" w:rsidRPr="00105A53" w:rsidRDefault="00F667A6" w:rsidP="00F667A6">
      <w:pPr>
        <w:pStyle w:val="Ttulo1"/>
        <w:rPr>
          <w:b/>
          <w:bCs/>
          <w:color w:val="auto"/>
        </w:rPr>
      </w:pPr>
      <w:bookmarkStart w:id="1" w:name="_Toc212124049"/>
      <w:r w:rsidRPr="6B6741E3">
        <w:rPr>
          <w:b/>
          <w:bCs/>
          <w:color w:val="auto"/>
        </w:rPr>
        <w:t>Tabla de Anexos</w:t>
      </w:r>
      <w:bookmarkEnd w:id="1"/>
      <w:r w:rsidRPr="6B6741E3">
        <w:rPr>
          <w:b/>
          <w:bCs/>
          <w:color w:val="auto"/>
        </w:rPr>
        <w:t xml:space="preserve"> </w:t>
      </w:r>
    </w:p>
    <w:p w14:paraId="1436A5F2" w14:textId="77777777" w:rsidR="00F667A6" w:rsidRPr="00545399" w:rsidRDefault="00F667A6" w:rsidP="00F667A6">
      <w:r w:rsidRPr="00105A53">
        <w:t>Documentos adicionales como gráficos, tablas, encuestas, imágenes.</w:t>
      </w:r>
    </w:p>
    <w:p w14:paraId="0F88F189" w14:textId="77777777" w:rsidR="00F667A6" w:rsidRPr="00545399" w:rsidRDefault="00F667A6" w:rsidP="00F667A6">
      <w:pPr>
        <w:pStyle w:val="Tabladeilustraciones"/>
        <w:tabs>
          <w:tab w:val="right" w:leader="dot" w:pos="8828"/>
        </w:tabs>
        <w:rPr>
          <w:rFonts w:eastAsiaTheme="minorEastAsia"/>
          <w:noProof/>
          <w:sz w:val="24"/>
          <w:szCs w:val="24"/>
          <w:lang w:eastAsia="es-CO"/>
        </w:rPr>
      </w:pPr>
      <w:r w:rsidRPr="00545399">
        <w:fldChar w:fldCharType="begin"/>
      </w:r>
      <w:r w:rsidRPr="00545399">
        <w:instrText xml:space="preserve"> TOC \h \z \c "Anexo" </w:instrText>
      </w:r>
      <w:r w:rsidRPr="00545399">
        <w:fldChar w:fldCharType="separate"/>
      </w:r>
      <w:hyperlink w:anchor="_Toc187068569" w:history="1">
        <w:r w:rsidRPr="00545399">
          <w:rPr>
            <w:rStyle w:val="Hipervnculo"/>
            <w:noProof/>
            <w:color w:val="auto"/>
          </w:rPr>
          <w:t>Anexo 1. Acta Aceptación.</w:t>
        </w:r>
        <w:r w:rsidRPr="00545399">
          <w:rPr>
            <w:noProof/>
            <w:webHidden/>
          </w:rPr>
          <w:tab/>
        </w:r>
        <w:r w:rsidRPr="00545399">
          <w:rPr>
            <w:noProof/>
            <w:webHidden/>
          </w:rPr>
          <w:fldChar w:fldCharType="begin"/>
        </w:r>
        <w:r w:rsidRPr="00545399">
          <w:rPr>
            <w:noProof/>
            <w:webHidden/>
          </w:rPr>
          <w:instrText xml:space="preserve"> PAGEREF _Toc187068569 \h </w:instrText>
        </w:r>
        <w:r w:rsidRPr="00545399">
          <w:rPr>
            <w:noProof/>
            <w:webHidden/>
          </w:rPr>
        </w:r>
        <w:r w:rsidRPr="00545399">
          <w:rPr>
            <w:noProof/>
            <w:webHidden/>
          </w:rPr>
          <w:fldChar w:fldCharType="separate"/>
        </w:r>
        <w:r w:rsidRPr="00545399">
          <w:rPr>
            <w:noProof/>
            <w:webHidden/>
          </w:rPr>
          <w:t>8</w:t>
        </w:r>
        <w:r w:rsidRPr="00545399">
          <w:rPr>
            <w:noProof/>
            <w:webHidden/>
          </w:rPr>
          <w:fldChar w:fldCharType="end"/>
        </w:r>
      </w:hyperlink>
    </w:p>
    <w:p w14:paraId="13A6C63A" w14:textId="77777777" w:rsidR="00F667A6" w:rsidRPr="00545399" w:rsidRDefault="00E062CD" w:rsidP="00F667A6">
      <w:pPr>
        <w:pStyle w:val="Tabladeilustraciones"/>
        <w:tabs>
          <w:tab w:val="right" w:leader="dot" w:pos="8828"/>
        </w:tabs>
        <w:rPr>
          <w:rFonts w:eastAsiaTheme="minorEastAsia"/>
          <w:noProof/>
          <w:sz w:val="24"/>
          <w:szCs w:val="24"/>
          <w:lang w:eastAsia="es-CO"/>
        </w:rPr>
      </w:pPr>
      <w:hyperlink w:anchor="_Toc187068570" w:history="1">
        <w:r w:rsidR="00F667A6" w:rsidRPr="00545399">
          <w:rPr>
            <w:rStyle w:val="Hipervnculo"/>
            <w:noProof/>
            <w:color w:val="auto"/>
          </w:rPr>
          <w:t>Anexo 2. Archivo del Cronograma y presupuesto.</w:t>
        </w:r>
        <w:r w:rsidR="00F667A6" w:rsidRPr="00545399">
          <w:rPr>
            <w:noProof/>
            <w:webHidden/>
          </w:rPr>
          <w:tab/>
        </w:r>
        <w:r w:rsidR="00F667A6" w:rsidRPr="00545399">
          <w:rPr>
            <w:noProof/>
            <w:webHidden/>
          </w:rPr>
          <w:fldChar w:fldCharType="begin"/>
        </w:r>
        <w:r w:rsidR="00F667A6" w:rsidRPr="00545399">
          <w:rPr>
            <w:noProof/>
            <w:webHidden/>
          </w:rPr>
          <w:instrText xml:space="preserve"> PAGEREF _Toc187068570 \h </w:instrText>
        </w:r>
        <w:r w:rsidR="00F667A6" w:rsidRPr="00545399">
          <w:rPr>
            <w:noProof/>
            <w:webHidden/>
          </w:rPr>
        </w:r>
        <w:r w:rsidR="00F667A6" w:rsidRPr="00545399">
          <w:rPr>
            <w:noProof/>
            <w:webHidden/>
          </w:rPr>
          <w:fldChar w:fldCharType="separate"/>
        </w:r>
        <w:r w:rsidR="00F667A6" w:rsidRPr="00545399">
          <w:rPr>
            <w:noProof/>
            <w:webHidden/>
          </w:rPr>
          <w:t>10</w:t>
        </w:r>
        <w:r w:rsidR="00F667A6" w:rsidRPr="00545399">
          <w:rPr>
            <w:noProof/>
            <w:webHidden/>
          </w:rPr>
          <w:fldChar w:fldCharType="end"/>
        </w:r>
      </w:hyperlink>
    </w:p>
    <w:p w14:paraId="000F4E0E" w14:textId="77777777" w:rsidR="00F667A6" w:rsidRPr="00545399" w:rsidRDefault="00F667A6" w:rsidP="00F667A6">
      <w:r w:rsidRPr="00545399">
        <w:fldChar w:fldCharType="end"/>
      </w:r>
    </w:p>
    <w:p w14:paraId="66321E4A" w14:textId="77777777" w:rsidR="00F667A6" w:rsidRPr="00545399" w:rsidRDefault="00F667A6" w:rsidP="00F667A6">
      <w:r>
        <w:t>Anexo 3. Solicitud de Cambios.</w:t>
      </w:r>
    </w:p>
    <w:p w14:paraId="2732A93F" w14:textId="155557C4" w:rsidR="6B6741E3" w:rsidRDefault="6B6741E3"/>
    <w:p w14:paraId="24CB657A" w14:textId="275E0789" w:rsidR="75C5D41B" w:rsidRDefault="75C5D41B" w:rsidP="6B6741E3">
      <w:pPr>
        <w:rPr>
          <w:b/>
          <w:bCs/>
        </w:rPr>
      </w:pPr>
      <w:r w:rsidRPr="6B6741E3">
        <w:rPr>
          <w:b/>
          <w:bCs/>
        </w:rPr>
        <w:lastRenderedPageBreak/>
        <w:t xml:space="preserve">(STAND BY) </w:t>
      </w:r>
    </w:p>
    <w:p w14:paraId="20C64056" w14:textId="77777777" w:rsidR="00FC362E" w:rsidRPr="00545399" w:rsidRDefault="00FC362E" w:rsidP="00105A53"/>
    <w:p w14:paraId="1977B8D2" w14:textId="77777777" w:rsidR="00FC362E" w:rsidRPr="00545399" w:rsidRDefault="00FC362E" w:rsidP="00105A53"/>
    <w:p w14:paraId="320D8C46" w14:textId="77777777" w:rsidR="00FC362E" w:rsidRPr="00545399" w:rsidRDefault="00FC362E" w:rsidP="00105A53"/>
    <w:p w14:paraId="2869C789" w14:textId="77777777" w:rsidR="00FC362E" w:rsidRPr="00545399" w:rsidRDefault="00FC362E" w:rsidP="00105A53"/>
    <w:p w14:paraId="35387EA4" w14:textId="77777777" w:rsidR="00FC362E" w:rsidRPr="00545399" w:rsidRDefault="00FC362E" w:rsidP="00105A53"/>
    <w:p w14:paraId="0387011A" w14:textId="77777777" w:rsidR="00FC362E" w:rsidRPr="00545399" w:rsidRDefault="00FC362E" w:rsidP="00105A53"/>
    <w:p w14:paraId="17A96338" w14:textId="77777777" w:rsidR="00FC362E" w:rsidRPr="00545399" w:rsidRDefault="00FC362E" w:rsidP="00105A53"/>
    <w:p w14:paraId="12835DE5" w14:textId="77777777" w:rsidR="00FC362E" w:rsidRPr="00545399" w:rsidRDefault="00FC362E" w:rsidP="00105A53"/>
    <w:p w14:paraId="5F2C98F2" w14:textId="77777777" w:rsidR="00FC362E" w:rsidRPr="00545399" w:rsidRDefault="00FC362E" w:rsidP="00105A53"/>
    <w:p w14:paraId="557C13EC" w14:textId="77777777" w:rsidR="00FC362E" w:rsidRPr="00545399" w:rsidRDefault="00FC362E" w:rsidP="00105A53"/>
    <w:p w14:paraId="227879CF" w14:textId="77777777" w:rsidR="00F667A6" w:rsidRPr="00545399" w:rsidRDefault="00F667A6" w:rsidP="00105A53"/>
    <w:p w14:paraId="4169CA54" w14:textId="77777777" w:rsidR="00F667A6" w:rsidRPr="00545399" w:rsidRDefault="00F667A6" w:rsidP="00105A53"/>
    <w:p w14:paraId="6657D3AA" w14:textId="77777777" w:rsidR="00F667A6" w:rsidRPr="00545399" w:rsidRDefault="00F667A6" w:rsidP="00105A53"/>
    <w:p w14:paraId="0CAA71C4" w14:textId="432FB4BE" w:rsidR="6062FC1E" w:rsidRDefault="6062FC1E" w:rsidP="6B6741E3">
      <w:pPr>
        <w:pStyle w:val="Ttulo1"/>
        <w:jc w:val="center"/>
        <w:rPr>
          <w:color w:val="auto"/>
        </w:rPr>
      </w:pPr>
      <w:bookmarkStart w:id="2" w:name="_Toc212124050"/>
      <w:r w:rsidRPr="6B6741E3">
        <w:rPr>
          <w:color w:val="auto"/>
        </w:rPr>
        <w:t>Resumen Ejecutivo</w:t>
      </w:r>
      <w:bookmarkEnd w:id="2"/>
    </w:p>
    <w:p w14:paraId="4811B3C7" w14:textId="28FD2454" w:rsidR="6062FC1E" w:rsidRDefault="6062FC1E" w:rsidP="6B6741E3">
      <w:pPr>
        <w:spacing w:before="240" w:after="240"/>
        <w:jc w:val="both"/>
      </w:pPr>
      <w:proofErr w:type="spellStart"/>
      <w:r w:rsidRPr="6B6741E3">
        <w:rPr>
          <w:rFonts w:ascii="Aptos" w:eastAsia="Aptos" w:hAnsi="Aptos" w:cs="Aptos"/>
          <w:sz w:val="24"/>
          <w:szCs w:val="24"/>
        </w:rPr>
        <w:t>FinAIcer</w:t>
      </w:r>
      <w:proofErr w:type="spellEnd"/>
      <w:r w:rsidRPr="6B6741E3">
        <w:rPr>
          <w:rFonts w:ascii="Aptos" w:eastAsia="Aptos" w:hAnsi="Aptos" w:cs="Aptos"/>
          <w:sz w:val="24"/>
          <w:szCs w:val="24"/>
        </w:rPr>
        <w:t xml:space="preserve"> es un asistente financiero móvil con inteligencia artificial que procesa notificaciones bancarias y de pagos, clasificándolas y transformándolas en reportes claros y útiles para el usuario. Este proyecto combina técnicas de machine </w:t>
      </w:r>
      <w:proofErr w:type="spellStart"/>
      <w:r w:rsidRPr="6B6741E3">
        <w:rPr>
          <w:rFonts w:ascii="Aptos" w:eastAsia="Aptos" w:hAnsi="Aptos" w:cs="Aptos"/>
          <w:sz w:val="24"/>
          <w:szCs w:val="24"/>
        </w:rPr>
        <w:t>learning</w:t>
      </w:r>
      <w:proofErr w:type="spellEnd"/>
      <w:r w:rsidRPr="6B6741E3">
        <w:rPr>
          <w:rFonts w:ascii="Aptos" w:eastAsia="Aptos" w:hAnsi="Aptos" w:cs="Aptos"/>
          <w:sz w:val="24"/>
          <w:szCs w:val="24"/>
        </w:rPr>
        <w:t xml:space="preserve">, procesamiento de lenguaje natural y desarrollo móvil, con el objetivo de proporcionar a las personas un control más fácil y automatizado de sus finanzas. La aplicación se conecta a un </w:t>
      </w:r>
      <w:proofErr w:type="spellStart"/>
      <w:r w:rsidRPr="6B6741E3">
        <w:rPr>
          <w:rFonts w:ascii="Aptos" w:eastAsia="Aptos" w:hAnsi="Aptos" w:cs="Aptos"/>
          <w:sz w:val="24"/>
          <w:szCs w:val="24"/>
        </w:rPr>
        <w:t>backend</w:t>
      </w:r>
      <w:proofErr w:type="spellEnd"/>
      <w:r w:rsidRPr="6B6741E3">
        <w:rPr>
          <w:rFonts w:ascii="Aptos" w:eastAsia="Aptos" w:hAnsi="Aptos" w:cs="Aptos"/>
          <w:sz w:val="24"/>
          <w:szCs w:val="24"/>
        </w:rPr>
        <w:t xml:space="preserve"> que analiza los datos y ofrece visualizaciones en tiempo real.</w:t>
      </w:r>
    </w:p>
    <w:p w14:paraId="441E7CD5" w14:textId="600D1DC1" w:rsidR="45F3354C" w:rsidRDefault="45F3354C" w:rsidP="6B6741E3">
      <w:pPr>
        <w:spacing w:before="240" w:after="240"/>
        <w:jc w:val="both"/>
        <w:rPr>
          <w:rFonts w:ascii="Aptos" w:eastAsia="Aptos" w:hAnsi="Aptos" w:cs="Aptos"/>
        </w:rPr>
      </w:pPr>
      <w:proofErr w:type="spellStart"/>
      <w:r w:rsidRPr="6B6741E3">
        <w:rPr>
          <w:rFonts w:ascii="Aptos" w:eastAsia="Aptos" w:hAnsi="Aptos" w:cs="Aptos"/>
        </w:rPr>
        <w:t>FinAIcer</w:t>
      </w:r>
      <w:proofErr w:type="spellEnd"/>
      <w:r w:rsidRPr="6B6741E3">
        <w:rPr>
          <w:rFonts w:ascii="Aptos" w:eastAsia="Aptos" w:hAnsi="Aptos" w:cs="Aptos"/>
        </w:rPr>
        <w:t xml:space="preserve"> es una solución innovadora diseñada para transformar la manera en que las personas gestionan sus finanzas personales. Se trata de un asistente inteligente que procesa información financiera proveniente de diversas fuentes —incluyendo notificaciones bancarias, aplicaciones de pago digital y registros de gastos— para clasificar, analizar y predecir el comportamiento económico del usuario.</w:t>
      </w:r>
    </w:p>
    <w:p w14:paraId="1F1947B4" w14:textId="4BE18B35" w:rsidR="45F3354C" w:rsidRDefault="45F3354C" w:rsidP="6B6741E3">
      <w:pPr>
        <w:spacing w:before="240" w:after="240"/>
        <w:jc w:val="both"/>
        <w:rPr>
          <w:rFonts w:ascii="Aptos" w:eastAsia="Aptos" w:hAnsi="Aptos" w:cs="Aptos"/>
        </w:rPr>
      </w:pPr>
      <w:r w:rsidRPr="6B6741E3">
        <w:rPr>
          <w:rFonts w:ascii="Aptos" w:eastAsia="Aptos" w:hAnsi="Aptos" w:cs="Aptos"/>
        </w:rPr>
        <w:t>Su diseño contempla una aplicación móvil como interfaz principal, una base de datos segura para el almacenamiento de la información y un motor de análisis central que se actualiza en tiempo real. Además, el sistema está pensado para una implementación gradual, permitiendo la incorporación de nuevas funciones como predicción de gastos, análisis de patrones de consumo y asesoramiento financiero personalizado</w:t>
      </w:r>
    </w:p>
    <w:p w14:paraId="10DE8D34" w14:textId="00C1C1E7" w:rsidR="6B6741E3" w:rsidRDefault="6B6741E3" w:rsidP="6B6741E3"/>
    <w:p w14:paraId="147BB3A3" w14:textId="32C95B16" w:rsidR="6B6741E3" w:rsidRDefault="6B6741E3"/>
    <w:p w14:paraId="220847D7" w14:textId="2C56DC5C" w:rsidR="6B6741E3" w:rsidRDefault="6B6741E3"/>
    <w:p w14:paraId="6992E9B1" w14:textId="7E0C3006" w:rsidR="6B6741E3" w:rsidRDefault="6B6741E3"/>
    <w:p w14:paraId="297E2E09" w14:textId="4A4FD35A" w:rsidR="6B6741E3" w:rsidRDefault="6B6741E3"/>
    <w:p w14:paraId="7A2A0F9A" w14:textId="21B51517" w:rsidR="6B6741E3" w:rsidRDefault="6B6741E3"/>
    <w:p w14:paraId="77C8A75B" w14:textId="1A92274B" w:rsidR="6B6741E3" w:rsidRDefault="6B6741E3"/>
    <w:p w14:paraId="5B672080" w14:textId="2CA8095D" w:rsidR="6B6741E3" w:rsidRDefault="6B6741E3"/>
    <w:p w14:paraId="3185E4C0" w14:textId="119A0AC6" w:rsidR="6B6741E3" w:rsidRDefault="6B6741E3"/>
    <w:p w14:paraId="15090D40" w14:textId="0DDABD4C" w:rsidR="6B6741E3" w:rsidRDefault="6B6741E3" w:rsidP="6B6741E3"/>
    <w:p w14:paraId="4B96415B" w14:textId="71BACD5A" w:rsidR="6B6741E3" w:rsidRDefault="6B6741E3" w:rsidP="6B6741E3"/>
    <w:p w14:paraId="1265844D" w14:textId="381C77E8" w:rsidR="6062FC1E" w:rsidRDefault="6062FC1E" w:rsidP="6B6741E3">
      <w:pPr>
        <w:pStyle w:val="Ttulo1"/>
        <w:jc w:val="center"/>
        <w:rPr>
          <w:color w:val="auto"/>
        </w:rPr>
      </w:pPr>
      <w:bookmarkStart w:id="3" w:name="_Toc212124051"/>
      <w:r w:rsidRPr="6B6741E3">
        <w:rPr>
          <w:color w:val="auto"/>
        </w:rPr>
        <w:t>Introducción</w:t>
      </w:r>
      <w:bookmarkEnd w:id="3"/>
    </w:p>
    <w:p w14:paraId="07D16DF5" w14:textId="488116AD" w:rsidR="3D8A3296" w:rsidRDefault="3D8A3296" w:rsidP="6B6741E3">
      <w:pPr>
        <w:spacing w:before="240" w:after="240"/>
        <w:jc w:val="both"/>
        <w:rPr>
          <w:rFonts w:ascii="Aptos" w:eastAsia="Aptos" w:hAnsi="Aptos" w:cs="Aptos"/>
          <w:sz w:val="24"/>
          <w:szCs w:val="24"/>
        </w:rPr>
      </w:pPr>
      <w:r w:rsidRPr="6B6741E3">
        <w:rPr>
          <w:rFonts w:ascii="Aptos" w:eastAsia="Aptos" w:hAnsi="Aptos" w:cs="Aptos"/>
          <w:sz w:val="24"/>
          <w:szCs w:val="24"/>
        </w:rPr>
        <w:t>En un contexto donde la economía personal se ve afectada por factores como la inflación, la variabilidad de ingresos y el aumento de los gastos fijos, el manejo eficiente de las finanzas se ha convertido en una necesidad fundamental. Sin embargo, la mayoría de las personas carecen de herramientas prácticas y adaptadas a sus hábitos que les permitan monitorear y mejorar su salud financiera.</w:t>
      </w:r>
    </w:p>
    <w:p w14:paraId="0FE4B24E" w14:textId="5E6A598A" w:rsidR="0163E5C9" w:rsidRDefault="0163E5C9"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La gestión financiera personal se enfrenta a la dispersión de información en múltiples canales y formatos, especialmente en las notificaciones móviles de bancos, pasarelas de pago y comercios. </w:t>
      </w:r>
      <w:proofErr w:type="spellStart"/>
      <w:r w:rsidRPr="6B6741E3">
        <w:rPr>
          <w:rFonts w:ascii="Aptos" w:eastAsia="Aptos" w:hAnsi="Aptos" w:cs="Aptos"/>
          <w:sz w:val="24"/>
          <w:szCs w:val="24"/>
        </w:rPr>
        <w:t>FinAIcer</w:t>
      </w:r>
      <w:proofErr w:type="spellEnd"/>
      <w:r w:rsidRPr="6B6741E3">
        <w:rPr>
          <w:rFonts w:ascii="Aptos" w:eastAsia="Aptos" w:hAnsi="Aptos" w:cs="Aptos"/>
          <w:sz w:val="24"/>
          <w:szCs w:val="24"/>
        </w:rPr>
        <w:t xml:space="preserve"> nace como una solución que centraliza y analiza esa información, usando IA para clasificar, agrupar y generar reportes personalizados. Este informe detalla la planificación, desarrollo y resultados obtenidos en la creación del prototipo funcional.</w:t>
      </w:r>
    </w:p>
    <w:p w14:paraId="4793D59C" w14:textId="31251977" w:rsidR="3D8A3296" w:rsidRDefault="3D8A3296" w:rsidP="6B6741E3">
      <w:pPr>
        <w:spacing w:before="240" w:after="240"/>
        <w:jc w:val="both"/>
        <w:rPr>
          <w:rFonts w:ascii="Aptos" w:eastAsia="Aptos" w:hAnsi="Aptos" w:cs="Aptos"/>
          <w:sz w:val="24"/>
          <w:szCs w:val="24"/>
        </w:rPr>
      </w:pPr>
      <w:proofErr w:type="spellStart"/>
      <w:r w:rsidRPr="6B6741E3">
        <w:rPr>
          <w:rFonts w:ascii="Aptos" w:eastAsia="Aptos" w:hAnsi="Aptos" w:cs="Aptos"/>
          <w:sz w:val="24"/>
          <w:szCs w:val="24"/>
        </w:rPr>
        <w:t>FinAIcer</w:t>
      </w:r>
      <w:proofErr w:type="spellEnd"/>
      <w:r w:rsidRPr="6B6741E3">
        <w:rPr>
          <w:rFonts w:ascii="Aptos" w:eastAsia="Aptos" w:hAnsi="Aptos" w:cs="Aptos"/>
          <w:sz w:val="24"/>
          <w:szCs w:val="24"/>
        </w:rPr>
        <w:t xml:space="preserve"> nace como respuesta a esta necesidad, combinando inteligencia artificial y análisis de datos para ofrecer un acompañamiento financiero personalizado, accesible y de fácil uso.</w:t>
      </w:r>
    </w:p>
    <w:p w14:paraId="2B468E46" w14:textId="4D37AB44" w:rsidR="3D8A3296" w:rsidRDefault="3D8A3296"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A lo largo de este informe se presentarán los fundamentos conceptuales y técnicos que sustentan el desarrollo de </w:t>
      </w:r>
      <w:proofErr w:type="spellStart"/>
      <w:r w:rsidRPr="6B6741E3">
        <w:rPr>
          <w:rFonts w:ascii="Aptos" w:eastAsia="Aptos" w:hAnsi="Aptos" w:cs="Aptos"/>
          <w:sz w:val="24"/>
          <w:szCs w:val="24"/>
        </w:rPr>
        <w:t>FinAIcer</w:t>
      </w:r>
      <w:proofErr w:type="spellEnd"/>
      <w:r w:rsidRPr="6B6741E3">
        <w:rPr>
          <w:rFonts w:ascii="Aptos" w:eastAsia="Aptos" w:hAnsi="Aptos" w:cs="Aptos"/>
          <w:sz w:val="24"/>
          <w:szCs w:val="24"/>
        </w:rPr>
        <w:t>, su arquitectura propuesta, las tecnologías a emplear y los beneficios esperados para el usuario final. Asimismo, se abordarán los retos técnicos y éticos de su implementación, especialmente en materia de privacidad y seguridad de la información.</w:t>
      </w:r>
    </w:p>
    <w:p w14:paraId="21786D08" w14:textId="3FEB9DFB" w:rsidR="6B6741E3" w:rsidRDefault="6B6741E3" w:rsidP="6B6741E3">
      <w:pPr>
        <w:spacing w:before="240" w:after="240"/>
        <w:jc w:val="both"/>
        <w:rPr>
          <w:rFonts w:ascii="Aptos" w:eastAsia="Aptos" w:hAnsi="Aptos" w:cs="Aptos"/>
          <w:sz w:val="24"/>
          <w:szCs w:val="24"/>
        </w:rPr>
      </w:pPr>
    </w:p>
    <w:p w14:paraId="146C570B" w14:textId="62EDD328" w:rsidR="6B6741E3" w:rsidRDefault="6B6741E3" w:rsidP="6B6741E3">
      <w:pPr>
        <w:spacing w:before="240" w:after="240"/>
        <w:jc w:val="both"/>
        <w:rPr>
          <w:rFonts w:ascii="Aptos" w:eastAsia="Aptos" w:hAnsi="Aptos" w:cs="Aptos"/>
          <w:sz w:val="24"/>
          <w:szCs w:val="24"/>
        </w:rPr>
      </w:pPr>
    </w:p>
    <w:p w14:paraId="5C96016B" w14:textId="2D1FA4DE" w:rsidR="6B6741E3" w:rsidRDefault="6B6741E3" w:rsidP="6B6741E3">
      <w:pPr>
        <w:spacing w:before="240" w:after="240"/>
        <w:jc w:val="both"/>
        <w:rPr>
          <w:rFonts w:ascii="Aptos" w:eastAsia="Aptos" w:hAnsi="Aptos" w:cs="Aptos"/>
          <w:sz w:val="24"/>
          <w:szCs w:val="24"/>
        </w:rPr>
      </w:pPr>
    </w:p>
    <w:p w14:paraId="6BB6DAC2" w14:textId="62A1E597" w:rsidR="6B6741E3" w:rsidRDefault="6B6741E3" w:rsidP="6B6741E3">
      <w:pPr>
        <w:spacing w:before="240" w:after="240"/>
        <w:jc w:val="both"/>
        <w:rPr>
          <w:rFonts w:ascii="Aptos" w:eastAsia="Aptos" w:hAnsi="Aptos" w:cs="Aptos"/>
          <w:sz w:val="24"/>
          <w:szCs w:val="24"/>
        </w:rPr>
      </w:pPr>
    </w:p>
    <w:p w14:paraId="0BA7417A" w14:textId="2AE46F58" w:rsidR="6B6741E3" w:rsidRDefault="6B6741E3" w:rsidP="6B6741E3">
      <w:pPr>
        <w:spacing w:before="240" w:after="240"/>
        <w:jc w:val="both"/>
        <w:rPr>
          <w:rFonts w:ascii="Aptos" w:eastAsia="Aptos" w:hAnsi="Aptos" w:cs="Aptos"/>
          <w:sz w:val="24"/>
          <w:szCs w:val="24"/>
        </w:rPr>
      </w:pPr>
    </w:p>
    <w:p w14:paraId="3D5D708B" w14:textId="0C1DF2F5" w:rsidR="6062FC1E" w:rsidRDefault="6062FC1E" w:rsidP="6B6741E3">
      <w:pPr>
        <w:pStyle w:val="Ttulo1"/>
        <w:jc w:val="center"/>
        <w:rPr>
          <w:color w:val="auto"/>
        </w:rPr>
      </w:pPr>
      <w:bookmarkStart w:id="4" w:name="_Toc212124052"/>
      <w:r w:rsidRPr="6B6741E3">
        <w:rPr>
          <w:color w:val="auto"/>
        </w:rPr>
        <w:t>Objetivos</w:t>
      </w:r>
      <w:bookmarkEnd w:id="4"/>
    </w:p>
    <w:p w14:paraId="6EC42E2D" w14:textId="67724540" w:rsidR="6B6741E3" w:rsidRDefault="6B6741E3" w:rsidP="6B6741E3"/>
    <w:p w14:paraId="4F46601D" w14:textId="05C9BA1D" w:rsidR="6062FC1E" w:rsidRDefault="6062FC1E" w:rsidP="6B6741E3">
      <w:pPr>
        <w:pStyle w:val="Ttulo2"/>
        <w:rPr>
          <w:color w:val="auto"/>
        </w:rPr>
      </w:pPr>
      <w:bookmarkStart w:id="5" w:name="_Toc212124053"/>
      <w:r w:rsidRPr="6B6741E3">
        <w:rPr>
          <w:color w:val="auto"/>
        </w:rPr>
        <w:t>Objetivo General</w:t>
      </w:r>
      <w:bookmarkEnd w:id="5"/>
    </w:p>
    <w:p w14:paraId="0EB64820" w14:textId="38BF11B0" w:rsidR="6E4F6102" w:rsidRDefault="6E4F6102" w:rsidP="6B6741E3">
      <w:pPr>
        <w:spacing w:before="240" w:after="240"/>
        <w:jc w:val="both"/>
        <w:rPr>
          <w:rFonts w:ascii="Aptos" w:eastAsia="Aptos" w:hAnsi="Aptos" w:cs="Aptos"/>
          <w:sz w:val="28"/>
          <w:szCs w:val="28"/>
        </w:rPr>
      </w:pPr>
      <w:r w:rsidRPr="6B6741E3">
        <w:rPr>
          <w:rFonts w:ascii="Aptos" w:eastAsia="Aptos" w:hAnsi="Aptos" w:cs="Aptos"/>
          <w:sz w:val="24"/>
          <w:szCs w:val="24"/>
        </w:rPr>
        <w:t>Desarrollar una aplicación móvil asistida por inteligencia artificial, capaz de procesar datos financieros personales obtenidos de las notificaciones del dispositivo, clasificarlos automáticamente, generar análisis en tiempo real y proporcionar proyecciones que ayuden al usuario a tomar mejores decisiones económicas.</w:t>
      </w:r>
    </w:p>
    <w:p w14:paraId="390307F3" w14:textId="69FE2B3C" w:rsidR="6B6741E3" w:rsidRDefault="6B6741E3" w:rsidP="6B6741E3">
      <w:pPr>
        <w:spacing w:before="240" w:after="240"/>
        <w:jc w:val="both"/>
        <w:rPr>
          <w:rFonts w:ascii="Aptos" w:eastAsia="Aptos" w:hAnsi="Aptos" w:cs="Aptos"/>
          <w:sz w:val="24"/>
          <w:szCs w:val="24"/>
        </w:rPr>
      </w:pPr>
    </w:p>
    <w:p w14:paraId="02F9615C" w14:textId="6CF1FA04" w:rsidR="6062FC1E" w:rsidRDefault="6062FC1E" w:rsidP="6B6741E3">
      <w:pPr>
        <w:pStyle w:val="Ttulo2"/>
        <w:rPr>
          <w:rFonts w:ascii="Aptos" w:eastAsia="Aptos" w:hAnsi="Aptos" w:cs="Aptos"/>
          <w:color w:val="auto"/>
        </w:rPr>
      </w:pPr>
      <w:bookmarkStart w:id="6" w:name="_Toc212124054"/>
      <w:r w:rsidRPr="6B6741E3">
        <w:rPr>
          <w:color w:val="auto"/>
        </w:rPr>
        <w:t>Objetivos Específicos</w:t>
      </w:r>
      <w:bookmarkEnd w:id="6"/>
    </w:p>
    <w:p w14:paraId="42B37F68" w14:textId="7396B288" w:rsidR="201A9E89" w:rsidRDefault="201A9E89" w:rsidP="6B6741E3">
      <w:pPr>
        <w:spacing w:before="240" w:after="240"/>
        <w:jc w:val="both"/>
        <w:rPr>
          <w:rFonts w:ascii="Aptos" w:eastAsia="Aptos" w:hAnsi="Aptos" w:cs="Aptos"/>
          <w:sz w:val="24"/>
          <w:szCs w:val="24"/>
        </w:rPr>
      </w:pPr>
      <w:r w:rsidRPr="6B6741E3">
        <w:rPr>
          <w:rFonts w:ascii="Aptos" w:eastAsia="Aptos" w:hAnsi="Aptos" w:cs="Aptos"/>
          <w:sz w:val="24"/>
          <w:szCs w:val="24"/>
        </w:rPr>
        <w:t>Identificar las necesidades de los usuarios en cuanto a gestión, clasificación y análisis de gastos personales.</w:t>
      </w:r>
    </w:p>
    <w:p w14:paraId="7963D152" w14:textId="2A6BE285" w:rsidR="201A9E89" w:rsidRDefault="201A9E89"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Determinar las fuentes de datos financieras compatibles (ej. API de </w:t>
      </w:r>
      <w:proofErr w:type="spellStart"/>
      <w:r w:rsidRPr="6B6741E3">
        <w:rPr>
          <w:rFonts w:ascii="Aptos" w:eastAsia="Aptos" w:hAnsi="Aptos" w:cs="Aptos"/>
          <w:sz w:val="24"/>
          <w:szCs w:val="24"/>
        </w:rPr>
        <w:t>Nequi</w:t>
      </w:r>
      <w:proofErr w:type="spellEnd"/>
      <w:r w:rsidRPr="6B6741E3">
        <w:rPr>
          <w:rFonts w:ascii="Aptos" w:eastAsia="Aptos" w:hAnsi="Aptos" w:cs="Aptos"/>
          <w:sz w:val="24"/>
          <w:szCs w:val="24"/>
        </w:rPr>
        <w:t>, Bancolombia, extractos, notificaciones) y sus limitaciones técnicas y legales.</w:t>
      </w:r>
    </w:p>
    <w:p w14:paraId="0C7FC08A" w14:textId="5FA04CDA" w:rsidR="201A9E89" w:rsidRDefault="201A9E89"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Elaborar la arquitectura técnica de </w:t>
      </w:r>
      <w:proofErr w:type="spellStart"/>
      <w:r w:rsidRPr="6B6741E3">
        <w:rPr>
          <w:rFonts w:ascii="Aptos" w:eastAsia="Aptos" w:hAnsi="Aptos" w:cs="Aptos"/>
          <w:sz w:val="24"/>
          <w:szCs w:val="24"/>
        </w:rPr>
        <w:t>FinAIcer</w:t>
      </w:r>
      <w:proofErr w:type="spellEnd"/>
      <w:r w:rsidRPr="6B6741E3">
        <w:rPr>
          <w:rFonts w:ascii="Aptos" w:eastAsia="Aptos" w:hAnsi="Aptos" w:cs="Aptos"/>
          <w:sz w:val="24"/>
          <w:szCs w:val="24"/>
        </w:rPr>
        <w:t>, incluyendo la integración entre aplicación móvil, base de datos y modelo de IA.</w:t>
      </w:r>
    </w:p>
    <w:p w14:paraId="346EE371" w14:textId="0844F06E" w:rsidR="201A9E89" w:rsidRDefault="201A9E89" w:rsidP="6B6741E3">
      <w:pPr>
        <w:spacing w:before="240" w:after="240"/>
        <w:jc w:val="both"/>
        <w:rPr>
          <w:rFonts w:ascii="Aptos" w:eastAsia="Aptos" w:hAnsi="Aptos" w:cs="Aptos"/>
          <w:sz w:val="24"/>
          <w:szCs w:val="24"/>
        </w:rPr>
      </w:pPr>
      <w:r w:rsidRPr="6B6741E3">
        <w:rPr>
          <w:rFonts w:ascii="Aptos" w:eastAsia="Aptos" w:hAnsi="Aptos" w:cs="Aptos"/>
          <w:sz w:val="24"/>
          <w:szCs w:val="24"/>
        </w:rPr>
        <w:t>Diseñar la interfaz de usuario (UI/UX) asegurando una experiencia simple, intuitiva y accesible.</w:t>
      </w:r>
    </w:p>
    <w:p w14:paraId="71FA4B9F" w14:textId="1015F49E" w:rsidR="201A9E89" w:rsidRDefault="201A9E89" w:rsidP="6B6741E3">
      <w:pPr>
        <w:spacing w:before="240" w:after="240"/>
        <w:jc w:val="both"/>
        <w:rPr>
          <w:rFonts w:ascii="Aptos" w:eastAsia="Aptos" w:hAnsi="Aptos" w:cs="Aptos"/>
          <w:sz w:val="24"/>
          <w:szCs w:val="24"/>
        </w:rPr>
      </w:pPr>
      <w:r w:rsidRPr="6B6741E3">
        <w:rPr>
          <w:rFonts w:ascii="Aptos" w:eastAsia="Aptos" w:hAnsi="Aptos" w:cs="Aptos"/>
          <w:sz w:val="24"/>
          <w:szCs w:val="24"/>
        </w:rPr>
        <w:t>Realizar pruebas unitarias y de integración para asegurar el correcto funcionamiento de cada módulo.</w:t>
      </w:r>
    </w:p>
    <w:p w14:paraId="2999B649" w14:textId="60F18E8D" w:rsidR="201A9E89" w:rsidRDefault="201A9E89" w:rsidP="6B6741E3">
      <w:pPr>
        <w:spacing w:before="240" w:after="240"/>
        <w:jc w:val="both"/>
        <w:rPr>
          <w:sz w:val="24"/>
          <w:szCs w:val="24"/>
        </w:rPr>
      </w:pPr>
      <w:r w:rsidRPr="6B6741E3">
        <w:rPr>
          <w:rFonts w:ascii="Aptos" w:eastAsia="Aptos" w:hAnsi="Aptos" w:cs="Aptos"/>
          <w:sz w:val="24"/>
          <w:szCs w:val="24"/>
        </w:rPr>
        <w:t>Validar la precisión del modelo de IA y su desempeño en escenarios reales con datos de prueba.</w:t>
      </w:r>
    </w:p>
    <w:p w14:paraId="04D17D12" w14:textId="0080F8A1" w:rsidR="6B6741E3" w:rsidRDefault="6B6741E3" w:rsidP="6B6741E3">
      <w:pPr>
        <w:spacing w:before="240" w:after="240"/>
        <w:jc w:val="both"/>
        <w:rPr>
          <w:rFonts w:ascii="Aptos" w:eastAsia="Aptos" w:hAnsi="Aptos" w:cs="Aptos"/>
          <w:sz w:val="24"/>
          <w:szCs w:val="24"/>
        </w:rPr>
      </w:pPr>
    </w:p>
    <w:p w14:paraId="06F80E01" w14:textId="0FC334E2" w:rsidR="6062FC1E" w:rsidRDefault="6062FC1E" w:rsidP="6B6741E3">
      <w:pPr>
        <w:pStyle w:val="Ttulo1"/>
        <w:jc w:val="center"/>
        <w:rPr>
          <w:color w:val="auto"/>
        </w:rPr>
      </w:pPr>
      <w:bookmarkStart w:id="7" w:name="_Toc212124055"/>
      <w:r w:rsidRPr="6B6741E3">
        <w:rPr>
          <w:color w:val="auto"/>
        </w:rPr>
        <w:lastRenderedPageBreak/>
        <w:t>Alcance</w:t>
      </w:r>
      <w:bookmarkEnd w:id="7"/>
    </w:p>
    <w:p w14:paraId="30EC14F5" w14:textId="4CD4AEBB" w:rsidR="6B6741E3" w:rsidRDefault="6B6741E3" w:rsidP="6B6741E3"/>
    <w:p w14:paraId="2054E63C" w14:textId="0BF07109" w:rsidR="04C16D2C" w:rsidRDefault="04C16D2C" w:rsidP="6B6741E3">
      <w:pPr>
        <w:spacing w:before="240" w:after="240"/>
        <w:jc w:val="both"/>
      </w:pPr>
      <w:r w:rsidRPr="6B6741E3">
        <w:rPr>
          <w:rFonts w:ascii="Aptos" w:eastAsia="Aptos" w:hAnsi="Aptos" w:cs="Aptos"/>
          <w:sz w:val="24"/>
          <w:szCs w:val="24"/>
        </w:rPr>
        <w:t xml:space="preserve">La solución propuesta consiste en una aplicación móvil compatible con dispositivos Android </w:t>
      </w:r>
      <w:proofErr w:type="gramStart"/>
      <w:r w:rsidRPr="6B6741E3">
        <w:rPr>
          <w:rFonts w:ascii="Aptos" w:eastAsia="Aptos" w:hAnsi="Aptos" w:cs="Aptos"/>
          <w:sz w:val="24"/>
          <w:szCs w:val="24"/>
        </w:rPr>
        <w:t>e</w:t>
      </w:r>
      <w:proofErr w:type="gramEnd"/>
      <w:r w:rsidRPr="6B6741E3">
        <w:rPr>
          <w:rFonts w:ascii="Aptos" w:eastAsia="Aptos" w:hAnsi="Aptos" w:cs="Aptos"/>
          <w:sz w:val="24"/>
          <w:szCs w:val="24"/>
        </w:rPr>
        <w:t xml:space="preserve"> iOS, orientada al control y análisis de finanzas personales. Su funcionamiento se basa en el procesamiento de notificaciones SMS relacionadas con transacciones bancarias y billeteras digitales, tales como </w:t>
      </w:r>
      <w:proofErr w:type="spellStart"/>
      <w:r w:rsidRPr="6B6741E3">
        <w:rPr>
          <w:rFonts w:ascii="Aptos" w:eastAsia="Aptos" w:hAnsi="Aptos" w:cs="Aptos"/>
          <w:sz w:val="24"/>
          <w:szCs w:val="24"/>
        </w:rPr>
        <w:t>Nequi</w:t>
      </w:r>
      <w:proofErr w:type="spellEnd"/>
      <w:r w:rsidRPr="6B6741E3">
        <w:rPr>
          <w:rFonts w:ascii="Aptos" w:eastAsia="Aptos" w:hAnsi="Aptos" w:cs="Aptos"/>
          <w:sz w:val="24"/>
          <w:szCs w:val="24"/>
        </w:rPr>
        <w:t xml:space="preserve">, </w:t>
      </w:r>
      <w:proofErr w:type="spellStart"/>
      <w:r w:rsidRPr="6B6741E3">
        <w:rPr>
          <w:rFonts w:ascii="Aptos" w:eastAsia="Aptos" w:hAnsi="Aptos" w:cs="Aptos"/>
          <w:sz w:val="24"/>
          <w:szCs w:val="24"/>
        </w:rPr>
        <w:t>Daviplata</w:t>
      </w:r>
      <w:proofErr w:type="spellEnd"/>
      <w:r w:rsidRPr="6B6741E3">
        <w:rPr>
          <w:rFonts w:ascii="Aptos" w:eastAsia="Aptos" w:hAnsi="Aptos" w:cs="Aptos"/>
          <w:sz w:val="24"/>
          <w:szCs w:val="24"/>
        </w:rPr>
        <w:t xml:space="preserve"> y la aplicación de Bancolombia, siempre que hayan sido previamente autorizadas por el usuario.</w:t>
      </w:r>
    </w:p>
    <w:p w14:paraId="2F01944A" w14:textId="1D6B7E9A" w:rsidR="04C16D2C" w:rsidRDefault="04C16D2C" w:rsidP="6B6741E3">
      <w:pPr>
        <w:spacing w:before="240" w:after="240"/>
        <w:jc w:val="both"/>
      </w:pPr>
      <w:r w:rsidRPr="6B6741E3">
        <w:rPr>
          <w:rFonts w:ascii="Aptos" w:eastAsia="Aptos" w:hAnsi="Aptos" w:cs="Aptos"/>
          <w:sz w:val="24"/>
          <w:szCs w:val="24"/>
        </w:rPr>
        <w:t>Dentro del alcance funcional se incluyen las siguientes características principales:</w:t>
      </w:r>
    </w:p>
    <w:p w14:paraId="3AF0AF9A" w14:textId="2FAA3CD2" w:rsidR="04C16D2C" w:rsidRDefault="04C16D2C" w:rsidP="00444D10">
      <w:pPr>
        <w:pStyle w:val="Prrafodelista"/>
        <w:numPr>
          <w:ilvl w:val="0"/>
          <w:numId w:val="5"/>
        </w:numPr>
        <w:spacing w:before="240" w:after="240"/>
        <w:jc w:val="both"/>
        <w:rPr>
          <w:rFonts w:ascii="Aptos" w:eastAsia="Aptos" w:hAnsi="Aptos" w:cs="Aptos"/>
          <w:sz w:val="24"/>
          <w:szCs w:val="24"/>
        </w:rPr>
      </w:pPr>
      <w:r w:rsidRPr="6B6741E3">
        <w:rPr>
          <w:rFonts w:ascii="Aptos" w:eastAsia="Aptos" w:hAnsi="Aptos" w:cs="Aptos"/>
          <w:sz w:val="24"/>
          <w:szCs w:val="24"/>
        </w:rPr>
        <w:t>Registro y categorización automática de transacciones.</w:t>
      </w:r>
    </w:p>
    <w:p w14:paraId="3FCB7D4A" w14:textId="4278EA0B" w:rsidR="04C16D2C" w:rsidRDefault="04C16D2C" w:rsidP="00444D10">
      <w:pPr>
        <w:pStyle w:val="Prrafodelista"/>
        <w:numPr>
          <w:ilvl w:val="0"/>
          <w:numId w:val="5"/>
        </w:numPr>
        <w:spacing w:before="240" w:after="240"/>
        <w:jc w:val="both"/>
        <w:rPr>
          <w:rFonts w:ascii="Aptos" w:eastAsia="Aptos" w:hAnsi="Aptos" w:cs="Aptos"/>
          <w:sz w:val="24"/>
          <w:szCs w:val="24"/>
        </w:rPr>
      </w:pPr>
      <w:r w:rsidRPr="6B6741E3">
        <w:rPr>
          <w:rFonts w:ascii="Aptos" w:eastAsia="Aptos" w:hAnsi="Aptos" w:cs="Aptos"/>
          <w:sz w:val="24"/>
          <w:szCs w:val="24"/>
        </w:rPr>
        <w:t>Visualización de balances, estadísticas y reportes personalizados.</w:t>
      </w:r>
    </w:p>
    <w:p w14:paraId="72CDD1E3" w14:textId="285A0500" w:rsidR="04C16D2C" w:rsidRDefault="04C16D2C" w:rsidP="00444D10">
      <w:pPr>
        <w:pStyle w:val="Prrafodelista"/>
        <w:numPr>
          <w:ilvl w:val="0"/>
          <w:numId w:val="5"/>
        </w:numPr>
        <w:spacing w:before="240" w:after="240"/>
        <w:jc w:val="both"/>
        <w:rPr>
          <w:rFonts w:ascii="Aptos" w:eastAsia="Aptos" w:hAnsi="Aptos" w:cs="Aptos"/>
          <w:sz w:val="24"/>
          <w:szCs w:val="24"/>
        </w:rPr>
      </w:pPr>
      <w:r w:rsidRPr="6B6741E3">
        <w:rPr>
          <w:rFonts w:ascii="Aptos" w:eastAsia="Aptos" w:hAnsi="Aptos" w:cs="Aptos"/>
          <w:sz w:val="24"/>
          <w:szCs w:val="24"/>
        </w:rPr>
        <w:t>Generación de proyecciones de ingresos y gastos a corto y mediano plazo.</w:t>
      </w:r>
    </w:p>
    <w:p w14:paraId="17B2CCEB" w14:textId="3BE2A5DC" w:rsidR="04C16D2C" w:rsidRDefault="04C16D2C" w:rsidP="00444D10">
      <w:pPr>
        <w:pStyle w:val="Prrafodelista"/>
        <w:numPr>
          <w:ilvl w:val="0"/>
          <w:numId w:val="5"/>
        </w:numPr>
        <w:spacing w:before="240" w:after="240"/>
        <w:jc w:val="both"/>
        <w:rPr>
          <w:rFonts w:ascii="Aptos" w:eastAsia="Aptos" w:hAnsi="Aptos" w:cs="Aptos"/>
          <w:sz w:val="24"/>
          <w:szCs w:val="24"/>
        </w:rPr>
      </w:pPr>
      <w:r w:rsidRPr="6B6741E3">
        <w:rPr>
          <w:rFonts w:ascii="Aptos" w:eastAsia="Aptos" w:hAnsi="Aptos" w:cs="Aptos"/>
          <w:sz w:val="24"/>
          <w:szCs w:val="24"/>
        </w:rPr>
        <w:t>Emisión de recomendaciones de ahorro y alertas ante patrones de gasto inusuales.</w:t>
      </w:r>
    </w:p>
    <w:p w14:paraId="7C0E5938" w14:textId="369B0C30" w:rsidR="6B6741E3" w:rsidRDefault="6B6741E3" w:rsidP="6B6741E3">
      <w:pPr>
        <w:pStyle w:val="Prrafodelista"/>
        <w:spacing w:before="240" w:after="240"/>
        <w:jc w:val="both"/>
        <w:rPr>
          <w:rFonts w:ascii="Aptos" w:eastAsia="Aptos" w:hAnsi="Aptos" w:cs="Aptos"/>
          <w:sz w:val="24"/>
          <w:szCs w:val="24"/>
        </w:rPr>
      </w:pPr>
    </w:p>
    <w:p w14:paraId="558265C9" w14:textId="18820FD9" w:rsidR="6062FC1E" w:rsidRDefault="6062FC1E" w:rsidP="6B6741E3">
      <w:pPr>
        <w:pStyle w:val="Ttulo2"/>
        <w:jc w:val="both"/>
        <w:rPr>
          <w:color w:val="auto"/>
        </w:rPr>
      </w:pPr>
      <w:bookmarkStart w:id="8" w:name="_Toc212124056"/>
      <w:r w:rsidRPr="6B6741E3">
        <w:rPr>
          <w:color w:val="auto"/>
        </w:rPr>
        <w:t>Límites y Delimitaciones</w:t>
      </w:r>
      <w:bookmarkEnd w:id="8"/>
    </w:p>
    <w:p w14:paraId="59F7989A" w14:textId="3D01C74F" w:rsidR="6062FC1E" w:rsidRDefault="6062FC1E" w:rsidP="00444D10">
      <w:pPr>
        <w:pStyle w:val="Prrafodelista"/>
        <w:numPr>
          <w:ilvl w:val="0"/>
          <w:numId w:val="8"/>
        </w:numPr>
        <w:spacing w:before="240" w:after="240"/>
        <w:jc w:val="both"/>
        <w:rPr>
          <w:rFonts w:ascii="Aptos" w:eastAsia="Aptos" w:hAnsi="Aptos" w:cs="Aptos"/>
          <w:sz w:val="24"/>
          <w:szCs w:val="24"/>
        </w:rPr>
      </w:pPr>
      <w:r w:rsidRPr="6B6741E3">
        <w:rPr>
          <w:rFonts w:ascii="Aptos" w:eastAsia="Aptos" w:hAnsi="Aptos" w:cs="Aptos"/>
          <w:sz w:val="24"/>
          <w:szCs w:val="24"/>
        </w:rPr>
        <w:t>Versión inicial disponible solo para Android.</w:t>
      </w:r>
    </w:p>
    <w:p w14:paraId="59B62292" w14:textId="7A2F32BF" w:rsidR="6062FC1E" w:rsidRDefault="6062FC1E" w:rsidP="00444D10">
      <w:pPr>
        <w:pStyle w:val="Prrafodelista"/>
        <w:numPr>
          <w:ilvl w:val="0"/>
          <w:numId w:val="8"/>
        </w:numPr>
        <w:spacing w:before="240" w:after="240"/>
        <w:jc w:val="both"/>
        <w:rPr>
          <w:rFonts w:ascii="Aptos" w:eastAsia="Aptos" w:hAnsi="Aptos" w:cs="Aptos"/>
          <w:sz w:val="24"/>
          <w:szCs w:val="24"/>
        </w:rPr>
      </w:pPr>
      <w:r w:rsidRPr="6B6741E3">
        <w:rPr>
          <w:rFonts w:ascii="Aptos" w:eastAsia="Aptos" w:hAnsi="Aptos" w:cs="Aptos"/>
          <w:sz w:val="24"/>
          <w:szCs w:val="24"/>
        </w:rPr>
        <w:t>Procesamiento de notificaciones únicamente en español.</w:t>
      </w:r>
    </w:p>
    <w:p w14:paraId="71BDBCD3" w14:textId="30879DEF" w:rsidR="6062FC1E" w:rsidRDefault="6062FC1E" w:rsidP="00444D10">
      <w:pPr>
        <w:pStyle w:val="Prrafodelista"/>
        <w:numPr>
          <w:ilvl w:val="0"/>
          <w:numId w:val="8"/>
        </w:numPr>
        <w:spacing w:before="240" w:after="240"/>
        <w:jc w:val="both"/>
        <w:rPr>
          <w:rFonts w:ascii="Aptos" w:eastAsia="Aptos" w:hAnsi="Aptos" w:cs="Aptos"/>
          <w:sz w:val="24"/>
          <w:szCs w:val="24"/>
        </w:rPr>
      </w:pPr>
      <w:r w:rsidRPr="6B6741E3">
        <w:rPr>
          <w:rFonts w:ascii="Aptos" w:eastAsia="Aptos" w:hAnsi="Aptos" w:cs="Aptos"/>
          <w:sz w:val="24"/>
          <w:szCs w:val="24"/>
        </w:rPr>
        <w:t>Datos obtenidos solo de notificaciones, no de conexiones directas a cuentas bancarias.</w:t>
      </w:r>
    </w:p>
    <w:p w14:paraId="7546CE47" w14:textId="5BB12EA5" w:rsidR="6062FC1E" w:rsidRDefault="6062FC1E" w:rsidP="00444D10">
      <w:pPr>
        <w:pStyle w:val="Prrafodelista"/>
        <w:numPr>
          <w:ilvl w:val="0"/>
          <w:numId w:val="8"/>
        </w:numPr>
        <w:spacing w:before="240" w:after="240"/>
        <w:jc w:val="both"/>
      </w:pPr>
      <w:r w:rsidRPr="6B6741E3">
        <w:rPr>
          <w:rFonts w:ascii="Aptos" w:eastAsia="Aptos" w:hAnsi="Aptos" w:cs="Aptos"/>
          <w:sz w:val="24"/>
          <w:szCs w:val="24"/>
        </w:rPr>
        <w:t xml:space="preserve">Uso de un modelo de IA entrenado con </w:t>
      </w:r>
      <w:proofErr w:type="spellStart"/>
      <w:r w:rsidRPr="6B6741E3">
        <w:rPr>
          <w:rFonts w:ascii="Aptos" w:eastAsia="Aptos" w:hAnsi="Aptos" w:cs="Aptos"/>
          <w:sz w:val="24"/>
          <w:szCs w:val="24"/>
        </w:rPr>
        <w:t>dataset</w:t>
      </w:r>
      <w:proofErr w:type="spellEnd"/>
      <w:r w:rsidRPr="6B6741E3">
        <w:rPr>
          <w:rFonts w:ascii="Aptos" w:eastAsia="Aptos" w:hAnsi="Aptos" w:cs="Aptos"/>
          <w:sz w:val="24"/>
          <w:szCs w:val="24"/>
        </w:rPr>
        <w:t xml:space="preserve"> limitado para el prototipo.</w:t>
      </w:r>
    </w:p>
    <w:p w14:paraId="262A6470" w14:textId="516BF647" w:rsidR="6B6741E3" w:rsidRDefault="6B6741E3" w:rsidP="6B6741E3">
      <w:pPr>
        <w:spacing w:before="240" w:after="240"/>
        <w:ind w:left="708"/>
        <w:jc w:val="both"/>
      </w:pPr>
    </w:p>
    <w:p w14:paraId="10B9B7F4" w14:textId="226AE3F8" w:rsidR="6B6741E3" w:rsidRDefault="6B6741E3" w:rsidP="6B6741E3">
      <w:pPr>
        <w:spacing w:before="240" w:after="240"/>
        <w:jc w:val="both"/>
      </w:pPr>
    </w:p>
    <w:p w14:paraId="77A2662D" w14:textId="20F3C4E1" w:rsidR="6B6741E3" w:rsidRDefault="6B6741E3" w:rsidP="6B6741E3">
      <w:pPr>
        <w:spacing w:before="240" w:after="240"/>
        <w:jc w:val="both"/>
      </w:pPr>
    </w:p>
    <w:p w14:paraId="5D89BF04" w14:textId="5ECD70A6" w:rsidR="6B6741E3" w:rsidRDefault="6B6741E3" w:rsidP="6B6741E3">
      <w:pPr>
        <w:spacing w:before="240" w:after="240"/>
        <w:jc w:val="both"/>
      </w:pPr>
    </w:p>
    <w:p w14:paraId="720F8F85" w14:textId="37A7DA25" w:rsidR="6B6741E3" w:rsidRDefault="6B6741E3" w:rsidP="6B6741E3">
      <w:pPr>
        <w:spacing w:before="240" w:after="240"/>
        <w:jc w:val="both"/>
      </w:pPr>
    </w:p>
    <w:p w14:paraId="6C78970E" w14:textId="72FAF1B9" w:rsidR="6062FC1E" w:rsidRDefault="6062FC1E" w:rsidP="6B6741E3">
      <w:pPr>
        <w:pStyle w:val="Ttulo1"/>
        <w:jc w:val="center"/>
        <w:rPr>
          <w:color w:val="auto"/>
        </w:rPr>
      </w:pPr>
      <w:bookmarkStart w:id="9" w:name="_Toc212124057"/>
      <w:r w:rsidRPr="6B6741E3">
        <w:rPr>
          <w:color w:val="auto"/>
        </w:rPr>
        <w:t>Metodología</w:t>
      </w:r>
      <w:bookmarkEnd w:id="9"/>
    </w:p>
    <w:p w14:paraId="56A3DD8C" w14:textId="2BB4D680" w:rsidR="6B6741E3" w:rsidRDefault="6B6741E3" w:rsidP="6B6741E3">
      <w:pPr>
        <w:spacing w:before="240" w:after="240"/>
        <w:rPr>
          <w:rFonts w:ascii="Aptos" w:eastAsia="Aptos" w:hAnsi="Aptos" w:cs="Aptos"/>
          <w:sz w:val="24"/>
          <w:szCs w:val="24"/>
        </w:rPr>
      </w:pPr>
    </w:p>
    <w:p w14:paraId="1D3D1DAB" w14:textId="3FB4A219" w:rsidR="5E29FE37" w:rsidRDefault="5E29FE37" w:rsidP="6B6741E3">
      <w:pPr>
        <w:spacing w:before="240" w:after="0"/>
        <w:jc w:val="both"/>
        <w:rPr>
          <w:rFonts w:ascii="Aptos" w:eastAsia="Aptos" w:hAnsi="Aptos" w:cs="Aptos"/>
          <w:sz w:val="24"/>
          <w:szCs w:val="24"/>
        </w:rPr>
      </w:pPr>
      <w:r w:rsidRPr="6B6741E3">
        <w:rPr>
          <w:rFonts w:ascii="Aptos" w:eastAsia="Aptos" w:hAnsi="Aptos" w:cs="Aptos"/>
          <w:sz w:val="24"/>
          <w:szCs w:val="24"/>
        </w:rPr>
        <w:t xml:space="preserve">Se empleará un enfoque ágil de desarrollo basado en la metodología Scrum, lo que permitirá una gestión flexible y adaptativa del proyecto. El trabajo se dividirá en </w:t>
      </w:r>
      <w:proofErr w:type="spellStart"/>
      <w:r w:rsidRPr="6B6741E3">
        <w:rPr>
          <w:rFonts w:ascii="Aptos" w:eastAsia="Aptos" w:hAnsi="Aptos" w:cs="Aptos"/>
          <w:sz w:val="24"/>
          <w:szCs w:val="24"/>
        </w:rPr>
        <w:t>sprints</w:t>
      </w:r>
      <w:proofErr w:type="spellEnd"/>
      <w:r w:rsidRPr="6B6741E3">
        <w:rPr>
          <w:rFonts w:ascii="Aptos" w:eastAsia="Aptos" w:hAnsi="Aptos" w:cs="Aptos"/>
          <w:sz w:val="24"/>
          <w:szCs w:val="24"/>
        </w:rPr>
        <w:t xml:space="preserve"> cortos de una </w:t>
      </w:r>
      <w:r w:rsidRPr="6B6741E3">
        <w:rPr>
          <w:rFonts w:ascii="Aptos" w:eastAsia="Aptos" w:hAnsi="Aptos" w:cs="Aptos"/>
          <w:sz w:val="24"/>
          <w:szCs w:val="24"/>
        </w:rPr>
        <w:lastRenderedPageBreak/>
        <w:t>o dos semanas, cada uno con objetivos claramente definidos y entregables parciales que serán revisados y validados con el equipo.</w:t>
      </w:r>
    </w:p>
    <w:p w14:paraId="11884DEA" w14:textId="5928F34B" w:rsidR="5E29FE37" w:rsidRDefault="5E29FE37" w:rsidP="6B6741E3">
      <w:pPr>
        <w:spacing w:before="240" w:after="0"/>
        <w:jc w:val="both"/>
        <w:rPr>
          <w:rFonts w:ascii="Aptos" w:eastAsia="Aptos" w:hAnsi="Aptos" w:cs="Aptos"/>
          <w:sz w:val="24"/>
          <w:szCs w:val="24"/>
        </w:rPr>
      </w:pPr>
      <w:r w:rsidRPr="6B6741E3">
        <w:rPr>
          <w:rFonts w:ascii="Aptos" w:eastAsia="Aptos" w:hAnsi="Aptos" w:cs="Aptos"/>
          <w:sz w:val="24"/>
          <w:szCs w:val="24"/>
        </w:rPr>
        <w:t>Cada sprint incluirá actividades de planificación, desarrollo, pruebas y revisión, garantizando que las funcionalidades se construyan de forma iterativa e incremental. Esto permitirá detectar errores o desviaciones en etapas tempranas y realizar ajustes sin comprometer los plazos generales.</w:t>
      </w:r>
    </w:p>
    <w:p w14:paraId="626B577E" w14:textId="680355E2" w:rsidR="5E29FE37" w:rsidRDefault="5E29FE37" w:rsidP="6B6741E3">
      <w:pPr>
        <w:spacing w:before="240" w:after="0"/>
        <w:jc w:val="both"/>
        <w:rPr>
          <w:rFonts w:ascii="Aptos" w:eastAsia="Aptos" w:hAnsi="Aptos" w:cs="Aptos"/>
          <w:sz w:val="24"/>
          <w:szCs w:val="24"/>
        </w:rPr>
      </w:pPr>
      <w:r w:rsidRPr="6B6741E3">
        <w:rPr>
          <w:rFonts w:ascii="Aptos" w:eastAsia="Aptos" w:hAnsi="Aptos" w:cs="Aptos"/>
          <w:sz w:val="24"/>
          <w:szCs w:val="24"/>
        </w:rPr>
        <w:t>En cuanto al componente de Inteligencia Artificial, el entrenamiento y validación del modelo se realizarán en fases previas a su integración con la aplicación móvil. Esto asegurará que el motor de IA alcance un nivel de precisión aceptable en la clasificación y análisis de datos antes de ser incorporado al entorno productivo. Para ello:</w:t>
      </w:r>
    </w:p>
    <w:p w14:paraId="1051CB11" w14:textId="1251A049" w:rsidR="5E29FE37" w:rsidRDefault="5E29FE37" w:rsidP="00444D10">
      <w:pPr>
        <w:pStyle w:val="Prrafodelista"/>
        <w:numPr>
          <w:ilvl w:val="0"/>
          <w:numId w:val="4"/>
        </w:numPr>
        <w:spacing w:before="240" w:after="0"/>
        <w:jc w:val="both"/>
        <w:rPr>
          <w:rFonts w:ascii="Aptos" w:eastAsia="Aptos" w:hAnsi="Aptos" w:cs="Aptos"/>
          <w:sz w:val="24"/>
          <w:szCs w:val="24"/>
        </w:rPr>
      </w:pPr>
      <w:r w:rsidRPr="6B6741E3">
        <w:rPr>
          <w:rFonts w:ascii="Aptos" w:eastAsia="Aptos" w:hAnsi="Aptos" w:cs="Aptos"/>
          <w:sz w:val="24"/>
          <w:szCs w:val="24"/>
        </w:rPr>
        <w:t>Se recolectará un conjunto de datos representativo para el entrenamiento inicial.</w:t>
      </w:r>
    </w:p>
    <w:p w14:paraId="3E3965CB" w14:textId="2C442769" w:rsidR="5E29FE37" w:rsidRDefault="5E29FE37" w:rsidP="00444D10">
      <w:pPr>
        <w:pStyle w:val="Prrafodelista"/>
        <w:numPr>
          <w:ilvl w:val="0"/>
          <w:numId w:val="4"/>
        </w:numPr>
        <w:spacing w:before="240" w:after="0"/>
        <w:jc w:val="both"/>
        <w:rPr>
          <w:rFonts w:ascii="Aptos" w:eastAsia="Aptos" w:hAnsi="Aptos" w:cs="Aptos"/>
          <w:sz w:val="24"/>
          <w:szCs w:val="24"/>
        </w:rPr>
      </w:pPr>
      <w:r w:rsidRPr="6B6741E3">
        <w:rPr>
          <w:rFonts w:ascii="Aptos" w:eastAsia="Aptos" w:hAnsi="Aptos" w:cs="Aptos"/>
          <w:sz w:val="24"/>
          <w:szCs w:val="24"/>
        </w:rPr>
        <w:t xml:space="preserve">Se implementarán pruebas de validación cruzada y métricas como precisión, </w:t>
      </w:r>
      <w:proofErr w:type="spellStart"/>
      <w:r w:rsidRPr="6B6741E3">
        <w:rPr>
          <w:rFonts w:ascii="Aptos" w:eastAsia="Aptos" w:hAnsi="Aptos" w:cs="Aptos"/>
          <w:sz w:val="24"/>
          <w:szCs w:val="24"/>
        </w:rPr>
        <w:t>recall</w:t>
      </w:r>
      <w:proofErr w:type="spellEnd"/>
      <w:r w:rsidRPr="6B6741E3">
        <w:rPr>
          <w:rFonts w:ascii="Aptos" w:eastAsia="Aptos" w:hAnsi="Aptos" w:cs="Aptos"/>
          <w:sz w:val="24"/>
          <w:szCs w:val="24"/>
        </w:rPr>
        <w:t xml:space="preserve"> y F1-score para evaluar el desempeño.</w:t>
      </w:r>
    </w:p>
    <w:p w14:paraId="7B2099B6" w14:textId="189B5B75" w:rsidR="5E29FE37" w:rsidRDefault="5E29FE37" w:rsidP="00444D10">
      <w:pPr>
        <w:pStyle w:val="Prrafodelista"/>
        <w:numPr>
          <w:ilvl w:val="0"/>
          <w:numId w:val="4"/>
        </w:numPr>
        <w:spacing w:before="240" w:after="0"/>
        <w:jc w:val="both"/>
        <w:rPr>
          <w:rFonts w:ascii="Aptos" w:eastAsia="Aptos" w:hAnsi="Aptos" w:cs="Aptos"/>
          <w:sz w:val="24"/>
          <w:szCs w:val="24"/>
        </w:rPr>
      </w:pPr>
      <w:r w:rsidRPr="6B6741E3">
        <w:rPr>
          <w:rFonts w:ascii="Aptos" w:eastAsia="Aptos" w:hAnsi="Aptos" w:cs="Aptos"/>
          <w:sz w:val="24"/>
          <w:szCs w:val="24"/>
        </w:rPr>
        <w:t xml:space="preserve">Una vez validado, el modelo será empaquetado e integrado al </w:t>
      </w:r>
      <w:proofErr w:type="spellStart"/>
      <w:r w:rsidRPr="6B6741E3">
        <w:rPr>
          <w:rFonts w:ascii="Aptos" w:eastAsia="Aptos" w:hAnsi="Aptos" w:cs="Aptos"/>
          <w:sz w:val="24"/>
          <w:szCs w:val="24"/>
        </w:rPr>
        <w:t>backend</w:t>
      </w:r>
      <w:proofErr w:type="spellEnd"/>
      <w:r w:rsidRPr="6B6741E3">
        <w:rPr>
          <w:rFonts w:ascii="Aptos" w:eastAsia="Aptos" w:hAnsi="Aptos" w:cs="Aptos"/>
          <w:sz w:val="24"/>
          <w:szCs w:val="24"/>
        </w:rPr>
        <w:t xml:space="preserve"> de la aplicación, manteniendo la posibilidad de actualizarlo de forma continua conforme se recolecten más datos reales de los usuarios.</w:t>
      </w:r>
    </w:p>
    <w:p w14:paraId="16E2C16A" w14:textId="4778CAA0" w:rsidR="5E29FE37" w:rsidRDefault="5E29FE37" w:rsidP="6B6741E3">
      <w:pPr>
        <w:spacing w:before="240" w:after="0"/>
        <w:jc w:val="both"/>
        <w:rPr>
          <w:rFonts w:ascii="Aptos" w:eastAsia="Aptos" w:hAnsi="Aptos" w:cs="Aptos"/>
          <w:sz w:val="24"/>
          <w:szCs w:val="24"/>
        </w:rPr>
      </w:pPr>
      <w:r w:rsidRPr="6B6741E3">
        <w:rPr>
          <w:rFonts w:ascii="Aptos" w:eastAsia="Aptos" w:hAnsi="Aptos" w:cs="Aptos"/>
          <w:sz w:val="24"/>
          <w:szCs w:val="24"/>
        </w:rPr>
        <w:t>Este enfoque garantiza que el producto final no solo cumpla con los requisitos funcionales, sino que también pueda evolucionar y mejorar con el tiempo.</w:t>
      </w:r>
    </w:p>
    <w:p w14:paraId="41712E74" w14:textId="360AABE5" w:rsidR="6062FC1E" w:rsidRDefault="6062FC1E" w:rsidP="6B6741E3">
      <w:pPr>
        <w:pStyle w:val="Ttulo2"/>
        <w:rPr>
          <w:color w:val="auto"/>
        </w:rPr>
      </w:pPr>
      <w:bookmarkStart w:id="10" w:name="_Toc212124058"/>
      <w:r w:rsidRPr="6B6741E3">
        <w:rPr>
          <w:color w:val="auto"/>
        </w:rPr>
        <w:t>Enfoques y Procesos</w:t>
      </w:r>
      <w:bookmarkEnd w:id="10"/>
    </w:p>
    <w:p w14:paraId="2B2416D8" w14:textId="70A69640" w:rsidR="6062FC1E" w:rsidRDefault="6062FC1E" w:rsidP="00444D10">
      <w:pPr>
        <w:pStyle w:val="Prrafodelista"/>
        <w:numPr>
          <w:ilvl w:val="0"/>
          <w:numId w:val="7"/>
        </w:numPr>
        <w:spacing w:before="240" w:after="240"/>
        <w:rPr>
          <w:rFonts w:ascii="Aptos" w:eastAsia="Aptos" w:hAnsi="Aptos" w:cs="Aptos"/>
          <w:sz w:val="24"/>
          <w:szCs w:val="24"/>
        </w:rPr>
      </w:pPr>
      <w:r w:rsidRPr="6B6741E3">
        <w:rPr>
          <w:rFonts w:ascii="Aptos" w:eastAsia="Aptos" w:hAnsi="Aptos" w:cs="Aptos"/>
          <w:b/>
          <w:bCs/>
          <w:sz w:val="24"/>
          <w:szCs w:val="24"/>
        </w:rPr>
        <w:t xml:space="preserve">IA y Machine </w:t>
      </w:r>
      <w:proofErr w:type="spellStart"/>
      <w:r w:rsidRPr="6B6741E3">
        <w:rPr>
          <w:rFonts w:ascii="Aptos" w:eastAsia="Aptos" w:hAnsi="Aptos" w:cs="Aptos"/>
          <w:b/>
          <w:bCs/>
          <w:sz w:val="24"/>
          <w:szCs w:val="24"/>
        </w:rPr>
        <w:t>Learning</w:t>
      </w:r>
      <w:proofErr w:type="spellEnd"/>
      <w:r w:rsidRPr="6B6741E3">
        <w:rPr>
          <w:rFonts w:ascii="Aptos" w:eastAsia="Aptos" w:hAnsi="Aptos" w:cs="Aptos"/>
          <w:sz w:val="24"/>
          <w:szCs w:val="24"/>
        </w:rPr>
        <w:t>: Procesamiento de lenguaje natural (NLP) para clasificar transacciones.</w:t>
      </w:r>
    </w:p>
    <w:p w14:paraId="1E9C2CD6" w14:textId="4EA31D47" w:rsidR="6062FC1E" w:rsidRDefault="6062FC1E" w:rsidP="00444D10">
      <w:pPr>
        <w:pStyle w:val="Prrafodelista"/>
        <w:numPr>
          <w:ilvl w:val="0"/>
          <w:numId w:val="7"/>
        </w:numPr>
        <w:spacing w:before="240" w:after="240"/>
        <w:rPr>
          <w:rFonts w:ascii="Aptos" w:eastAsia="Aptos" w:hAnsi="Aptos" w:cs="Aptos"/>
          <w:sz w:val="24"/>
          <w:szCs w:val="24"/>
        </w:rPr>
      </w:pPr>
      <w:r w:rsidRPr="6B6741E3">
        <w:rPr>
          <w:rFonts w:ascii="Aptos" w:eastAsia="Aptos" w:hAnsi="Aptos" w:cs="Aptos"/>
          <w:b/>
          <w:bCs/>
          <w:sz w:val="24"/>
          <w:szCs w:val="24"/>
        </w:rPr>
        <w:t>Desarrollo móvil</w:t>
      </w:r>
      <w:r w:rsidRPr="6B6741E3">
        <w:rPr>
          <w:rFonts w:ascii="Aptos" w:eastAsia="Aptos" w:hAnsi="Aptos" w:cs="Aptos"/>
          <w:sz w:val="24"/>
          <w:szCs w:val="24"/>
        </w:rPr>
        <w:t xml:space="preserve">: Uso de </w:t>
      </w:r>
      <w:proofErr w:type="spellStart"/>
      <w:r w:rsidRPr="6B6741E3">
        <w:rPr>
          <w:rFonts w:ascii="Aptos" w:eastAsia="Aptos" w:hAnsi="Aptos" w:cs="Aptos"/>
          <w:sz w:val="24"/>
          <w:szCs w:val="24"/>
        </w:rPr>
        <w:t>React</w:t>
      </w:r>
      <w:proofErr w:type="spellEnd"/>
      <w:r w:rsidRPr="6B6741E3">
        <w:rPr>
          <w:rFonts w:ascii="Aptos" w:eastAsia="Aptos" w:hAnsi="Aptos" w:cs="Aptos"/>
          <w:sz w:val="24"/>
          <w:szCs w:val="24"/>
        </w:rPr>
        <w:t xml:space="preserve"> Native para interfaz y Node.js para </w:t>
      </w:r>
      <w:proofErr w:type="spellStart"/>
      <w:r w:rsidRPr="6B6741E3">
        <w:rPr>
          <w:rFonts w:ascii="Aptos" w:eastAsia="Aptos" w:hAnsi="Aptos" w:cs="Aptos"/>
          <w:sz w:val="24"/>
          <w:szCs w:val="24"/>
        </w:rPr>
        <w:t>backend</w:t>
      </w:r>
      <w:proofErr w:type="spellEnd"/>
      <w:r w:rsidRPr="6B6741E3">
        <w:rPr>
          <w:rFonts w:ascii="Aptos" w:eastAsia="Aptos" w:hAnsi="Aptos" w:cs="Aptos"/>
          <w:sz w:val="24"/>
          <w:szCs w:val="24"/>
        </w:rPr>
        <w:t>.</w:t>
      </w:r>
    </w:p>
    <w:p w14:paraId="6E9B658A" w14:textId="6E59968F" w:rsidR="6062FC1E" w:rsidRDefault="6062FC1E" w:rsidP="00444D10">
      <w:pPr>
        <w:pStyle w:val="Prrafodelista"/>
        <w:numPr>
          <w:ilvl w:val="0"/>
          <w:numId w:val="7"/>
        </w:numPr>
        <w:spacing w:before="240" w:after="240"/>
        <w:rPr>
          <w:rFonts w:ascii="Aptos" w:eastAsia="Aptos" w:hAnsi="Aptos" w:cs="Aptos"/>
          <w:sz w:val="24"/>
          <w:szCs w:val="24"/>
        </w:rPr>
      </w:pPr>
      <w:r w:rsidRPr="6B6741E3">
        <w:rPr>
          <w:rFonts w:ascii="Aptos" w:eastAsia="Aptos" w:hAnsi="Aptos" w:cs="Aptos"/>
          <w:b/>
          <w:bCs/>
          <w:sz w:val="24"/>
          <w:szCs w:val="24"/>
        </w:rPr>
        <w:t>Base de datos</w:t>
      </w:r>
      <w:r w:rsidRPr="6B6741E3">
        <w:rPr>
          <w:rFonts w:ascii="Aptos" w:eastAsia="Aptos" w:hAnsi="Aptos" w:cs="Aptos"/>
          <w:sz w:val="24"/>
          <w:szCs w:val="24"/>
        </w:rPr>
        <w:t>: MongoDB para almacenamiento.</w:t>
      </w:r>
    </w:p>
    <w:p w14:paraId="66C879EA" w14:textId="2E43C12A" w:rsidR="6062FC1E" w:rsidRDefault="6062FC1E" w:rsidP="00444D10">
      <w:pPr>
        <w:pStyle w:val="Prrafodelista"/>
        <w:numPr>
          <w:ilvl w:val="0"/>
          <w:numId w:val="7"/>
        </w:numPr>
        <w:spacing w:before="240" w:after="240"/>
        <w:rPr>
          <w:rFonts w:ascii="Aptos" w:eastAsia="Aptos" w:hAnsi="Aptos" w:cs="Aptos"/>
          <w:sz w:val="24"/>
          <w:szCs w:val="24"/>
        </w:rPr>
      </w:pPr>
      <w:r w:rsidRPr="6B6741E3">
        <w:rPr>
          <w:rFonts w:ascii="Aptos" w:eastAsia="Aptos" w:hAnsi="Aptos" w:cs="Aptos"/>
          <w:b/>
          <w:bCs/>
          <w:sz w:val="24"/>
          <w:szCs w:val="24"/>
        </w:rPr>
        <w:t>Pruebas</w:t>
      </w:r>
      <w:r w:rsidRPr="6B6741E3">
        <w:rPr>
          <w:rFonts w:ascii="Aptos" w:eastAsia="Aptos" w:hAnsi="Aptos" w:cs="Aptos"/>
          <w:sz w:val="24"/>
          <w:szCs w:val="24"/>
        </w:rPr>
        <w:t>: Unitarias y de integración</w:t>
      </w:r>
      <w:r w:rsidR="092D2006" w:rsidRPr="6B6741E3">
        <w:rPr>
          <w:rFonts w:ascii="Aptos" w:eastAsia="Aptos" w:hAnsi="Aptos" w:cs="Aptos"/>
          <w:sz w:val="24"/>
          <w:szCs w:val="24"/>
        </w:rPr>
        <w:t>.</w:t>
      </w:r>
    </w:p>
    <w:p w14:paraId="26D9E8C8" w14:textId="31D11986" w:rsidR="3FC4BE24" w:rsidRDefault="3FC4BE24" w:rsidP="6B6741E3">
      <w:pPr>
        <w:pStyle w:val="Ttulo1"/>
        <w:jc w:val="center"/>
        <w:rPr>
          <w:rFonts w:asciiTheme="minorHAnsi" w:eastAsiaTheme="minorEastAsia" w:hAnsiTheme="minorHAnsi" w:cstheme="minorBidi"/>
          <w:color w:val="auto"/>
        </w:rPr>
      </w:pPr>
      <w:bookmarkStart w:id="11" w:name="_Toc212124059"/>
      <w:r w:rsidRPr="6B6741E3">
        <w:rPr>
          <w:rFonts w:asciiTheme="minorHAnsi" w:eastAsiaTheme="minorEastAsia" w:hAnsiTheme="minorHAnsi" w:cstheme="minorBidi"/>
          <w:color w:val="auto"/>
        </w:rPr>
        <w:t>A</w:t>
      </w:r>
      <w:r w:rsidR="2D75B3C4" w:rsidRPr="6B6741E3">
        <w:rPr>
          <w:rFonts w:asciiTheme="minorHAnsi" w:eastAsiaTheme="minorEastAsia" w:hAnsiTheme="minorHAnsi" w:cstheme="minorBidi"/>
          <w:color w:val="auto"/>
        </w:rPr>
        <w:t>plicación de las Etapas</w:t>
      </w:r>
      <w:bookmarkEnd w:id="11"/>
    </w:p>
    <w:p w14:paraId="65E035D1" w14:textId="02B79730" w:rsidR="3FC4BE24" w:rsidRDefault="3FC4BE24" w:rsidP="6B6741E3">
      <w:pPr>
        <w:pStyle w:val="Ttulo2"/>
        <w:rPr>
          <w:rFonts w:ascii="Aptos" w:eastAsia="Aptos" w:hAnsi="Aptos" w:cs="Aptos"/>
          <w:color w:val="auto"/>
        </w:rPr>
      </w:pPr>
      <w:bookmarkStart w:id="12" w:name="_Toc212124060"/>
      <w:r w:rsidRPr="6B6741E3">
        <w:rPr>
          <w:color w:val="auto"/>
        </w:rPr>
        <w:t>1. ETAPA DE INICIO</w:t>
      </w:r>
      <w:bookmarkEnd w:id="12"/>
    </w:p>
    <w:p w14:paraId="66C3ADB4" w14:textId="4A050F26" w:rsidR="3FC4BE24" w:rsidRDefault="3FC4BE24" w:rsidP="6B6741E3">
      <w:pPr>
        <w:spacing w:before="240" w:after="240"/>
        <w:rPr>
          <w:rFonts w:ascii="Aptos" w:eastAsia="Aptos" w:hAnsi="Aptos" w:cs="Aptos"/>
        </w:rPr>
      </w:pPr>
      <w:r w:rsidRPr="6B6741E3">
        <w:rPr>
          <w:rFonts w:ascii="Aptos" w:eastAsia="Aptos" w:hAnsi="Aptos" w:cs="Aptos"/>
        </w:rPr>
        <w:t xml:space="preserve">En esta primera fase se definió la visión general del proyecto y se identificó la oportunidad que dio origen a </w:t>
      </w:r>
      <w:proofErr w:type="spellStart"/>
      <w:r w:rsidRPr="6B6741E3">
        <w:rPr>
          <w:rFonts w:ascii="Aptos" w:eastAsia="Aptos" w:hAnsi="Aptos" w:cs="Aptos"/>
        </w:rPr>
        <w:t>FinAIcer</w:t>
      </w:r>
      <w:proofErr w:type="spellEnd"/>
      <w:r w:rsidRPr="6B6741E3">
        <w:rPr>
          <w:rFonts w:ascii="Aptos" w:eastAsia="Aptos" w:hAnsi="Aptos" w:cs="Aptos"/>
        </w:rPr>
        <w:t>.</w:t>
      </w:r>
    </w:p>
    <w:p w14:paraId="5ADCA72D" w14:textId="0BBC6D8D" w:rsidR="3FC4BE24" w:rsidRDefault="3FC4BE24" w:rsidP="00444D10">
      <w:pPr>
        <w:pStyle w:val="Prrafodelista"/>
        <w:numPr>
          <w:ilvl w:val="0"/>
          <w:numId w:val="3"/>
        </w:numPr>
        <w:spacing w:before="240" w:after="240"/>
        <w:rPr>
          <w:rFonts w:ascii="Aptos" w:eastAsia="Aptos" w:hAnsi="Aptos" w:cs="Aptos"/>
        </w:rPr>
      </w:pPr>
      <w:r w:rsidRPr="6B6741E3">
        <w:rPr>
          <w:rFonts w:ascii="Aptos" w:eastAsia="Aptos" w:hAnsi="Aptos" w:cs="Aptos"/>
        </w:rPr>
        <w:t xml:space="preserve">Identificación del problema: Muchos usuarios reciben notificaciones de movimientos financieros (pagos, cobros, transferencias) en sus dispositivos móviles, pero no cuentan con una herramienta que centralice, clasifique y analice esta información de forma </w:t>
      </w:r>
      <w:r w:rsidRPr="6B6741E3">
        <w:rPr>
          <w:rFonts w:ascii="Aptos" w:eastAsia="Aptos" w:hAnsi="Aptos" w:cs="Aptos"/>
        </w:rPr>
        <w:lastRenderedPageBreak/>
        <w:t>automática. Esto genera que se pierdan oportunidades de control financiero y planificación.</w:t>
      </w:r>
    </w:p>
    <w:p w14:paraId="1730D30A" w14:textId="18293C28" w:rsidR="3FC4BE24" w:rsidRDefault="3FC4BE24" w:rsidP="00444D10">
      <w:pPr>
        <w:pStyle w:val="Prrafodelista"/>
        <w:numPr>
          <w:ilvl w:val="0"/>
          <w:numId w:val="3"/>
        </w:numPr>
        <w:spacing w:before="240" w:after="240"/>
        <w:rPr>
          <w:rFonts w:ascii="Aptos" w:eastAsia="Aptos" w:hAnsi="Aptos" w:cs="Aptos"/>
        </w:rPr>
      </w:pPr>
      <w:r w:rsidRPr="6B6741E3">
        <w:rPr>
          <w:rFonts w:ascii="Aptos" w:eastAsia="Aptos" w:hAnsi="Aptos" w:cs="Aptos"/>
        </w:rPr>
        <w:t>Definición preliminar del producto: Se planteó una aplicación móvil capaz de leer y procesar las notificaciones de aplicaciones bancarias y billeteras digitales, aplicando modelos de inteligencia artificial para clasificar transacciones, generar reportes y brindar proyecciones financieras personalizadas.</w:t>
      </w:r>
    </w:p>
    <w:p w14:paraId="5F3448A4" w14:textId="3B5AE015" w:rsidR="3FC4BE24" w:rsidRDefault="3FC4BE24" w:rsidP="00444D10">
      <w:pPr>
        <w:pStyle w:val="Prrafodelista"/>
        <w:numPr>
          <w:ilvl w:val="0"/>
          <w:numId w:val="3"/>
        </w:numPr>
        <w:spacing w:before="240" w:after="240"/>
        <w:rPr>
          <w:rFonts w:ascii="Aptos" w:eastAsia="Aptos" w:hAnsi="Aptos" w:cs="Aptos"/>
        </w:rPr>
      </w:pPr>
      <w:r w:rsidRPr="6B6741E3">
        <w:rPr>
          <w:rFonts w:ascii="Aptos" w:eastAsia="Aptos" w:hAnsi="Aptos" w:cs="Aptos"/>
        </w:rPr>
        <w:t>Aprobación de la idea: La propuesta fue presentada al equipo de trabajo y a la profesora encargada, quienes dieron luz verde para el desarrollo del proyecto bajo un enfoque de innovación tecnológica y utilidad práctica.</w:t>
      </w:r>
    </w:p>
    <w:p w14:paraId="5CD77041" w14:textId="30B8FF27" w:rsidR="47B46C8C" w:rsidRDefault="47B46C8C" w:rsidP="6B6741E3">
      <w:pPr>
        <w:pStyle w:val="Ttulo3"/>
        <w:spacing w:before="281" w:after="281"/>
        <w:rPr>
          <w:rFonts w:ascii="Aptos" w:eastAsia="Aptos" w:hAnsi="Aptos" w:cs="Aptos"/>
          <w:b/>
          <w:bCs/>
          <w:color w:val="auto"/>
        </w:rPr>
      </w:pPr>
      <w:bookmarkStart w:id="13" w:name="_Toc212124061"/>
      <w:r w:rsidRPr="6B6741E3">
        <w:rPr>
          <w:rFonts w:ascii="Aptos" w:eastAsia="Aptos" w:hAnsi="Aptos" w:cs="Aptos"/>
          <w:b/>
          <w:bCs/>
          <w:color w:val="auto"/>
        </w:rPr>
        <w:t>Propósito</w:t>
      </w:r>
      <w:bookmarkEnd w:id="13"/>
    </w:p>
    <w:p w14:paraId="1B872862" w14:textId="24C68018" w:rsidR="47B46C8C" w:rsidRDefault="47B46C8C"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La etapa de inicio tiene como objetivo establecer los cimientos sólidos para la ejecución de </w:t>
      </w:r>
      <w:proofErr w:type="spellStart"/>
      <w:r w:rsidRPr="6B6741E3">
        <w:rPr>
          <w:rFonts w:ascii="Aptos" w:eastAsia="Aptos" w:hAnsi="Aptos" w:cs="Aptos"/>
          <w:sz w:val="24"/>
          <w:szCs w:val="24"/>
        </w:rPr>
        <w:t>FinAIcer</w:t>
      </w:r>
      <w:proofErr w:type="spellEnd"/>
      <w:r w:rsidRPr="6B6741E3">
        <w:rPr>
          <w:rFonts w:ascii="Aptos" w:eastAsia="Aptos" w:hAnsi="Aptos" w:cs="Aptos"/>
          <w:sz w:val="24"/>
          <w:szCs w:val="24"/>
        </w:rPr>
        <w:t>, asegurando la viabilidad técnica, económica y académica del proyecto.</w:t>
      </w:r>
      <w:r>
        <w:br/>
      </w:r>
      <w:r w:rsidRPr="6B6741E3">
        <w:rPr>
          <w:rFonts w:ascii="Aptos" w:eastAsia="Aptos" w:hAnsi="Aptos" w:cs="Aptos"/>
          <w:sz w:val="24"/>
          <w:szCs w:val="24"/>
        </w:rPr>
        <w:t xml:space="preserve"> En esta fase se definen con claridad el alcance, las motivaciones y los beneficios esperados, estableciendo así una hoja de ruta inicial que guiará todas las etapas posteriores.</w:t>
      </w:r>
      <w:r>
        <w:br/>
      </w:r>
      <w:r w:rsidRPr="6B6741E3">
        <w:rPr>
          <w:rFonts w:ascii="Aptos" w:eastAsia="Aptos" w:hAnsi="Aptos" w:cs="Aptos"/>
          <w:sz w:val="24"/>
          <w:szCs w:val="24"/>
        </w:rPr>
        <w:t xml:space="preserve"> Se busca garantizar que la solución propuesta tenga valor para el usuario final y que cuente con los recursos y el soporte necesarios para su desarrollo.</w:t>
      </w:r>
    </w:p>
    <w:p w14:paraId="47E0DCF2" w14:textId="6B33331D" w:rsidR="47B46C8C" w:rsidRDefault="47B46C8C" w:rsidP="6B6741E3">
      <w:pPr>
        <w:pStyle w:val="Ttulo3"/>
        <w:rPr>
          <w:rFonts w:ascii="Aptos" w:eastAsia="Aptos" w:hAnsi="Aptos" w:cs="Aptos"/>
          <w:b/>
          <w:bCs/>
          <w:color w:val="auto"/>
        </w:rPr>
      </w:pPr>
      <w:bookmarkStart w:id="14" w:name="_Toc212124062"/>
      <w:r w:rsidRPr="6B6741E3">
        <w:rPr>
          <w:rFonts w:ascii="Aptos" w:eastAsia="Aptos" w:hAnsi="Aptos" w:cs="Aptos"/>
          <w:b/>
          <w:bCs/>
          <w:color w:val="auto"/>
        </w:rPr>
        <w:t>Elementos Fundamentales</w:t>
      </w:r>
      <w:bookmarkEnd w:id="14"/>
    </w:p>
    <w:p w14:paraId="2B15CB07" w14:textId="2B32E652" w:rsidR="47B46C8C" w:rsidRDefault="47B46C8C" w:rsidP="6B6741E3">
      <w:pPr>
        <w:pStyle w:val="Ttulo4"/>
        <w:spacing w:before="319" w:after="319"/>
        <w:rPr>
          <w:rFonts w:ascii="Aptos" w:eastAsia="Aptos" w:hAnsi="Aptos" w:cs="Aptos"/>
          <w:b/>
          <w:bCs/>
          <w:i w:val="0"/>
          <w:iCs w:val="0"/>
          <w:color w:val="auto"/>
          <w:sz w:val="24"/>
          <w:szCs w:val="24"/>
        </w:rPr>
      </w:pPr>
      <w:r w:rsidRPr="6B6741E3">
        <w:rPr>
          <w:rFonts w:ascii="Aptos" w:eastAsia="Aptos" w:hAnsi="Aptos" w:cs="Aptos"/>
          <w:b/>
          <w:bCs/>
          <w:i w:val="0"/>
          <w:iCs w:val="0"/>
          <w:color w:val="auto"/>
          <w:sz w:val="24"/>
          <w:szCs w:val="24"/>
        </w:rPr>
        <w:t>Justificación del Proyecto</w:t>
      </w:r>
      <w:r w:rsidR="6CBE88E2" w:rsidRPr="6B6741E3">
        <w:rPr>
          <w:rFonts w:ascii="Aptos" w:eastAsia="Aptos" w:hAnsi="Aptos" w:cs="Aptos"/>
          <w:b/>
          <w:bCs/>
          <w:i w:val="0"/>
          <w:iCs w:val="0"/>
          <w:color w:val="auto"/>
          <w:sz w:val="24"/>
          <w:szCs w:val="24"/>
        </w:rPr>
        <w:t>:</w:t>
      </w:r>
    </w:p>
    <w:p w14:paraId="0A62B19A" w14:textId="4D96F1DE" w:rsidR="47B46C8C" w:rsidRDefault="47B46C8C" w:rsidP="6B6741E3">
      <w:pPr>
        <w:spacing w:after="0"/>
        <w:jc w:val="both"/>
      </w:pPr>
      <w:r w:rsidRPr="6B6741E3">
        <w:rPr>
          <w:rFonts w:ascii="Aptos" w:eastAsia="Aptos" w:hAnsi="Aptos" w:cs="Aptos"/>
          <w:sz w:val="24"/>
          <w:szCs w:val="24"/>
        </w:rPr>
        <w:t>En un contexto donde la gestión de las finanzas personales es cada vez más compleja y digitalizada, los usuarios reciben gran cantidad de notificaciones financieras que rara vez son organizadas o analizadas de forma inteligente.</w:t>
      </w:r>
    </w:p>
    <w:p w14:paraId="0183CDD7" w14:textId="29230935" w:rsidR="47B46C8C" w:rsidRDefault="47B46C8C" w:rsidP="6B6741E3">
      <w:pPr>
        <w:spacing w:after="0"/>
        <w:jc w:val="both"/>
      </w:pPr>
      <w:proofErr w:type="spellStart"/>
      <w:r w:rsidRPr="6B6741E3">
        <w:rPr>
          <w:rFonts w:ascii="Aptos" w:eastAsia="Aptos" w:hAnsi="Aptos" w:cs="Aptos"/>
          <w:b/>
          <w:bCs/>
          <w:sz w:val="24"/>
          <w:szCs w:val="24"/>
        </w:rPr>
        <w:t>FinAIcer</w:t>
      </w:r>
      <w:proofErr w:type="spellEnd"/>
      <w:r w:rsidRPr="6B6741E3">
        <w:rPr>
          <w:rFonts w:ascii="Aptos" w:eastAsia="Aptos" w:hAnsi="Aptos" w:cs="Aptos"/>
          <w:sz w:val="24"/>
          <w:szCs w:val="24"/>
        </w:rPr>
        <w:t xml:space="preserve"> nace para centralizar estas notificaciones, interpretarlas mediante un modelo de Inteligencia Artificial, y presentar reportes claros y útiles. Esto ayudará a los usuarios a comprender sus hábitos de consumo, anticipar gastos y tomar mejores decisiones financieras.</w:t>
      </w:r>
    </w:p>
    <w:p w14:paraId="6980270B" w14:textId="37E79647" w:rsidR="47B46C8C" w:rsidRDefault="47B46C8C" w:rsidP="6B6741E3">
      <w:pPr>
        <w:pStyle w:val="Ttulo4"/>
        <w:spacing w:before="319" w:after="319"/>
        <w:rPr>
          <w:rFonts w:ascii="Aptos" w:eastAsia="Aptos" w:hAnsi="Aptos" w:cs="Aptos"/>
          <w:b/>
          <w:bCs/>
          <w:i w:val="0"/>
          <w:iCs w:val="0"/>
          <w:color w:val="auto"/>
          <w:sz w:val="24"/>
          <w:szCs w:val="24"/>
        </w:rPr>
      </w:pPr>
      <w:r w:rsidRPr="6B6741E3">
        <w:rPr>
          <w:rFonts w:ascii="Aptos" w:eastAsia="Aptos" w:hAnsi="Aptos" w:cs="Aptos"/>
          <w:b/>
          <w:bCs/>
          <w:i w:val="0"/>
          <w:iCs w:val="0"/>
          <w:color w:val="auto"/>
          <w:sz w:val="24"/>
          <w:szCs w:val="24"/>
        </w:rPr>
        <w:t>Objetivos (SMART)</w:t>
      </w:r>
    </w:p>
    <w:p w14:paraId="169B2E71" w14:textId="2ECB815B" w:rsidR="47B46C8C" w:rsidRDefault="47B46C8C" w:rsidP="6B6741E3">
      <w:pPr>
        <w:spacing w:before="240" w:after="240"/>
        <w:jc w:val="both"/>
        <w:rPr>
          <w:rFonts w:ascii="Aptos" w:eastAsia="Aptos" w:hAnsi="Aptos" w:cs="Aptos"/>
          <w:sz w:val="24"/>
          <w:szCs w:val="24"/>
        </w:rPr>
      </w:pPr>
      <w:r w:rsidRPr="6B6741E3">
        <w:rPr>
          <w:rFonts w:ascii="Aptos" w:eastAsia="Aptos" w:hAnsi="Aptos" w:cs="Aptos"/>
          <w:sz w:val="24"/>
          <w:szCs w:val="24"/>
        </w:rPr>
        <w:t>Desarrollar una aplicación móvil que recopile, clasifique y analice notificaciones financieras para ofrecer reportes y predicciones de gasto.</w:t>
      </w:r>
    </w:p>
    <w:p w14:paraId="5EF036E3" w14:textId="044ABE17" w:rsidR="47B46C8C" w:rsidRDefault="47B46C8C" w:rsidP="6B6741E3">
      <w:pPr>
        <w:spacing w:before="240" w:after="240"/>
        <w:jc w:val="both"/>
        <w:rPr>
          <w:rFonts w:ascii="Aptos" w:eastAsia="Aptos" w:hAnsi="Aptos" w:cs="Aptos"/>
          <w:sz w:val="24"/>
          <w:szCs w:val="24"/>
        </w:rPr>
      </w:pPr>
      <w:r w:rsidRPr="6B6741E3">
        <w:rPr>
          <w:rFonts w:ascii="Aptos" w:eastAsia="Aptos" w:hAnsi="Aptos" w:cs="Aptos"/>
          <w:sz w:val="24"/>
          <w:szCs w:val="24"/>
        </w:rPr>
        <w:t>Lograr una precisión mínima del 85% en la clasificación automática de transacciones durante las pruebas piloto.</w:t>
      </w:r>
    </w:p>
    <w:p w14:paraId="1B745B87" w14:textId="0837E13B" w:rsidR="47B46C8C" w:rsidRDefault="47B46C8C"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Utilizar tecnologías y </w:t>
      </w:r>
      <w:proofErr w:type="spellStart"/>
      <w:r w:rsidR="164CF1B4" w:rsidRPr="6B6741E3">
        <w:rPr>
          <w:rFonts w:ascii="Aptos" w:eastAsia="Aptos" w:hAnsi="Aptos" w:cs="Aptos"/>
          <w:sz w:val="24"/>
          <w:szCs w:val="24"/>
        </w:rPr>
        <w:t>F</w:t>
      </w:r>
      <w:r w:rsidRPr="6B6741E3">
        <w:rPr>
          <w:rFonts w:ascii="Aptos" w:eastAsia="Aptos" w:hAnsi="Aptos" w:cs="Aptos"/>
          <w:sz w:val="24"/>
          <w:szCs w:val="24"/>
        </w:rPr>
        <w:t>rameworks</w:t>
      </w:r>
      <w:proofErr w:type="spellEnd"/>
      <w:r w:rsidRPr="6B6741E3">
        <w:rPr>
          <w:rFonts w:ascii="Aptos" w:eastAsia="Aptos" w:hAnsi="Aptos" w:cs="Aptos"/>
          <w:sz w:val="24"/>
          <w:szCs w:val="24"/>
        </w:rPr>
        <w:t xml:space="preserve"> accesibles como </w:t>
      </w:r>
      <w:proofErr w:type="spellStart"/>
      <w:r w:rsidRPr="6B6741E3">
        <w:rPr>
          <w:rFonts w:ascii="Aptos" w:eastAsia="Aptos" w:hAnsi="Aptos" w:cs="Aptos"/>
          <w:sz w:val="24"/>
          <w:szCs w:val="24"/>
        </w:rPr>
        <w:t>React</w:t>
      </w:r>
      <w:proofErr w:type="spellEnd"/>
      <w:r w:rsidRPr="6B6741E3">
        <w:rPr>
          <w:rFonts w:ascii="Aptos" w:eastAsia="Aptos" w:hAnsi="Aptos" w:cs="Aptos"/>
          <w:sz w:val="24"/>
          <w:szCs w:val="24"/>
        </w:rPr>
        <w:t xml:space="preserve"> Native, Node.js, </w:t>
      </w:r>
      <w:r w:rsidR="466F26D9" w:rsidRPr="6B6741E3">
        <w:rPr>
          <w:rFonts w:ascii="Aptos" w:eastAsia="Aptos" w:hAnsi="Aptos" w:cs="Aptos"/>
          <w:sz w:val="24"/>
          <w:szCs w:val="24"/>
        </w:rPr>
        <w:t xml:space="preserve">Angular, </w:t>
      </w:r>
      <w:r w:rsidRPr="6B6741E3">
        <w:rPr>
          <w:rFonts w:ascii="Aptos" w:eastAsia="Aptos" w:hAnsi="Aptos" w:cs="Aptos"/>
          <w:sz w:val="24"/>
          <w:szCs w:val="24"/>
        </w:rPr>
        <w:t xml:space="preserve">MongoDB y Python con librerías de Machine </w:t>
      </w:r>
      <w:proofErr w:type="spellStart"/>
      <w:r w:rsidRPr="6B6741E3">
        <w:rPr>
          <w:rFonts w:ascii="Aptos" w:eastAsia="Aptos" w:hAnsi="Aptos" w:cs="Aptos"/>
          <w:sz w:val="24"/>
          <w:szCs w:val="24"/>
        </w:rPr>
        <w:t>Learning</w:t>
      </w:r>
      <w:proofErr w:type="spellEnd"/>
      <w:r w:rsidRPr="6B6741E3">
        <w:rPr>
          <w:rFonts w:ascii="Aptos" w:eastAsia="Aptos" w:hAnsi="Aptos" w:cs="Aptos"/>
          <w:sz w:val="24"/>
          <w:szCs w:val="24"/>
        </w:rPr>
        <w:t>.</w:t>
      </w:r>
    </w:p>
    <w:p w14:paraId="7F693B4A" w14:textId="44A52EFB" w:rsidR="47B46C8C" w:rsidRDefault="47B46C8C" w:rsidP="6B6741E3">
      <w:pPr>
        <w:spacing w:before="240" w:after="240"/>
        <w:jc w:val="both"/>
        <w:rPr>
          <w:rFonts w:ascii="Aptos" w:eastAsia="Aptos" w:hAnsi="Aptos" w:cs="Aptos"/>
          <w:sz w:val="24"/>
          <w:szCs w:val="24"/>
        </w:rPr>
      </w:pPr>
      <w:r w:rsidRPr="6B6741E3">
        <w:rPr>
          <w:rFonts w:ascii="Aptos" w:eastAsia="Aptos" w:hAnsi="Aptos" w:cs="Aptos"/>
          <w:sz w:val="24"/>
          <w:szCs w:val="24"/>
        </w:rPr>
        <w:lastRenderedPageBreak/>
        <w:t>Contribuir a mejorar la salud financiera de los usuarios mediante información útil y personalizada.</w:t>
      </w:r>
    </w:p>
    <w:p w14:paraId="334D95F4" w14:textId="0916CC58" w:rsidR="47B46C8C" w:rsidRDefault="47B46C8C" w:rsidP="6B6741E3">
      <w:pPr>
        <w:spacing w:before="240" w:after="240"/>
        <w:jc w:val="both"/>
        <w:rPr>
          <w:rFonts w:ascii="Aptos" w:eastAsia="Aptos" w:hAnsi="Aptos" w:cs="Aptos"/>
          <w:sz w:val="24"/>
          <w:szCs w:val="24"/>
        </w:rPr>
      </w:pPr>
      <w:r w:rsidRPr="6B6741E3">
        <w:rPr>
          <w:rFonts w:ascii="Aptos" w:eastAsia="Aptos" w:hAnsi="Aptos" w:cs="Aptos"/>
          <w:sz w:val="24"/>
          <w:szCs w:val="24"/>
        </w:rPr>
        <w:t xml:space="preserve">Entregar el prototipo funcional en un plazo de 12 semanas, distribuidas en </w:t>
      </w:r>
      <w:proofErr w:type="spellStart"/>
      <w:r w:rsidRPr="6B6741E3">
        <w:rPr>
          <w:rFonts w:ascii="Aptos" w:eastAsia="Aptos" w:hAnsi="Aptos" w:cs="Aptos"/>
          <w:sz w:val="24"/>
          <w:szCs w:val="24"/>
        </w:rPr>
        <w:t>sprints</w:t>
      </w:r>
      <w:proofErr w:type="spellEnd"/>
      <w:r w:rsidRPr="6B6741E3">
        <w:rPr>
          <w:rFonts w:ascii="Aptos" w:eastAsia="Aptos" w:hAnsi="Aptos" w:cs="Aptos"/>
          <w:sz w:val="24"/>
          <w:szCs w:val="24"/>
        </w:rPr>
        <w:t xml:space="preserve"> de desarrollo.</w:t>
      </w:r>
    </w:p>
    <w:p w14:paraId="6C7858FF" w14:textId="1832E1E1" w:rsidR="47B46C8C" w:rsidRDefault="47B46C8C" w:rsidP="002E1EEB">
      <w:pPr>
        <w:spacing w:before="240" w:after="240"/>
        <w:jc w:val="both"/>
        <w:rPr>
          <w:rFonts w:ascii="Aptos" w:eastAsia="Aptos" w:hAnsi="Aptos" w:cs="Aptos"/>
          <w:sz w:val="24"/>
          <w:szCs w:val="24"/>
        </w:rPr>
      </w:pPr>
      <w:r w:rsidRPr="6B6741E3">
        <w:rPr>
          <w:rFonts w:ascii="Aptos" w:eastAsia="Aptos" w:hAnsi="Aptos" w:cs="Aptos"/>
          <w:b/>
          <w:bCs/>
          <w:sz w:val="24"/>
          <w:szCs w:val="24"/>
        </w:rPr>
        <w:t>Requisitos y Recursos</w:t>
      </w:r>
    </w:p>
    <w:p w14:paraId="3EF410C4" w14:textId="61DB2B2E" w:rsidR="47B46C8C" w:rsidRDefault="47B46C8C" w:rsidP="002E1EEB">
      <w:pPr>
        <w:spacing w:before="240" w:after="240"/>
        <w:jc w:val="both"/>
        <w:rPr>
          <w:rFonts w:ascii="Aptos" w:eastAsia="Aptos" w:hAnsi="Aptos" w:cs="Aptos"/>
          <w:sz w:val="24"/>
          <w:szCs w:val="24"/>
        </w:rPr>
      </w:pPr>
      <w:r w:rsidRPr="6B6741E3">
        <w:rPr>
          <w:rFonts w:ascii="Aptos" w:eastAsia="Aptos" w:hAnsi="Aptos" w:cs="Aptos"/>
          <w:b/>
          <w:bCs/>
          <w:sz w:val="24"/>
          <w:szCs w:val="24"/>
        </w:rPr>
        <w:t>Requisitos técnicos:</w:t>
      </w:r>
      <w:r w:rsidRPr="6B6741E3">
        <w:rPr>
          <w:rFonts w:ascii="Aptos" w:eastAsia="Aptos" w:hAnsi="Aptos" w:cs="Aptos"/>
          <w:sz w:val="24"/>
          <w:szCs w:val="24"/>
        </w:rPr>
        <w:t xml:space="preserve"> Conectividad a internet, compatibilidad con Android/iOS, almacenamiento seguro de datos, procesamiento en tiempo real de notificaciones.</w:t>
      </w:r>
    </w:p>
    <w:p w14:paraId="426CFE8F" w14:textId="434623D3" w:rsidR="47B46C8C" w:rsidRDefault="47B46C8C" w:rsidP="002E1EEB">
      <w:pPr>
        <w:spacing w:before="240" w:after="240"/>
        <w:jc w:val="both"/>
        <w:rPr>
          <w:rFonts w:ascii="Aptos" w:eastAsia="Aptos" w:hAnsi="Aptos" w:cs="Aptos"/>
          <w:sz w:val="24"/>
          <w:szCs w:val="24"/>
        </w:rPr>
      </w:pPr>
      <w:r w:rsidRPr="6B6741E3">
        <w:rPr>
          <w:rFonts w:ascii="Aptos" w:eastAsia="Aptos" w:hAnsi="Aptos" w:cs="Aptos"/>
          <w:b/>
          <w:bCs/>
          <w:sz w:val="24"/>
          <w:szCs w:val="24"/>
        </w:rPr>
        <w:t>Recursos humanos:</w:t>
      </w:r>
      <w:r w:rsidRPr="6B6741E3">
        <w:rPr>
          <w:rFonts w:ascii="Aptos" w:eastAsia="Aptos" w:hAnsi="Aptos" w:cs="Aptos"/>
          <w:sz w:val="24"/>
          <w:szCs w:val="24"/>
        </w:rPr>
        <w:t xml:space="preserve"> Desarrolladores de </w:t>
      </w:r>
      <w:proofErr w:type="spellStart"/>
      <w:r w:rsidRPr="6B6741E3">
        <w:rPr>
          <w:rFonts w:ascii="Aptos" w:eastAsia="Aptos" w:hAnsi="Aptos" w:cs="Aptos"/>
          <w:sz w:val="24"/>
          <w:szCs w:val="24"/>
        </w:rPr>
        <w:t>frontend</w:t>
      </w:r>
      <w:proofErr w:type="spellEnd"/>
      <w:r w:rsidRPr="6B6741E3">
        <w:rPr>
          <w:rFonts w:ascii="Aptos" w:eastAsia="Aptos" w:hAnsi="Aptos" w:cs="Aptos"/>
          <w:sz w:val="24"/>
          <w:szCs w:val="24"/>
        </w:rPr>
        <w:t xml:space="preserve"> y </w:t>
      </w:r>
      <w:proofErr w:type="spellStart"/>
      <w:r w:rsidRPr="6B6741E3">
        <w:rPr>
          <w:rFonts w:ascii="Aptos" w:eastAsia="Aptos" w:hAnsi="Aptos" w:cs="Aptos"/>
          <w:sz w:val="24"/>
          <w:szCs w:val="24"/>
        </w:rPr>
        <w:t>backend</w:t>
      </w:r>
      <w:proofErr w:type="spellEnd"/>
      <w:r w:rsidRPr="6B6741E3">
        <w:rPr>
          <w:rFonts w:ascii="Aptos" w:eastAsia="Aptos" w:hAnsi="Aptos" w:cs="Aptos"/>
          <w:sz w:val="24"/>
          <w:szCs w:val="24"/>
        </w:rPr>
        <w:t>, especialista en IA, diseñador UI/UX.</w:t>
      </w:r>
    </w:p>
    <w:p w14:paraId="62F564F6" w14:textId="5187E180" w:rsidR="47B46C8C" w:rsidRDefault="47B46C8C" w:rsidP="002E1EEB">
      <w:pPr>
        <w:spacing w:before="240" w:after="240"/>
        <w:jc w:val="both"/>
        <w:rPr>
          <w:rFonts w:ascii="Aptos" w:eastAsia="Aptos" w:hAnsi="Aptos" w:cs="Aptos"/>
          <w:sz w:val="24"/>
          <w:szCs w:val="24"/>
        </w:rPr>
      </w:pPr>
      <w:r w:rsidRPr="6B6741E3">
        <w:rPr>
          <w:rFonts w:ascii="Aptos" w:eastAsia="Aptos" w:hAnsi="Aptos" w:cs="Aptos"/>
          <w:b/>
          <w:bCs/>
          <w:sz w:val="24"/>
          <w:szCs w:val="24"/>
        </w:rPr>
        <w:t>Recursos tecnológicos:</w:t>
      </w:r>
      <w:r w:rsidRPr="6B6741E3">
        <w:rPr>
          <w:rFonts w:ascii="Aptos" w:eastAsia="Aptos" w:hAnsi="Aptos" w:cs="Aptos"/>
          <w:sz w:val="24"/>
          <w:szCs w:val="24"/>
        </w:rPr>
        <w:t xml:space="preserve"> Servidor Node.js, base de datos MongoDB, entorno de desarrollo </w:t>
      </w:r>
      <w:proofErr w:type="spellStart"/>
      <w:r w:rsidRPr="6B6741E3">
        <w:rPr>
          <w:rFonts w:ascii="Aptos" w:eastAsia="Aptos" w:hAnsi="Aptos" w:cs="Aptos"/>
          <w:sz w:val="24"/>
          <w:szCs w:val="24"/>
        </w:rPr>
        <w:t>React</w:t>
      </w:r>
      <w:proofErr w:type="spellEnd"/>
      <w:r w:rsidRPr="6B6741E3">
        <w:rPr>
          <w:rFonts w:ascii="Aptos" w:eastAsia="Aptos" w:hAnsi="Aptos" w:cs="Aptos"/>
          <w:sz w:val="24"/>
          <w:szCs w:val="24"/>
        </w:rPr>
        <w:t xml:space="preserve"> Native, librerías de Machine </w:t>
      </w:r>
      <w:proofErr w:type="spellStart"/>
      <w:r w:rsidRPr="6B6741E3">
        <w:rPr>
          <w:rFonts w:ascii="Aptos" w:eastAsia="Aptos" w:hAnsi="Aptos" w:cs="Aptos"/>
          <w:sz w:val="24"/>
          <w:szCs w:val="24"/>
        </w:rPr>
        <w:t>Learning</w:t>
      </w:r>
      <w:proofErr w:type="spellEnd"/>
      <w:r w:rsidRPr="6B6741E3">
        <w:rPr>
          <w:rFonts w:ascii="Aptos" w:eastAsia="Aptos" w:hAnsi="Aptos" w:cs="Aptos"/>
          <w:sz w:val="24"/>
          <w:szCs w:val="24"/>
        </w:rPr>
        <w:t xml:space="preserve"> en Python.</w:t>
      </w:r>
    </w:p>
    <w:p w14:paraId="35E8A3A9" w14:textId="180A30B7" w:rsidR="47B46C8C" w:rsidRDefault="47B46C8C" w:rsidP="002E1EEB">
      <w:pPr>
        <w:pStyle w:val="Ttulo4"/>
        <w:spacing w:before="319" w:after="319"/>
        <w:jc w:val="both"/>
        <w:rPr>
          <w:rFonts w:ascii="Aptos" w:eastAsia="Aptos" w:hAnsi="Aptos" w:cs="Aptos"/>
          <w:b/>
          <w:bCs/>
          <w:i w:val="0"/>
          <w:iCs w:val="0"/>
          <w:color w:val="auto"/>
          <w:sz w:val="24"/>
          <w:szCs w:val="24"/>
        </w:rPr>
      </w:pPr>
      <w:r w:rsidRPr="6B6741E3">
        <w:rPr>
          <w:rFonts w:ascii="Aptos" w:eastAsia="Aptos" w:hAnsi="Aptos" w:cs="Aptos"/>
          <w:b/>
          <w:bCs/>
          <w:i w:val="0"/>
          <w:iCs w:val="0"/>
          <w:color w:val="auto"/>
          <w:sz w:val="24"/>
          <w:szCs w:val="24"/>
        </w:rPr>
        <w:t>Restricciones y Suposiciones</w:t>
      </w:r>
    </w:p>
    <w:p w14:paraId="7AB08B20" w14:textId="5D2DD400" w:rsidR="47B46C8C" w:rsidRPr="002E1EEB" w:rsidRDefault="47B46C8C" w:rsidP="002E1EEB">
      <w:pPr>
        <w:pStyle w:val="Prrafodelista"/>
        <w:numPr>
          <w:ilvl w:val="0"/>
          <w:numId w:val="2"/>
        </w:numPr>
        <w:spacing w:before="240" w:after="240"/>
        <w:jc w:val="both"/>
        <w:rPr>
          <w:rFonts w:eastAsia="Aptos" w:cs="Aptos"/>
          <w:sz w:val="24"/>
          <w:szCs w:val="24"/>
        </w:rPr>
      </w:pPr>
      <w:r w:rsidRPr="002E1EEB">
        <w:rPr>
          <w:rFonts w:eastAsia="Aptos" w:cs="Aptos"/>
          <w:b/>
          <w:bCs/>
          <w:sz w:val="24"/>
          <w:szCs w:val="24"/>
        </w:rPr>
        <w:t>Restricciones:</w:t>
      </w:r>
      <w:r w:rsidRPr="002E1EEB">
        <w:rPr>
          <w:rFonts w:eastAsia="Aptos" w:cs="Aptos"/>
          <w:sz w:val="24"/>
          <w:szCs w:val="24"/>
        </w:rPr>
        <w:t xml:space="preserve"> El sistema debe cumplir con la Ley de Protección de Datos Personales (Habeas Data) y limitar el acceso a información financiera sensible.</w:t>
      </w:r>
    </w:p>
    <w:p w14:paraId="54D678C0" w14:textId="5D723F8C" w:rsidR="47B46C8C" w:rsidRPr="002E1EEB" w:rsidRDefault="47B46C8C" w:rsidP="002E1EEB">
      <w:pPr>
        <w:pStyle w:val="Prrafodelista"/>
        <w:numPr>
          <w:ilvl w:val="0"/>
          <w:numId w:val="2"/>
        </w:numPr>
        <w:spacing w:before="240" w:after="240"/>
        <w:jc w:val="both"/>
        <w:rPr>
          <w:rFonts w:eastAsia="Aptos" w:cs="Aptos"/>
          <w:sz w:val="24"/>
          <w:szCs w:val="24"/>
        </w:rPr>
      </w:pPr>
      <w:r w:rsidRPr="002E1EEB">
        <w:rPr>
          <w:rFonts w:eastAsia="Aptos" w:cs="Aptos"/>
          <w:b/>
          <w:bCs/>
          <w:sz w:val="24"/>
          <w:szCs w:val="24"/>
        </w:rPr>
        <w:t>Suposiciones:</w:t>
      </w:r>
      <w:r w:rsidRPr="002E1EEB">
        <w:rPr>
          <w:rFonts w:eastAsia="Aptos" w:cs="Aptos"/>
          <w:sz w:val="24"/>
          <w:szCs w:val="24"/>
        </w:rPr>
        <w:t xml:space="preserve"> Los usuarios aceptarán permisos para que la app lea notificaciones financieras, y contarán con dispositivos móviles actualizados.</w:t>
      </w:r>
    </w:p>
    <w:p w14:paraId="7FC6001E" w14:textId="5D46D57A" w:rsidR="47B46C8C" w:rsidRPr="002E1EEB" w:rsidRDefault="47B46C8C" w:rsidP="002E1EEB">
      <w:pPr>
        <w:pStyle w:val="Ttulo4"/>
        <w:spacing w:before="319" w:after="319"/>
        <w:jc w:val="both"/>
        <w:rPr>
          <w:rFonts w:eastAsia="Aptos" w:cs="Aptos"/>
          <w:b/>
          <w:bCs/>
          <w:i w:val="0"/>
          <w:iCs w:val="0"/>
          <w:color w:val="auto"/>
          <w:sz w:val="24"/>
          <w:szCs w:val="24"/>
        </w:rPr>
      </w:pPr>
      <w:r w:rsidRPr="002E1EEB">
        <w:rPr>
          <w:rFonts w:eastAsia="Aptos" w:cs="Aptos"/>
          <w:b/>
          <w:bCs/>
          <w:i w:val="0"/>
          <w:iCs w:val="0"/>
          <w:color w:val="auto"/>
          <w:sz w:val="24"/>
          <w:szCs w:val="24"/>
        </w:rPr>
        <w:t>Identificación de Riesgos Iniciales</w:t>
      </w:r>
    </w:p>
    <w:p w14:paraId="7D5526AF" w14:textId="36A2D35C" w:rsidR="47B46C8C" w:rsidRPr="002E1EEB" w:rsidRDefault="47B46C8C" w:rsidP="002E1EEB">
      <w:pPr>
        <w:pStyle w:val="Prrafodelista"/>
        <w:numPr>
          <w:ilvl w:val="0"/>
          <w:numId w:val="1"/>
        </w:numPr>
        <w:spacing w:before="240" w:after="240"/>
        <w:jc w:val="both"/>
        <w:rPr>
          <w:rFonts w:eastAsia="Aptos" w:cs="Aptos"/>
          <w:sz w:val="24"/>
          <w:szCs w:val="24"/>
        </w:rPr>
      </w:pPr>
      <w:r w:rsidRPr="002E1EEB">
        <w:rPr>
          <w:rFonts w:eastAsia="Aptos" w:cs="Aptos"/>
          <w:sz w:val="24"/>
          <w:szCs w:val="24"/>
        </w:rPr>
        <w:t>Riesgo de baja precisión inicial del modelo de IA por escasez de datos.</w:t>
      </w:r>
    </w:p>
    <w:p w14:paraId="12EA7D06" w14:textId="477F6342" w:rsidR="47B46C8C" w:rsidRPr="002E1EEB" w:rsidRDefault="47B46C8C" w:rsidP="002E1EEB">
      <w:pPr>
        <w:pStyle w:val="Prrafodelista"/>
        <w:numPr>
          <w:ilvl w:val="0"/>
          <w:numId w:val="1"/>
        </w:numPr>
        <w:spacing w:before="240" w:after="240"/>
        <w:jc w:val="both"/>
        <w:rPr>
          <w:rFonts w:eastAsia="Aptos" w:cs="Aptos"/>
          <w:sz w:val="24"/>
          <w:szCs w:val="24"/>
        </w:rPr>
      </w:pPr>
      <w:r w:rsidRPr="002E1EEB">
        <w:rPr>
          <w:rFonts w:eastAsia="Aptos" w:cs="Aptos"/>
          <w:sz w:val="24"/>
          <w:szCs w:val="24"/>
        </w:rPr>
        <w:t>Riesgo de incompatibilidad con ciertas versiones de Android/iOS.</w:t>
      </w:r>
    </w:p>
    <w:p w14:paraId="2E832238" w14:textId="61A12F4D" w:rsidR="47B46C8C" w:rsidRPr="002E1EEB" w:rsidRDefault="47B46C8C" w:rsidP="002E1EEB">
      <w:pPr>
        <w:pStyle w:val="Prrafodelista"/>
        <w:numPr>
          <w:ilvl w:val="0"/>
          <w:numId w:val="1"/>
        </w:numPr>
        <w:spacing w:before="240" w:after="240"/>
        <w:jc w:val="both"/>
        <w:rPr>
          <w:rFonts w:eastAsia="Aptos" w:cs="Aptos"/>
          <w:sz w:val="24"/>
          <w:szCs w:val="24"/>
        </w:rPr>
      </w:pPr>
      <w:r w:rsidRPr="002E1EEB">
        <w:rPr>
          <w:rFonts w:eastAsia="Aptos" w:cs="Aptos"/>
          <w:sz w:val="24"/>
          <w:szCs w:val="24"/>
        </w:rPr>
        <w:t>Riesgo de rechazo por parte de usuarios por temas de privacidad.</w:t>
      </w:r>
    </w:p>
    <w:p w14:paraId="2FD41404" w14:textId="40CCE6A7" w:rsidR="6B6741E3" w:rsidRPr="00444D10" w:rsidRDefault="00444D10" w:rsidP="002E1EEB">
      <w:pPr>
        <w:pStyle w:val="Ttulo2"/>
        <w:jc w:val="both"/>
        <w:rPr>
          <w:rFonts w:eastAsia="Aptos"/>
          <w:color w:val="auto"/>
        </w:rPr>
      </w:pPr>
      <w:bookmarkStart w:id="15" w:name="_Toc212124063"/>
      <w:r w:rsidRPr="00444D10">
        <w:rPr>
          <w:rFonts w:eastAsia="Aptos"/>
          <w:color w:val="auto"/>
        </w:rPr>
        <w:t>2. Etapa de planificación</w:t>
      </w:r>
      <w:bookmarkEnd w:id="15"/>
      <w:r w:rsidRPr="00444D10">
        <w:rPr>
          <w:rFonts w:eastAsia="Aptos"/>
          <w:color w:val="auto"/>
        </w:rPr>
        <w:t xml:space="preserve"> </w:t>
      </w:r>
    </w:p>
    <w:p w14:paraId="2F3C72C5" w14:textId="4CFDED7D" w:rsidR="6B6741E3" w:rsidRPr="00444D10" w:rsidRDefault="00444D10" w:rsidP="002E1EEB">
      <w:pPr>
        <w:spacing w:before="240" w:after="240"/>
        <w:jc w:val="both"/>
        <w:rPr>
          <w:rFonts w:asciiTheme="majorHAnsi" w:hAnsiTheme="majorHAnsi"/>
        </w:rPr>
      </w:pPr>
      <w:r w:rsidRPr="00444D10">
        <w:rPr>
          <w:rFonts w:asciiTheme="majorHAnsi" w:hAnsiTheme="majorHAnsi"/>
        </w:rPr>
        <w:t xml:space="preserve">La etapa de planificación constituye un momento clave en el desarrollo de </w:t>
      </w:r>
      <w:proofErr w:type="spellStart"/>
      <w:r w:rsidRPr="00444D10">
        <w:rPr>
          <w:rStyle w:val="Textoennegrita"/>
          <w:rFonts w:asciiTheme="majorHAnsi" w:hAnsiTheme="majorHAnsi"/>
        </w:rPr>
        <w:t>FinAIcer</w:t>
      </w:r>
      <w:proofErr w:type="spellEnd"/>
      <w:r w:rsidRPr="00444D10">
        <w:rPr>
          <w:rFonts w:asciiTheme="majorHAnsi" w:hAnsiTheme="majorHAnsi"/>
        </w:rPr>
        <w:t>, ya que permite organizar de manera estratégica las acciones, recursos y metas que guiarán la construcción del producto. A través de esta fase se establecen los objetivos específicos a alcanzar y se identifican los usuarios finales a quienes va dirigida la solución, garantizando así que el esfuerzo técnico y metodológico esté alineado con las necesidades reales del mercado.</w:t>
      </w:r>
    </w:p>
    <w:p w14:paraId="448CAF60" w14:textId="019CC456" w:rsidR="00444D10" w:rsidRPr="00444D10" w:rsidRDefault="00444D10" w:rsidP="002E1EEB">
      <w:pPr>
        <w:pStyle w:val="Ttulo3"/>
        <w:jc w:val="both"/>
        <w:rPr>
          <w:rFonts w:eastAsia="Aptos"/>
          <w:color w:val="auto"/>
        </w:rPr>
      </w:pPr>
      <w:bookmarkStart w:id="16" w:name="_Toc212124064"/>
      <w:r w:rsidRPr="00444D10">
        <w:rPr>
          <w:rFonts w:eastAsia="Aptos"/>
          <w:color w:val="auto"/>
        </w:rPr>
        <w:t>Definición de Objetivos</w:t>
      </w:r>
      <w:bookmarkEnd w:id="16"/>
    </w:p>
    <w:p w14:paraId="0EAA1545" w14:textId="77777777" w:rsidR="00444D10" w:rsidRPr="00444D10" w:rsidRDefault="00444D10" w:rsidP="002E1EEB">
      <w:pPr>
        <w:pStyle w:val="NormalWeb"/>
        <w:jc w:val="both"/>
        <w:rPr>
          <w:rFonts w:asciiTheme="minorHAnsi" w:hAnsiTheme="minorHAnsi"/>
        </w:rPr>
      </w:pPr>
      <w:r w:rsidRPr="00444D10">
        <w:rPr>
          <w:rFonts w:asciiTheme="minorHAnsi" w:hAnsiTheme="minorHAnsi"/>
        </w:rPr>
        <w:t xml:space="preserve">En concordancia con la etapa de inicio, durante la planificación se afinan los objetivos del proyecto para orientar la ejecución práctica de las tareas. Estos objetivos se estructuran </w:t>
      </w:r>
      <w:r w:rsidRPr="00444D10">
        <w:rPr>
          <w:rFonts w:asciiTheme="minorHAnsi" w:hAnsiTheme="minorHAnsi"/>
        </w:rPr>
        <w:lastRenderedPageBreak/>
        <w:t>bajo criterios SMART (específicos, medibles, alcanzables, relevantes y con límite de tiempo), lo que asegura claridad y viabilidad en su cumplimiento.</w:t>
      </w:r>
    </w:p>
    <w:p w14:paraId="038A526F" w14:textId="77777777" w:rsidR="002E1EEB" w:rsidRDefault="00444D10" w:rsidP="002E1EEB">
      <w:pPr>
        <w:pStyle w:val="NormalWeb"/>
        <w:jc w:val="both"/>
        <w:rPr>
          <w:rStyle w:val="Textoennegrita"/>
          <w:rFonts w:asciiTheme="minorHAnsi" w:eastAsiaTheme="majorEastAsia" w:hAnsiTheme="minorHAnsi"/>
        </w:rPr>
      </w:pPr>
      <w:r w:rsidRPr="00444D10">
        <w:rPr>
          <w:rStyle w:val="Textoennegrita"/>
          <w:rFonts w:asciiTheme="minorHAnsi" w:eastAsiaTheme="majorEastAsia" w:hAnsiTheme="minorHAnsi"/>
        </w:rPr>
        <w:t>Objetivo</w:t>
      </w:r>
      <w:r w:rsidR="002E1EEB">
        <w:rPr>
          <w:rStyle w:val="Textoennegrita"/>
          <w:rFonts w:asciiTheme="minorHAnsi" w:eastAsiaTheme="majorEastAsia" w:hAnsiTheme="minorHAnsi"/>
        </w:rPr>
        <w:t xml:space="preserve"> </w:t>
      </w:r>
      <w:r w:rsidRPr="00444D10">
        <w:rPr>
          <w:rStyle w:val="Textoennegrita"/>
          <w:rFonts w:asciiTheme="minorHAnsi" w:eastAsiaTheme="majorEastAsia" w:hAnsiTheme="minorHAnsi"/>
        </w:rPr>
        <w:t>Genera</w:t>
      </w:r>
      <w:r w:rsidR="002E1EEB">
        <w:rPr>
          <w:rStyle w:val="Textoennegrita"/>
          <w:rFonts w:asciiTheme="minorHAnsi" w:eastAsiaTheme="majorEastAsia" w:hAnsiTheme="minorHAnsi"/>
        </w:rPr>
        <w:t>l</w:t>
      </w:r>
    </w:p>
    <w:p w14:paraId="2DFEA0FB" w14:textId="26B186BA" w:rsidR="00444D10" w:rsidRPr="002E1EEB" w:rsidRDefault="00444D10" w:rsidP="002E1EEB">
      <w:pPr>
        <w:pStyle w:val="NormalWeb"/>
        <w:jc w:val="both"/>
        <w:rPr>
          <w:rFonts w:asciiTheme="minorHAnsi" w:eastAsiaTheme="majorEastAsia" w:hAnsiTheme="minorHAnsi"/>
          <w:b/>
          <w:bCs/>
        </w:rPr>
      </w:pPr>
      <w:r w:rsidRPr="00444D10">
        <w:rPr>
          <w:rFonts w:asciiTheme="minorHAnsi" w:hAnsiTheme="minorHAnsi"/>
        </w:rPr>
        <w:br/>
        <w:t>Desarrollar una aplicación móvil asistida por inteligencia artificial capaz de procesar datos financieros personales obtenidos de notificaciones, clasificarlos automáticamente, generar reportes en tiempo real y proporcionar proyecciones que ayuden al usuario a tomar mejores decisiones económicas.</w:t>
      </w:r>
    </w:p>
    <w:p w14:paraId="1C727768" w14:textId="77777777" w:rsidR="00444D10" w:rsidRPr="00444D10" w:rsidRDefault="00444D10" w:rsidP="002E1EEB">
      <w:pPr>
        <w:pStyle w:val="NormalWeb"/>
        <w:jc w:val="both"/>
        <w:rPr>
          <w:rFonts w:asciiTheme="minorHAnsi" w:hAnsiTheme="minorHAnsi"/>
        </w:rPr>
      </w:pPr>
      <w:r w:rsidRPr="00444D10">
        <w:rPr>
          <w:rStyle w:val="Textoennegrita"/>
          <w:rFonts w:asciiTheme="minorHAnsi" w:eastAsiaTheme="majorEastAsia" w:hAnsiTheme="minorHAnsi"/>
        </w:rPr>
        <w:t>Objetivos Específicos</w:t>
      </w:r>
    </w:p>
    <w:p w14:paraId="6E5B896D" w14:textId="77777777" w:rsidR="00444D10" w:rsidRPr="00444D10" w:rsidRDefault="00444D10" w:rsidP="002E1EEB">
      <w:pPr>
        <w:pStyle w:val="NormalWeb"/>
        <w:numPr>
          <w:ilvl w:val="0"/>
          <w:numId w:val="9"/>
        </w:numPr>
        <w:jc w:val="both"/>
        <w:rPr>
          <w:rFonts w:asciiTheme="minorHAnsi" w:hAnsiTheme="minorHAnsi"/>
        </w:rPr>
      </w:pPr>
      <w:r w:rsidRPr="00444D10">
        <w:rPr>
          <w:rFonts w:asciiTheme="minorHAnsi" w:hAnsiTheme="minorHAnsi"/>
        </w:rPr>
        <w:t>Identificar las necesidades del usuario en gestión y control de sus finanzas personales, con base en encuestas y pruebas piloto.</w:t>
      </w:r>
    </w:p>
    <w:p w14:paraId="48B400BA" w14:textId="77777777" w:rsidR="00444D10" w:rsidRPr="00444D10" w:rsidRDefault="00444D10" w:rsidP="002E1EEB">
      <w:pPr>
        <w:pStyle w:val="NormalWeb"/>
        <w:numPr>
          <w:ilvl w:val="0"/>
          <w:numId w:val="9"/>
        </w:numPr>
        <w:jc w:val="both"/>
        <w:rPr>
          <w:rFonts w:asciiTheme="minorHAnsi" w:hAnsiTheme="minorHAnsi"/>
        </w:rPr>
      </w:pPr>
      <w:r w:rsidRPr="00444D10">
        <w:rPr>
          <w:rFonts w:asciiTheme="minorHAnsi" w:hAnsiTheme="minorHAnsi"/>
        </w:rPr>
        <w:t>Implementar mecanismos de seguridad y privacidad que garanticen el cumplimiento de la Ley de Protección de Datos Personales (Habeas Data).</w:t>
      </w:r>
    </w:p>
    <w:p w14:paraId="3C8CA93A" w14:textId="77777777" w:rsidR="00444D10" w:rsidRPr="00444D10" w:rsidRDefault="00444D10" w:rsidP="002E1EEB">
      <w:pPr>
        <w:pStyle w:val="NormalWeb"/>
        <w:numPr>
          <w:ilvl w:val="0"/>
          <w:numId w:val="9"/>
        </w:numPr>
        <w:jc w:val="both"/>
        <w:rPr>
          <w:rFonts w:asciiTheme="minorHAnsi" w:hAnsiTheme="minorHAnsi"/>
        </w:rPr>
      </w:pPr>
      <w:r w:rsidRPr="00444D10">
        <w:rPr>
          <w:rFonts w:asciiTheme="minorHAnsi" w:hAnsiTheme="minorHAnsi"/>
        </w:rPr>
        <w:t>Diseñar una interfaz de usuario (UI/UX) accesible, intuitiva e inclusiva para diferentes perfiles de usuarios.</w:t>
      </w:r>
    </w:p>
    <w:p w14:paraId="7B44DEBF" w14:textId="77777777" w:rsidR="00444D10" w:rsidRPr="00444D10" w:rsidRDefault="00444D10" w:rsidP="002E1EEB">
      <w:pPr>
        <w:pStyle w:val="NormalWeb"/>
        <w:numPr>
          <w:ilvl w:val="0"/>
          <w:numId w:val="9"/>
        </w:numPr>
        <w:jc w:val="both"/>
        <w:rPr>
          <w:rFonts w:asciiTheme="minorHAnsi" w:hAnsiTheme="minorHAnsi"/>
        </w:rPr>
      </w:pPr>
      <w:r w:rsidRPr="00444D10">
        <w:rPr>
          <w:rFonts w:asciiTheme="minorHAnsi" w:hAnsiTheme="minorHAnsi"/>
        </w:rPr>
        <w:t>Establecer métricas de impacto que permitan medir la efectividad de la aplicación en la mejora de la salud financiera de los usuarios.</w:t>
      </w:r>
    </w:p>
    <w:p w14:paraId="1C224CEF" w14:textId="77777777" w:rsidR="00444D10" w:rsidRPr="00444D10" w:rsidRDefault="00444D10" w:rsidP="002E1EEB">
      <w:pPr>
        <w:pStyle w:val="NormalWeb"/>
        <w:numPr>
          <w:ilvl w:val="0"/>
          <w:numId w:val="9"/>
        </w:numPr>
        <w:jc w:val="both"/>
        <w:rPr>
          <w:rFonts w:asciiTheme="minorHAnsi" w:hAnsiTheme="minorHAnsi"/>
        </w:rPr>
      </w:pPr>
      <w:r w:rsidRPr="00444D10">
        <w:rPr>
          <w:rFonts w:asciiTheme="minorHAnsi" w:hAnsiTheme="minorHAnsi"/>
        </w:rPr>
        <w:t>Desarrollar una arquitectura escalable que facilite la incorporación de nuevas funcionalidades como predicción avanzada de gastos y asesoramiento financiero personalizado.</w:t>
      </w:r>
    </w:p>
    <w:p w14:paraId="6AEE36ED" w14:textId="510B826D" w:rsidR="00444D10" w:rsidRDefault="00444D10" w:rsidP="002E1EEB">
      <w:pPr>
        <w:pStyle w:val="NormalWeb"/>
        <w:jc w:val="both"/>
        <w:rPr>
          <w:rFonts w:asciiTheme="minorHAnsi" w:hAnsiTheme="minorHAnsi"/>
        </w:rPr>
      </w:pPr>
      <w:r w:rsidRPr="00444D10">
        <w:rPr>
          <w:rFonts w:asciiTheme="minorHAnsi" w:hAnsiTheme="minorHAnsi"/>
        </w:rPr>
        <w:t>De esta manera, los objetivos se convierten en la hoja de ruta concreta que orienta cada etapa de trabajo del equipo.</w:t>
      </w:r>
    </w:p>
    <w:p w14:paraId="419765C4" w14:textId="14355F29" w:rsidR="00444D10" w:rsidRPr="00444D10" w:rsidRDefault="00444D10" w:rsidP="002E1EEB">
      <w:pPr>
        <w:pStyle w:val="Ttulo3"/>
        <w:jc w:val="both"/>
        <w:rPr>
          <w:color w:val="auto"/>
        </w:rPr>
      </w:pPr>
      <w:bookmarkStart w:id="17" w:name="_Toc212124065"/>
      <w:r w:rsidRPr="00444D10">
        <w:rPr>
          <w:color w:val="auto"/>
        </w:rPr>
        <w:t>Identificación del Público Objetivo</w:t>
      </w:r>
      <w:bookmarkEnd w:id="17"/>
    </w:p>
    <w:p w14:paraId="144BE998" w14:textId="77777777" w:rsidR="00444D10" w:rsidRPr="00444D10" w:rsidRDefault="00444D10" w:rsidP="002E1EEB">
      <w:pPr>
        <w:spacing w:before="100" w:beforeAutospacing="1" w:after="100" w:afterAutospacing="1" w:line="240" w:lineRule="auto"/>
        <w:jc w:val="both"/>
        <w:rPr>
          <w:rFonts w:eastAsia="Times New Roman" w:cs="Times New Roman"/>
          <w:kern w:val="0"/>
          <w:sz w:val="24"/>
          <w:szCs w:val="24"/>
          <w:lang w:eastAsia="es-CO"/>
          <w14:ligatures w14:val="none"/>
        </w:rPr>
      </w:pPr>
      <w:r w:rsidRPr="00444D10">
        <w:rPr>
          <w:rFonts w:eastAsia="Times New Roman" w:cs="Times New Roman"/>
          <w:kern w:val="0"/>
          <w:sz w:val="24"/>
          <w:szCs w:val="24"/>
          <w:lang w:eastAsia="es-CO"/>
          <w14:ligatures w14:val="none"/>
        </w:rPr>
        <w:t xml:space="preserve">La correcta definición del público objetivo es esencial para garantizar la pertinencia y adopción de </w:t>
      </w:r>
      <w:proofErr w:type="spellStart"/>
      <w:r w:rsidRPr="00444D10">
        <w:rPr>
          <w:rFonts w:eastAsia="Times New Roman" w:cs="Times New Roman"/>
          <w:b/>
          <w:bCs/>
          <w:kern w:val="0"/>
          <w:sz w:val="24"/>
          <w:szCs w:val="24"/>
          <w:lang w:eastAsia="es-CO"/>
          <w14:ligatures w14:val="none"/>
        </w:rPr>
        <w:t>FinAIcer</w:t>
      </w:r>
      <w:proofErr w:type="spellEnd"/>
      <w:r w:rsidRPr="00444D10">
        <w:rPr>
          <w:rFonts w:eastAsia="Times New Roman" w:cs="Times New Roman"/>
          <w:kern w:val="0"/>
          <w:sz w:val="24"/>
          <w:szCs w:val="24"/>
          <w:lang w:eastAsia="es-CO"/>
          <w14:ligatures w14:val="none"/>
        </w:rPr>
        <w:t>. A partir del análisis del contexto y de las necesidades detectadas, se identifican los siguientes grupos principales:</w:t>
      </w:r>
    </w:p>
    <w:p w14:paraId="3F4D2E02" w14:textId="29D48FDF" w:rsidR="00444D10" w:rsidRPr="00444D10" w:rsidRDefault="00444D10" w:rsidP="002E1EEB">
      <w:pPr>
        <w:numPr>
          <w:ilvl w:val="0"/>
          <w:numId w:val="10"/>
        </w:numPr>
        <w:spacing w:before="100" w:beforeAutospacing="1" w:after="100" w:afterAutospacing="1" w:line="240" w:lineRule="auto"/>
        <w:jc w:val="both"/>
        <w:rPr>
          <w:rFonts w:eastAsia="Times New Roman" w:cs="Times New Roman"/>
          <w:kern w:val="0"/>
          <w:sz w:val="24"/>
          <w:szCs w:val="24"/>
          <w:lang w:eastAsia="es-CO"/>
          <w14:ligatures w14:val="none"/>
        </w:rPr>
      </w:pPr>
      <w:r w:rsidRPr="00444D10">
        <w:rPr>
          <w:rFonts w:eastAsia="Times New Roman" w:cs="Times New Roman"/>
          <w:b/>
          <w:bCs/>
          <w:kern w:val="0"/>
          <w:sz w:val="24"/>
          <w:szCs w:val="24"/>
          <w:lang w:eastAsia="es-CO"/>
          <w14:ligatures w14:val="none"/>
        </w:rPr>
        <w:t>Usuarios jóvenes y adultos en edad laboral (18-40 años):</w:t>
      </w:r>
      <w:r w:rsidRPr="00444D10">
        <w:rPr>
          <w:rFonts w:eastAsia="Times New Roman" w:cs="Times New Roman"/>
          <w:kern w:val="0"/>
          <w:sz w:val="24"/>
          <w:szCs w:val="24"/>
          <w:lang w:eastAsia="es-CO"/>
          <w14:ligatures w14:val="none"/>
        </w:rPr>
        <w:br/>
        <w:t xml:space="preserve">Personas que realizan transacciones frecuentes a través de </w:t>
      </w:r>
      <w:r w:rsidR="002E1EEB">
        <w:rPr>
          <w:rFonts w:eastAsia="Times New Roman" w:cs="Times New Roman"/>
          <w:kern w:val="0"/>
          <w:sz w:val="24"/>
          <w:szCs w:val="24"/>
          <w:lang w:eastAsia="es-CO"/>
          <w14:ligatures w14:val="none"/>
        </w:rPr>
        <w:t>entidades bancarias</w:t>
      </w:r>
      <w:r w:rsidRPr="00444D10">
        <w:rPr>
          <w:rFonts w:eastAsia="Times New Roman" w:cs="Times New Roman"/>
          <w:kern w:val="0"/>
          <w:sz w:val="24"/>
          <w:szCs w:val="24"/>
          <w:lang w:eastAsia="es-CO"/>
          <w14:ligatures w14:val="none"/>
        </w:rPr>
        <w:t>, así como aplicaciones bancarias. Este grupo presenta interés en llevar un control ágil de sus finanzas y optimizar hábitos de consumo.</w:t>
      </w:r>
    </w:p>
    <w:p w14:paraId="0EEAC8A3" w14:textId="77777777" w:rsidR="00444D10" w:rsidRPr="00444D10" w:rsidRDefault="00444D10" w:rsidP="002E1EEB">
      <w:pPr>
        <w:numPr>
          <w:ilvl w:val="0"/>
          <w:numId w:val="10"/>
        </w:numPr>
        <w:spacing w:before="100" w:beforeAutospacing="1" w:after="100" w:afterAutospacing="1" w:line="240" w:lineRule="auto"/>
        <w:jc w:val="both"/>
        <w:rPr>
          <w:rFonts w:eastAsia="Times New Roman" w:cs="Times New Roman"/>
          <w:kern w:val="0"/>
          <w:sz w:val="24"/>
          <w:szCs w:val="24"/>
          <w:lang w:eastAsia="es-CO"/>
          <w14:ligatures w14:val="none"/>
        </w:rPr>
      </w:pPr>
      <w:r w:rsidRPr="00444D10">
        <w:rPr>
          <w:rFonts w:eastAsia="Times New Roman" w:cs="Times New Roman"/>
          <w:b/>
          <w:bCs/>
          <w:kern w:val="0"/>
          <w:sz w:val="24"/>
          <w:szCs w:val="24"/>
          <w:lang w:eastAsia="es-CO"/>
          <w14:ligatures w14:val="none"/>
        </w:rPr>
        <w:t>Trabajadores independientes y emprendedores:</w:t>
      </w:r>
      <w:r w:rsidRPr="00444D10">
        <w:rPr>
          <w:rFonts w:eastAsia="Times New Roman" w:cs="Times New Roman"/>
          <w:kern w:val="0"/>
          <w:sz w:val="24"/>
          <w:szCs w:val="24"/>
          <w:lang w:eastAsia="es-CO"/>
          <w14:ligatures w14:val="none"/>
        </w:rPr>
        <w:br/>
        <w:t>Aquellos que dependen de ingresos variables y requieren herramientas para organizar gastos e ingresos de manera clara y rápida.</w:t>
      </w:r>
    </w:p>
    <w:p w14:paraId="601FDABF" w14:textId="77777777" w:rsidR="00444D10" w:rsidRPr="00444D10" w:rsidRDefault="00444D10" w:rsidP="002E1EEB">
      <w:pPr>
        <w:numPr>
          <w:ilvl w:val="0"/>
          <w:numId w:val="10"/>
        </w:numPr>
        <w:spacing w:before="100" w:beforeAutospacing="1" w:after="100" w:afterAutospacing="1" w:line="240" w:lineRule="auto"/>
        <w:jc w:val="both"/>
        <w:rPr>
          <w:rFonts w:eastAsia="Times New Roman" w:cs="Times New Roman"/>
          <w:kern w:val="0"/>
          <w:sz w:val="24"/>
          <w:szCs w:val="24"/>
          <w:lang w:eastAsia="es-CO"/>
          <w14:ligatures w14:val="none"/>
        </w:rPr>
      </w:pPr>
      <w:r w:rsidRPr="00444D10">
        <w:rPr>
          <w:rFonts w:eastAsia="Times New Roman" w:cs="Times New Roman"/>
          <w:b/>
          <w:bCs/>
          <w:kern w:val="0"/>
          <w:sz w:val="24"/>
          <w:szCs w:val="24"/>
          <w:lang w:eastAsia="es-CO"/>
          <w14:ligatures w14:val="none"/>
        </w:rPr>
        <w:t>Estudiantes universitarios:</w:t>
      </w:r>
      <w:r w:rsidRPr="00444D10">
        <w:rPr>
          <w:rFonts w:eastAsia="Times New Roman" w:cs="Times New Roman"/>
          <w:kern w:val="0"/>
          <w:sz w:val="24"/>
          <w:szCs w:val="24"/>
          <w:lang w:eastAsia="es-CO"/>
          <w14:ligatures w14:val="none"/>
        </w:rPr>
        <w:br/>
        <w:t>Jóvenes que manejan presupuestos ajustados y desean mejorar su planeación financiera mediante alertas y reportes automáticos.</w:t>
      </w:r>
    </w:p>
    <w:p w14:paraId="4117C0CE" w14:textId="77777777" w:rsidR="00444D10" w:rsidRPr="00444D10" w:rsidRDefault="00444D10" w:rsidP="002E1EEB">
      <w:pPr>
        <w:numPr>
          <w:ilvl w:val="0"/>
          <w:numId w:val="10"/>
        </w:numPr>
        <w:spacing w:before="100" w:beforeAutospacing="1" w:after="100" w:afterAutospacing="1" w:line="240" w:lineRule="auto"/>
        <w:jc w:val="both"/>
        <w:rPr>
          <w:rFonts w:eastAsia="Times New Roman" w:cs="Times New Roman"/>
          <w:kern w:val="0"/>
          <w:sz w:val="24"/>
          <w:szCs w:val="24"/>
          <w:lang w:eastAsia="es-CO"/>
          <w14:ligatures w14:val="none"/>
        </w:rPr>
      </w:pPr>
      <w:r w:rsidRPr="00444D10">
        <w:rPr>
          <w:rFonts w:eastAsia="Times New Roman" w:cs="Times New Roman"/>
          <w:b/>
          <w:bCs/>
          <w:kern w:val="0"/>
          <w:sz w:val="24"/>
          <w:szCs w:val="24"/>
          <w:lang w:eastAsia="es-CO"/>
          <w14:ligatures w14:val="none"/>
        </w:rPr>
        <w:lastRenderedPageBreak/>
        <w:t>Usuarios con conocimientos básicos en tecnología financiera:</w:t>
      </w:r>
      <w:r w:rsidRPr="00444D10">
        <w:rPr>
          <w:rFonts w:eastAsia="Times New Roman" w:cs="Times New Roman"/>
          <w:kern w:val="0"/>
          <w:sz w:val="24"/>
          <w:szCs w:val="24"/>
          <w:lang w:eastAsia="es-CO"/>
          <w14:ligatures w14:val="none"/>
        </w:rPr>
        <w:br/>
        <w:t>Personas que, aunque no son expertas en finanzas, buscan una herramienta sencilla que centralice información dispersa de bancos y pasarelas de pago.</w:t>
      </w:r>
    </w:p>
    <w:p w14:paraId="474C7C7F" w14:textId="77777777" w:rsidR="00444D10" w:rsidRPr="00444D10" w:rsidRDefault="00444D10" w:rsidP="002E1EEB">
      <w:pPr>
        <w:spacing w:before="100" w:beforeAutospacing="1" w:after="100" w:afterAutospacing="1" w:line="240" w:lineRule="auto"/>
        <w:jc w:val="both"/>
        <w:rPr>
          <w:rFonts w:eastAsia="Times New Roman" w:cs="Times New Roman"/>
          <w:kern w:val="0"/>
          <w:sz w:val="24"/>
          <w:szCs w:val="24"/>
          <w:lang w:eastAsia="es-CO"/>
          <w14:ligatures w14:val="none"/>
        </w:rPr>
      </w:pPr>
      <w:r w:rsidRPr="00444D10">
        <w:rPr>
          <w:rFonts w:eastAsia="Times New Roman" w:cs="Times New Roman"/>
          <w:kern w:val="0"/>
          <w:sz w:val="24"/>
          <w:szCs w:val="24"/>
          <w:lang w:eastAsia="es-CO"/>
          <w14:ligatures w14:val="none"/>
        </w:rPr>
        <w:t>El perfil común de estos usuarios se caracteriza por el uso activo de teléfonos inteligentes, la recepción constante de notificaciones de pagos o movimientos bancarios, y la necesidad de contar con reportes claros que faciliten la toma de decisiones económicas cotidianas.</w:t>
      </w:r>
    </w:p>
    <w:p w14:paraId="60BA9153" w14:textId="0A8B99DF" w:rsidR="6B6741E3" w:rsidRPr="009C3CDE" w:rsidRDefault="009C3CDE" w:rsidP="0009290C">
      <w:pPr>
        <w:pStyle w:val="Ttulo3"/>
        <w:jc w:val="both"/>
        <w:rPr>
          <w:rFonts w:ascii="Aptos" w:eastAsia="Aptos" w:hAnsi="Aptos" w:cs="Aptos"/>
          <w:b/>
          <w:bCs/>
          <w:color w:val="000000" w:themeColor="text1"/>
        </w:rPr>
      </w:pPr>
      <w:bookmarkStart w:id="18" w:name="_Toc212124066"/>
      <w:r w:rsidRPr="009C3CDE">
        <w:rPr>
          <w:color w:val="000000" w:themeColor="text1"/>
        </w:rPr>
        <w:t>Análisis de Competencia</w:t>
      </w:r>
      <w:bookmarkEnd w:id="18"/>
    </w:p>
    <w:p w14:paraId="7D4DD577" w14:textId="77777777" w:rsidR="009C3CDE" w:rsidRPr="009C3CDE" w:rsidRDefault="009C3CDE" w:rsidP="0009290C">
      <w:pPr>
        <w:pStyle w:val="NormalWeb"/>
        <w:jc w:val="both"/>
        <w:rPr>
          <w:rFonts w:asciiTheme="minorHAnsi" w:hAnsiTheme="minorHAnsi"/>
        </w:rPr>
      </w:pPr>
      <w:r w:rsidRPr="009C3CDE">
        <w:rPr>
          <w:rFonts w:asciiTheme="minorHAnsi" w:hAnsiTheme="minorHAnsi"/>
        </w:rPr>
        <w:t xml:space="preserve">El análisis de la competencia resulta fundamental para identificar oportunidades de diferenciación y posicionamiento en el mercado de aplicaciones financieras. Actualmente existen diversas soluciones que ofrecen funcionalidades de control de gastos, sin embargo, presentan limitaciones frente a la propuesta de valor de </w:t>
      </w:r>
      <w:proofErr w:type="spellStart"/>
      <w:r w:rsidRPr="009C3CDE">
        <w:rPr>
          <w:rStyle w:val="Textoennegrita"/>
          <w:rFonts w:asciiTheme="minorHAnsi" w:eastAsiaTheme="majorEastAsia" w:hAnsiTheme="minorHAnsi"/>
        </w:rPr>
        <w:t>FinAIcer</w:t>
      </w:r>
      <w:proofErr w:type="spellEnd"/>
      <w:r w:rsidRPr="009C3CDE">
        <w:rPr>
          <w:rFonts w:asciiTheme="minorHAnsi" w:hAnsiTheme="minorHAnsi"/>
        </w:rPr>
        <w:t>.</w:t>
      </w:r>
    </w:p>
    <w:p w14:paraId="2E033469" w14:textId="77777777" w:rsidR="009C3CDE" w:rsidRPr="009C3CDE" w:rsidRDefault="009C3CDE" w:rsidP="0009290C">
      <w:pPr>
        <w:pStyle w:val="NormalWeb"/>
        <w:jc w:val="both"/>
        <w:rPr>
          <w:rFonts w:asciiTheme="minorHAnsi" w:hAnsiTheme="minorHAnsi"/>
        </w:rPr>
      </w:pPr>
      <w:r w:rsidRPr="009C3CDE">
        <w:rPr>
          <w:rStyle w:val="Textoennegrita"/>
          <w:rFonts w:asciiTheme="minorHAnsi" w:eastAsiaTheme="majorEastAsia" w:hAnsiTheme="minorHAnsi"/>
        </w:rPr>
        <w:t>Competidores directos:</w:t>
      </w:r>
    </w:p>
    <w:p w14:paraId="4BFE757D" w14:textId="77777777" w:rsidR="009C3CDE" w:rsidRPr="009C3CDE" w:rsidRDefault="009C3CDE" w:rsidP="0009290C">
      <w:pPr>
        <w:pStyle w:val="NormalWeb"/>
        <w:numPr>
          <w:ilvl w:val="0"/>
          <w:numId w:val="11"/>
        </w:numPr>
        <w:jc w:val="both"/>
        <w:rPr>
          <w:rFonts w:asciiTheme="minorHAnsi" w:hAnsiTheme="minorHAnsi"/>
        </w:rPr>
      </w:pPr>
      <w:proofErr w:type="spellStart"/>
      <w:r w:rsidRPr="009C3CDE">
        <w:rPr>
          <w:rStyle w:val="Textoennegrita"/>
          <w:rFonts w:asciiTheme="minorHAnsi" w:eastAsiaTheme="majorEastAsia" w:hAnsiTheme="minorHAnsi"/>
        </w:rPr>
        <w:t>Fintonic</w:t>
      </w:r>
      <w:proofErr w:type="spellEnd"/>
      <w:r w:rsidRPr="009C3CDE">
        <w:rPr>
          <w:rFonts w:asciiTheme="minorHAnsi" w:hAnsiTheme="minorHAnsi"/>
        </w:rPr>
        <w:t>: aplicación de origen español que permite visualizar movimientos y categorizar gastos, aunque depende de la conexión directa con entidades bancarias, lo cual limita su alcance en Colombia.</w:t>
      </w:r>
    </w:p>
    <w:p w14:paraId="7BEE11FA" w14:textId="77777777" w:rsidR="009C3CDE" w:rsidRPr="009C3CDE" w:rsidRDefault="009C3CDE" w:rsidP="0009290C">
      <w:pPr>
        <w:pStyle w:val="NormalWeb"/>
        <w:numPr>
          <w:ilvl w:val="0"/>
          <w:numId w:val="11"/>
        </w:numPr>
        <w:jc w:val="both"/>
        <w:rPr>
          <w:rFonts w:asciiTheme="minorHAnsi" w:hAnsiTheme="minorHAnsi"/>
        </w:rPr>
      </w:pPr>
      <w:proofErr w:type="spellStart"/>
      <w:r w:rsidRPr="009C3CDE">
        <w:rPr>
          <w:rStyle w:val="Textoennegrita"/>
          <w:rFonts w:asciiTheme="minorHAnsi" w:eastAsiaTheme="majorEastAsia" w:hAnsiTheme="minorHAnsi"/>
        </w:rPr>
        <w:t>Wallet</w:t>
      </w:r>
      <w:proofErr w:type="spellEnd"/>
      <w:r w:rsidRPr="009C3CDE">
        <w:rPr>
          <w:rFonts w:asciiTheme="minorHAnsi" w:hAnsiTheme="minorHAnsi"/>
        </w:rPr>
        <w:t>: herramienta de gestión financiera con funciones de planificación de presupuesto, pero con poca integración con notificaciones de bancos y pasarelas de pago locales.</w:t>
      </w:r>
    </w:p>
    <w:p w14:paraId="77348E4A" w14:textId="77777777" w:rsidR="009C3CDE" w:rsidRPr="009C3CDE" w:rsidRDefault="009C3CDE" w:rsidP="0009290C">
      <w:pPr>
        <w:pStyle w:val="NormalWeb"/>
        <w:numPr>
          <w:ilvl w:val="0"/>
          <w:numId w:val="11"/>
        </w:numPr>
        <w:jc w:val="both"/>
        <w:rPr>
          <w:rFonts w:asciiTheme="minorHAnsi" w:hAnsiTheme="minorHAnsi"/>
        </w:rPr>
      </w:pPr>
      <w:r w:rsidRPr="009C3CDE">
        <w:rPr>
          <w:rStyle w:val="Textoennegrita"/>
          <w:rFonts w:asciiTheme="minorHAnsi" w:eastAsiaTheme="majorEastAsia" w:hAnsiTheme="minorHAnsi"/>
        </w:rPr>
        <w:t>Money Manager</w:t>
      </w:r>
      <w:r w:rsidRPr="009C3CDE">
        <w:rPr>
          <w:rFonts w:asciiTheme="minorHAnsi" w:hAnsiTheme="minorHAnsi"/>
        </w:rPr>
        <w:t>: app popular para el registro manual de gastos, pero requiere una alta intervención del usuario, lo que reduce la automatización.</w:t>
      </w:r>
    </w:p>
    <w:p w14:paraId="3643B16F" w14:textId="77777777" w:rsidR="009C3CDE" w:rsidRPr="009C3CDE" w:rsidRDefault="009C3CDE" w:rsidP="0009290C">
      <w:pPr>
        <w:pStyle w:val="NormalWeb"/>
        <w:jc w:val="both"/>
        <w:rPr>
          <w:rFonts w:asciiTheme="minorHAnsi" w:hAnsiTheme="minorHAnsi"/>
        </w:rPr>
      </w:pPr>
      <w:r w:rsidRPr="009C3CDE">
        <w:rPr>
          <w:rStyle w:val="Textoennegrita"/>
          <w:rFonts w:asciiTheme="minorHAnsi" w:eastAsiaTheme="majorEastAsia" w:hAnsiTheme="minorHAnsi"/>
        </w:rPr>
        <w:t>Competidores indirectos:</w:t>
      </w:r>
    </w:p>
    <w:p w14:paraId="5DFAAF3D" w14:textId="77777777" w:rsidR="009C3CDE" w:rsidRPr="009C3CDE" w:rsidRDefault="009C3CDE" w:rsidP="0009290C">
      <w:pPr>
        <w:pStyle w:val="NormalWeb"/>
        <w:numPr>
          <w:ilvl w:val="0"/>
          <w:numId w:val="12"/>
        </w:numPr>
        <w:jc w:val="both"/>
        <w:rPr>
          <w:rFonts w:asciiTheme="minorHAnsi" w:hAnsiTheme="minorHAnsi"/>
        </w:rPr>
      </w:pPr>
      <w:r w:rsidRPr="009C3CDE">
        <w:rPr>
          <w:rStyle w:val="Textoennegrita"/>
          <w:rFonts w:asciiTheme="minorHAnsi" w:eastAsiaTheme="majorEastAsia" w:hAnsiTheme="minorHAnsi"/>
        </w:rPr>
        <w:t>Aplicaciones bancarias</w:t>
      </w:r>
      <w:r w:rsidRPr="009C3CDE">
        <w:rPr>
          <w:rFonts w:asciiTheme="minorHAnsi" w:hAnsiTheme="minorHAnsi"/>
        </w:rPr>
        <w:t xml:space="preserve"> (</w:t>
      </w:r>
      <w:proofErr w:type="spellStart"/>
      <w:r w:rsidRPr="009C3CDE">
        <w:rPr>
          <w:rFonts w:asciiTheme="minorHAnsi" w:hAnsiTheme="minorHAnsi"/>
        </w:rPr>
        <w:t>Nequi</w:t>
      </w:r>
      <w:proofErr w:type="spellEnd"/>
      <w:r w:rsidRPr="009C3CDE">
        <w:rPr>
          <w:rFonts w:asciiTheme="minorHAnsi" w:hAnsiTheme="minorHAnsi"/>
        </w:rPr>
        <w:t xml:space="preserve">, </w:t>
      </w:r>
      <w:proofErr w:type="spellStart"/>
      <w:r w:rsidRPr="009C3CDE">
        <w:rPr>
          <w:rFonts w:asciiTheme="minorHAnsi" w:hAnsiTheme="minorHAnsi"/>
        </w:rPr>
        <w:t>Daviplata</w:t>
      </w:r>
      <w:proofErr w:type="spellEnd"/>
      <w:r w:rsidRPr="009C3CDE">
        <w:rPr>
          <w:rFonts w:asciiTheme="minorHAnsi" w:hAnsiTheme="minorHAnsi"/>
        </w:rPr>
        <w:t>, Bancolombia App): ofrecen reportes básicos, pero centrados únicamente en los movimientos de su propia entidad, sin consolidar información de múltiples fuentes.</w:t>
      </w:r>
    </w:p>
    <w:p w14:paraId="75218EAC" w14:textId="77777777" w:rsidR="009C3CDE" w:rsidRPr="009C3CDE" w:rsidRDefault="009C3CDE" w:rsidP="0009290C">
      <w:pPr>
        <w:pStyle w:val="NormalWeb"/>
        <w:numPr>
          <w:ilvl w:val="0"/>
          <w:numId w:val="12"/>
        </w:numPr>
        <w:jc w:val="both"/>
        <w:rPr>
          <w:rFonts w:asciiTheme="minorHAnsi" w:hAnsiTheme="minorHAnsi"/>
        </w:rPr>
      </w:pPr>
      <w:r w:rsidRPr="009C3CDE">
        <w:rPr>
          <w:rStyle w:val="Textoennegrita"/>
          <w:rFonts w:asciiTheme="minorHAnsi" w:eastAsiaTheme="majorEastAsia" w:hAnsiTheme="minorHAnsi"/>
        </w:rPr>
        <w:t>Hojas de cálculo personalizadas</w:t>
      </w:r>
      <w:r w:rsidRPr="009C3CDE">
        <w:rPr>
          <w:rFonts w:asciiTheme="minorHAnsi" w:hAnsiTheme="minorHAnsi"/>
        </w:rPr>
        <w:t xml:space="preserve"> (Excel, Google </w:t>
      </w:r>
      <w:proofErr w:type="spellStart"/>
      <w:r w:rsidRPr="009C3CDE">
        <w:rPr>
          <w:rFonts w:asciiTheme="minorHAnsi" w:hAnsiTheme="minorHAnsi"/>
        </w:rPr>
        <w:t>Sheets</w:t>
      </w:r>
      <w:proofErr w:type="spellEnd"/>
      <w:r w:rsidRPr="009C3CDE">
        <w:rPr>
          <w:rFonts w:asciiTheme="minorHAnsi" w:hAnsiTheme="minorHAnsi"/>
        </w:rPr>
        <w:t>): ampliamente usadas por usuarios con conocimientos técnicos, pero carecen de automatización y análisis predictivo.</w:t>
      </w:r>
    </w:p>
    <w:p w14:paraId="236B62AF" w14:textId="77777777" w:rsidR="009C3CDE" w:rsidRPr="009C3CDE" w:rsidRDefault="009C3CDE" w:rsidP="0009290C">
      <w:pPr>
        <w:pStyle w:val="NormalWeb"/>
        <w:jc w:val="both"/>
        <w:rPr>
          <w:rFonts w:asciiTheme="minorHAnsi" w:hAnsiTheme="minorHAnsi"/>
        </w:rPr>
      </w:pPr>
      <w:r w:rsidRPr="009C3CDE">
        <w:rPr>
          <w:rStyle w:val="Textoennegrita"/>
          <w:rFonts w:asciiTheme="minorHAnsi" w:eastAsiaTheme="majorEastAsia" w:hAnsiTheme="minorHAnsi"/>
        </w:rPr>
        <w:t xml:space="preserve">Ventaja competitiva de </w:t>
      </w:r>
      <w:proofErr w:type="spellStart"/>
      <w:r w:rsidRPr="009C3CDE">
        <w:rPr>
          <w:rStyle w:val="Textoennegrita"/>
          <w:rFonts w:asciiTheme="minorHAnsi" w:eastAsiaTheme="majorEastAsia" w:hAnsiTheme="minorHAnsi"/>
        </w:rPr>
        <w:t>FinAIcer</w:t>
      </w:r>
      <w:proofErr w:type="spellEnd"/>
      <w:r w:rsidRPr="009C3CDE">
        <w:rPr>
          <w:rStyle w:val="Textoennegrita"/>
          <w:rFonts w:asciiTheme="minorHAnsi" w:eastAsiaTheme="majorEastAsia" w:hAnsiTheme="minorHAnsi"/>
        </w:rPr>
        <w:t>:</w:t>
      </w:r>
    </w:p>
    <w:p w14:paraId="69B59356" w14:textId="77777777" w:rsidR="009C3CDE" w:rsidRPr="009C3CDE" w:rsidRDefault="009C3CDE" w:rsidP="0009290C">
      <w:pPr>
        <w:pStyle w:val="NormalWeb"/>
        <w:numPr>
          <w:ilvl w:val="0"/>
          <w:numId w:val="13"/>
        </w:numPr>
        <w:jc w:val="both"/>
        <w:rPr>
          <w:rFonts w:asciiTheme="minorHAnsi" w:hAnsiTheme="minorHAnsi"/>
        </w:rPr>
      </w:pPr>
      <w:r w:rsidRPr="009C3CDE">
        <w:rPr>
          <w:rFonts w:asciiTheme="minorHAnsi" w:hAnsiTheme="minorHAnsi"/>
        </w:rPr>
        <w:t>Procesamiento automático de notificaciones SMS de bancos y billeteras digitales.</w:t>
      </w:r>
    </w:p>
    <w:p w14:paraId="75E23A2F" w14:textId="77777777" w:rsidR="009C3CDE" w:rsidRPr="009C3CDE" w:rsidRDefault="009C3CDE" w:rsidP="0009290C">
      <w:pPr>
        <w:pStyle w:val="NormalWeb"/>
        <w:numPr>
          <w:ilvl w:val="0"/>
          <w:numId w:val="13"/>
        </w:numPr>
        <w:jc w:val="both"/>
        <w:rPr>
          <w:rFonts w:asciiTheme="minorHAnsi" w:hAnsiTheme="minorHAnsi"/>
        </w:rPr>
      </w:pPr>
      <w:r w:rsidRPr="009C3CDE">
        <w:rPr>
          <w:rFonts w:asciiTheme="minorHAnsi" w:hAnsiTheme="minorHAnsi"/>
        </w:rPr>
        <w:t>Uso de inteligencia artificial para clasificar transacciones y generar proyecciones financieras.</w:t>
      </w:r>
    </w:p>
    <w:p w14:paraId="02DF0527" w14:textId="77777777" w:rsidR="009C3CDE" w:rsidRPr="009C3CDE" w:rsidRDefault="009C3CDE" w:rsidP="0009290C">
      <w:pPr>
        <w:pStyle w:val="NormalWeb"/>
        <w:numPr>
          <w:ilvl w:val="0"/>
          <w:numId w:val="13"/>
        </w:numPr>
        <w:jc w:val="both"/>
        <w:rPr>
          <w:rFonts w:asciiTheme="minorHAnsi" w:hAnsiTheme="minorHAnsi"/>
        </w:rPr>
      </w:pPr>
      <w:r w:rsidRPr="009C3CDE">
        <w:rPr>
          <w:rFonts w:asciiTheme="minorHAnsi" w:hAnsiTheme="minorHAnsi"/>
        </w:rPr>
        <w:t>Diseño accesible e inclusivo, pensado para usuarios con diferentes niveles de experiencia tecnológica.</w:t>
      </w:r>
    </w:p>
    <w:p w14:paraId="40D5682F" w14:textId="77777777" w:rsidR="009C3CDE" w:rsidRPr="009C3CDE" w:rsidRDefault="009C3CDE" w:rsidP="0009290C">
      <w:pPr>
        <w:pStyle w:val="NormalWeb"/>
        <w:numPr>
          <w:ilvl w:val="0"/>
          <w:numId w:val="13"/>
        </w:numPr>
        <w:jc w:val="both"/>
        <w:rPr>
          <w:rFonts w:asciiTheme="minorHAnsi" w:hAnsiTheme="minorHAnsi"/>
        </w:rPr>
      </w:pPr>
      <w:r w:rsidRPr="009C3CDE">
        <w:rPr>
          <w:rFonts w:asciiTheme="minorHAnsi" w:hAnsiTheme="minorHAnsi"/>
        </w:rPr>
        <w:t>Enfoque en la seguridad y privacidad de los datos, aspecto clave frente a la creciente preocupación por la protección de la información personal.</w:t>
      </w:r>
    </w:p>
    <w:p w14:paraId="560AA3B3" w14:textId="77777777" w:rsidR="009C3CDE" w:rsidRPr="009C3CDE" w:rsidRDefault="009C3CDE" w:rsidP="0009290C">
      <w:pPr>
        <w:pStyle w:val="NormalWeb"/>
        <w:jc w:val="both"/>
        <w:rPr>
          <w:rFonts w:asciiTheme="minorHAnsi" w:hAnsiTheme="minorHAnsi"/>
        </w:rPr>
      </w:pPr>
      <w:r w:rsidRPr="009C3CDE">
        <w:rPr>
          <w:rFonts w:asciiTheme="minorHAnsi" w:hAnsiTheme="minorHAnsi"/>
        </w:rPr>
        <w:lastRenderedPageBreak/>
        <w:t xml:space="preserve">En este sentido, </w:t>
      </w:r>
      <w:proofErr w:type="spellStart"/>
      <w:r w:rsidRPr="009C3CDE">
        <w:rPr>
          <w:rFonts w:asciiTheme="minorHAnsi" w:hAnsiTheme="minorHAnsi"/>
        </w:rPr>
        <w:t>FinAIcer</w:t>
      </w:r>
      <w:proofErr w:type="spellEnd"/>
      <w:r w:rsidRPr="009C3CDE">
        <w:rPr>
          <w:rFonts w:asciiTheme="minorHAnsi" w:hAnsiTheme="minorHAnsi"/>
        </w:rPr>
        <w:t xml:space="preserve"> se diferencia al ofrecer un </w:t>
      </w:r>
      <w:r w:rsidRPr="009C3CDE">
        <w:rPr>
          <w:rStyle w:val="Textoennegrita"/>
          <w:rFonts w:asciiTheme="minorHAnsi" w:eastAsiaTheme="majorEastAsia" w:hAnsiTheme="minorHAnsi"/>
        </w:rPr>
        <w:t>asistente financiero inteligente, automatizado y adaptado al contexto colombiano</w:t>
      </w:r>
      <w:r w:rsidRPr="009C3CDE">
        <w:rPr>
          <w:rFonts w:asciiTheme="minorHAnsi" w:hAnsiTheme="minorHAnsi"/>
        </w:rPr>
        <w:t xml:space="preserve">, lo que </w:t>
      </w:r>
      <w:proofErr w:type="gramStart"/>
      <w:r w:rsidRPr="009C3CDE">
        <w:rPr>
          <w:rFonts w:asciiTheme="minorHAnsi" w:hAnsiTheme="minorHAnsi"/>
        </w:rPr>
        <w:t>le</w:t>
      </w:r>
      <w:proofErr w:type="gramEnd"/>
      <w:r w:rsidRPr="009C3CDE">
        <w:rPr>
          <w:rFonts w:asciiTheme="minorHAnsi" w:hAnsiTheme="minorHAnsi"/>
        </w:rPr>
        <w:t xml:space="preserve"> otorga una ventaja estratégica frente a las opciones disponibles.</w:t>
      </w:r>
    </w:p>
    <w:p w14:paraId="7DCD36F0" w14:textId="66C58F26" w:rsidR="6B6741E3" w:rsidRPr="009C3CDE" w:rsidRDefault="009C3CDE" w:rsidP="0009290C">
      <w:pPr>
        <w:pStyle w:val="Ttulo3"/>
        <w:jc w:val="both"/>
        <w:rPr>
          <w:rFonts w:ascii="Aptos" w:eastAsia="Aptos" w:hAnsi="Aptos" w:cs="Aptos"/>
          <w:b/>
          <w:bCs/>
          <w:color w:val="000000" w:themeColor="text1"/>
        </w:rPr>
      </w:pPr>
      <w:bookmarkStart w:id="19" w:name="_Toc212124067"/>
      <w:r w:rsidRPr="009C3CDE">
        <w:rPr>
          <w:color w:val="000000" w:themeColor="text1"/>
        </w:rPr>
        <w:t>Requisitos Funcionales y Técnicos</w:t>
      </w:r>
      <w:bookmarkEnd w:id="19"/>
    </w:p>
    <w:p w14:paraId="3BACCF0A" w14:textId="77777777" w:rsidR="009C3CDE" w:rsidRPr="009C3CDE" w:rsidRDefault="009C3CDE" w:rsidP="0009290C">
      <w:pPr>
        <w:pStyle w:val="NormalWeb"/>
        <w:jc w:val="both"/>
        <w:rPr>
          <w:rFonts w:asciiTheme="minorHAnsi" w:hAnsiTheme="minorHAnsi"/>
        </w:rPr>
      </w:pPr>
      <w:r w:rsidRPr="009C3CDE">
        <w:rPr>
          <w:rFonts w:asciiTheme="minorHAnsi" w:hAnsiTheme="minorHAnsi"/>
        </w:rPr>
        <w:t>Con el fin de garantizar un desarrollo estructurado y alineado con las necesidades del usuario, se definen los siguientes requisitos:</w:t>
      </w:r>
    </w:p>
    <w:p w14:paraId="6F8F8DD1" w14:textId="77777777" w:rsidR="009C3CDE" w:rsidRPr="009C3CDE" w:rsidRDefault="009C3CDE" w:rsidP="0009290C">
      <w:pPr>
        <w:jc w:val="both"/>
        <w:rPr>
          <w:sz w:val="24"/>
          <w:szCs w:val="24"/>
        </w:rPr>
      </w:pPr>
      <w:r w:rsidRPr="009C3CDE">
        <w:rPr>
          <w:rStyle w:val="Textoennegrita"/>
          <w:b w:val="0"/>
          <w:bCs w:val="0"/>
          <w:sz w:val="24"/>
          <w:szCs w:val="24"/>
        </w:rPr>
        <w:t>Requisitos Funcionales</w:t>
      </w:r>
    </w:p>
    <w:p w14:paraId="71408D4C"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Registro automático de transacciones a partir de notificaciones SMS.</w:t>
      </w:r>
    </w:p>
    <w:p w14:paraId="54799EE9"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Clasificación inteligente de gastos e ingresos en categorías predefinidas y personalizables.</w:t>
      </w:r>
    </w:p>
    <w:p w14:paraId="58D225B0"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Generación de reportes y estadísticas en tiempo real.</w:t>
      </w:r>
    </w:p>
    <w:p w14:paraId="10FCB100"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Proyecciones de gastos e ingresos a corto y mediano plazo.</w:t>
      </w:r>
    </w:p>
    <w:p w14:paraId="491EFB3B"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Alertas personalizadas frente a patrones de gasto inusuales.</w:t>
      </w:r>
    </w:p>
    <w:p w14:paraId="4498E30C"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Posibilidad de exportar reportes en formatos comunes (PDF, Excel).</w:t>
      </w:r>
    </w:p>
    <w:p w14:paraId="384B0A51" w14:textId="77777777" w:rsidR="009C3CDE" w:rsidRPr="009C3CDE" w:rsidRDefault="009C3CDE" w:rsidP="0009290C">
      <w:pPr>
        <w:pStyle w:val="NormalWeb"/>
        <w:numPr>
          <w:ilvl w:val="0"/>
          <w:numId w:val="14"/>
        </w:numPr>
        <w:jc w:val="both"/>
        <w:rPr>
          <w:rFonts w:asciiTheme="minorHAnsi" w:hAnsiTheme="minorHAnsi"/>
        </w:rPr>
      </w:pPr>
      <w:r w:rsidRPr="009C3CDE">
        <w:rPr>
          <w:rFonts w:asciiTheme="minorHAnsi" w:hAnsiTheme="minorHAnsi"/>
        </w:rPr>
        <w:t>Interfaz gráfica intuitiva con soporte para usuarios principiantes.</w:t>
      </w:r>
    </w:p>
    <w:p w14:paraId="31D79FCA" w14:textId="77777777" w:rsidR="009C3CDE" w:rsidRPr="009C3CDE" w:rsidRDefault="009C3CDE" w:rsidP="0009290C">
      <w:pPr>
        <w:jc w:val="both"/>
        <w:rPr>
          <w:sz w:val="24"/>
          <w:szCs w:val="24"/>
        </w:rPr>
      </w:pPr>
      <w:r w:rsidRPr="009C3CDE">
        <w:rPr>
          <w:rStyle w:val="Textoennegrita"/>
          <w:b w:val="0"/>
          <w:bCs w:val="0"/>
          <w:sz w:val="24"/>
          <w:szCs w:val="24"/>
        </w:rPr>
        <w:t>Requisitos Técnicos</w:t>
      </w:r>
    </w:p>
    <w:p w14:paraId="3819E478" w14:textId="77777777" w:rsidR="009C3CDE" w:rsidRPr="009C3CDE" w:rsidRDefault="009C3CDE" w:rsidP="0009290C">
      <w:pPr>
        <w:pStyle w:val="NormalWeb"/>
        <w:numPr>
          <w:ilvl w:val="0"/>
          <w:numId w:val="15"/>
        </w:numPr>
        <w:jc w:val="both"/>
        <w:rPr>
          <w:rFonts w:asciiTheme="minorHAnsi" w:hAnsiTheme="minorHAnsi"/>
        </w:rPr>
      </w:pPr>
      <w:r w:rsidRPr="009C3CDE">
        <w:rPr>
          <w:rStyle w:val="Textoennegrita"/>
          <w:rFonts w:asciiTheme="minorHAnsi" w:eastAsiaTheme="majorEastAsia" w:hAnsiTheme="minorHAnsi"/>
        </w:rPr>
        <w:t>Plataforma:</w:t>
      </w:r>
      <w:r w:rsidRPr="009C3CDE">
        <w:rPr>
          <w:rFonts w:asciiTheme="minorHAnsi" w:hAnsiTheme="minorHAnsi"/>
        </w:rPr>
        <w:t xml:space="preserve"> desarrollo en </w:t>
      </w:r>
      <w:proofErr w:type="spellStart"/>
      <w:r w:rsidRPr="009C3CDE">
        <w:rPr>
          <w:rFonts w:asciiTheme="minorHAnsi" w:hAnsiTheme="minorHAnsi"/>
        </w:rPr>
        <w:t>React</w:t>
      </w:r>
      <w:proofErr w:type="spellEnd"/>
      <w:r w:rsidRPr="009C3CDE">
        <w:rPr>
          <w:rFonts w:asciiTheme="minorHAnsi" w:hAnsiTheme="minorHAnsi"/>
        </w:rPr>
        <w:t xml:space="preserve"> Native para compatibilidad con Android </w:t>
      </w:r>
      <w:proofErr w:type="gramStart"/>
      <w:r w:rsidRPr="009C3CDE">
        <w:rPr>
          <w:rFonts w:asciiTheme="minorHAnsi" w:hAnsiTheme="minorHAnsi"/>
        </w:rPr>
        <w:t>e</w:t>
      </w:r>
      <w:proofErr w:type="gramEnd"/>
      <w:r w:rsidRPr="009C3CDE">
        <w:rPr>
          <w:rFonts w:asciiTheme="minorHAnsi" w:hAnsiTheme="minorHAnsi"/>
        </w:rPr>
        <w:t xml:space="preserve"> iOS.</w:t>
      </w:r>
    </w:p>
    <w:p w14:paraId="545EB280" w14:textId="77777777" w:rsidR="009C3CDE" w:rsidRPr="009C3CDE" w:rsidRDefault="009C3CDE" w:rsidP="0009290C">
      <w:pPr>
        <w:pStyle w:val="NormalWeb"/>
        <w:numPr>
          <w:ilvl w:val="0"/>
          <w:numId w:val="15"/>
        </w:numPr>
        <w:jc w:val="both"/>
        <w:rPr>
          <w:rFonts w:asciiTheme="minorHAnsi" w:hAnsiTheme="minorHAnsi"/>
        </w:rPr>
      </w:pPr>
      <w:proofErr w:type="spellStart"/>
      <w:r w:rsidRPr="009C3CDE">
        <w:rPr>
          <w:rStyle w:val="Textoennegrita"/>
          <w:rFonts w:asciiTheme="minorHAnsi" w:eastAsiaTheme="majorEastAsia" w:hAnsiTheme="minorHAnsi"/>
        </w:rPr>
        <w:t>Backend</w:t>
      </w:r>
      <w:proofErr w:type="spellEnd"/>
      <w:r w:rsidRPr="009C3CDE">
        <w:rPr>
          <w:rStyle w:val="Textoennegrita"/>
          <w:rFonts w:asciiTheme="minorHAnsi" w:eastAsiaTheme="majorEastAsia" w:hAnsiTheme="minorHAnsi"/>
        </w:rPr>
        <w:t>:</w:t>
      </w:r>
      <w:r w:rsidRPr="009C3CDE">
        <w:rPr>
          <w:rFonts w:asciiTheme="minorHAnsi" w:hAnsiTheme="minorHAnsi"/>
        </w:rPr>
        <w:t xml:space="preserve"> Node.js para procesamiento de datos y conexión con la aplicación.</w:t>
      </w:r>
    </w:p>
    <w:p w14:paraId="4FF2A959" w14:textId="77777777" w:rsidR="009C3CDE" w:rsidRPr="009C3CDE" w:rsidRDefault="009C3CDE" w:rsidP="0009290C">
      <w:pPr>
        <w:pStyle w:val="NormalWeb"/>
        <w:numPr>
          <w:ilvl w:val="0"/>
          <w:numId w:val="15"/>
        </w:numPr>
        <w:jc w:val="both"/>
        <w:rPr>
          <w:rFonts w:asciiTheme="minorHAnsi" w:hAnsiTheme="minorHAnsi"/>
        </w:rPr>
      </w:pPr>
      <w:r w:rsidRPr="009C3CDE">
        <w:rPr>
          <w:rStyle w:val="Textoennegrita"/>
          <w:rFonts w:asciiTheme="minorHAnsi" w:eastAsiaTheme="majorEastAsia" w:hAnsiTheme="minorHAnsi"/>
        </w:rPr>
        <w:t>Base de datos:</w:t>
      </w:r>
      <w:r w:rsidRPr="009C3CDE">
        <w:rPr>
          <w:rFonts w:asciiTheme="minorHAnsi" w:hAnsiTheme="minorHAnsi"/>
        </w:rPr>
        <w:t xml:space="preserve"> MongoDB para almacenamiento seguro y escalable.</w:t>
      </w:r>
    </w:p>
    <w:p w14:paraId="2B5794CC" w14:textId="77777777" w:rsidR="009C3CDE" w:rsidRPr="009C3CDE" w:rsidRDefault="009C3CDE" w:rsidP="0009290C">
      <w:pPr>
        <w:pStyle w:val="NormalWeb"/>
        <w:numPr>
          <w:ilvl w:val="0"/>
          <w:numId w:val="15"/>
        </w:numPr>
        <w:jc w:val="both"/>
        <w:rPr>
          <w:rFonts w:asciiTheme="minorHAnsi" w:hAnsiTheme="minorHAnsi"/>
        </w:rPr>
      </w:pPr>
      <w:r w:rsidRPr="009C3CDE">
        <w:rPr>
          <w:rStyle w:val="Textoennegrita"/>
          <w:rFonts w:asciiTheme="minorHAnsi" w:eastAsiaTheme="majorEastAsia" w:hAnsiTheme="minorHAnsi"/>
        </w:rPr>
        <w:t>Modelo de IA:</w:t>
      </w:r>
      <w:r w:rsidRPr="009C3CDE">
        <w:rPr>
          <w:rFonts w:asciiTheme="minorHAnsi" w:hAnsiTheme="minorHAnsi"/>
        </w:rPr>
        <w:t xml:space="preserve"> algoritmos de procesamiento de lenguaje natural (NLP) y machine </w:t>
      </w:r>
      <w:proofErr w:type="spellStart"/>
      <w:r w:rsidRPr="009C3CDE">
        <w:rPr>
          <w:rFonts w:asciiTheme="minorHAnsi" w:hAnsiTheme="minorHAnsi"/>
        </w:rPr>
        <w:t>learning</w:t>
      </w:r>
      <w:proofErr w:type="spellEnd"/>
      <w:r w:rsidRPr="009C3CDE">
        <w:rPr>
          <w:rFonts w:asciiTheme="minorHAnsi" w:hAnsiTheme="minorHAnsi"/>
        </w:rPr>
        <w:t xml:space="preserve"> desarrollados en Python (</w:t>
      </w:r>
      <w:proofErr w:type="spellStart"/>
      <w:r w:rsidRPr="009C3CDE">
        <w:rPr>
          <w:rFonts w:asciiTheme="minorHAnsi" w:hAnsiTheme="minorHAnsi"/>
        </w:rPr>
        <w:t>Scikit-learn</w:t>
      </w:r>
      <w:proofErr w:type="spellEnd"/>
      <w:r w:rsidRPr="009C3CDE">
        <w:rPr>
          <w:rFonts w:asciiTheme="minorHAnsi" w:hAnsiTheme="minorHAnsi"/>
        </w:rPr>
        <w:t xml:space="preserve">, </w:t>
      </w:r>
      <w:proofErr w:type="spellStart"/>
      <w:r w:rsidRPr="009C3CDE">
        <w:rPr>
          <w:rFonts w:asciiTheme="minorHAnsi" w:hAnsiTheme="minorHAnsi"/>
        </w:rPr>
        <w:t>TensorFlow</w:t>
      </w:r>
      <w:proofErr w:type="spellEnd"/>
      <w:r w:rsidRPr="009C3CDE">
        <w:rPr>
          <w:rFonts w:asciiTheme="minorHAnsi" w:hAnsiTheme="minorHAnsi"/>
        </w:rPr>
        <w:t>).</w:t>
      </w:r>
    </w:p>
    <w:p w14:paraId="59F42B4D" w14:textId="77777777" w:rsidR="009C3CDE" w:rsidRPr="009C3CDE" w:rsidRDefault="009C3CDE" w:rsidP="0009290C">
      <w:pPr>
        <w:pStyle w:val="NormalWeb"/>
        <w:numPr>
          <w:ilvl w:val="0"/>
          <w:numId w:val="15"/>
        </w:numPr>
        <w:jc w:val="both"/>
        <w:rPr>
          <w:rFonts w:asciiTheme="minorHAnsi" w:hAnsiTheme="minorHAnsi"/>
        </w:rPr>
      </w:pPr>
      <w:r w:rsidRPr="009C3CDE">
        <w:rPr>
          <w:rStyle w:val="Textoennegrita"/>
          <w:rFonts w:asciiTheme="minorHAnsi" w:eastAsiaTheme="majorEastAsia" w:hAnsiTheme="minorHAnsi"/>
        </w:rPr>
        <w:t>Infraestructura:</w:t>
      </w:r>
      <w:r w:rsidRPr="009C3CDE">
        <w:rPr>
          <w:rFonts w:asciiTheme="minorHAnsi" w:hAnsiTheme="minorHAnsi"/>
        </w:rPr>
        <w:t xml:space="preserve"> servidor con capacidad de procesamiento en tiempo real y escalabilidad para mayor volumen de usuarios.</w:t>
      </w:r>
    </w:p>
    <w:p w14:paraId="072E16F9" w14:textId="77777777" w:rsidR="009C3CDE" w:rsidRPr="009C3CDE" w:rsidRDefault="009C3CDE" w:rsidP="0009290C">
      <w:pPr>
        <w:pStyle w:val="NormalWeb"/>
        <w:numPr>
          <w:ilvl w:val="0"/>
          <w:numId w:val="15"/>
        </w:numPr>
        <w:jc w:val="both"/>
        <w:rPr>
          <w:rFonts w:asciiTheme="minorHAnsi" w:hAnsiTheme="minorHAnsi"/>
        </w:rPr>
      </w:pPr>
      <w:r w:rsidRPr="009C3CDE">
        <w:rPr>
          <w:rStyle w:val="Textoennegrita"/>
          <w:rFonts w:asciiTheme="minorHAnsi" w:eastAsiaTheme="majorEastAsia" w:hAnsiTheme="minorHAnsi"/>
        </w:rPr>
        <w:t>Seguridad:</w:t>
      </w:r>
      <w:r w:rsidRPr="009C3CDE">
        <w:rPr>
          <w:rFonts w:asciiTheme="minorHAnsi" w:hAnsiTheme="minorHAnsi"/>
        </w:rPr>
        <w:t xml:space="preserve"> encriptación de datos sensibles, cumplimiento con la Ley de Protección de Datos Personales (Habeas Data) y políticas de acceso seguro.</w:t>
      </w:r>
    </w:p>
    <w:p w14:paraId="0E33F473" w14:textId="72B9EF87" w:rsidR="009C3CDE" w:rsidRDefault="009C3CDE" w:rsidP="0009290C">
      <w:pPr>
        <w:pStyle w:val="NormalWeb"/>
        <w:numPr>
          <w:ilvl w:val="0"/>
          <w:numId w:val="15"/>
        </w:numPr>
        <w:jc w:val="both"/>
        <w:rPr>
          <w:rFonts w:asciiTheme="minorHAnsi" w:hAnsiTheme="minorHAnsi"/>
        </w:rPr>
      </w:pPr>
      <w:r w:rsidRPr="009C3CDE">
        <w:rPr>
          <w:rStyle w:val="Textoennegrita"/>
          <w:rFonts w:asciiTheme="minorHAnsi" w:eastAsiaTheme="majorEastAsia" w:hAnsiTheme="minorHAnsi"/>
        </w:rPr>
        <w:t>Compatibilidad:</w:t>
      </w:r>
      <w:r w:rsidRPr="009C3CDE">
        <w:rPr>
          <w:rFonts w:asciiTheme="minorHAnsi" w:hAnsiTheme="minorHAnsi"/>
        </w:rPr>
        <w:t xml:space="preserve"> soporte inicial para dispositivos Android versión 9 o superior, con planes de expansión a iOS.</w:t>
      </w:r>
    </w:p>
    <w:p w14:paraId="62270900" w14:textId="26F49E55" w:rsidR="009C3CDE" w:rsidRPr="009C3CDE" w:rsidRDefault="009C3CDE" w:rsidP="0009290C">
      <w:pPr>
        <w:pStyle w:val="Ttulo3"/>
        <w:jc w:val="both"/>
        <w:rPr>
          <w:color w:val="000000" w:themeColor="text1"/>
          <w:sz w:val="24"/>
          <w:szCs w:val="24"/>
        </w:rPr>
      </w:pPr>
      <w:bookmarkStart w:id="20" w:name="_Toc212124068"/>
      <w:r w:rsidRPr="009C3CDE">
        <w:rPr>
          <w:color w:val="000000" w:themeColor="text1"/>
        </w:rPr>
        <w:t>Creación de un Plan de Proyecto</w:t>
      </w:r>
      <w:bookmarkEnd w:id="20"/>
    </w:p>
    <w:p w14:paraId="7FBDED3B" w14:textId="77777777" w:rsidR="009C3CDE" w:rsidRPr="009C3CDE" w:rsidRDefault="009C3CDE" w:rsidP="0009290C">
      <w:pPr>
        <w:pStyle w:val="NormalWeb"/>
        <w:jc w:val="both"/>
        <w:rPr>
          <w:rFonts w:asciiTheme="minorHAnsi" w:hAnsiTheme="minorHAnsi"/>
        </w:rPr>
      </w:pPr>
      <w:r w:rsidRPr="009C3CDE">
        <w:rPr>
          <w:rFonts w:asciiTheme="minorHAnsi" w:hAnsiTheme="minorHAnsi"/>
        </w:rPr>
        <w:t xml:space="preserve">El plan de proyecto constituye la guía operativa para la ejecución de </w:t>
      </w:r>
      <w:proofErr w:type="spellStart"/>
      <w:r w:rsidRPr="009C3CDE">
        <w:rPr>
          <w:rStyle w:val="Textoennegrita"/>
          <w:rFonts w:asciiTheme="minorHAnsi" w:eastAsiaTheme="majorEastAsia" w:hAnsiTheme="minorHAnsi"/>
        </w:rPr>
        <w:t>FinAIcer</w:t>
      </w:r>
      <w:proofErr w:type="spellEnd"/>
      <w:r w:rsidRPr="009C3CDE">
        <w:rPr>
          <w:rFonts w:asciiTheme="minorHAnsi" w:hAnsiTheme="minorHAnsi"/>
        </w:rPr>
        <w:t>, estableciendo las fases, actividades, responsables y tiempos requeridos para alcanzar los objetivos definidos. A partir del cronograma elaborado, se organizan las siguientes dimensiones clave:</w:t>
      </w:r>
    </w:p>
    <w:p w14:paraId="06C5F296" w14:textId="77777777" w:rsidR="009C3CDE" w:rsidRPr="009C3CDE" w:rsidRDefault="009C3CDE" w:rsidP="0009290C">
      <w:pPr>
        <w:jc w:val="both"/>
        <w:rPr>
          <w:sz w:val="24"/>
          <w:szCs w:val="24"/>
        </w:rPr>
      </w:pPr>
      <w:r w:rsidRPr="009C3CDE">
        <w:rPr>
          <w:rStyle w:val="Textoennegrita"/>
          <w:sz w:val="24"/>
          <w:szCs w:val="24"/>
        </w:rPr>
        <w:t>Fases del Proyecto</w:t>
      </w:r>
    </w:p>
    <w:p w14:paraId="72F81EC9" w14:textId="77777777" w:rsidR="009C3CDE" w:rsidRPr="009C3CDE" w:rsidRDefault="009C3CDE" w:rsidP="0009290C">
      <w:pPr>
        <w:pStyle w:val="NormalWeb"/>
        <w:numPr>
          <w:ilvl w:val="0"/>
          <w:numId w:val="16"/>
        </w:numPr>
        <w:jc w:val="both"/>
        <w:rPr>
          <w:rFonts w:asciiTheme="minorHAnsi" w:hAnsiTheme="minorHAnsi"/>
        </w:rPr>
      </w:pPr>
      <w:r w:rsidRPr="009C3CDE">
        <w:rPr>
          <w:rStyle w:val="Textoennegrita"/>
          <w:rFonts w:asciiTheme="minorHAnsi" w:eastAsiaTheme="majorEastAsia" w:hAnsiTheme="minorHAnsi"/>
        </w:rPr>
        <w:t>Planificación inicial y levantamiento de requerimientos</w:t>
      </w:r>
    </w:p>
    <w:p w14:paraId="33C1EAFF"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lastRenderedPageBreak/>
        <w:t>Actividades: constitución del acta de inicio, conformación del equipo de trabajo, presentación y asignación de actividades.</w:t>
      </w:r>
    </w:p>
    <w:p w14:paraId="31611AB8" w14:textId="129F5ACA"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Duración: 8 días.</w:t>
      </w:r>
    </w:p>
    <w:p w14:paraId="754AD5C3"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Estado: en ejecución inicial.</w:t>
      </w:r>
    </w:p>
    <w:p w14:paraId="52F7A0A3" w14:textId="77777777" w:rsidR="009C3CDE" w:rsidRPr="009C3CDE" w:rsidRDefault="009C3CDE" w:rsidP="0009290C">
      <w:pPr>
        <w:pStyle w:val="NormalWeb"/>
        <w:numPr>
          <w:ilvl w:val="0"/>
          <w:numId w:val="16"/>
        </w:numPr>
        <w:jc w:val="both"/>
        <w:rPr>
          <w:rFonts w:asciiTheme="minorHAnsi" w:hAnsiTheme="minorHAnsi"/>
        </w:rPr>
      </w:pPr>
      <w:r w:rsidRPr="009C3CDE">
        <w:rPr>
          <w:rStyle w:val="Textoennegrita"/>
          <w:rFonts w:asciiTheme="minorHAnsi" w:eastAsiaTheme="majorEastAsia" w:hAnsiTheme="minorHAnsi"/>
        </w:rPr>
        <w:t>Diseño y arquitectura de la solución</w:t>
      </w:r>
    </w:p>
    <w:p w14:paraId="00DA5E5E"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Definición de la arquitectura técnica (</w:t>
      </w:r>
      <w:proofErr w:type="spellStart"/>
      <w:r w:rsidRPr="009C3CDE">
        <w:rPr>
          <w:rFonts w:asciiTheme="minorHAnsi" w:hAnsiTheme="minorHAnsi"/>
        </w:rPr>
        <w:t>backend</w:t>
      </w:r>
      <w:proofErr w:type="spellEnd"/>
      <w:r w:rsidRPr="009C3CDE">
        <w:rPr>
          <w:rFonts w:asciiTheme="minorHAnsi" w:hAnsiTheme="minorHAnsi"/>
        </w:rPr>
        <w:t>, base de datos y modelo de IA).</w:t>
      </w:r>
    </w:p>
    <w:p w14:paraId="5462E4C2"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Diseño de la interfaz de usuario (UI/UX).</w:t>
      </w:r>
    </w:p>
    <w:p w14:paraId="70EED18C"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Duración estimada: 20 días.</w:t>
      </w:r>
    </w:p>
    <w:p w14:paraId="14E9E2D2" w14:textId="77777777" w:rsidR="009C3CDE" w:rsidRPr="009C3CDE" w:rsidRDefault="009C3CDE" w:rsidP="0009290C">
      <w:pPr>
        <w:pStyle w:val="NormalWeb"/>
        <w:numPr>
          <w:ilvl w:val="0"/>
          <w:numId w:val="16"/>
        </w:numPr>
        <w:jc w:val="both"/>
        <w:rPr>
          <w:rFonts w:asciiTheme="minorHAnsi" w:hAnsiTheme="minorHAnsi"/>
        </w:rPr>
      </w:pPr>
      <w:r w:rsidRPr="009C3CDE">
        <w:rPr>
          <w:rStyle w:val="Textoennegrita"/>
          <w:rFonts w:asciiTheme="minorHAnsi" w:eastAsiaTheme="majorEastAsia" w:hAnsiTheme="minorHAnsi"/>
        </w:rPr>
        <w:t>Desarrollo e integración</w:t>
      </w:r>
    </w:p>
    <w:p w14:paraId="6BAF489C"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 xml:space="preserve">Programación de la aplicación móvil en </w:t>
      </w:r>
      <w:proofErr w:type="spellStart"/>
      <w:r w:rsidRPr="009C3CDE">
        <w:rPr>
          <w:rFonts w:asciiTheme="minorHAnsi" w:hAnsiTheme="minorHAnsi"/>
        </w:rPr>
        <w:t>React</w:t>
      </w:r>
      <w:proofErr w:type="spellEnd"/>
      <w:r w:rsidRPr="009C3CDE">
        <w:rPr>
          <w:rFonts w:asciiTheme="minorHAnsi" w:hAnsiTheme="minorHAnsi"/>
        </w:rPr>
        <w:t xml:space="preserve"> Native.</w:t>
      </w:r>
    </w:p>
    <w:p w14:paraId="3E817CF6"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 xml:space="preserve">Implementación del </w:t>
      </w:r>
      <w:proofErr w:type="spellStart"/>
      <w:r w:rsidRPr="009C3CDE">
        <w:rPr>
          <w:rFonts w:asciiTheme="minorHAnsi" w:hAnsiTheme="minorHAnsi"/>
        </w:rPr>
        <w:t>backend</w:t>
      </w:r>
      <w:proofErr w:type="spellEnd"/>
      <w:r w:rsidRPr="009C3CDE">
        <w:rPr>
          <w:rFonts w:asciiTheme="minorHAnsi" w:hAnsiTheme="minorHAnsi"/>
        </w:rPr>
        <w:t xml:space="preserve"> en Node.js y conexión con MongoDB.</w:t>
      </w:r>
    </w:p>
    <w:p w14:paraId="08A3BF9D"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Integración del motor de IA para clasificación de notificaciones.</w:t>
      </w:r>
    </w:p>
    <w:p w14:paraId="0CFAA023"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Duración estimada: 40 días.</w:t>
      </w:r>
    </w:p>
    <w:p w14:paraId="05DE17BD" w14:textId="77777777" w:rsidR="009C3CDE" w:rsidRPr="009C3CDE" w:rsidRDefault="009C3CDE" w:rsidP="0009290C">
      <w:pPr>
        <w:pStyle w:val="NormalWeb"/>
        <w:numPr>
          <w:ilvl w:val="0"/>
          <w:numId w:val="16"/>
        </w:numPr>
        <w:jc w:val="both"/>
        <w:rPr>
          <w:rFonts w:asciiTheme="minorHAnsi" w:hAnsiTheme="minorHAnsi"/>
        </w:rPr>
      </w:pPr>
      <w:r w:rsidRPr="009C3CDE">
        <w:rPr>
          <w:rStyle w:val="Textoennegrita"/>
          <w:rFonts w:asciiTheme="minorHAnsi" w:eastAsiaTheme="majorEastAsia" w:hAnsiTheme="minorHAnsi"/>
        </w:rPr>
        <w:t>Pruebas y validación</w:t>
      </w:r>
    </w:p>
    <w:p w14:paraId="344169E7"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Pruebas unitarias, de integración y de aceptación con usuarios piloto.</w:t>
      </w:r>
    </w:p>
    <w:p w14:paraId="4C889E41"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Ajustes derivados de resultados de validación.</w:t>
      </w:r>
    </w:p>
    <w:p w14:paraId="302C0D90"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Duración estimada: 20 días.</w:t>
      </w:r>
    </w:p>
    <w:p w14:paraId="25112102" w14:textId="77777777" w:rsidR="009C3CDE" w:rsidRPr="009C3CDE" w:rsidRDefault="009C3CDE" w:rsidP="0009290C">
      <w:pPr>
        <w:pStyle w:val="NormalWeb"/>
        <w:numPr>
          <w:ilvl w:val="0"/>
          <w:numId w:val="16"/>
        </w:numPr>
        <w:jc w:val="both"/>
        <w:rPr>
          <w:rFonts w:asciiTheme="minorHAnsi" w:hAnsiTheme="minorHAnsi"/>
        </w:rPr>
      </w:pPr>
      <w:r w:rsidRPr="009C3CDE">
        <w:rPr>
          <w:rStyle w:val="Textoennegrita"/>
          <w:rFonts w:asciiTheme="minorHAnsi" w:eastAsiaTheme="majorEastAsia" w:hAnsiTheme="minorHAnsi"/>
        </w:rPr>
        <w:t>Entrega y cierre</w:t>
      </w:r>
    </w:p>
    <w:p w14:paraId="1D2C1F72"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Elaboración de informes finales.</w:t>
      </w:r>
    </w:p>
    <w:p w14:paraId="40BF2A76"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Entrega del prototipo funcional.</w:t>
      </w:r>
    </w:p>
    <w:p w14:paraId="00CCC6BD"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Evaluación de resultados y lecciones aprendidas.</w:t>
      </w:r>
    </w:p>
    <w:p w14:paraId="4AF0FA48" w14:textId="77777777" w:rsidR="009C3CDE" w:rsidRPr="009C3CDE" w:rsidRDefault="009C3CDE" w:rsidP="0009290C">
      <w:pPr>
        <w:pStyle w:val="NormalWeb"/>
        <w:numPr>
          <w:ilvl w:val="1"/>
          <w:numId w:val="16"/>
        </w:numPr>
        <w:jc w:val="both"/>
        <w:rPr>
          <w:rFonts w:asciiTheme="minorHAnsi" w:hAnsiTheme="minorHAnsi"/>
        </w:rPr>
      </w:pPr>
      <w:r w:rsidRPr="009C3CDE">
        <w:rPr>
          <w:rFonts w:asciiTheme="minorHAnsi" w:hAnsiTheme="minorHAnsi"/>
        </w:rPr>
        <w:t>Duración estimada: 10 días.</w:t>
      </w:r>
    </w:p>
    <w:p w14:paraId="38ED09DA" w14:textId="77777777" w:rsidR="009C3CDE" w:rsidRPr="009C3CDE" w:rsidRDefault="009C3CDE" w:rsidP="0009290C">
      <w:pPr>
        <w:jc w:val="both"/>
        <w:rPr>
          <w:sz w:val="24"/>
          <w:szCs w:val="24"/>
        </w:rPr>
      </w:pPr>
      <w:r w:rsidRPr="009C3CDE">
        <w:rPr>
          <w:rStyle w:val="Textoennegrita"/>
          <w:sz w:val="24"/>
          <w:szCs w:val="24"/>
        </w:rPr>
        <w:t>Recursos y Responsables</w:t>
      </w:r>
    </w:p>
    <w:p w14:paraId="789FD51F" w14:textId="77777777" w:rsidR="009C3CDE" w:rsidRPr="009C3CDE" w:rsidRDefault="009C3CDE" w:rsidP="0009290C">
      <w:pPr>
        <w:pStyle w:val="NormalWeb"/>
        <w:numPr>
          <w:ilvl w:val="0"/>
          <w:numId w:val="17"/>
        </w:numPr>
        <w:jc w:val="both"/>
        <w:rPr>
          <w:rFonts w:asciiTheme="minorHAnsi" w:hAnsiTheme="minorHAnsi"/>
        </w:rPr>
      </w:pPr>
      <w:proofErr w:type="spellStart"/>
      <w:r w:rsidRPr="009C3CDE">
        <w:rPr>
          <w:rStyle w:val="Textoennegrita"/>
          <w:rFonts w:asciiTheme="minorHAnsi" w:eastAsiaTheme="majorEastAsia" w:hAnsiTheme="minorHAnsi"/>
        </w:rPr>
        <w:t>Product</w:t>
      </w:r>
      <w:proofErr w:type="spellEnd"/>
      <w:r w:rsidRPr="009C3CDE">
        <w:rPr>
          <w:rStyle w:val="Textoennegrita"/>
          <w:rFonts w:asciiTheme="minorHAnsi" w:eastAsiaTheme="majorEastAsia" w:hAnsiTheme="minorHAnsi"/>
        </w:rPr>
        <w:t xml:space="preserve"> </w:t>
      </w:r>
      <w:proofErr w:type="spellStart"/>
      <w:r w:rsidRPr="009C3CDE">
        <w:rPr>
          <w:rStyle w:val="Textoennegrita"/>
          <w:rFonts w:asciiTheme="minorHAnsi" w:eastAsiaTheme="majorEastAsia" w:hAnsiTheme="minorHAnsi"/>
        </w:rPr>
        <w:t>Owner</w:t>
      </w:r>
      <w:proofErr w:type="spellEnd"/>
      <w:r w:rsidRPr="009C3CDE">
        <w:rPr>
          <w:rStyle w:val="Textoennegrita"/>
          <w:rFonts w:asciiTheme="minorHAnsi" w:eastAsiaTheme="majorEastAsia" w:hAnsiTheme="minorHAnsi"/>
        </w:rPr>
        <w:t>:</w:t>
      </w:r>
      <w:r w:rsidRPr="009C3CDE">
        <w:rPr>
          <w:rFonts w:asciiTheme="minorHAnsi" w:hAnsiTheme="minorHAnsi"/>
        </w:rPr>
        <w:t xml:space="preserve"> Steven Andrés Madera.</w:t>
      </w:r>
    </w:p>
    <w:p w14:paraId="26BFF9CE" w14:textId="77777777" w:rsidR="009C3CDE" w:rsidRPr="009C3CDE" w:rsidRDefault="009C3CDE" w:rsidP="0009290C">
      <w:pPr>
        <w:pStyle w:val="NormalWeb"/>
        <w:numPr>
          <w:ilvl w:val="0"/>
          <w:numId w:val="17"/>
        </w:numPr>
        <w:jc w:val="both"/>
        <w:rPr>
          <w:rFonts w:asciiTheme="minorHAnsi" w:hAnsiTheme="minorHAnsi"/>
        </w:rPr>
      </w:pPr>
      <w:r w:rsidRPr="009C3CDE">
        <w:rPr>
          <w:rStyle w:val="Textoennegrita"/>
          <w:rFonts w:asciiTheme="minorHAnsi" w:eastAsiaTheme="majorEastAsia" w:hAnsiTheme="minorHAnsi"/>
        </w:rPr>
        <w:t>Equipo de desarrollo:</w:t>
      </w:r>
      <w:r w:rsidRPr="009C3CDE">
        <w:rPr>
          <w:rFonts w:asciiTheme="minorHAnsi" w:hAnsiTheme="minorHAnsi"/>
        </w:rPr>
        <w:t xml:space="preserve"> conformado por estudiantes responsables de </w:t>
      </w:r>
      <w:proofErr w:type="spellStart"/>
      <w:r w:rsidRPr="009C3CDE">
        <w:rPr>
          <w:rFonts w:asciiTheme="minorHAnsi" w:hAnsiTheme="minorHAnsi"/>
        </w:rPr>
        <w:t>frontend</w:t>
      </w:r>
      <w:proofErr w:type="spellEnd"/>
      <w:r w:rsidRPr="009C3CDE">
        <w:rPr>
          <w:rFonts w:asciiTheme="minorHAnsi" w:hAnsiTheme="minorHAnsi"/>
        </w:rPr>
        <w:t xml:space="preserve">, </w:t>
      </w:r>
      <w:proofErr w:type="spellStart"/>
      <w:r w:rsidRPr="009C3CDE">
        <w:rPr>
          <w:rFonts w:asciiTheme="minorHAnsi" w:hAnsiTheme="minorHAnsi"/>
        </w:rPr>
        <w:t>backend</w:t>
      </w:r>
      <w:proofErr w:type="spellEnd"/>
      <w:r w:rsidRPr="009C3CDE">
        <w:rPr>
          <w:rFonts w:asciiTheme="minorHAnsi" w:hAnsiTheme="minorHAnsi"/>
        </w:rPr>
        <w:t xml:space="preserve"> y modelo de IA.</w:t>
      </w:r>
    </w:p>
    <w:p w14:paraId="2DDF0AE9" w14:textId="77777777" w:rsidR="009C3CDE" w:rsidRPr="009C3CDE" w:rsidRDefault="009C3CDE" w:rsidP="0009290C">
      <w:pPr>
        <w:pStyle w:val="NormalWeb"/>
        <w:numPr>
          <w:ilvl w:val="0"/>
          <w:numId w:val="17"/>
        </w:numPr>
        <w:jc w:val="both"/>
        <w:rPr>
          <w:rFonts w:asciiTheme="minorHAnsi" w:hAnsiTheme="minorHAnsi"/>
        </w:rPr>
      </w:pPr>
      <w:r w:rsidRPr="009C3CDE">
        <w:rPr>
          <w:rStyle w:val="Textoennegrita"/>
          <w:rFonts w:asciiTheme="minorHAnsi" w:eastAsiaTheme="majorEastAsia" w:hAnsiTheme="minorHAnsi"/>
        </w:rPr>
        <w:t>Docente guía:</w:t>
      </w:r>
      <w:r w:rsidRPr="009C3CDE">
        <w:rPr>
          <w:rFonts w:asciiTheme="minorHAnsi" w:hAnsiTheme="minorHAnsi"/>
        </w:rPr>
        <w:t xml:space="preserve"> Mg. Marcela Cifuentes Velásquez.</w:t>
      </w:r>
    </w:p>
    <w:p w14:paraId="60B25386" w14:textId="77777777" w:rsidR="009C3CDE" w:rsidRPr="009C3CDE" w:rsidRDefault="009C3CDE" w:rsidP="0009290C">
      <w:pPr>
        <w:pStyle w:val="NormalWeb"/>
        <w:jc w:val="both"/>
        <w:rPr>
          <w:rFonts w:asciiTheme="minorHAnsi" w:hAnsiTheme="minorHAnsi"/>
        </w:rPr>
      </w:pPr>
      <w:r w:rsidRPr="009C3CDE">
        <w:rPr>
          <w:rFonts w:asciiTheme="minorHAnsi" w:hAnsiTheme="minorHAnsi"/>
        </w:rPr>
        <w:t>Cada sprint será gestionado bajo la metodología ágil Scrum, con reuniones de seguimiento semanales para garantizar el cumplimiento de plazos y la solución temprana de desviaciones.</w:t>
      </w:r>
    </w:p>
    <w:p w14:paraId="5E7DE9E5" w14:textId="77777777" w:rsidR="009C3CDE" w:rsidRPr="009C3CDE" w:rsidRDefault="009C3CDE" w:rsidP="0009290C">
      <w:pPr>
        <w:jc w:val="both"/>
        <w:rPr>
          <w:sz w:val="24"/>
          <w:szCs w:val="24"/>
        </w:rPr>
      </w:pPr>
      <w:r w:rsidRPr="009C3CDE">
        <w:rPr>
          <w:rStyle w:val="Textoennegrita"/>
          <w:sz w:val="24"/>
          <w:szCs w:val="24"/>
        </w:rPr>
        <w:t>Hitos del Proyecto</w:t>
      </w:r>
    </w:p>
    <w:p w14:paraId="1F82D8B9" w14:textId="77777777" w:rsidR="009C3CDE" w:rsidRPr="009C3CDE" w:rsidRDefault="009C3CDE" w:rsidP="0009290C">
      <w:pPr>
        <w:pStyle w:val="NormalWeb"/>
        <w:numPr>
          <w:ilvl w:val="0"/>
          <w:numId w:val="18"/>
        </w:numPr>
        <w:jc w:val="both"/>
        <w:rPr>
          <w:rFonts w:asciiTheme="minorHAnsi" w:hAnsiTheme="minorHAnsi"/>
        </w:rPr>
      </w:pPr>
      <w:r w:rsidRPr="009C3CDE">
        <w:rPr>
          <w:rFonts w:asciiTheme="minorHAnsi" w:hAnsiTheme="minorHAnsi"/>
        </w:rPr>
        <w:t>Constitución del acta de inicio (08/08/2025).</w:t>
      </w:r>
    </w:p>
    <w:p w14:paraId="79C10593" w14:textId="77777777" w:rsidR="009C3CDE" w:rsidRPr="009C3CDE" w:rsidRDefault="009C3CDE" w:rsidP="0009290C">
      <w:pPr>
        <w:pStyle w:val="NormalWeb"/>
        <w:numPr>
          <w:ilvl w:val="0"/>
          <w:numId w:val="18"/>
        </w:numPr>
        <w:jc w:val="both"/>
        <w:rPr>
          <w:rFonts w:asciiTheme="minorHAnsi" w:hAnsiTheme="minorHAnsi"/>
        </w:rPr>
      </w:pPr>
      <w:r w:rsidRPr="009C3CDE">
        <w:rPr>
          <w:rFonts w:asciiTheme="minorHAnsi" w:hAnsiTheme="minorHAnsi"/>
        </w:rPr>
        <w:t>Definición de arquitectura técnica y diseño de interfaz (30/08/2025).</w:t>
      </w:r>
    </w:p>
    <w:p w14:paraId="7CFFC678" w14:textId="77777777" w:rsidR="009C3CDE" w:rsidRPr="009C3CDE" w:rsidRDefault="009C3CDE" w:rsidP="0009290C">
      <w:pPr>
        <w:pStyle w:val="NormalWeb"/>
        <w:numPr>
          <w:ilvl w:val="0"/>
          <w:numId w:val="18"/>
        </w:numPr>
        <w:jc w:val="both"/>
        <w:rPr>
          <w:rFonts w:asciiTheme="minorHAnsi" w:hAnsiTheme="minorHAnsi"/>
        </w:rPr>
      </w:pPr>
      <w:r w:rsidRPr="009C3CDE">
        <w:rPr>
          <w:rFonts w:asciiTheme="minorHAnsi" w:hAnsiTheme="minorHAnsi"/>
        </w:rPr>
        <w:t>Finalización del desarrollo e integración (05/10/2025).</w:t>
      </w:r>
    </w:p>
    <w:p w14:paraId="7B6DE359" w14:textId="77777777" w:rsidR="009C3CDE" w:rsidRPr="009C3CDE" w:rsidRDefault="009C3CDE" w:rsidP="0009290C">
      <w:pPr>
        <w:pStyle w:val="NormalWeb"/>
        <w:numPr>
          <w:ilvl w:val="0"/>
          <w:numId w:val="18"/>
        </w:numPr>
        <w:jc w:val="both"/>
        <w:rPr>
          <w:rFonts w:asciiTheme="minorHAnsi" w:hAnsiTheme="minorHAnsi"/>
        </w:rPr>
      </w:pPr>
      <w:r w:rsidRPr="009C3CDE">
        <w:rPr>
          <w:rFonts w:asciiTheme="minorHAnsi" w:hAnsiTheme="minorHAnsi"/>
        </w:rPr>
        <w:t>Validación con usuarios piloto (25/10/2025).</w:t>
      </w:r>
    </w:p>
    <w:p w14:paraId="41B7D3FA" w14:textId="77777777" w:rsidR="009C3CDE" w:rsidRPr="009C3CDE" w:rsidRDefault="009C3CDE" w:rsidP="0009290C">
      <w:pPr>
        <w:pStyle w:val="NormalWeb"/>
        <w:numPr>
          <w:ilvl w:val="0"/>
          <w:numId w:val="18"/>
        </w:numPr>
        <w:jc w:val="both"/>
        <w:rPr>
          <w:rFonts w:asciiTheme="minorHAnsi" w:hAnsiTheme="minorHAnsi"/>
        </w:rPr>
      </w:pPr>
      <w:r w:rsidRPr="009C3CDE">
        <w:rPr>
          <w:rFonts w:asciiTheme="minorHAnsi" w:hAnsiTheme="minorHAnsi"/>
        </w:rPr>
        <w:t>Entrega del prototipo funcional (15/11/2025).</w:t>
      </w:r>
    </w:p>
    <w:p w14:paraId="33C484E9" w14:textId="77777777" w:rsidR="009C3CDE" w:rsidRPr="009C3CDE" w:rsidRDefault="009C3CDE" w:rsidP="0009290C">
      <w:pPr>
        <w:jc w:val="both"/>
        <w:rPr>
          <w:sz w:val="24"/>
          <w:szCs w:val="24"/>
        </w:rPr>
      </w:pPr>
      <w:r w:rsidRPr="009C3CDE">
        <w:rPr>
          <w:rStyle w:val="Textoennegrita"/>
          <w:sz w:val="24"/>
          <w:szCs w:val="24"/>
        </w:rPr>
        <w:t>Control y Seguimiento</w:t>
      </w:r>
    </w:p>
    <w:p w14:paraId="152BA29C" w14:textId="77777777" w:rsidR="009C3CDE" w:rsidRPr="009C3CDE" w:rsidRDefault="009C3CDE" w:rsidP="0009290C">
      <w:pPr>
        <w:pStyle w:val="NormalWeb"/>
        <w:jc w:val="both"/>
        <w:rPr>
          <w:rFonts w:asciiTheme="minorHAnsi" w:hAnsiTheme="minorHAnsi"/>
        </w:rPr>
      </w:pPr>
      <w:r w:rsidRPr="009C3CDE">
        <w:rPr>
          <w:rFonts w:asciiTheme="minorHAnsi" w:hAnsiTheme="minorHAnsi"/>
        </w:rPr>
        <w:lastRenderedPageBreak/>
        <w:t>El avance se monitoreará a través de:</w:t>
      </w:r>
    </w:p>
    <w:p w14:paraId="4609E47B" w14:textId="77777777" w:rsidR="009C3CDE" w:rsidRPr="009C3CDE" w:rsidRDefault="009C3CDE" w:rsidP="0009290C">
      <w:pPr>
        <w:pStyle w:val="NormalWeb"/>
        <w:numPr>
          <w:ilvl w:val="0"/>
          <w:numId w:val="19"/>
        </w:numPr>
        <w:jc w:val="both"/>
        <w:rPr>
          <w:rFonts w:asciiTheme="minorHAnsi" w:hAnsiTheme="minorHAnsi"/>
        </w:rPr>
      </w:pPr>
      <w:r w:rsidRPr="009C3CDE">
        <w:rPr>
          <w:rStyle w:val="Textoennegrita"/>
          <w:rFonts w:asciiTheme="minorHAnsi" w:eastAsiaTheme="majorEastAsia" w:hAnsiTheme="minorHAnsi"/>
        </w:rPr>
        <w:t>Indicadores de progreso</w:t>
      </w:r>
      <w:r w:rsidRPr="009C3CDE">
        <w:rPr>
          <w:rFonts w:asciiTheme="minorHAnsi" w:hAnsiTheme="minorHAnsi"/>
        </w:rPr>
        <w:t xml:space="preserve"> (porcentaje de actividades completadas en cada sprint).</w:t>
      </w:r>
    </w:p>
    <w:p w14:paraId="048F2A2A" w14:textId="77777777" w:rsidR="009C3CDE" w:rsidRPr="009C3CDE" w:rsidRDefault="009C3CDE" w:rsidP="0009290C">
      <w:pPr>
        <w:pStyle w:val="NormalWeb"/>
        <w:numPr>
          <w:ilvl w:val="0"/>
          <w:numId w:val="19"/>
        </w:numPr>
        <w:jc w:val="both"/>
        <w:rPr>
          <w:rFonts w:asciiTheme="minorHAnsi" w:hAnsiTheme="minorHAnsi"/>
        </w:rPr>
      </w:pPr>
      <w:r w:rsidRPr="009C3CDE">
        <w:rPr>
          <w:rStyle w:val="Textoennegrita"/>
          <w:rFonts w:asciiTheme="minorHAnsi" w:eastAsiaTheme="majorEastAsia" w:hAnsiTheme="minorHAnsi"/>
        </w:rPr>
        <w:t>Indicadores de calidad</w:t>
      </w:r>
      <w:r w:rsidRPr="009C3CDE">
        <w:rPr>
          <w:rFonts w:asciiTheme="minorHAnsi" w:hAnsiTheme="minorHAnsi"/>
        </w:rPr>
        <w:t xml:space="preserve"> (precisión del modelo de IA, usabilidad de la interfaz, satisfacción de usuarios piloto).</w:t>
      </w:r>
    </w:p>
    <w:p w14:paraId="12BA6737" w14:textId="4AD687FF" w:rsidR="009E6B6D" w:rsidRPr="008449FC" w:rsidRDefault="009C3CDE" w:rsidP="009E6B6D">
      <w:pPr>
        <w:pStyle w:val="NormalWeb"/>
        <w:numPr>
          <w:ilvl w:val="0"/>
          <w:numId w:val="19"/>
        </w:numPr>
        <w:jc w:val="both"/>
        <w:rPr>
          <w:rFonts w:asciiTheme="minorHAnsi" w:hAnsiTheme="minorHAnsi"/>
        </w:rPr>
      </w:pPr>
      <w:r w:rsidRPr="009C3CDE">
        <w:rPr>
          <w:rStyle w:val="Textoennegrita"/>
          <w:rFonts w:asciiTheme="minorHAnsi" w:eastAsiaTheme="majorEastAsia" w:hAnsiTheme="minorHAnsi"/>
        </w:rPr>
        <w:t>Herramientas de gestión:</w:t>
      </w:r>
      <w:r w:rsidRPr="009C3CDE">
        <w:rPr>
          <w:rFonts w:asciiTheme="minorHAnsi" w:hAnsiTheme="minorHAnsi"/>
        </w:rPr>
        <w:t xml:space="preserve"> cronograma en Excel y tableros de tareas en plataformas colaborativas (Trello/Jira).</w:t>
      </w:r>
    </w:p>
    <w:p w14:paraId="4BA928A8" w14:textId="33897F70" w:rsidR="004B487E" w:rsidRPr="004B487E" w:rsidRDefault="009E6B6D" w:rsidP="004B487E">
      <w:pPr>
        <w:pStyle w:val="Ttulo1"/>
        <w:rPr>
          <w:color w:val="auto"/>
        </w:rPr>
      </w:pPr>
      <w:bookmarkStart w:id="21" w:name="_Toc212124069"/>
      <w:r w:rsidRPr="008449FC">
        <w:rPr>
          <w:color w:val="auto"/>
        </w:rPr>
        <w:t>Bitácora de avance en cronograma</w:t>
      </w:r>
      <w:bookmarkEnd w:id="21"/>
    </w:p>
    <w:p w14:paraId="3F126AD6" w14:textId="0550C8CC" w:rsidR="00DA5099" w:rsidRPr="00DA5099" w:rsidRDefault="00DA5099" w:rsidP="00215F48">
      <w:pPr>
        <w:rPr>
          <w:lang w:eastAsia="es-CO"/>
        </w:rPr>
      </w:pPr>
      <w:r w:rsidRPr="00DA5099">
        <w:rPr>
          <w:noProof/>
          <w:lang w:eastAsia="es-CO"/>
        </w:rPr>
        <w:drawing>
          <wp:inline distT="0" distB="0" distL="0" distR="0" wp14:anchorId="0733E4D3" wp14:editId="1F94D2FA">
            <wp:extent cx="5455407" cy="2895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6883" cy="2896383"/>
                    </a:xfrm>
                    <a:prstGeom prst="rect">
                      <a:avLst/>
                    </a:prstGeom>
                  </pic:spPr>
                </pic:pic>
              </a:graphicData>
            </a:graphic>
          </wp:inline>
        </w:drawing>
      </w:r>
    </w:p>
    <w:p w14:paraId="77BD380F" w14:textId="6461B302" w:rsidR="009E6B6D" w:rsidRPr="008449FC" w:rsidRDefault="009E6B6D" w:rsidP="004B487E">
      <w:pPr>
        <w:pStyle w:val="Ttulo2"/>
        <w:jc w:val="both"/>
        <w:rPr>
          <w:color w:val="auto"/>
        </w:rPr>
      </w:pPr>
      <w:r w:rsidRPr="008449FC">
        <w:rPr>
          <w:color w:val="auto"/>
        </w:rPr>
        <w:t xml:space="preserve"> </w:t>
      </w:r>
      <w:bookmarkStart w:id="22" w:name="_Toc212124070"/>
      <w:r w:rsidRPr="008449FC">
        <w:rPr>
          <w:color w:val="auto"/>
        </w:rPr>
        <w:t>1. Planificación inicial y levantamiento de requisitos</w:t>
      </w:r>
      <w:bookmarkEnd w:id="22"/>
    </w:p>
    <w:p w14:paraId="311C9F38" w14:textId="77777777" w:rsidR="009E6B6D" w:rsidRPr="009E6B6D" w:rsidRDefault="009E6B6D" w:rsidP="004B487E">
      <w:pPr>
        <w:pStyle w:val="NormalWeb"/>
        <w:jc w:val="both"/>
        <w:rPr>
          <w:rFonts w:asciiTheme="minorHAnsi" w:hAnsiTheme="minorHAnsi"/>
        </w:rPr>
      </w:pPr>
      <w:r w:rsidRPr="009E6B6D">
        <w:rPr>
          <w:rFonts w:asciiTheme="minorHAnsi" w:hAnsiTheme="minorHAnsi"/>
          <w:b/>
          <w:bCs/>
        </w:rPr>
        <w:t>Duración:</w:t>
      </w:r>
      <w:r w:rsidRPr="009E6B6D">
        <w:rPr>
          <w:rFonts w:asciiTheme="minorHAnsi" w:hAnsiTheme="minorHAnsi"/>
        </w:rPr>
        <w:t xml:space="preserve"> 08/08/2025 – 11/09/2025</w:t>
      </w:r>
    </w:p>
    <w:p w14:paraId="6B9EB0F3" w14:textId="131D4F23" w:rsidR="009E6B6D" w:rsidRPr="009E6B6D" w:rsidRDefault="009E6B6D" w:rsidP="004B487E">
      <w:pPr>
        <w:pStyle w:val="NormalWeb"/>
        <w:jc w:val="both"/>
        <w:rPr>
          <w:rFonts w:asciiTheme="minorHAnsi" w:hAnsiTheme="minorHAnsi"/>
        </w:rPr>
      </w:pPr>
      <w:r w:rsidRPr="009E6B6D">
        <w:rPr>
          <w:rFonts w:asciiTheme="minorHAnsi" w:hAnsiTheme="minorHAnsi"/>
          <w:b/>
          <w:bCs/>
        </w:rPr>
        <w:t>Estado:</w:t>
      </w:r>
      <w:r w:rsidRPr="009E6B6D">
        <w:rPr>
          <w:rFonts w:asciiTheme="minorHAnsi" w:hAnsiTheme="minorHAnsi"/>
        </w:rPr>
        <w:t xml:space="preserve"> Completada</w:t>
      </w:r>
    </w:p>
    <w:p w14:paraId="41F74E57" w14:textId="77777777" w:rsidR="009E6B6D" w:rsidRPr="009E6B6D" w:rsidRDefault="009E6B6D" w:rsidP="004B487E">
      <w:pPr>
        <w:pStyle w:val="NormalWeb"/>
        <w:jc w:val="both"/>
        <w:rPr>
          <w:rFonts w:asciiTheme="minorHAnsi" w:hAnsiTheme="minorHAnsi"/>
          <w:b/>
          <w:bCs/>
        </w:rPr>
      </w:pPr>
      <w:r w:rsidRPr="009E6B6D">
        <w:rPr>
          <w:rFonts w:asciiTheme="minorHAnsi" w:hAnsiTheme="minorHAnsi"/>
          <w:b/>
          <w:bCs/>
        </w:rPr>
        <w:t>Desarrollo:</w:t>
      </w:r>
    </w:p>
    <w:p w14:paraId="5F104408" w14:textId="6671AB68" w:rsidR="009E6B6D" w:rsidRPr="009E6B6D" w:rsidRDefault="009E6B6D" w:rsidP="004B487E">
      <w:pPr>
        <w:pStyle w:val="NormalWeb"/>
        <w:jc w:val="both"/>
        <w:rPr>
          <w:rFonts w:asciiTheme="minorHAnsi" w:hAnsiTheme="minorHAnsi"/>
        </w:rPr>
      </w:pPr>
      <w:r w:rsidRPr="009E6B6D">
        <w:rPr>
          <w:rFonts w:asciiTheme="minorHAnsi" w:hAnsiTheme="minorHAnsi"/>
        </w:rPr>
        <w:t>Se conformó el equipo de trabajo y se definieron los roles dentro de la metodología Scrum. Se elaboró el acta de constitución del proyecto, se identificaron los interesados y se delimitaron los objetivos generales y específicos.</w:t>
      </w:r>
    </w:p>
    <w:p w14:paraId="6710B08A" w14:textId="31C9AFBD" w:rsidR="009E6B6D" w:rsidRPr="009E6B6D" w:rsidRDefault="009E6B6D" w:rsidP="004B487E">
      <w:pPr>
        <w:pStyle w:val="NormalWeb"/>
        <w:jc w:val="both"/>
        <w:rPr>
          <w:rFonts w:asciiTheme="minorHAnsi" w:hAnsiTheme="minorHAnsi"/>
          <w:b/>
          <w:bCs/>
        </w:rPr>
      </w:pPr>
      <w:r w:rsidRPr="009E6B6D">
        <w:rPr>
          <w:rFonts w:asciiTheme="minorHAnsi" w:hAnsiTheme="minorHAnsi"/>
          <w:b/>
          <w:bCs/>
        </w:rPr>
        <w:t>Resultados:</w:t>
      </w:r>
    </w:p>
    <w:p w14:paraId="01AA7825" w14:textId="2167C246" w:rsidR="009E6B6D" w:rsidRPr="009E6B6D" w:rsidRDefault="009E6B6D" w:rsidP="004B487E">
      <w:pPr>
        <w:pStyle w:val="NormalWeb"/>
        <w:numPr>
          <w:ilvl w:val="0"/>
          <w:numId w:val="20"/>
        </w:numPr>
        <w:jc w:val="both"/>
        <w:rPr>
          <w:rFonts w:asciiTheme="minorHAnsi" w:hAnsiTheme="minorHAnsi"/>
        </w:rPr>
      </w:pPr>
      <w:r w:rsidRPr="009E6B6D">
        <w:rPr>
          <w:rFonts w:asciiTheme="minorHAnsi" w:hAnsiTheme="minorHAnsi"/>
        </w:rPr>
        <w:t>Acta de inicio aprobada.</w:t>
      </w:r>
    </w:p>
    <w:p w14:paraId="58FBB575" w14:textId="2494BE64" w:rsidR="009E6B6D" w:rsidRPr="009E6B6D" w:rsidRDefault="009E6B6D" w:rsidP="004B487E">
      <w:pPr>
        <w:pStyle w:val="NormalWeb"/>
        <w:numPr>
          <w:ilvl w:val="0"/>
          <w:numId w:val="20"/>
        </w:numPr>
        <w:jc w:val="both"/>
        <w:rPr>
          <w:rFonts w:asciiTheme="minorHAnsi" w:hAnsiTheme="minorHAnsi"/>
        </w:rPr>
      </w:pPr>
      <w:r w:rsidRPr="009E6B6D">
        <w:rPr>
          <w:rFonts w:asciiTheme="minorHAnsi" w:hAnsiTheme="minorHAnsi"/>
        </w:rPr>
        <w:t>Cronograma base elaborado en Excel.</w:t>
      </w:r>
    </w:p>
    <w:p w14:paraId="34D1BE0D" w14:textId="7958B653" w:rsidR="009E6B6D" w:rsidRPr="009E6B6D" w:rsidRDefault="009E6B6D" w:rsidP="004B487E">
      <w:pPr>
        <w:pStyle w:val="NormalWeb"/>
        <w:numPr>
          <w:ilvl w:val="0"/>
          <w:numId w:val="20"/>
        </w:numPr>
        <w:jc w:val="both"/>
        <w:rPr>
          <w:rFonts w:asciiTheme="minorHAnsi" w:hAnsiTheme="minorHAnsi"/>
        </w:rPr>
      </w:pPr>
      <w:r w:rsidRPr="009E6B6D">
        <w:rPr>
          <w:rFonts w:asciiTheme="minorHAnsi" w:hAnsiTheme="minorHAnsi"/>
        </w:rPr>
        <w:t>Asignación clara de funciones dentro del equipo.</w:t>
      </w:r>
    </w:p>
    <w:p w14:paraId="3668485B" w14:textId="5B57909A" w:rsidR="009E6B6D" w:rsidRPr="009E6B6D" w:rsidRDefault="009E6B6D" w:rsidP="004B487E">
      <w:pPr>
        <w:pStyle w:val="NormalWeb"/>
        <w:jc w:val="both"/>
        <w:rPr>
          <w:rFonts w:asciiTheme="minorHAnsi" w:hAnsiTheme="minorHAnsi"/>
          <w:b/>
          <w:bCs/>
        </w:rPr>
      </w:pPr>
      <w:r w:rsidRPr="009E6B6D">
        <w:rPr>
          <w:rFonts w:asciiTheme="minorHAnsi" w:hAnsiTheme="minorHAnsi"/>
          <w:b/>
          <w:bCs/>
        </w:rPr>
        <w:lastRenderedPageBreak/>
        <w:t>Dificultades:</w:t>
      </w:r>
    </w:p>
    <w:p w14:paraId="4D3F343F" w14:textId="495346ED" w:rsidR="009E6B6D" w:rsidRPr="009E6B6D" w:rsidRDefault="009E6B6D" w:rsidP="004B487E">
      <w:pPr>
        <w:pStyle w:val="NormalWeb"/>
        <w:jc w:val="both"/>
        <w:rPr>
          <w:rFonts w:asciiTheme="minorHAnsi" w:hAnsiTheme="minorHAnsi"/>
        </w:rPr>
      </w:pPr>
      <w:r w:rsidRPr="009E6B6D">
        <w:rPr>
          <w:rFonts w:asciiTheme="minorHAnsi" w:hAnsiTheme="minorHAnsi"/>
        </w:rPr>
        <w:t>Coordinación inicial del equipo por diferencias de disponibilidad.</w:t>
      </w:r>
    </w:p>
    <w:p w14:paraId="0CC432ED" w14:textId="77777777" w:rsidR="009E6B6D" w:rsidRPr="009E6B6D" w:rsidRDefault="009E6B6D" w:rsidP="004B487E">
      <w:pPr>
        <w:pStyle w:val="NormalWeb"/>
        <w:jc w:val="both"/>
        <w:rPr>
          <w:rFonts w:asciiTheme="minorHAnsi" w:hAnsiTheme="minorHAnsi"/>
          <w:b/>
          <w:bCs/>
        </w:rPr>
      </w:pPr>
      <w:r w:rsidRPr="009E6B6D">
        <w:rPr>
          <w:rFonts w:asciiTheme="minorHAnsi" w:hAnsiTheme="minorHAnsi"/>
          <w:b/>
          <w:bCs/>
        </w:rPr>
        <w:t>Observaciones:</w:t>
      </w:r>
    </w:p>
    <w:p w14:paraId="6248BB1F" w14:textId="50881DBF" w:rsidR="009E6B6D" w:rsidRDefault="009E6B6D" w:rsidP="004B487E">
      <w:pPr>
        <w:pStyle w:val="NormalWeb"/>
        <w:jc w:val="both"/>
        <w:rPr>
          <w:rFonts w:asciiTheme="minorHAnsi" w:hAnsiTheme="minorHAnsi"/>
        </w:rPr>
      </w:pPr>
      <w:r w:rsidRPr="009E6B6D">
        <w:rPr>
          <w:rFonts w:asciiTheme="minorHAnsi" w:hAnsiTheme="minorHAnsi"/>
        </w:rPr>
        <w:t>La planificación permitió estructurar un marco sólido de trabajo y alinear las expectativas de todos los miembros, lo que favoreció la eficiencia de las fases posteriores.</w:t>
      </w:r>
    </w:p>
    <w:p w14:paraId="035F365C" w14:textId="102C8118" w:rsidR="009E6B6D" w:rsidRPr="008449FC" w:rsidRDefault="009E6B6D" w:rsidP="004B487E">
      <w:pPr>
        <w:pStyle w:val="Ttulo2"/>
        <w:jc w:val="both"/>
        <w:rPr>
          <w:color w:val="auto"/>
        </w:rPr>
      </w:pPr>
      <w:bookmarkStart w:id="23" w:name="_Toc212124071"/>
      <w:r w:rsidRPr="008449FC">
        <w:rPr>
          <w:color w:val="auto"/>
        </w:rPr>
        <w:t>2. Diseño UX/UI e investigación</w:t>
      </w:r>
      <w:bookmarkEnd w:id="23"/>
    </w:p>
    <w:p w14:paraId="76B50D1C" w14:textId="77777777" w:rsidR="009E6B6D" w:rsidRPr="009E6B6D" w:rsidRDefault="009E6B6D" w:rsidP="004B487E">
      <w:pPr>
        <w:pStyle w:val="NormalWeb"/>
        <w:jc w:val="both"/>
        <w:rPr>
          <w:rFonts w:asciiTheme="minorHAnsi" w:hAnsiTheme="minorHAnsi"/>
        </w:rPr>
      </w:pPr>
      <w:r w:rsidRPr="009E6B6D">
        <w:rPr>
          <w:rFonts w:asciiTheme="minorHAnsi" w:hAnsiTheme="minorHAnsi"/>
          <w:b/>
          <w:bCs/>
        </w:rPr>
        <w:t>Duración:</w:t>
      </w:r>
      <w:r w:rsidRPr="009E6B6D">
        <w:rPr>
          <w:rFonts w:asciiTheme="minorHAnsi" w:hAnsiTheme="minorHAnsi"/>
        </w:rPr>
        <w:t xml:space="preserve"> 08/08/2025 – 11/09/2025</w:t>
      </w:r>
    </w:p>
    <w:p w14:paraId="0BE05DBB" w14:textId="16613EDA" w:rsidR="009E6B6D" w:rsidRPr="009E6B6D" w:rsidRDefault="009E6B6D" w:rsidP="004B487E">
      <w:pPr>
        <w:pStyle w:val="NormalWeb"/>
        <w:jc w:val="both"/>
        <w:rPr>
          <w:rFonts w:asciiTheme="minorHAnsi" w:hAnsiTheme="minorHAnsi"/>
        </w:rPr>
      </w:pPr>
      <w:r w:rsidRPr="009E6B6D">
        <w:rPr>
          <w:rFonts w:asciiTheme="minorHAnsi" w:hAnsiTheme="minorHAnsi"/>
          <w:b/>
          <w:bCs/>
        </w:rPr>
        <w:t>Estado:</w:t>
      </w:r>
      <w:r w:rsidRPr="009E6B6D">
        <w:rPr>
          <w:rFonts w:asciiTheme="minorHAnsi" w:hAnsiTheme="minorHAnsi"/>
        </w:rPr>
        <w:t xml:space="preserve"> Completada</w:t>
      </w:r>
    </w:p>
    <w:p w14:paraId="39788C86" w14:textId="77777777" w:rsidR="009E6B6D" w:rsidRPr="009E6B6D" w:rsidRDefault="009E6B6D" w:rsidP="004B487E">
      <w:pPr>
        <w:pStyle w:val="NormalWeb"/>
        <w:jc w:val="both"/>
        <w:rPr>
          <w:rFonts w:asciiTheme="minorHAnsi" w:hAnsiTheme="minorHAnsi"/>
          <w:b/>
          <w:bCs/>
        </w:rPr>
      </w:pPr>
      <w:r w:rsidRPr="009E6B6D">
        <w:rPr>
          <w:rFonts w:asciiTheme="minorHAnsi" w:hAnsiTheme="minorHAnsi"/>
          <w:b/>
          <w:bCs/>
        </w:rPr>
        <w:t>Desarrollo:</w:t>
      </w:r>
    </w:p>
    <w:p w14:paraId="6E334D8D" w14:textId="2BB4EF76" w:rsidR="009E6B6D" w:rsidRPr="009E6B6D" w:rsidRDefault="009E6B6D" w:rsidP="004B487E">
      <w:pPr>
        <w:pStyle w:val="NormalWeb"/>
        <w:jc w:val="both"/>
        <w:rPr>
          <w:rFonts w:asciiTheme="minorHAnsi" w:hAnsiTheme="minorHAnsi"/>
        </w:rPr>
      </w:pPr>
      <w:r w:rsidRPr="009E6B6D">
        <w:rPr>
          <w:rFonts w:asciiTheme="minorHAnsi" w:hAnsiTheme="minorHAnsi"/>
        </w:rPr>
        <w:t xml:space="preserve">Se aplicaron encuestas y entrevistas a usuarios potenciales para identificar sus hábitos financieros y necesidades. Con esta información, se diseñaron los flujos de navegación y prototipos de interfaz en </w:t>
      </w:r>
      <w:proofErr w:type="spellStart"/>
      <w:r w:rsidRPr="009E6B6D">
        <w:rPr>
          <w:rFonts w:asciiTheme="minorHAnsi" w:hAnsiTheme="minorHAnsi"/>
        </w:rPr>
        <w:t>Figma</w:t>
      </w:r>
      <w:proofErr w:type="spellEnd"/>
      <w:r w:rsidRPr="009E6B6D">
        <w:rPr>
          <w:rFonts w:asciiTheme="minorHAnsi" w:hAnsiTheme="minorHAnsi"/>
        </w:rPr>
        <w:t>.</w:t>
      </w:r>
    </w:p>
    <w:p w14:paraId="41331B06" w14:textId="77777777" w:rsidR="009E6B6D" w:rsidRPr="009E6B6D" w:rsidRDefault="009E6B6D" w:rsidP="004B487E">
      <w:pPr>
        <w:pStyle w:val="NormalWeb"/>
        <w:jc w:val="both"/>
        <w:rPr>
          <w:rFonts w:asciiTheme="minorHAnsi" w:hAnsiTheme="minorHAnsi"/>
          <w:b/>
          <w:bCs/>
        </w:rPr>
      </w:pPr>
      <w:r w:rsidRPr="009E6B6D">
        <w:rPr>
          <w:rFonts w:asciiTheme="minorHAnsi" w:hAnsiTheme="minorHAnsi"/>
          <w:b/>
          <w:bCs/>
        </w:rPr>
        <w:t>Resultados:</w:t>
      </w:r>
    </w:p>
    <w:p w14:paraId="60A0984F" w14:textId="77777777" w:rsidR="009E6B6D" w:rsidRPr="009E6B6D" w:rsidRDefault="009E6B6D" w:rsidP="004B487E">
      <w:pPr>
        <w:pStyle w:val="NormalWeb"/>
        <w:jc w:val="both"/>
        <w:rPr>
          <w:rFonts w:asciiTheme="minorHAnsi" w:hAnsiTheme="minorHAnsi"/>
        </w:rPr>
      </w:pPr>
    </w:p>
    <w:p w14:paraId="7551D33D" w14:textId="57535988" w:rsidR="009E6B6D" w:rsidRPr="009E6B6D" w:rsidRDefault="009E6B6D" w:rsidP="004B487E">
      <w:pPr>
        <w:pStyle w:val="NormalWeb"/>
        <w:numPr>
          <w:ilvl w:val="0"/>
          <w:numId w:val="21"/>
        </w:numPr>
        <w:jc w:val="both"/>
        <w:rPr>
          <w:rFonts w:asciiTheme="minorHAnsi" w:hAnsiTheme="minorHAnsi"/>
        </w:rPr>
      </w:pPr>
      <w:r w:rsidRPr="009E6B6D">
        <w:rPr>
          <w:rFonts w:asciiTheme="minorHAnsi" w:hAnsiTheme="minorHAnsi"/>
        </w:rPr>
        <w:t xml:space="preserve">Creación de </w:t>
      </w:r>
      <w:proofErr w:type="spellStart"/>
      <w:r w:rsidRPr="009E6B6D">
        <w:rPr>
          <w:rFonts w:asciiTheme="minorHAnsi" w:hAnsiTheme="minorHAnsi"/>
        </w:rPr>
        <w:t>wireframes</w:t>
      </w:r>
      <w:proofErr w:type="spellEnd"/>
      <w:r w:rsidRPr="009E6B6D">
        <w:rPr>
          <w:rFonts w:asciiTheme="minorHAnsi" w:hAnsiTheme="minorHAnsi"/>
        </w:rPr>
        <w:t xml:space="preserve"> y mockups de alta fidelidad.</w:t>
      </w:r>
    </w:p>
    <w:p w14:paraId="2DFC6689" w14:textId="339EA42D" w:rsidR="009E6B6D" w:rsidRPr="009E6B6D" w:rsidRDefault="009E6B6D" w:rsidP="004B487E">
      <w:pPr>
        <w:pStyle w:val="NormalWeb"/>
        <w:numPr>
          <w:ilvl w:val="0"/>
          <w:numId w:val="21"/>
        </w:numPr>
        <w:jc w:val="both"/>
        <w:rPr>
          <w:rFonts w:asciiTheme="minorHAnsi" w:hAnsiTheme="minorHAnsi"/>
        </w:rPr>
      </w:pPr>
      <w:r w:rsidRPr="009E6B6D">
        <w:rPr>
          <w:rFonts w:asciiTheme="minorHAnsi" w:hAnsiTheme="minorHAnsi"/>
        </w:rPr>
        <w:t>Aprobación del prototipo por parte del docente y el equipo.</w:t>
      </w:r>
    </w:p>
    <w:p w14:paraId="775B22E2" w14:textId="680D3028" w:rsidR="009E6B6D" w:rsidRPr="009E6B6D" w:rsidRDefault="009E6B6D" w:rsidP="004B487E">
      <w:pPr>
        <w:pStyle w:val="NormalWeb"/>
        <w:numPr>
          <w:ilvl w:val="0"/>
          <w:numId w:val="21"/>
        </w:numPr>
        <w:jc w:val="both"/>
        <w:rPr>
          <w:rFonts w:asciiTheme="minorHAnsi" w:hAnsiTheme="minorHAnsi"/>
        </w:rPr>
      </w:pPr>
      <w:r w:rsidRPr="009E6B6D">
        <w:rPr>
          <w:rFonts w:asciiTheme="minorHAnsi" w:hAnsiTheme="minorHAnsi"/>
        </w:rPr>
        <w:t>Definición de la paleta de colores y componentes visuales del sistema.</w:t>
      </w:r>
    </w:p>
    <w:p w14:paraId="4C6D3D80" w14:textId="13CFD75C" w:rsidR="009E6B6D" w:rsidRPr="009E6B6D" w:rsidRDefault="009E6B6D" w:rsidP="004B487E">
      <w:pPr>
        <w:pStyle w:val="NormalWeb"/>
        <w:jc w:val="both"/>
        <w:rPr>
          <w:rFonts w:asciiTheme="minorHAnsi" w:hAnsiTheme="minorHAnsi"/>
          <w:b/>
          <w:bCs/>
        </w:rPr>
      </w:pPr>
      <w:r w:rsidRPr="009E6B6D">
        <w:rPr>
          <w:rFonts w:asciiTheme="minorHAnsi" w:hAnsiTheme="minorHAnsi"/>
          <w:b/>
          <w:bCs/>
        </w:rPr>
        <w:t>Dificultades:</w:t>
      </w:r>
    </w:p>
    <w:p w14:paraId="6119AF85" w14:textId="2785A204" w:rsidR="009E6B6D" w:rsidRPr="009E6B6D" w:rsidRDefault="009E6B6D" w:rsidP="004B487E">
      <w:pPr>
        <w:pStyle w:val="NormalWeb"/>
        <w:numPr>
          <w:ilvl w:val="0"/>
          <w:numId w:val="22"/>
        </w:numPr>
        <w:jc w:val="both"/>
        <w:rPr>
          <w:rFonts w:asciiTheme="minorHAnsi" w:hAnsiTheme="minorHAnsi"/>
        </w:rPr>
      </w:pPr>
      <w:r w:rsidRPr="009E6B6D">
        <w:rPr>
          <w:rFonts w:asciiTheme="minorHAnsi" w:hAnsiTheme="minorHAnsi"/>
        </w:rPr>
        <w:t xml:space="preserve">Ajustes de diseño por diferencias entre Android </w:t>
      </w:r>
      <w:proofErr w:type="gramStart"/>
      <w:r w:rsidRPr="009E6B6D">
        <w:rPr>
          <w:rFonts w:asciiTheme="minorHAnsi" w:hAnsiTheme="minorHAnsi"/>
        </w:rPr>
        <w:t>e</w:t>
      </w:r>
      <w:proofErr w:type="gramEnd"/>
      <w:r w:rsidRPr="009E6B6D">
        <w:rPr>
          <w:rFonts w:asciiTheme="minorHAnsi" w:hAnsiTheme="minorHAnsi"/>
        </w:rPr>
        <w:t xml:space="preserve"> iOS.</w:t>
      </w:r>
    </w:p>
    <w:p w14:paraId="180E9EF2" w14:textId="4CA532C4" w:rsidR="009E6B6D" w:rsidRPr="009E6B6D" w:rsidRDefault="009E6B6D" w:rsidP="004B487E">
      <w:pPr>
        <w:pStyle w:val="NormalWeb"/>
        <w:numPr>
          <w:ilvl w:val="0"/>
          <w:numId w:val="22"/>
        </w:numPr>
        <w:jc w:val="both"/>
        <w:rPr>
          <w:rFonts w:asciiTheme="minorHAnsi" w:hAnsiTheme="minorHAnsi"/>
        </w:rPr>
      </w:pPr>
      <w:r w:rsidRPr="009E6B6D">
        <w:rPr>
          <w:rFonts w:asciiTheme="minorHAnsi" w:hAnsiTheme="minorHAnsi"/>
        </w:rPr>
        <w:t>Iteraciones adicionales para mejorar la usabilidad.</w:t>
      </w:r>
    </w:p>
    <w:p w14:paraId="03F47B11" w14:textId="77777777" w:rsidR="009E6B6D" w:rsidRPr="009E6B6D" w:rsidRDefault="009E6B6D" w:rsidP="004B487E">
      <w:pPr>
        <w:pStyle w:val="NormalWeb"/>
        <w:jc w:val="both"/>
        <w:rPr>
          <w:rFonts w:asciiTheme="minorHAnsi" w:hAnsiTheme="minorHAnsi"/>
          <w:b/>
          <w:bCs/>
        </w:rPr>
      </w:pPr>
      <w:r w:rsidRPr="009E6B6D">
        <w:rPr>
          <w:rFonts w:asciiTheme="minorHAnsi" w:hAnsiTheme="minorHAnsi"/>
          <w:b/>
          <w:bCs/>
        </w:rPr>
        <w:t>Observaciones:</w:t>
      </w:r>
    </w:p>
    <w:p w14:paraId="10EA00F5" w14:textId="5166D3AD" w:rsidR="009E6B6D" w:rsidRDefault="009E6B6D" w:rsidP="004B487E">
      <w:pPr>
        <w:pStyle w:val="NormalWeb"/>
        <w:jc w:val="both"/>
        <w:rPr>
          <w:rFonts w:asciiTheme="minorHAnsi" w:hAnsiTheme="minorHAnsi"/>
        </w:rPr>
      </w:pPr>
      <w:r w:rsidRPr="009E6B6D">
        <w:rPr>
          <w:rFonts w:asciiTheme="minorHAnsi" w:hAnsiTheme="minorHAnsi"/>
        </w:rPr>
        <w:t>El diseño se centró en la simplicidad y accesibilidad, buscando que cualquier usuario pudiera interpretar los datos financieros sin dificultad.</w:t>
      </w:r>
    </w:p>
    <w:p w14:paraId="79FA57FF" w14:textId="625B0536" w:rsidR="009E6B6D" w:rsidRPr="008449FC" w:rsidRDefault="009E6B6D" w:rsidP="004B487E">
      <w:pPr>
        <w:pStyle w:val="Ttulo2"/>
        <w:jc w:val="both"/>
        <w:rPr>
          <w:color w:val="auto"/>
        </w:rPr>
      </w:pPr>
      <w:bookmarkStart w:id="24" w:name="_Toc212124072"/>
      <w:r w:rsidRPr="008449FC">
        <w:rPr>
          <w:color w:val="auto"/>
        </w:rPr>
        <w:t>3. Desarrollo MVP (Aplicación básica)</w:t>
      </w:r>
      <w:bookmarkEnd w:id="24"/>
    </w:p>
    <w:p w14:paraId="140ED058" w14:textId="77777777" w:rsidR="009E6B6D" w:rsidRPr="009E6B6D" w:rsidRDefault="009E6B6D" w:rsidP="004B487E">
      <w:pPr>
        <w:pStyle w:val="NormalWeb"/>
        <w:jc w:val="both"/>
        <w:rPr>
          <w:rFonts w:asciiTheme="minorHAnsi" w:hAnsiTheme="minorHAnsi"/>
        </w:rPr>
      </w:pPr>
      <w:r w:rsidRPr="009E6B6D">
        <w:rPr>
          <w:rFonts w:asciiTheme="minorHAnsi" w:hAnsiTheme="minorHAnsi"/>
          <w:b/>
          <w:bCs/>
        </w:rPr>
        <w:t>Duración:</w:t>
      </w:r>
      <w:r w:rsidRPr="009E6B6D">
        <w:rPr>
          <w:rFonts w:asciiTheme="minorHAnsi" w:hAnsiTheme="minorHAnsi"/>
        </w:rPr>
        <w:t xml:space="preserve"> 12/09/2025 – 05/10/2025</w:t>
      </w:r>
    </w:p>
    <w:p w14:paraId="2B4EA3BE" w14:textId="58E3DF74" w:rsidR="009E6B6D" w:rsidRPr="009E6B6D" w:rsidRDefault="009E6B6D" w:rsidP="004B487E">
      <w:pPr>
        <w:pStyle w:val="NormalWeb"/>
        <w:jc w:val="both"/>
        <w:rPr>
          <w:rFonts w:asciiTheme="minorHAnsi" w:hAnsiTheme="minorHAnsi"/>
        </w:rPr>
      </w:pPr>
      <w:r w:rsidRPr="009E6B6D">
        <w:rPr>
          <w:rFonts w:asciiTheme="minorHAnsi" w:hAnsiTheme="minorHAnsi"/>
          <w:b/>
          <w:bCs/>
        </w:rPr>
        <w:t>Estado:</w:t>
      </w:r>
      <w:r w:rsidRPr="009E6B6D">
        <w:rPr>
          <w:rFonts w:asciiTheme="minorHAnsi" w:hAnsiTheme="minorHAnsi"/>
        </w:rPr>
        <w:t xml:space="preserve"> Completada</w:t>
      </w:r>
    </w:p>
    <w:p w14:paraId="02EC72A4" w14:textId="77777777" w:rsidR="009E6B6D" w:rsidRPr="009E6B6D" w:rsidRDefault="009E6B6D" w:rsidP="004B487E">
      <w:pPr>
        <w:pStyle w:val="NormalWeb"/>
        <w:jc w:val="both"/>
        <w:rPr>
          <w:rFonts w:asciiTheme="minorHAnsi" w:hAnsiTheme="minorHAnsi"/>
          <w:b/>
          <w:bCs/>
        </w:rPr>
      </w:pPr>
      <w:r w:rsidRPr="009E6B6D">
        <w:rPr>
          <w:rFonts w:asciiTheme="minorHAnsi" w:hAnsiTheme="minorHAnsi"/>
          <w:b/>
          <w:bCs/>
        </w:rPr>
        <w:lastRenderedPageBreak/>
        <w:t>Desarrollo:</w:t>
      </w:r>
    </w:p>
    <w:p w14:paraId="66F3BA4A" w14:textId="39004221" w:rsidR="009E6B6D" w:rsidRPr="009E6B6D" w:rsidRDefault="009E6B6D" w:rsidP="004B487E">
      <w:pPr>
        <w:pStyle w:val="NormalWeb"/>
        <w:jc w:val="both"/>
        <w:rPr>
          <w:rFonts w:asciiTheme="minorHAnsi" w:hAnsiTheme="minorHAnsi"/>
        </w:rPr>
      </w:pPr>
      <w:r w:rsidRPr="009E6B6D">
        <w:rPr>
          <w:rFonts w:asciiTheme="minorHAnsi" w:hAnsiTheme="minorHAnsi"/>
        </w:rPr>
        <w:t xml:space="preserve">Durante esta etapa se implementaron los módulos principales de la aplicación móvil en </w:t>
      </w:r>
      <w:proofErr w:type="spellStart"/>
      <w:r w:rsidRPr="009E6B6D">
        <w:rPr>
          <w:rFonts w:asciiTheme="minorHAnsi" w:hAnsiTheme="minorHAnsi"/>
        </w:rPr>
        <w:t>React</w:t>
      </w:r>
      <w:proofErr w:type="spellEnd"/>
      <w:r w:rsidRPr="009E6B6D">
        <w:rPr>
          <w:rFonts w:asciiTheme="minorHAnsi" w:hAnsiTheme="minorHAnsi"/>
        </w:rPr>
        <w:t xml:space="preserve"> Native, incluyendo el registro de usuarios, autenticación y almacenamiento de transacciones en la base de datos MongoDB.</w:t>
      </w:r>
    </w:p>
    <w:p w14:paraId="0DB67309" w14:textId="59F5AF6C" w:rsidR="009E6B6D" w:rsidRPr="009E6B6D" w:rsidRDefault="009E6B6D" w:rsidP="004B487E">
      <w:pPr>
        <w:pStyle w:val="NormalWeb"/>
        <w:jc w:val="both"/>
        <w:rPr>
          <w:rFonts w:asciiTheme="minorHAnsi" w:hAnsiTheme="minorHAnsi"/>
          <w:b/>
          <w:bCs/>
        </w:rPr>
      </w:pPr>
      <w:r w:rsidRPr="009E6B6D">
        <w:rPr>
          <w:rFonts w:asciiTheme="minorHAnsi" w:hAnsiTheme="minorHAnsi"/>
          <w:b/>
          <w:bCs/>
        </w:rPr>
        <w:t>Resultados:</w:t>
      </w:r>
    </w:p>
    <w:p w14:paraId="4A248D32" w14:textId="4157AE5B" w:rsidR="009E6B6D" w:rsidRPr="009E6B6D" w:rsidRDefault="009E6B6D" w:rsidP="004B487E">
      <w:pPr>
        <w:pStyle w:val="NormalWeb"/>
        <w:numPr>
          <w:ilvl w:val="0"/>
          <w:numId w:val="23"/>
        </w:numPr>
        <w:jc w:val="both"/>
        <w:rPr>
          <w:rFonts w:asciiTheme="minorHAnsi" w:hAnsiTheme="minorHAnsi"/>
        </w:rPr>
      </w:pPr>
      <w:r w:rsidRPr="009E6B6D">
        <w:rPr>
          <w:rFonts w:asciiTheme="minorHAnsi" w:hAnsiTheme="minorHAnsi"/>
        </w:rPr>
        <w:t>Aplicación base funcional en entorno de pruebas.</w:t>
      </w:r>
    </w:p>
    <w:p w14:paraId="5C18E75D" w14:textId="5BC8B704" w:rsidR="009E6B6D" w:rsidRPr="009E6B6D" w:rsidRDefault="009E6B6D" w:rsidP="004B487E">
      <w:pPr>
        <w:pStyle w:val="NormalWeb"/>
        <w:numPr>
          <w:ilvl w:val="0"/>
          <w:numId w:val="23"/>
        </w:numPr>
        <w:jc w:val="both"/>
        <w:rPr>
          <w:rFonts w:asciiTheme="minorHAnsi" w:hAnsiTheme="minorHAnsi"/>
        </w:rPr>
      </w:pPr>
      <w:proofErr w:type="spellStart"/>
      <w:r w:rsidRPr="009E6B6D">
        <w:rPr>
          <w:rFonts w:asciiTheme="minorHAnsi" w:hAnsiTheme="minorHAnsi"/>
        </w:rPr>
        <w:t>Backend</w:t>
      </w:r>
      <w:proofErr w:type="spellEnd"/>
      <w:r w:rsidRPr="009E6B6D">
        <w:rPr>
          <w:rFonts w:asciiTheme="minorHAnsi" w:hAnsiTheme="minorHAnsi"/>
        </w:rPr>
        <w:t xml:space="preserve"> en Node.js operativo y conectado con MongoDB.</w:t>
      </w:r>
    </w:p>
    <w:p w14:paraId="785B34F7" w14:textId="3E220C1D" w:rsidR="009E6B6D" w:rsidRPr="009E6B6D" w:rsidRDefault="009E6B6D" w:rsidP="004B487E">
      <w:pPr>
        <w:pStyle w:val="NormalWeb"/>
        <w:numPr>
          <w:ilvl w:val="0"/>
          <w:numId w:val="23"/>
        </w:numPr>
        <w:jc w:val="both"/>
        <w:rPr>
          <w:rFonts w:asciiTheme="minorHAnsi" w:hAnsiTheme="minorHAnsi"/>
        </w:rPr>
      </w:pPr>
      <w:r w:rsidRPr="009E6B6D">
        <w:rPr>
          <w:rFonts w:asciiTheme="minorHAnsi" w:hAnsiTheme="minorHAnsi"/>
        </w:rPr>
        <w:t>Interfaz gráfica integrada al flujo de autenticación y gestión de datos.</w:t>
      </w:r>
    </w:p>
    <w:p w14:paraId="0B713AB1" w14:textId="3B379172" w:rsidR="009E6B6D" w:rsidRPr="00206FF0" w:rsidRDefault="009E6B6D" w:rsidP="004B487E">
      <w:pPr>
        <w:pStyle w:val="NormalWeb"/>
        <w:jc w:val="both"/>
        <w:rPr>
          <w:rFonts w:asciiTheme="minorHAnsi" w:hAnsiTheme="minorHAnsi"/>
          <w:b/>
          <w:bCs/>
        </w:rPr>
      </w:pPr>
      <w:r w:rsidRPr="00206FF0">
        <w:rPr>
          <w:rFonts w:asciiTheme="minorHAnsi" w:hAnsiTheme="minorHAnsi"/>
          <w:b/>
          <w:bCs/>
        </w:rPr>
        <w:t>Dificultades:</w:t>
      </w:r>
    </w:p>
    <w:p w14:paraId="2764A2C4" w14:textId="5DD3A53E" w:rsidR="009E6B6D" w:rsidRPr="009E6B6D" w:rsidRDefault="009E6B6D" w:rsidP="004B487E">
      <w:pPr>
        <w:pStyle w:val="NormalWeb"/>
        <w:numPr>
          <w:ilvl w:val="0"/>
          <w:numId w:val="24"/>
        </w:numPr>
        <w:jc w:val="both"/>
        <w:rPr>
          <w:rFonts w:asciiTheme="minorHAnsi" w:hAnsiTheme="minorHAnsi"/>
        </w:rPr>
      </w:pPr>
      <w:r w:rsidRPr="009E6B6D">
        <w:rPr>
          <w:rFonts w:asciiTheme="minorHAnsi" w:hAnsiTheme="minorHAnsi"/>
        </w:rPr>
        <w:t>Configuración inicial del entorno de desarrollo en diferentes equipos.</w:t>
      </w:r>
    </w:p>
    <w:p w14:paraId="511A30FA" w14:textId="1B772BC5" w:rsidR="009E6B6D" w:rsidRPr="009E6B6D" w:rsidRDefault="009E6B6D" w:rsidP="004B487E">
      <w:pPr>
        <w:pStyle w:val="NormalWeb"/>
        <w:numPr>
          <w:ilvl w:val="0"/>
          <w:numId w:val="24"/>
        </w:numPr>
        <w:jc w:val="both"/>
        <w:rPr>
          <w:rFonts w:asciiTheme="minorHAnsi" w:hAnsiTheme="minorHAnsi"/>
        </w:rPr>
      </w:pPr>
      <w:r w:rsidRPr="009E6B6D">
        <w:rPr>
          <w:rFonts w:asciiTheme="minorHAnsi" w:hAnsiTheme="minorHAnsi"/>
        </w:rPr>
        <w:t>Ajustes en la sincronización de datos con el servidor.</w:t>
      </w:r>
    </w:p>
    <w:p w14:paraId="74D5B80A" w14:textId="77777777" w:rsidR="009E6B6D" w:rsidRPr="00206FF0" w:rsidRDefault="009E6B6D" w:rsidP="004B487E">
      <w:pPr>
        <w:pStyle w:val="NormalWeb"/>
        <w:jc w:val="both"/>
        <w:rPr>
          <w:rFonts w:asciiTheme="minorHAnsi" w:hAnsiTheme="minorHAnsi"/>
          <w:b/>
          <w:bCs/>
        </w:rPr>
      </w:pPr>
      <w:r w:rsidRPr="00206FF0">
        <w:rPr>
          <w:rFonts w:asciiTheme="minorHAnsi" w:hAnsiTheme="minorHAnsi"/>
          <w:b/>
          <w:bCs/>
        </w:rPr>
        <w:t>Observaciones:</w:t>
      </w:r>
    </w:p>
    <w:p w14:paraId="70D3696A" w14:textId="460253F0" w:rsidR="009E6B6D" w:rsidRDefault="009E6B6D" w:rsidP="004B487E">
      <w:pPr>
        <w:pStyle w:val="NormalWeb"/>
        <w:jc w:val="both"/>
        <w:rPr>
          <w:rFonts w:asciiTheme="minorHAnsi" w:hAnsiTheme="minorHAnsi"/>
        </w:rPr>
      </w:pPr>
      <w:r w:rsidRPr="009E6B6D">
        <w:rPr>
          <w:rFonts w:asciiTheme="minorHAnsi" w:hAnsiTheme="minorHAnsi"/>
        </w:rPr>
        <w:t>Se cumplió el objetivo de entregar un producto mínimo viable (MVP) estable y funcional, que sirvió como base para integrar los modelos de IA en la siguiente fase.</w:t>
      </w:r>
    </w:p>
    <w:p w14:paraId="65AC8BCA" w14:textId="25C559D1" w:rsidR="00206FF0" w:rsidRPr="008449FC" w:rsidRDefault="00206FF0" w:rsidP="004B487E">
      <w:pPr>
        <w:pStyle w:val="Ttulo2"/>
        <w:jc w:val="both"/>
        <w:rPr>
          <w:color w:val="auto"/>
        </w:rPr>
      </w:pPr>
      <w:bookmarkStart w:id="25" w:name="_Toc212124073"/>
      <w:r w:rsidRPr="008449FC">
        <w:rPr>
          <w:color w:val="auto"/>
        </w:rPr>
        <w:t xml:space="preserve">4. Integración de IA y Machine </w:t>
      </w:r>
      <w:proofErr w:type="spellStart"/>
      <w:r w:rsidRPr="008449FC">
        <w:rPr>
          <w:color w:val="auto"/>
        </w:rPr>
        <w:t>Learning</w:t>
      </w:r>
      <w:bookmarkEnd w:id="25"/>
      <w:proofErr w:type="spellEnd"/>
    </w:p>
    <w:p w14:paraId="277BB30E" w14:textId="77777777" w:rsidR="00206FF0" w:rsidRPr="00206FF0" w:rsidRDefault="00206FF0" w:rsidP="004B487E">
      <w:pPr>
        <w:pStyle w:val="NormalWeb"/>
        <w:jc w:val="both"/>
        <w:rPr>
          <w:rFonts w:asciiTheme="minorHAnsi" w:hAnsiTheme="minorHAnsi"/>
        </w:rPr>
      </w:pPr>
      <w:r w:rsidRPr="00206FF0">
        <w:rPr>
          <w:rFonts w:asciiTheme="minorHAnsi" w:hAnsiTheme="minorHAnsi"/>
          <w:b/>
          <w:bCs/>
        </w:rPr>
        <w:t>Duración:</w:t>
      </w:r>
      <w:r w:rsidRPr="00206FF0">
        <w:rPr>
          <w:rFonts w:asciiTheme="minorHAnsi" w:hAnsiTheme="minorHAnsi"/>
        </w:rPr>
        <w:t xml:space="preserve"> 06/10/2025 – 15/10/2025</w:t>
      </w:r>
    </w:p>
    <w:p w14:paraId="03B1DA3C" w14:textId="1F136EA2" w:rsidR="00206FF0" w:rsidRPr="00206FF0" w:rsidRDefault="00206FF0" w:rsidP="004B487E">
      <w:pPr>
        <w:pStyle w:val="NormalWeb"/>
        <w:jc w:val="both"/>
        <w:rPr>
          <w:rFonts w:asciiTheme="minorHAnsi" w:hAnsiTheme="minorHAnsi"/>
        </w:rPr>
      </w:pPr>
      <w:r w:rsidRPr="00206FF0">
        <w:rPr>
          <w:rFonts w:asciiTheme="minorHAnsi" w:hAnsiTheme="minorHAnsi"/>
          <w:b/>
          <w:bCs/>
        </w:rPr>
        <w:t>Estado:</w:t>
      </w:r>
      <w:r w:rsidRPr="00206FF0">
        <w:rPr>
          <w:rFonts w:asciiTheme="minorHAnsi" w:hAnsiTheme="minorHAnsi"/>
        </w:rPr>
        <w:t xml:space="preserve"> En progreso (70 %)</w:t>
      </w:r>
    </w:p>
    <w:p w14:paraId="590DF315" w14:textId="77777777" w:rsidR="00206FF0" w:rsidRPr="00206FF0" w:rsidRDefault="00206FF0" w:rsidP="004B487E">
      <w:pPr>
        <w:pStyle w:val="NormalWeb"/>
        <w:jc w:val="both"/>
        <w:rPr>
          <w:rFonts w:asciiTheme="minorHAnsi" w:hAnsiTheme="minorHAnsi"/>
          <w:b/>
          <w:bCs/>
        </w:rPr>
      </w:pPr>
      <w:r w:rsidRPr="00206FF0">
        <w:rPr>
          <w:rFonts w:asciiTheme="minorHAnsi" w:hAnsiTheme="minorHAnsi"/>
          <w:b/>
          <w:bCs/>
        </w:rPr>
        <w:t>Desarrollo:</w:t>
      </w:r>
    </w:p>
    <w:p w14:paraId="55C9F3C4" w14:textId="4788102C" w:rsidR="00206FF0" w:rsidRPr="00206FF0" w:rsidRDefault="00206FF0" w:rsidP="004B487E">
      <w:pPr>
        <w:pStyle w:val="NormalWeb"/>
        <w:jc w:val="both"/>
        <w:rPr>
          <w:rFonts w:asciiTheme="minorHAnsi" w:hAnsiTheme="minorHAnsi"/>
        </w:rPr>
      </w:pPr>
      <w:r w:rsidRPr="00206FF0">
        <w:rPr>
          <w:rFonts w:asciiTheme="minorHAnsi" w:hAnsiTheme="minorHAnsi"/>
        </w:rPr>
        <w:t xml:space="preserve">El equipo de IA entrenó un modelo de procesamiento de lenguaje natural (NLP) con un conjunto de notificaciones bancarias reales y simuladas. Se trabajó en la integración con el </w:t>
      </w:r>
      <w:proofErr w:type="spellStart"/>
      <w:r w:rsidRPr="00206FF0">
        <w:rPr>
          <w:rFonts w:asciiTheme="minorHAnsi" w:hAnsiTheme="minorHAnsi"/>
        </w:rPr>
        <w:t>backend</w:t>
      </w:r>
      <w:proofErr w:type="spellEnd"/>
      <w:r w:rsidRPr="00206FF0">
        <w:rPr>
          <w:rFonts w:asciiTheme="minorHAnsi" w:hAnsiTheme="minorHAnsi"/>
        </w:rPr>
        <w:t xml:space="preserve"> mediante API REST.</w:t>
      </w:r>
    </w:p>
    <w:p w14:paraId="7D6D87B3" w14:textId="49E14139" w:rsidR="00206FF0" w:rsidRPr="00206FF0" w:rsidRDefault="00206FF0" w:rsidP="004B487E">
      <w:pPr>
        <w:pStyle w:val="NormalWeb"/>
        <w:jc w:val="both"/>
        <w:rPr>
          <w:rFonts w:asciiTheme="minorHAnsi" w:hAnsiTheme="minorHAnsi"/>
          <w:b/>
          <w:bCs/>
        </w:rPr>
      </w:pPr>
      <w:r w:rsidRPr="00206FF0">
        <w:rPr>
          <w:rFonts w:asciiTheme="minorHAnsi" w:hAnsiTheme="minorHAnsi"/>
          <w:b/>
          <w:bCs/>
        </w:rPr>
        <w:t>Resultados parciales:</w:t>
      </w:r>
    </w:p>
    <w:p w14:paraId="744F7ABE" w14:textId="61900E5B" w:rsidR="00206FF0" w:rsidRPr="00206FF0" w:rsidRDefault="00206FF0" w:rsidP="004B487E">
      <w:pPr>
        <w:pStyle w:val="NormalWeb"/>
        <w:numPr>
          <w:ilvl w:val="0"/>
          <w:numId w:val="25"/>
        </w:numPr>
        <w:jc w:val="both"/>
        <w:rPr>
          <w:rFonts w:asciiTheme="minorHAnsi" w:hAnsiTheme="minorHAnsi"/>
        </w:rPr>
      </w:pPr>
      <w:r w:rsidRPr="00206FF0">
        <w:rPr>
          <w:rFonts w:asciiTheme="minorHAnsi" w:hAnsiTheme="minorHAnsi"/>
        </w:rPr>
        <w:t>Precisión actual del modelo: 84 %.</w:t>
      </w:r>
    </w:p>
    <w:p w14:paraId="27BA74A1" w14:textId="4D86DB19" w:rsidR="00206FF0" w:rsidRPr="00206FF0" w:rsidRDefault="00206FF0" w:rsidP="004B487E">
      <w:pPr>
        <w:pStyle w:val="NormalWeb"/>
        <w:numPr>
          <w:ilvl w:val="0"/>
          <w:numId w:val="25"/>
        </w:numPr>
        <w:jc w:val="both"/>
        <w:rPr>
          <w:rFonts w:asciiTheme="minorHAnsi" w:hAnsiTheme="minorHAnsi"/>
        </w:rPr>
      </w:pPr>
      <w:r w:rsidRPr="00206FF0">
        <w:rPr>
          <w:rFonts w:asciiTheme="minorHAnsi" w:hAnsiTheme="minorHAnsi"/>
        </w:rPr>
        <w:t>Clasificación funcional de gastos por categorías (alimentación, transporte, entretenimiento, etc.)</w:t>
      </w:r>
    </w:p>
    <w:p w14:paraId="5526E24E" w14:textId="3C74C218" w:rsidR="00206FF0" w:rsidRPr="00206FF0" w:rsidRDefault="00206FF0" w:rsidP="004B487E">
      <w:pPr>
        <w:pStyle w:val="NormalWeb"/>
        <w:numPr>
          <w:ilvl w:val="0"/>
          <w:numId w:val="25"/>
        </w:numPr>
        <w:jc w:val="both"/>
        <w:rPr>
          <w:rFonts w:asciiTheme="minorHAnsi" w:hAnsiTheme="minorHAnsi"/>
        </w:rPr>
      </w:pPr>
      <w:r w:rsidRPr="00206FF0">
        <w:rPr>
          <w:rFonts w:asciiTheme="minorHAnsi" w:hAnsiTheme="minorHAnsi"/>
        </w:rPr>
        <w:t xml:space="preserve">Integración inicial con el </w:t>
      </w:r>
      <w:proofErr w:type="spellStart"/>
      <w:r w:rsidRPr="00206FF0">
        <w:rPr>
          <w:rFonts w:asciiTheme="minorHAnsi" w:hAnsiTheme="minorHAnsi"/>
        </w:rPr>
        <w:t>backend</w:t>
      </w:r>
      <w:proofErr w:type="spellEnd"/>
      <w:r w:rsidRPr="00206FF0">
        <w:rPr>
          <w:rFonts w:asciiTheme="minorHAnsi" w:hAnsiTheme="minorHAnsi"/>
        </w:rPr>
        <w:t xml:space="preserve"> Node.js para recibir y procesar datos desde la app</w:t>
      </w:r>
    </w:p>
    <w:p w14:paraId="47763187" w14:textId="6646E49D" w:rsidR="00206FF0" w:rsidRPr="00206FF0" w:rsidRDefault="00206FF0" w:rsidP="004B487E">
      <w:pPr>
        <w:pStyle w:val="NormalWeb"/>
        <w:jc w:val="both"/>
        <w:rPr>
          <w:rFonts w:asciiTheme="minorHAnsi" w:hAnsiTheme="minorHAnsi"/>
          <w:b/>
          <w:bCs/>
        </w:rPr>
      </w:pPr>
      <w:r w:rsidRPr="00206FF0">
        <w:rPr>
          <w:rFonts w:asciiTheme="minorHAnsi" w:hAnsiTheme="minorHAnsi"/>
          <w:b/>
          <w:bCs/>
        </w:rPr>
        <w:t>Dificultades:</w:t>
      </w:r>
    </w:p>
    <w:p w14:paraId="49FF6579" w14:textId="48BD4954" w:rsidR="00206FF0" w:rsidRPr="00206FF0" w:rsidRDefault="00206FF0" w:rsidP="004B487E">
      <w:pPr>
        <w:pStyle w:val="NormalWeb"/>
        <w:numPr>
          <w:ilvl w:val="0"/>
          <w:numId w:val="26"/>
        </w:numPr>
        <w:jc w:val="both"/>
        <w:rPr>
          <w:rFonts w:asciiTheme="minorHAnsi" w:hAnsiTheme="minorHAnsi"/>
        </w:rPr>
      </w:pPr>
      <w:r w:rsidRPr="00206FF0">
        <w:rPr>
          <w:rFonts w:asciiTheme="minorHAnsi" w:hAnsiTheme="minorHAnsi"/>
        </w:rPr>
        <w:t xml:space="preserve">Limitación del </w:t>
      </w:r>
      <w:proofErr w:type="spellStart"/>
      <w:r w:rsidRPr="00206FF0">
        <w:rPr>
          <w:rFonts w:asciiTheme="minorHAnsi" w:hAnsiTheme="minorHAnsi"/>
        </w:rPr>
        <w:t>dataset</w:t>
      </w:r>
      <w:proofErr w:type="spellEnd"/>
      <w:r w:rsidRPr="00206FF0">
        <w:rPr>
          <w:rFonts w:asciiTheme="minorHAnsi" w:hAnsiTheme="minorHAnsi"/>
        </w:rPr>
        <w:t xml:space="preserve"> para entrenamiento.</w:t>
      </w:r>
    </w:p>
    <w:p w14:paraId="13AE5E4A" w14:textId="20B303BE" w:rsidR="00206FF0" w:rsidRPr="00206FF0" w:rsidRDefault="00206FF0" w:rsidP="004B487E">
      <w:pPr>
        <w:pStyle w:val="NormalWeb"/>
        <w:numPr>
          <w:ilvl w:val="0"/>
          <w:numId w:val="26"/>
        </w:numPr>
        <w:jc w:val="both"/>
        <w:rPr>
          <w:rFonts w:asciiTheme="minorHAnsi" w:hAnsiTheme="minorHAnsi"/>
        </w:rPr>
      </w:pPr>
      <w:r w:rsidRPr="00206FF0">
        <w:rPr>
          <w:rFonts w:asciiTheme="minorHAnsi" w:hAnsiTheme="minorHAnsi"/>
        </w:rPr>
        <w:lastRenderedPageBreak/>
        <w:t>Necesidad de depurar mensajes con formatos no estandarizados.</w:t>
      </w:r>
    </w:p>
    <w:p w14:paraId="2363F6BB" w14:textId="77777777" w:rsidR="00206FF0" w:rsidRPr="00206FF0" w:rsidRDefault="00206FF0" w:rsidP="004B487E">
      <w:pPr>
        <w:pStyle w:val="NormalWeb"/>
        <w:jc w:val="both"/>
        <w:rPr>
          <w:rFonts w:asciiTheme="minorHAnsi" w:hAnsiTheme="minorHAnsi"/>
          <w:b/>
          <w:bCs/>
        </w:rPr>
      </w:pPr>
      <w:r w:rsidRPr="00206FF0">
        <w:rPr>
          <w:rFonts w:asciiTheme="minorHAnsi" w:hAnsiTheme="minorHAnsi"/>
          <w:b/>
          <w:bCs/>
        </w:rPr>
        <w:t>Observaciones:</w:t>
      </w:r>
    </w:p>
    <w:p w14:paraId="3C73085E" w14:textId="1E308564" w:rsidR="009E6B6D" w:rsidRDefault="00206FF0" w:rsidP="004B487E">
      <w:pPr>
        <w:pStyle w:val="NormalWeb"/>
        <w:jc w:val="both"/>
        <w:rPr>
          <w:rFonts w:asciiTheme="minorHAnsi" w:hAnsiTheme="minorHAnsi"/>
        </w:rPr>
      </w:pPr>
      <w:r w:rsidRPr="00206FF0">
        <w:rPr>
          <w:rFonts w:asciiTheme="minorHAnsi" w:hAnsiTheme="minorHAnsi"/>
        </w:rPr>
        <w:t xml:space="preserve">El modelo está en proceso de optimización; se prevé alcanzar una precisión superior al 90 % antes de la entrega final. La comunicación entre el </w:t>
      </w:r>
      <w:proofErr w:type="spellStart"/>
      <w:r w:rsidRPr="00206FF0">
        <w:rPr>
          <w:rFonts w:asciiTheme="minorHAnsi" w:hAnsiTheme="minorHAnsi"/>
        </w:rPr>
        <w:t>backend</w:t>
      </w:r>
      <w:proofErr w:type="spellEnd"/>
      <w:r w:rsidRPr="00206FF0">
        <w:rPr>
          <w:rFonts w:asciiTheme="minorHAnsi" w:hAnsiTheme="minorHAnsi"/>
        </w:rPr>
        <w:t xml:space="preserve"> y el modelo de IA ya se encuentra estable.</w:t>
      </w:r>
    </w:p>
    <w:p w14:paraId="17CFD604" w14:textId="389E934A" w:rsidR="00206FF0" w:rsidRPr="008449FC" w:rsidRDefault="00206FF0" w:rsidP="004B487E">
      <w:pPr>
        <w:pStyle w:val="Ttulo2"/>
        <w:jc w:val="both"/>
        <w:rPr>
          <w:color w:val="auto"/>
        </w:rPr>
      </w:pPr>
      <w:bookmarkStart w:id="26" w:name="_Toc212124074"/>
      <w:r w:rsidRPr="008449FC">
        <w:rPr>
          <w:color w:val="auto"/>
        </w:rPr>
        <w:t>5. Visualización y reportes</w:t>
      </w:r>
      <w:bookmarkEnd w:id="26"/>
    </w:p>
    <w:p w14:paraId="1B5223BC" w14:textId="77777777" w:rsidR="00206FF0" w:rsidRPr="00206FF0" w:rsidRDefault="00206FF0" w:rsidP="004B487E">
      <w:pPr>
        <w:pStyle w:val="NormalWeb"/>
        <w:jc w:val="both"/>
        <w:rPr>
          <w:rFonts w:asciiTheme="minorHAnsi" w:hAnsiTheme="minorHAnsi"/>
        </w:rPr>
      </w:pPr>
      <w:r w:rsidRPr="00206FF0">
        <w:rPr>
          <w:rFonts w:asciiTheme="minorHAnsi" w:hAnsiTheme="minorHAnsi"/>
          <w:b/>
          <w:bCs/>
        </w:rPr>
        <w:t>Duración:</w:t>
      </w:r>
      <w:r w:rsidRPr="00206FF0">
        <w:rPr>
          <w:rFonts w:asciiTheme="minorHAnsi" w:hAnsiTheme="minorHAnsi"/>
        </w:rPr>
        <w:t xml:space="preserve"> 10/10/2025 – 18/10/2025</w:t>
      </w:r>
    </w:p>
    <w:p w14:paraId="3DEDC18D" w14:textId="36855AB8" w:rsidR="00206FF0" w:rsidRPr="00206FF0" w:rsidRDefault="00206FF0" w:rsidP="004B487E">
      <w:pPr>
        <w:pStyle w:val="NormalWeb"/>
        <w:jc w:val="both"/>
        <w:rPr>
          <w:rFonts w:asciiTheme="minorHAnsi" w:hAnsiTheme="minorHAnsi"/>
        </w:rPr>
      </w:pPr>
      <w:r w:rsidRPr="00206FF0">
        <w:rPr>
          <w:rFonts w:asciiTheme="minorHAnsi" w:hAnsiTheme="minorHAnsi"/>
          <w:b/>
          <w:bCs/>
        </w:rPr>
        <w:t>Estado:</w:t>
      </w:r>
      <w:r w:rsidRPr="00206FF0">
        <w:rPr>
          <w:rFonts w:asciiTheme="minorHAnsi" w:hAnsiTheme="minorHAnsi"/>
        </w:rPr>
        <w:t xml:space="preserve"> En ejecución final</w:t>
      </w:r>
    </w:p>
    <w:p w14:paraId="6527155D" w14:textId="77777777" w:rsidR="00206FF0" w:rsidRPr="00206FF0" w:rsidRDefault="00206FF0" w:rsidP="004B487E">
      <w:pPr>
        <w:pStyle w:val="NormalWeb"/>
        <w:jc w:val="both"/>
        <w:rPr>
          <w:rFonts w:asciiTheme="minorHAnsi" w:hAnsiTheme="minorHAnsi"/>
          <w:b/>
          <w:bCs/>
        </w:rPr>
      </w:pPr>
      <w:r w:rsidRPr="00206FF0">
        <w:rPr>
          <w:rFonts w:asciiTheme="minorHAnsi" w:hAnsiTheme="minorHAnsi"/>
          <w:b/>
          <w:bCs/>
        </w:rPr>
        <w:t>Desarrollo:</w:t>
      </w:r>
    </w:p>
    <w:p w14:paraId="60535D5F" w14:textId="34F620B5" w:rsidR="00206FF0" w:rsidRPr="00206FF0" w:rsidRDefault="00206FF0" w:rsidP="004B487E">
      <w:pPr>
        <w:pStyle w:val="NormalWeb"/>
        <w:jc w:val="both"/>
        <w:rPr>
          <w:rFonts w:asciiTheme="minorHAnsi" w:hAnsiTheme="minorHAnsi"/>
        </w:rPr>
      </w:pPr>
      <w:r w:rsidRPr="00206FF0">
        <w:rPr>
          <w:rFonts w:asciiTheme="minorHAnsi" w:hAnsiTheme="minorHAnsi"/>
        </w:rPr>
        <w:t>Se implementaron los módulos de visualización interactiva mediante gráficos estadísticos y reportes dinámicos que interpretan la información procesada por la IA. Los reportes incluyen análisis temporal de gastos e ingresos y alertas personalizadas.</w:t>
      </w:r>
    </w:p>
    <w:p w14:paraId="7931EC9C" w14:textId="77777777" w:rsidR="00206FF0" w:rsidRPr="00206FF0" w:rsidRDefault="00206FF0" w:rsidP="004B487E">
      <w:pPr>
        <w:pStyle w:val="NormalWeb"/>
        <w:jc w:val="both"/>
        <w:rPr>
          <w:rFonts w:asciiTheme="minorHAnsi" w:hAnsiTheme="minorHAnsi"/>
          <w:b/>
          <w:bCs/>
        </w:rPr>
      </w:pPr>
      <w:r w:rsidRPr="00206FF0">
        <w:rPr>
          <w:rFonts w:asciiTheme="minorHAnsi" w:hAnsiTheme="minorHAnsi"/>
          <w:b/>
          <w:bCs/>
        </w:rPr>
        <w:t>Resultados parciales:</w:t>
      </w:r>
    </w:p>
    <w:p w14:paraId="0B4F1A7B" w14:textId="77777777" w:rsidR="00206FF0" w:rsidRPr="00206FF0" w:rsidRDefault="00206FF0" w:rsidP="004B487E">
      <w:pPr>
        <w:pStyle w:val="NormalWeb"/>
        <w:jc w:val="both"/>
        <w:rPr>
          <w:rFonts w:asciiTheme="minorHAnsi" w:hAnsiTheme="minorHAnsi"/>
        </w:rPr>
      </w:pPr>
    </w:p>
    <w:p w14:paraId="41993C1E" w14:textId="61518DC1" w:rsidR="00206FF0" w:rsidRPr="00206FF0" w:rsidRDefault="00206FF0" w:rsidP="004B487E">
      <w:pPr>
        <w:pStyle w:val="NormalWeb"/>
        <w:numPr>
          <w:ilvl w:val="0"/>
          <w:numId w:val="27"/>
        </w:numPr>
        <w:jc w:val="both"/>
        <w:rPr>
          <w:rFonts w:asciiTheme="minorHAnsi" w:hAnsiTheme="minorHAnsi"/>
        </w:rPr>
      </w:pPr>
      <w:r w:rsidRPr="00206FF0">
        <w:rPr>
          <w:rFonts w:asciiTheme="minorHAnsi" w:hAnsiTheme="minorHAnsi"/>
        </w:rPr>
        <w:t>Módulo de gráficos funcional con actualizaciones en tiempo real.</w:t>
      </w:r>
    </w:p>
    <w:p w14:paraId="6BC025B5" w14:textId="10B80254" w:rsidR="00206FF0" w:rsidRPr="00206FF0" w:rsidRDefault="00206FF0" w:rsidP="004B487E">
      <w:pPr>
        <w:pStyle w:val="NormalWeb"/>
        <w:numPr>
          <w:ilvl w:val="0"/>
          <w:numId w:val="27"/>
        </w:numPr>
        <w:jc w:val="both"/>
        <w:rPr>
          <w:rFonts w:asciiTheme="minorHAnsi" w:hAnsiTheme="minorHAnsi"/>
        </w:rPr>
      </w:pPr>
      <w:r w:rsidRPr="00206FF0">
        <w:rPr>
          <w:rFonts w:asciiTheme="minorHAnsi" w:hAnsiTheme="minorHAnsi"/>
        </w:rPr>
        <w:t>Reportes financieros exportables en formato PDF.</w:t>
      </w:r>
    </w:p>
    <w:p w14:paraId="7AC9B890" w14:textId="7E3E027D" w:rsidR="00206FF0" w:rsidRPr="00206FF0" w:rsidRDefault="00206FF0" w:rsidP="004B487E">
      <w:pPr>
        <w:pStyle w:val="NormalWeb"/>
        <w:numPr>
          <w:ilvl w:val="0"/>
          <w:numId w:val="27"/>
        </w:numPr>
        <w:jc w:val="both"/>
        <w:rPr>
          <w:rFonts w:asciiTheme="minorHAnsi" w:hAnsiTheme="minorHAnsi"/>
        </w:rPr>
      </w:pPr>
      <w:r w:rsidRPr="00206FF0">
        <w:rPr>
          <w:rFonts w:asciiTheme="minorHAnsi" w:hAnsiTheme="minorHAnsi"/>
        </w:rPr>
        <w:t>Sistema de alertas para detectar patrones de gasto inusuales.</w:t>
      </w:r>
    </w:p>
    <w:p w14:paraId="338ED066" w14:textId="2BF27B89" w:rsidR="00206FF0" w:rsidRPr="00206FF0" w:rsidRDefault="00206FF0" w:rsidP="004B487E">
      <w:pPr>
        <w:pStyle w:val="NormalWeb"/>
        <w:jc w:val="both"/>
        <w:rPr>
          <w:rFonts w:asciiTheme="minorHAnsi" w:hAnsiTheme="minorHAnsi"/>
          <w:b/>
          <w:bCs/>
        </w:rPr>
      </w:pPr>
      <w:r w:rsidRPr="00206FF0">
        <w:rPr>
          <w:rFonts w:asciiTheme="minorHAnsi" w:hAnsiTheme="minorHAnsi"/>
          <w:b/>
          <w:bCs/>
        </w:rPr>
        <w:t>Dificultades:</w:t>
      </w:r>
    </w:p>
    <w:p w14:paraId="37AFA035" w14:textId="1079EFA5" w:rsidR="00206FF0" w:rsidRPr="00206FF0" w:rsidRDefault="00206FF0" w:rsidP="004B487E">
      <w:pPr>
        <w:pStyle w:val="NormalWeb"/>
        <w:numPr>
          <w:ilvl w:val="0"/>
          <w:numId w:val="28"/>
        </w:numPr>
        <w:jc w:val="both"/>
        <w:rPr>
          <w:rFonts w:asciiTheme="minorHAnsi" w:hAnsiTheme="minorHAnsi"/>
        </w:rPr>
      </w:pPr>
      <w:r w:rsidRPr="00206FF0">
        <w:rPr>
          <w:rFonts w:asciiTheme="minorHAnsi" w:hAnsiTheme="minorHAnsi"/>
        </w:rPr>
        <w:t xml:space="preserve">Ajuste en la actualización en tiempo real del </w:t>
      </w:r>
      <w:proofErr w:type="spellStart"/>
      <w:r w:rsidRPr="00206FF0">
        <w:rPr>
          <w:rFonts w:asciiTheme="minorHAnsi" w:hAnsiTheme="minorHAnsi"/>
        </w:rPr>
        <w:t>frontend</w:t>
      </w:r>
      <w:proofErr w:type="spellEnd"/>
      <w:r w:rsidRPr="00206FF0">
        <w:rPr>
          <w:rFonts w:asciiTheme="minorHAnsi" w:hAnsiTheme="minorHAnsi"/>
        </w:rPr>
        <w:t xml:space="preserve"> al modificar categorías.</w:t>
      </w:r>
    </w:p>
    <w:p w14:paraId="47AB4193" w14:textId="30EB3B40" w:rsidR="00206FF0" w:rsidRPr="00206FF0" w:rsidRDefault="00206FF0" w:rsidP="004B487E">
      <w:pPr>
        <w:pStyle w:val="NormalWeb"/>
        <w:numPr>
          <w:ilvl w:val="0"/>
          <w:numId w:val="28"/>
        </w:numPr>
        <w:jc w:val="both"/>
        <w:rPr>
          <w:rFonts w:asciiTheme="minorHAnsi" w:hAnsiTheme="minorHAnsi"/>
        </w:rPr>
      </w:pPr>
      <w:r w:rsidRPr="00206FF0">
        <w:rPr>
          <w:rFonts w:asciiTheme="minorHAnsi" w:hAnsiTheme="minorHAnsi"/>
        </w:rPr>
        <w:t>Compatibilidad de ciertos componentes gráficos en versiones antiguas de Android.</w:t>
      </w:r>
    </w:p>
    <w:p w14:paraId="0FFF812B" w14:textId="77777777" w:rsidR="00206FF0" w:rsidRPr="00206FF0" w:rsidRDefault="00206FF0" w:rsidP="004B487E">
      <w:pPr>
        <w:pStyle w:val="NormalWeb"/>
        <w:jc w:val="both"/>
        <w:rPr>
          <w:rFonts w:asciiTheme="minorHAnsi" w:hAnsiTheme="minorHAnsi"/>
          <w:b/>
          <w:bCs/>
        </w:rPr>
      </w:pPr>
      <w:r w:rsidRPr="00206FF0">
        <w:rPr>
          <w:rFonts w:asciiTheme="minorHAnsi" w:hAnsiTheme="minorHAnsi"/>
          <w:b/>
          <w:bCs/>
        </w:rPr>
        <w:t>Observaciones:</w:t>
      </w:r>
    </w:p>
    <w:p w14:paraId="467A0F57" w14:textId="6461282D" w:rsidR="00206FF0" w:rsidRDefault="00206FF0" w:rsidP="004B487E">
      <w:pPr>
        <w:pStyle w:val="NormalWeb"/>
        <w:jc w:val="both"/>
        <w:rPr>
          <w:rFonts w:asciiTheme="minorHAnsi" w:hAnsiTheme="minorHAnsi"/>
        </w:rPr>
      </w:pPr>
      <w:r w:rsidRPr="00206FF0">
        <w:rPr>
          <w:rFonts w:asciiTheme="minorHAnsi" w:hAnsiTheme="minorHAnsi"/>
        </w:rPr>
        <w:t>El avance de esta fase es consistente; el equipo planea concluir los ajustes finales antes del 20 de octubre de 2025 para presentar el prototipo completamente operativo.</w:t>
      </w:r>
    </w:p>
    <w:p w14:paraId="0403574A" w14:textId="6B8095AC" w:rsidR="00206FF0" w:rsidRPr="00206FF0" w:rsidRDefault="00206FF0" w:rsidP="004B487E">
      <w:pPr>
        <w:pStyle w:val="NormalWeb"/>
        <w:jc w:val="both"/>
        <w:rPr>
          <w:rFonts w:asciiTheme="minorHAnsi" w:hAnsiTheme="minorHAnsi"/>
          <w:b/>
          <w:bCs/>
        </w:rPr>
      </w:pPr>
      <w:r w:rsidRPr="00206FF0">
        <w:rPr>
          <w:rFonts w:asciiTheme="minorHAnsi" w:hAnsiTheme="minorHAnsi"/>
          <w:b/>
          <w:bCs/>
        </w:rPr>
        <w:t>Evaluación Global</w:t>
      </w:r>
    </w:p>
    <w:p w14:paraId="022505A2" w14:textId="3EFAEA3C" w:rsidR="00206FF0" w:rsidRPr="00206FF0" w:rsidRDefault="00206FF0" w:rsidP="004B487E">
      <w:pPr>
        <w:pStyle w:val="NormalWeb"/>
        <w:numPr>
          <w:ilvl w:val="0"/>
          <w:numId w:val="29"/>
        </w:numPr>
        <w:jc w:val="both"/>
        <w:rPr>
          <w:rFonts w:asciiTheme="minorHAnsi" w:hAnsiTheme="minorHAnsi"/>
        </w:rPr>
      </w:pPr>
      <w:r w:rsidRPr="00206FF0">
        <w:rPr>
          <w:rFonts w:asciiTheme="minorHAnsi" w:hAnsiTheme="minorHAnsi"/>
          <w:b/>
          <w:bCs/>
        </w:rPr>
        <w:t>Avance acumulado:</w:t>
      </w:r>
      <w:r w:rsidRPr="00206FF0">
        <w:rPr>
          <w:rFonts w:asciiTheme="minorHAnsi" w:hAnsiTheme="minorHAnsi"/>
        </w:rPr>
        <w:t xml:space="preserve"> 88 %.</w:t>
      </w:r>
    </w:p>
    <w:p w14:paraId="3132C08A" w14:textId="3AF8D84A" w:rsidR="00206FF0" w:rsidRPr="00206FF0" w:rsidRDefault="00206FF0" w:rsidP="004B487E">
      <w:pPr>
        <w:pStyle w:val="NormalWeb"/>
        <w:numPr>
          <w:ilvl w:val="0"/>
          <w:numId w:val="29"/>
        </w:numPr>
        <w:jc w:val="both"/>
        <w:rPr>
          <w:rFonts w:asciiTheme="minorHAnsi" w:hAnsiTheme="minorHAnsi"/>
        </w:rPr>
      </w:pPr>
      <w:r w:rsidRPr="00206FF0">
        <w:rPr>
          <w:rFonts w:asciiTheme="minorHAnsi" w:hAnsiTheme="minorHAnsi"/>
          <w:b/>
          <w:bCs/>
        </w:rPr>
        <w:t>Cumplimiento de hitos:</w:t>
      </w:r>
      <w:r w:rsidRPr="00206FF0">
        <w:rPr>
          <w:rFonts w:asciiTheme="minorHAnsi" w:hAnsiTheme="minorHAnsi"/>
        </w:rPr>
        <w:t xml:space="preserve"> Todos dentro del margen de tiempo.</w:t>
      </w:r>
    </w:p>
    <w:p w14:paraId="46F4E4CC" w14:textId="778E5636" w:rsidR="00206FF0" w:rsidRPr="00206FF0" w:rsidRDefault="00206FF0" w:rsidP="004B487E">
      <w:pPr>
        <w:pStyle w:val="NormalWeb"/>
        <w:numPr>
          <w:ilvl w:val="0"/>
          <w:numId w:val="29"/>
        </w:numPr>
        <w:jc w:val="both"/>
        <w:rPr>
          <w:rFonts w:asciiTheme="minorHAnsi" w:hAnsiTheme="minorHAnsi"/>
        </w:rPr>
      </w:pPr>
      <w:r w:rsidRPr="00206FF0">
        <w:rPr>
          <w:rFonts w:asciiTheme="minorHAnsi" w:hAnsiTheme="minorHAnsi"/>
          <w:b/>
          <w:bCs/>
        </w:rPr>
        <w:t>Calidad del desarrollo:</w:t>
      </w:r>
      <w:r w:rsidRPr="00206FF0">
        <w:rPr>
          <w:rFonts w:asciiTheme="minorHAnsi" w:hAnsiTheme="minorHAnsi"/>
        </w:rPr>
        <w:t xml:space="preserve"> Aceptable y en mejora continua.</w:t>
      </w:r>
    </w:p>
    <w:p w14:paraId="086BED5D" w14:textId="2A8E52D3" w:rsidR="00206FF0" w:rsidRPr="00206FF0" w:rsidRDefault="00206FF0" w:rsidP="004B487E">
      <w:pPr>
        <w:pStyle w:val="NormalWeb"/>
        <w:numPr>
          <w:ilvl w:val="0"/>
          <w:numId w:val="29"/>
        </w:numPr>
        <w:jc w:val="both"/>
        <w:rPr>
          <w:rFonts w:asciiTheme="minorHAnsi" w:hAnsiTheme="minorHAnsi"/>
        </w:rPr>
      </w:pPr>
      <w:r w:rsidRPr="00206FF0">
        <w:rPr>
          <w:rFonts w:asciiTheme="minorHAnsi" w:hAnsiTheme="minorHAnsi"/>
          <w:b/>
          <w:bCs/>
        </w:rPr>
        <w:t>Metodología:</w:t>
      </w:r>
      <w:r w:rsidRPr="00206FF0">
        <w:rPr>
          <w:rFonts w:asciiTheme="minorHAnsi" w:hAnsiTheme="minorHAnsi"/>
        </w:rPr>
        <w:t xml:space="preserve"> Scrum aplicada con reuniones de revisión semanales.</w:t>
      </w:r>
    </w:p>
    <w:p w14:paraId="7E4F322A" w14:textId="26207CD2" w:rsidR="00206FF0" w:rsidRDefault="00206FF0" w:rsidP="004B487E">
      <w:pPr>
        <w:pStyle w:val="NormalWeb"/>
        <w:numPr>
          <w:ilvl w:val="0"/>
          <w:numId w:val="29"/>
        </w:numPr>
        <w:jc w:val="both"/>
        <w:rPr>
          <w:rFonts w:asciiTheme="minorHAnsi" w:hAnsiTheme="minorHAnsi"/>
        </w:rPr>
      </w:pPr>
      <w:r w:rsidRPr="00206FF0">
        <w:rPr>
          <w:rFonts w:asciiTheme="minorHAnsi" w:hAnsiTheme="minorHAnsi"/>
          <w:b/>
          <w:bCs/>
        </w:rPr>
        <w:lastRenderedPageBreak/>
        <w:t>Riesgos controlados:</w:t>
      </w:r>
      <w:r w:rsidRPr="00206FF0">
        <w:rPr>
          <w:rFonts w:asciiTheme="minorHAnsi" w:hAnsiTheme="minorHAnsi"/>
        </w:rPr>
        <w:t xml:space="preserve"> Sin desviaciones críticas.</w:t>
      </w:r>
    </w:p>
    <w:p w14:paraId="476149E6" w14:textId="52A2CD5F" w:rsidR="00DA5099" w:rsidRPr="00DA5099" w:rsidRDefault="00DA5099" w:rsidP="004B487E">
      <w:pPr>
        <w:pStyle w:val="Ttulo1"/>
        <w:jc w:val="both"/>
        <w:rPr>
          <w:color w:val="auto"/>
        </w:rPr>
      </w:pPr>
      <w:bookmarkStart w:id="27" w:name="_Toc212124075"/>
      <w:r w:rsidRPr="00DA5099">
        <w:rPr>
          <w:color w:val="auto"/>
        </w:rPr>
        <w:t xml:space="preserve">Análisis del Documento: Requerimientos Identificados – </w:t>
      </w:r>
      <w:proofErr w:type="spellStart"/>
      <w:r w:rsidRPr="00DA5099">
        <w:rPr>
          <w:color w:val="auto"/>
        </w:rPr>
        <w:t>FinAIcer</w:t>
      </w:r>
      <w:bookmarkEnd w:id="27"/>
      <w:proofErr w:type="spellEnd"/>
    </w:p>
    <w:p w14:paraId="0D833457" w14:textId="663818C0" w:rsidR="00DA5099" w:rsidRPr="00DA5099" w:rsidRDefault="00DA5099" w:rsidP="004B487E">
      <w:pPr>
        <w:spacing w:before="240" w:after="240"/>
        <w:jc w:val="both"/>
        <w:rPr>
          <w:rFonts w:eastAsia="Aptos" w:cs="Aptos"/>
          <w:sz w:val="24"/>
          <w:szCs w:val="24"/>
        </w:rPr>
      </w:pPr>
      <w:r w:rsidRPr="00DA5099">
        <w:rPr>
          <w:rFonts w:eastAsia="Aptos" w:cs="Aptos"/>
          <w:sz w:val="24"/>
          <w:szCs w:val="24"/>
        </w:rPr>
        <w:t xml:space="preserve">El documento “Requerimientos Identificados – </w:t>
      </w:r>
      <w:proofErr w:type="spellStart"/>
      <w:r w:rsidRPr="00DA5099">
        <w:rPr>
          <w:rFonts w:eastAsia="Aptos" w:cs="Aptos"/>
          <w:sz w:val="24"/>
          <w:szCs w:val="24"/>
        </w:rPr>
        <w:t>FinAIcer</w:t>
      </w:r>
      <w:proofErr w:type="spellEnd"/>
      <w:r w:rsidRPr="00DA5099">
        <w:rPr>
          <w:rFonts w:eastAsia="Aptos" w:cs="Aptos"/>
          <w:sz w:val="24"/>
          <w:szCs w:val="24"/>
        </w:rPr>
        <w:t>” constituye una pieza clave en la fase de diseño UX/UI e investigación del proyecto. Su estructura refleja una correcta aplicación de los principios de ingeniería de requisitos, abordando de manera sistemática los aspectos funcionales, no funcionales y técnicos necesarios para garantizar la coherencia entre el diseño conceptual y la implementación del prototipo MVP.</w:t>
      </w:r>
    </w:p>
    <w:p w14:paraId="0AF0B387" w14:textId="111A6DB2" w:rsidR="00DA5099" w:rsidRPr="00DA5099" w:rsidRDefault="00DA5099" w:rsidP="004B487E">
      <w:pPr>
        <w:pStyle w:val="Ttulo2"/>
        <w:jc w:val="both"/>
        <w:rPr>
          <w:rFonts w:eastAsia="Aptos"/>
          <w:color w:val="auto"/>
        </w:rPr>
      </w:pPr>
      <w:bookmarkStart w:id="28" w:name="_Toc212124076"/>
      <w:r w:rsidRPr="00DA5099">
        <w:rPr>
          <w:rFonts w:eastAsia="Aptos"/>
          <w:color w:val="auto"/>
        </w:rPr>
        <w:t>1. Relevancia dentro del ciclo de vida del proyecto</w:t>
      </w:r>
      <w:bookmarkEnd w:id="28"/>
    </w:p>
    <w:p w14:paraId="3388AA3A" w14:textId="3DEF0760" w:rsidR="00DA5099" w:rsidRPr="00DA5099" w:rsidRDefault="00DA5099" w:rsidP="004B487E">
      <w:pPr>
        <w:spacing w:before="240" w:after="240"/>
        <w:jc w:val="both"/>
        <w:rPr>
          <w:rFonts w:eastAsia="Aptos" w:cs="Aptos"/>
          <w:sz w:val="24"/>
          <w:szCs w:val="24"/>
        </w:rPr>
      </w:pPr>
      <w:r w:rsidRPr="00DA5099">
        <w:rPr>
          <w:rFonts w:eastAsia="Aptos" w:cs="Aptos"/>
          <w:sz w:val="24"/>
          <w:szCs w:val="24"/>
        </w:rPr>
        <w:t>El contenido del documento muestra un avance significativo en la definición de los requerimientos del sistema, lo que evidencia un proceso maduro de análisis previo al desarrollo. En esta etapa se consolidaron las bases del diseño de experiencia de usuario, la arquitectura técnica y las condiciones mínimas de rendimiento y seguridad.</w:t>
      </w:r>
    </w:p>
    <w:p w14:paraId="56C712E2" w14:textId="15FAD32E" w:rsidR="00DA5099" w:rsidRPr="00DA5099" w:rsidRDefault="00DA5099" w:rsidP="004B487E">
      <w:pPr>
        <w:spacing w:before="240" w:after="240"/>
        <w:jc w:val="both"/>
        <w:rPr>
          <w:rFonts w:eastAsia="Aptos" w:cs="Aptos"/>
          <w:sz w:val="24"/>
          <w:szCs w:val="24"/>
        </w:rPr>
      </w:pPr>
      <w:r w:rsidRPr="00DA5099">
        <w:rPr>
          <w:rFonts w:eastAsia="Aptos" w:cs="Aptos"/>
          <w:sz w:val="24"/>
          <w:szCs w:val="24"/>
        </w:rPr>
        <w:t>Además, el documento cumple una doble función:</w:t>
      </w:r>
    </w:p>
    <w:p w14:paraId="75A7ECAA" w14:textId="5284555D" w:rsidR="00DA5099" w:rsidRPr="00DA5099" w:rsidRDefault="00DA5099" w:rsidP="004B487E">
      <w:pPr>
        <w:pStyle w:val="Prrafodelista"/>
        <w:numPr>
          <w:ilvl w:val="0"/>
          <w:numId w:val="30"/>
        </w:numPr>
        <w:spacing w:before="240" w:after="240"/>
        <w:jc w:val="both"/>
        <w:rPr>
          <w:rFonts w:eastAsia="Aptos" w:cs="Aptos"/>
          <w:sz w:val="24"/>
          <w:szCs w:val="24"/>
        </w:rPr>
      </w:pPr>
      <w:r w:rsidRPr="00DA5099">
        <w:rPr>
          <w:rFonts w:eastAsia="Aptos" w:cs="Aptos"/>
          <w:sz w:val="24"/>
          <w:szCs w:val="24"/>
        </w:rPr>
        <w:t xml:space="preserve">Como insumo de diseño: permitió orientar la creación de los flujos de navegación, mockups y </w:t>
      </w:r>
      <w:proofErr w:type="spellStart"/>
      <w:r w:rsidRPr="00DA5099">
        <w:rPr>
          <w:rFonts w:eastAsia="Aptos" w:cs="Aptos"/>
          <w:sz w:val="24"/>
          <w:szCs w:val="24"/>
        </w:rPr>
        <w:t>dashboards</w:t>
      </w:r>
      <w:proofErr w:type="spellEnd"/>
      <w:r w:rsidRPr="00DA5099">
        <w:rPr>
          <w:rFonts w:eastAsia="Aptos" w:cs="Aptos"/>
          <w:sz w:val="24"/>
          <w:szCs w:val="24"/>
        </w:rPr>
        <w:t xml:space="preserve"> de la interfaz móvil.</w:t>
      </w:r>
    </w:p>
    <w:p w14:paraId="1AEE3EDC" w14:textId="34C48B31" w:rsidR="00DA5099" w:rsidRPr="00DA5099" w:rsidRDefault="00DA5099" w:rsidP="004B487E">
      <w:pPr>
        <w:pStyle w:val="Prrafodelista"/>
        <w:numPr>
          <w:ilvl w:val="0"/>
          <w:numId w:val="30"/>
        </w:numPr>
        <w:spacing w:before="240" w:after="240"/>
        <w:jc w:val="both"/>
        <w:rPr>
          <w:rFonts w:eastAsia="Aptos" w:cs="Aptos"/>
          <w:sz w:val="24"/>
          <w:szCs w:val="24"/>
        </w:rPr>
      </w:pPr>
      <w:r w:rsidRPr="00DA5099">
        <w:rPr>
          <w:rFonts w:eastAsia="Aptos" w:cs="Aptos"/>
          <w:sz w:val="24"/>
          <w:szCs w:val="24"/>
        </w:rPr>
        <w:t>Como guía de desarrollo: estableció las especificaciones necesarias para la construcción del MVP, reduciendo ambigüedades y riesgos técnicos durante la codificación.</w:t>
      </w:r>
    </w:p>
    <w:p w14:paraId="0F4E2C2F" w14:textId="731CB415" w:rsidR="00DA5099" w:rsidRPr="00DA5099" w:rsidRDefault="00DA5099" w:rsidP="004B487E">
      <w:pPr>
        <w:pStyle w:val="Ttulo2"/>
        <w:jc w:val="both"/>
        <w:rPr>
          <w:rFonts w:eastAsia="Aptos"/>
          <w:color w:val="auto"/>
        </w:rPr>
      </w:pPr>
      <w:bookmarkStart w:id="29" w:name="_Toc212124077"/>
      <w:r w:rsidRPr="00DA5099">
        <w:rPr>
          <w:rFonts w:eastAsia="Aptos"/>
          <w:color w:val="auto"/>
        </w:rPr>
        <w:t>2. Análisis de los requerimientos del diseño UX/UI</w:t>
      </w:r>
      <w:bookmarkEnd w:id="29"/>
    </w:p>
    <w:p w14:paraId="6EFC9DC7" w14:textId="2F358F4D" w:rsidR="00DA5099" w:rsidRPr="00DA5099" w:rsidRDefault="00DA5099" w:rsidP="004B487E">
      <w:pPr>
        <w:spacing w:before="240" w:after="240"/>
        <w:jc w:val="both"/>
        <w:rPr>
          <w:rFonts w:eastAsia="Aptos" w:cs="Aptos"/>
          <w:sz w:val="24"/>
          <w:szCs w:val="24"/>
        </w:rPr>
      </w:pPr>
      <w:r w:rsidRPr="00DA5099">
        <w:rPr>
          <w:rFonts w:eastAsia="Aptos" w:cs="Aptos"/>
          <w:sz w:val="24"/>
          <w:szCs w:val="24"/>
        </w:rPr>
        <w:t>Los requerimientos de diseño identifican correctamente al público objetivo (jóvenes profesionales, estudiantes y adultos activos), lo que demuestra una investigación orientada al usuario. Se enfatiza la simplicidad de la navegación (máximo tres clics para registrar un gasto) y la agilidad del flujo UX, ambos elementos coherentes con el propósito de ofrecer una aplicación práctica y de rápida adopción.</w:t>
      </w:r>
    </w:p>
    <w:p w14:paraId="1C904382" w14:textId="34C7589C" w:rsidR="00DA5099" w:rsidRPr="00DA5099" w:rsidRDefault="00DA5099" w:rsidP="004B487E">
      <w:pPr>
        <w:spacing w:before="240" w:after="240"/>
        <w:jc w:val="both"/>
        <w:rPr>
          <w:rFonts w:eastAsia="Aptos" w:cs="Aptos"/>
          <w:sz w:val="24"/>
          <w:szCs w:val="24"/>
        </w:rPr>
      </w:pPr>
      <w:r w:rsidRPr="00DA5099">
        <w:rPr>
          <w:rFonts w:eastAsia="Aptos" w:cs="Aptos"/>
          <w:sz w:val="24"/>
          <w:szCs w:val="24"/>
        </w:rPr>
        <w:t>El énfasis en la visualización de reportes básicos mediante gráficos (barras, pastel y líneas) y la incorporación de notificaciones inteligentes para gastos inusuales sientan las bases para futuras expansiones del sistema, especialmente las relacionadas con el componente de inteligencia artificial.</w:t>
      </w:r>
    </w:p>
    <w:p w14:paraId="2BC67544" w14:textId="5E9F3821" w:rsidR="00DA5099" w:rsidRPr="00DA5099" w:rsidRDefault="00DA5099" w:rsidP="004B487E">
      <w:pPr>
        <w:pStyle w:val="Ttulo2"/>
        <w:jc w:val="both"/>
        <w:rPr>
          <w:rFonts w:eastAsia="Aptos"/>
          <w:color w:val="auto"/>
        </w:rPr>
      </w:pPr>
      <w:bookmarkStart w:id="30" w:name="_Toc212124078"/>
      <w:r w:rsidRPr="00DA5099">
        <w:rPr>
          <w:rFonts w:eastAsia="Aptos"/>
          <w:color w:val="auto"/>
        </w:rPr>
        <w:lastRenderedPageBreak/>
        <w:t>3. Análisis de los requerimientos del MVP</w:t>
      </w:r>
      <w:bookmarkEnd w:id="30"/>
    </w:p>
    <w:p w14:paraId="778D8266" w14:textId="77777777" w:rsidR="00DA5099" w:rsidRPr="00DA5099" w:rsidRDefault="00DA5099" w:rsidP="004B487E">
      <w:pPr>
        <w:spacing w:before="240" w:after="240"/>
        <w:jc w:val="both"/>
        <w:rPr>
          <w:rFonts w:eastAsia="Aptos" w:cs="Aptos"/>
          <w:sz w:val="24"/>
          <w:szCs w:val="24"/>
        </w:rPr>
      </w:pPr>
      <w:r w:rsidRPr="00DA5099">
        <w:rPr>
          <w:rFonts w:eastAsia="Aptos" w:cs="Aptos"/>
          <w:sz w:val="24"/>
          <w:szCs w:val="24"/>
        </w:rPr>
        <w:t>En la segunda parte del documento se detallan los requerimientos del MVP (producto mínimo viable), los cuales fueron planteados de forma clara, alcanzable y medible.</w:t>
      </w:r>
    </w:p>
    <w:p w14:paraId="0AD074F3" w14:textId="77777777" w:rsidR="00DA5099" w:rsidRPr="00DA5099" w:rsidRDefault="00DA5099" w:rsidP="004B487E">
      <w:pPr>
        <w:spacing w:before="240" w:after="240"/>
        <w:jc w:val="both"/>
        <w:rPr>
          <w:rFonts w:eastAsia="Aptos" w:cs="Aptos"/>
          <w:sz w:val="24"/>
          <w:szCs w:val="24"/>
        </w:rPr>
      </w:pPr>
      <w:r w:rsidRPr="00DA5099">
        <w:rPr>
          <w:rFonts w:eastAsia="Aptos" w:cs="Aptos"/>
          <w:sz w:val="24"/>
          <w:szCs w:val="24"/>
        </w:rPr>
        <w:t>Los requerimientos funcionales —registro, autenticación, categorización y reportes básicos— representan la estructura mínima indispensable para validar el funcionamiento del sistema ante los usuarios.</w:t>
      </w:r>
    </w:p>
    <w:p w14:paraId="36285494" w14:textId="1D393391" w:rsidR="00DA5099" w:rsidRPr="00DA5099" w:rsidRDefault="00DA5099" w:rsidP="004B487E">
      <w:pPr>
        <w:spacing w:before="240" w:after="240"/>
        <w:jc w:val="both"/>
        <w:rPr>
          <w:rFonts w:eastAsia="Aptos" w:cs="Aptos"/>
          <w:sz w:val="24"/>
          <w:szCs w:val="24"/>
        </w:rPr>
      </w:pPr>
      <w:r w:rsidRPr="00DA5099">
        <w:rPr>
          <w:rFonts w:eastAsia="Aptos" w:cs="Aptos"/>
          <w:sz w:val="24"/>
          <w:szCs w:val="24"/>
        </w:rPr>
        <w:t>Por su parte, los requerimientos no funcionales (rendimiento, seguridad y compatibilidad) demuestran un enfoque técnico responsable, orientado a la estabilidad y confiabilidad del software en etapas tempranas de desarrollo.</w:t>
      </w:r>
    </w:p>
    <w:p w14:paraId="20A415D9" w14:textId="367BF288" w:rsidR="00DA5099" w:rsidRPr="00DA5099" w:rsidRDefault="00DA5099" w:rsidP="004B487E">
      <w:pPr>
        <w:pStyle w:val="Ttulo2"/>
        <w:jc w:val="both"/>
        <w:rPr>
          <w:rFonts w:eastAsia="Aptos"/>
          <w:color w:val="auto"/>
        </w:rPr>
      </w:pPr>
      <w:bookmarkStart w:id="31" w:name="_Toc212124079"/>
      <w:r w:rsidRPr="00DA5099">
        <w:rPr>
          <w:rFonts w:eastAsia="Aptos"/>
          <w:color w:val="auto"/>
        </w:rPr>
        <w:t>4. Consideraciones técnicas</w:t>
      </w:r>
      <w:bookmarkEnd w:id="31"/>
    </w:p>
    <w:p w14:paraId="203CBC99" w14:textId="4C140F5E" w:rsidR="00DA5099" w:rsidRPr="00DA5099" w:rsidRDefault="00DA5099" w:rsidP="004B487E">
      <w:pPr>
        <w:spacing w:before="240" w:after="240"/>
        <w:jc w:val="both"/>
        <w:rPr>
          <w:rFonts w:eastAsia="Aptos" w:cs="Aptos"/>
          <w:sz w:val="24"/>
          <w:szCs w:val="24"/>
        </w:rPr>
      </w:pPr>
      <w:r w:rsidRPr="00DA5099">
        <w:rPr>
          <w:rFonts w:eastAsia="Aptos" w:cs="Aptos"/>
          <w:sz w:val="24"/>
          <w:szCs w:val="24"/>
        </w:rPr>
        <w:t>El documento evidencia decisiones acertadas respecto a la tecnología base:</w:t>
      </w:r>
    </w:p>
    <w:p w14:paraId="2D5C135C" w14:textId="389E5953" w:rsidR="00DA5099" w:rsidRPr="00DA5099" w:rsidRDefault="00DA5099" w:rsidP="004B487E">
      <w:pPr>
        <w:pStyle w:val="Prrafodelista"/>
        <w:numPr>
          <w:ilvl w:val="0"/>
          <w:numId w:val="31"/>
        </w:numPr>
        <w:spacing w:before="240" w:after="240"/>
        <w:jc w:val="both"/>
        <w:rPr>
          <w:rFonts w:eastAsia="Aptos" w:cs="Aptos"/>
          <w:sz w:val="24"/>
          <w:szCs w:val="24"/>
        </w:rPr>
      </w:pPr>
      <w:proofErr w:type="spellStart"/>
      <w:r w:rsidRPr="00DA5099">
        <w:rPr>
          <w:rFonts w:eastAsia="Aptos" w:cs="Aptos"/>
          <w:sz w:val="24"/>
          <w:szCs w:val="24"/>
        </w:rPr>
        <w:t>Frontend</w:t>
      </w:r>
      <w:proofErr w:type="spellEnd"/>
      <w:r w:rsidRPr="00DA5099">
        <w:rPr>
          <w:rFonts w:eastAsia="Aptos" w:cs="Aptos"/>
          <w:sz w:val="24"/>
          <w:szCs w:val="24"/>
        </w:rPr>
        <w:t xml:space="preserve">: uso de </w:t>
      </w:r>
      <w:proofErr w:type="spellStart"/>
      <w:r w:rsidRPr="00DA5099">
        <w:rPr>
          <w:rFonts w:eastAsia="Aptos" w:cs="Aptos"/>
          <w:sz w:val="24"/>
          <w:szCs w:val="24"/>
        </w:rPr>
        <w:t>frameworks</w:t>
      </w:r>
      <w:proofErr w:type="spellEnd"/>
      <w:r w:rsidRPr="00DA5099">
        <w:rPr>
          <w:rFonts w:eastAsia="Aptos" w:cs="Aptos"/>
          <w:sz w:val="24"/>
          <w:szCs w:val="24"/>
        </w:rPr>
        <w:t xml:space="preserve"> híbridos (</w:t>
      </w:r>
      <w:proofErr w:type="spellStart"/>
      <w:r w:rsidRPr="00DA5099">
        <w:rPr>
          <w:rFonts w:eastAsia="Aptos" w:cs="Aptos"/>
          <w:sz w:val="24"/>
          <w:szCs w:val="24"/>
        </w:rPr>
        <w:t>React</w:t>
      </w:r>
      <w:proofErr w:type="spellEnd"/>
      <w:r w:rsidRPr="00DA5099">
        <w:rPr>
          <w:rFonts w:eastAsia="Aptos" w:cs="Aptos"/>
          <w:sz w:val="24"/>
          <w:szCs w:val="24"/>
        </w:rPr>
        <w:t xml:space="preserve"> Native o </w:t>
      </w:r>
      <w:proofErr w:type="spellStart"/>
      <w:r w:rsidRPr="00DA5099">
        <w:rPr>
          <w:rFonts w:eastAsia="Aptos" w:cs="Aptos"/>
          <w:sz w:val="24"/>
          <w:szCs w:val="24"/>
        </w:rPr>
        <w:t>Ionic</w:t>
      </w:r>
      <w:proofErr w:type="spellEnd"/>
      <w:r w:rsidRPr="00DA5099">
        <w:rPr>
          <w:rFonts w:eastAsia="Aptos" w:cs="Aptos"/>
          <w:sz w:val="24"/>
          <w:szCs w:val="24"/>
        </w:rPr>
        <w:t>), que facilitan la portabilidad.</w:t>
      </w:r>
    </w:p>
    <w:p w14:paraId="2CC0B895" w14:textId="2DD58644" w:rsidR="00DA5099" w:rsidRPr="00DA5099" w:rsidRDefault="00DA5099" w:rsidP="004B487E">
      <w:pPr>
        <w:pStyle w:val="Prrafodelista"/>
        <w:numPr>
          <w:ilvl w:val="0"/>
          <w:numId w:val="31"/>
        </w:numPr>
        <w:spacing w:before="240" w:after="240"/>
        <w:jc w:val="both"/>
        <w:rPr>
          <w:rFonts w:eastAsia="Aptos" w:cs="Aptos"/>
          <w:sz w:val="24"/>
          <w:szCs w:val="24"/>
        </w:rPr>
      </w:pPr>
      <w:proofErr w:type="spellStart"/>
      <w:r w:rsidRPr="00DA5099">
        <w:rPr>
          <w:rFonts w:eastAsia="Aptos" w:cs="Aptos"/>
          <w:sz w:val="24"/>
          <w:szCs w:val="24"/>
        </w:rPr>
        <w:t>Backend</w:t>
      </w:r>
      <w:proofErr w:type="spellEnd"/>
      <w:r w:rsidRPr="00DA5099">
        <w:rPr>
          <w:rFonts w:eastAsia="Aptos" w:cs="Aptos"/>
          <w:sz w:val="24"/>
          <w:szCs w:val="24"/>
        </w:rPr>
        <w:t>: desarrollo en Node.js con arquitectura REST, lo que favorece la escalabilidad e integración con IA.</w:t>
      </w:r>
    </w:p>
    <w:p w14:paraId="5FCD6F6C" w14:textId="738CB29F" w:rsidR="00DA5099" w:rsidRPr="00DA5099" w:rsidRDefault="00DA5099" w:rsidP="004B487E">
      <w:pPr>
        <w:pStyle w:val="Prrafodelista"/>
        <w:numPr>
          <w:ilvl w:val="0"/>
          <w:numId w:val="31"/>
        </w:numPr>
        <w:spacing w:before="240" w:after="240"/>
        <w:jc w:val="both"/>
        <w:rPr>
          <w:rFonts w:eastAsia="Aptos" w:cs="Aptos"/>
          <w:sz w:val="24"/>
          <w:szCs w:val="24"/>
        </w:rPr>
      </w:pPr>
      <w:r w:rsidRPr="00DA5099">
        <w:rPr>
          <w:rFonts w:eastAsia="Aptos" w:cs="Aptos"/>
          <w:sz w:val="24"/>
          <w:szCs w:val="24"/>
        </w:rPr>
        <w:t>Base de datos: PostgreSQL en la versión inicial, con posibilidad de migración a la nube (AWS RDS).</w:t>
      </w:r>
    </w:p>
    <w:p w14:paraId="7CAEE2D7" w14:textId="77AD6862" w:rsidR="00DA5099" w:rsidRPr="00DA5099" w:rsidRDefault="00DA5099" w:rsidP="004B487E">
      <w:pPr>
        <w:pStyle w:val="Prrafodelista"/>
        <w:numPr>
          <w:ilvl w:val="0"/>
          <w:numId w:val="31"/>
        </w:numPr>
        <w:spacing w:before="240" w:after="240"/>
        <w:jc w:val="both"/>
        <w:rPr>
          <w:rFonts w:eastAsia="Aptos" w:cs="Aptos"/>
          <w:sz w:val="24"/>
          <w:szCs w:val="24"/>
        </w:rPr>
      </w:pPr>
      <w:r w:rsidRPr="00DA5099">
        <w:rPr>
          <w:rFonts w:eastAsia="Aptos" w:cs="Aptos"/>
          <w:sz w:val="24"/>
          <w:szCs w:val="24"/>
        </w:rPr>
        <w:t xml:space="preserve">Integración IA: diseño anticipado de conectividad mediante </w:t>
      </w:r>
      <w:proofErr w:type="spellStart"/>
      <w:r w:rsidRPr="00DA5099">
        <w:rPr>
          <w:rFonts w:eastAsia="Aptos" w:cs="Aptos"/>
          <w:sz w:val="24"/>
          <w:szCs w:val="24"/>
        </w:rPr>
        <w:t>APIs</w:t>
      </w:r>
      <w:proofErr w:type="spellEnd"/>
      <w:r w:rsidRPr="00DA5099">
        <w:rPr>
          <w:rFonts w:eastAsia="Aptos" w:cs="Aptos"/>
          <w:sz w:val="24"/>
          <w:szCs w:val="24"/>
        </w:rPr>
        <w:t xml:space="preserve"> con modelos Python (</w:t>
      </w:r>
      <w:proofErr w:type="spellStart"/>
      <w:r w:rsidRPr="00DA5099">
        <w:rPr>
          <w:rFonts w:eastAsia="Aptos" w:cs="Aptos"/>
          <w:sz w:val="24"/>
          <w:szCs w:val="24"/>
        </w:rPr>
        <w:t>Scikit-learn</w:t>
      </w:r>
      <w:proofErr w:type="spellEnd"/>
      <w:r w:rsidRPr="00DA5099">
        <w:rPr>
          <w:rFonts w:eastAsia="Aptos" w:cs="Aptos"/>
          <w:sz w:val="24"/>
          <w:szCs w:val="24"/>
        </w:rPr>
        <w:t xml:space="preserve">, </w:t>
      </w:r>
      <w:proofErr w:type="spellStart"/>
      <w:r w:rsidRPr="00DA5099">
        <w:rPr>
          <w:rFonts w:eastAsia="Aptos" w:cs="Aptos"/>
          <w:sz w:val="24"/>
          <w:szCs w:val="24"/>
        </w:rPr>
        <w:t>TensorFlow</w:t>
      </w:r>
      <w:proofErr w:type="spellEnd"/>
      <w:r w:rsidRPr="00DA5099">
        <w:rPr>
          <w:rFonts w:eastAsia="Aptos" w:cs="Aptos"/>
          <w:sz w:val="24"/>
          <w:szCs w:val="24"/>
        </w:rPr>
        <w:t>).</w:t>
      </w:r>
    </w:p>
    <w:p w14:paraId="511C3127" w14:textId="524DB323" w:rsidR="00DA5099" w:rsidRPr="00DA5099" w:rsidRDefault="00DA5099" w:rsidP="004B487E">
      <w:pPr>
        <w:spacing w:before="240" w:after="240"/>
        <w:jc w:val="both"/>
        <w:rPr>
          <w:rFonts w:eastAsia="Aptos" w:cs="Aptos"/>
          <w:sz w:val="24"/>
          <w:szCs w:val="24"/>
        </w:rPr>
      </w:pPr>
      <w:r w:rsidRPr="00DA5099">
        <w:rPr>
          <w:rFonts w:eastAsia="Aptos" w:cs="Aptos"/>
          <w:sz w:val="24"/>
          <w:szCs w:val="24"/>
        </w:rPr>
        <w:t>Estas decisiones técnicas están alineadas con las prácticas modernas de desarrollo de aplicaciones móviles y demuestran coherencia con los objetivos de escalabilidad y actualización continua del sistema.</w:t>
      </w:r>
    </w:p>
    <w:p w14:paraId="46201B10" w14:textId="09DE37FC" w:rsidR="00DA5099" w:rsidRPr="00DA5099" w:rsidRDefault="00DA5099" w:rsidP="004B487E">
      <w:pPr>
        <w:pStyle w:val="Ttulo2"/>
        <w:jc w:val="both"/>
        <w:rPr>
          <w:rFonts w:eastAsia="Aptos"/>
          <w:color w:val="auto"/>
        </w:rPr>
      </w:pPr>
      <w:bookmarkStart w:id="32" w:name="_Toc212124080"/>
      <w:r w:rsidRPr="00DA5099">
        <w:rPr>
          <w:rFonts w:eastAsia="Aptos"/>
          <w:color w:val="auto"/>
        </w:rPr>
        <w:t>5. Valor agregado del documento</w:t>
      </w:r>
      <w:bookmarkEnd w:id="32"/>
    </w:p>
    <w:p w14:paraId="58BB0416" w14:textId="77777777" w:rsidR="00DA5099" w:rsidRPr="00DA5099" w:rsidRDefault="00DA5099" w:rsidP="004B487E">
      <w:pPr>
        <w:spacing w:before="240" w:after="240"/>
        <w:jc w:val="both"/>
        <w:rPr>
          <w:rFonts w:eastAsia="Aptos" w:cs="Aptos"/>
          <w:sz w:val="24"/>
          <w:szCs w:val="24"/>
        </w:rPr>
      </w:pPr>
      <w:r w:rsidRPr="00DA5099">
        <w:rPr>
          <w:rFonts w:eastAsia="Aptos" w:cs="Aptos"/>
          <w:sz w:val="24"/>
          <w:szCs w:val="24"/>
        </w:rPr>
        <w:t>Este documento contribuye significativamente a la trazabilidad del proyecto, ya que cada requerimiento puede vincularse con una funcionalidad del MVP o con un componente del diseño UX.</w:t>
      </w:r>
    </w:p>
    <w:p w14:paraId="0F55066A" w14:textId="2D167219" w:rsidR="00DA5099" w:rsidRPr="00DA5099" w:rsidRDefault="00DA5099" w:rsidP="004B487E">
      <w:pPr>
        <w:spacing w:before="240" w:after="240"/>
        <w:jc w:val="both"/>
        <w:rPr>
          <w:rFonts w:eastAsia="Aptos" w:cs="Aptos"/>
          <w:sz w:val="24"/>
          <w:szCs w:val="24"/>
        </w:rPr>
      </w:pPr>
      <w:r w:rsidRPr="00DA5099">
        <w:rPr>
          <w:rFonts w:eastAsia="Aptos" w:cs="Aptos"/>
          <w:sz w:val="24"/>
          <w:szCs w:val="24"/>
        </w:rPr>
        <w:t>Además, la diferenciación clara entre requerimientos funcionales, no funcionales y técnicos facilita el control de versiones, la planificación de pruebas y la futura integración de nuevas características (como predicción de gastos o recomendaciones personalizadas).</w:t>
      </w:r>
    </w:p>
    <w:p w14:paraId="71C63C9E" w14:textId="49A4BE4F" w:rsidR="00523670" w:rsidRPr="00523670" w:rsidRDefault="00523670" w:rsidP="004B487E">
      <w:pPr>
        <w:pStyle w:val="Ttulo1"/>
        <w:jc w:val="both"/>
        <w:rPr>
          <w:rFonts w:eastAsia="Aptos"/>
          <w:color w:val="auto"/>
        </w:rPr>
      </w:pPr>
      <w:bookmarkStart w:id="33" w:name="_Toc212124081"/>
      <w:r w:rsidRPr="00523670">
        <w:rPr>
          <w:rFonts w:eastAsia="Aptos"/>
          <w:color w:val="auto"/>
        </w:rPr>
        <w:lastRenderedPageBreak/>
        <w:t>Mockups</w:t>
      </w:r>
      <w:bookmarkEnd w:id="33"/>
    </w:p>
    <w:p w14:paraId="68229493" w14:textId="58B0B168" w:rsidR="00523670" w:rsidRDefault="00523670" w:rsidP="004B487E">
      <w:pPr>
        <w:spacing w:before="240" w:after="240"/>
        <w:jc w:val="both"/>
        <w:rPr>
          <w:rFonts w:ascii="Aptos" w:eastAsia="Aptos" w:hAnsi="Aptos" w:cs="Aptos"/>
          <w:b/>
          <w:bCs/>
          <w:sz w:val="28"/>
          <w:szCs w:val="28"/>
        </w:rPr>
      </w:pPr>
      <w:r w:rsidRPr="00523670">
        <w:rPr>
          <w:rFonts w:ascii="Aptos" w:eastAsia="Aptos" w:hAnsi="Aptos" w:cs="Aptos"/>
          <w:b/>
          <w:bCs/>
          <w:noProof/>
          <w:sz w:val="28"/>
          <w:szCs w:val="28"/>
        </w:rPr>
        <w:drawing>
          <wp:inline distT="0" distB="0" distL="0" distR="0" wp14:anchorId="19C9C4B3" wp14:editId="0C9112CD">
            <wp:extent cx="2271632" cy="2322813"/>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012" cy="2346719"/>
                    </a:xfrm>
                    <a:prstGeom prst="rect">
                      <a:avLst/>
                    </a:prstGeom>
                  </pic:spPr>
                </pic:pic>
              </a:graphicData>
            </a:graphic>
          </wp:inline>
        </w:drawing>
      </w:r>
      <w:r w:rsidRPr="00523670">
        <w:rPr>
          <w:rFonts w:ascii="Aptos" w:eastAsia="Aptos" w:hAnsi="Aptos" w:cs="Aptos"/>
          <w:b/>
          <w:bCs/>
          <w:noProof/>
          <w:sz w:val="28"/>
          <w:szCs w:val="28"/>
        </w:rPr>
        <w:drawing>
          <wp:inline distT="0" distB="0" distL="0" distR="0" wp14:anchorId="40CA44B9" wp14:editId="4A67227B">
            <wp:extent cx="1553210" cy="2325951"/>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0297" cy="2351538"/>
                    </a:xfrm>
                    <a:prstGeom prst="rect">
                      <a:avLst/>
                    </a:prstGeom>
                  </pic:spPr>
                </pic:pic>
              </a:graphicData>
            </a:graphic>
          </wp:inline>
        </w:drawing>
      </w:r>
      <w:r w:rsidRPr="00523670">
        <w:rPr>
          <w:rFonts w:ascii="Aptos" w:eastAsia="Aptos" w:hAnsi="Aptos" w:cs="Aptos"/>
          <w:b/>
          <w:bCs/>
          <w:noProof/>
          <w:sz w:val="28"/>
          <w:szCs w:val="28"/>
        </w:rPr>
        <w:drawing>
          <wp:inline distT="0" distB="0" distL="0" distR="0" wp14:anchorId="300B5FEF" wp14:editId="1F8C3A75">
            <wp:extent cx="1543050" cy="2323652"/>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7048" cy="2344732"/>
                    </a:xfrm>
                    <a:prstGeom prst="rect">
                      <a:avLst/>
                    </a:prstGeom>
                  </pic:spPr>
                </pic:pic>
              </a:graphicData>
            </a:graphic>
          </wp:inline>
        </w:drawing>
      </w:r>
    </w:p>
    <w:p w14:paraId="569D4A11" w14:textId="321611FF" w:rsidR="6B6741E3" w:rsidRDefault="00523670" w:rsidP="004B487E">
      <w:pPr>
        <w:spacing w:before="240" w:after="240"/>
        <w:jc w:val="both"/>
        <w:rPr>
          <w:rFonts w:ascii="Aptos" w:eastAsia="Aptos" w:hAnsi="Aptos" w:cs="Aptos"/>
          <w:b/>
          <w:bCs/>
          <w:sz w:val="28"/>
          <w:szCs w:val="28"/>
        </w:rPr>
      </w:pPr>
      <w:r w:rsidRPr="00523670">
        <w:rPr>
          <w:rFonts w:ascii="Aptos" w:eastAsia="Aptos" w:hAnsi="Aptos" w:cs="Aptos"/>
          <w:b/>
          <w:bCs/>
          <w:noProof/>
          <w:sz w:val="28"/>
          <w:szCs w:val="28"/>
        </w:rPr>
        <w:drawing>
          <wp:inline distT="0" distB="0" distL="0" distR="0" wp14:anchorId="409EDAA6" wp14:editId="1C6A38E9">
            <wp:extent cx="1294354" cy="26574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526" cy="2672201"/>
                    </a:xfrm>
                    <a:prstGeom prst="rect">
                      <a:avLst/>
                    </a:prstGeom>
                  </pic:spPr>
                </pic:pic>
              </a:graphicData>
            </a:graphic>
          </wp:inline>
        </w:drawing>
      </w:r>
    </w:p>
    <w:p w14:paraId="254C975D" w14:textId="523C0588" w:rsidR="00523670" w:rsidRPr="00523670" w:rsidRDefault="00523670" w:rsidP="004B487E">
      <w:pPr>
        <w:spacing w:before="240" w:after="240"/>
        <w:jc w:val="both"/>
        <w:rPr>
          <w:rFonts w:eastAsia="Aptos" w:cs="Aptos"/>
          <w:sz w:val="24"/>
          <w:szCs w:val="24"/>
        </w:rPr>
      </w:pPr>
      <w:r w:rsidRPr="00523670">
        <w:rPr>
          <w:rFonts w:eastAsia="Aptos" w:cs="Aptos"/>
          <w:sz w:val="24"/>
          <w:szCs w:val="24"/>
        </w:rPr>
        <w:t xml:space="preserve">El conjunto de mockups presentados constituye el resultado tangible de la fase de diseño UX/UI del proyecto </w:t>
      </w:r>
      <w:proofErr w:type="spellStart"/>
      <w:r w:rsidRPr="00523670">
        <w:rPr>
          <w:rFonts w:eastAsia="Aptos" w:cs="Aptos"/>
          <w:sz w:val="24"/>
          <w:szCs w:val="24"/>
        </w:rPr>
        <w:t>FinAIcer</w:t>
      </w:r>
      <w:proofErr w:type="spellEnd"/>
      <w:r w:rsidRPr="00523670">
        <w:rPr>
          <w:rFonts w:eastAsia="Aptos" w:cs="Aptos"/>
          <w:sz w:val="24"/>
          <w:szCs w:val="24"/>
        </w:rPr>
        <w:t>. Estas interfaces reflejan una planificación centrada en el usuario, orientada a la simplicidad, accesibilidad y eficiencia en la gestión financiera personal.</w:t>
      </w:r>
    </w:p>
    <w:p w14:paraId="65C47FD0" w14:textId="63AD1157" w:rsidR="00523670" w:rsidRPr="00EA226C" w:rsidRDefault="00523670" w:rsidP="004B487E">
      <w:pPr>
        <w:pStyle w:val="Ttulo2"/>
        <w:jc w:val="both"/>
        <w:rPr>
          <w:rFonts w:eastAsia="Aptos"/>
          <w:color w:val="auto"/>
        </w:rPr>
      </w:pPr>
      <w:bookmarkStart w:id="34" w:name="_Toc212124082"/>
      <w:r w:rsidRPr="00EA226C">
        <w:rPr>
          <w:rFonts w:eastAsia="Aptos"/>
          <w:color w:val="auto"/>
        </w:rPr>
        <w:t>1. Coherencia general del diseño</w:t>
      </w:r>
      <w:bookmarkEnd w:id="34"/>
    </w:p>
    <w:p w14:paraId="3DD15E5B" w14:textId="017F15C5" w:rsidR="00523670" w:rsidRPr="00523670" w:rsidRDefault="00523670" w:rsidP="004B487E">
      <w:pPr>
        <w:spacing w:before="240" w:after="240"/>
        <w:jc w:val="both"/>
        <w:rPr>
          <w:rFonts w:eastAsia="Aptos" w:cs="Aptos"/>
          <w:sz w:val="24"/>
          <w:szCs w:val="24"/>
        </w:rPr>
      </w:pPr>
      <w:r w:rsidRPr="00523670">
        <w:rPr>
          <w:rFonts w:eastAsia="Aptos" w:cs="Aptos"/>
          <w:sz w:val="24"/>
          <w:szCs w:val="24"/>
        </w:rPr>
        <w:t>El diseño mantiene una estructura limpia y jerárquica, con menús y barras de navegación consistentes que facilitan la orientación del usuario. La interfaz principal se organiza en torno a tres elementos clave:</w:t>
      </w:r>
    </w:p>
    <w:p w14:paraId="20697E72" w14:textId="0372CDE8" w:rsidR="00523670" w:rsidRPr="00EA226C" w:rsidRDefault="00523670" w:rsidP="004B487E">
      <w:pPr>
        <w:pStyle w:val="Prrafodelista"/>
        <w:numPr>
          <w:ilvl w:val="0"/>
          <w:numId w:val="32"/>
        </w:numPr>
        <w:spacing w:before="240" w:after="240"/>
        <w:jc w:val="both"/>
        <w:rPr>
          <w:rFonts w:eastAsia="Aptos" w:cs="Aptos"/>
          <w:sz w:val="24"/>
          <w:szCs w:val="24"/>
        </w:rPr>
      </w:pPr>
      <w:r w:rsidRPr="00EA226C">
        <w:rPr>
          <w:rFonts w:eastAsia="Aptos" w:cs="Aptos"/>
          <w:sz w:val="24"/>
          <w:szCs w:val="24"/>
        </w:rPr>
        <w:lastRenderedPageBreak/>
        <w:t>Resumen financiero global: muestra el saldo total y la relación entre ingresos, gastos y progreso hacia la meta de ahorro.</w:t>
      </w:r>
    </w:p>
    <w:p w14:paraId="379EB198" w14:textId="6651FE9E" w:rsidR="00523670" w:rsidRPr="00EA226C" w:rsidRDefault="00523670" w:rsidP="004B487E">
      <w:pPr>
        <w:pStyle w:val="Prrafodelista"/>
        <w:numPr>
          <w:ilvl w:val="0"/>
          <w:numId w:val="32"/>
        </w:numPr>
        <w:spacing w:before="240" w:after="240"/>
        <w:jc w:val="both"/>
        <w:rPr>
          <w:rFonts w:eastAsia="Aptos" w:cs="Aptos"/>
          <w:sz w:val="24"/>
          <w:szCs w:val="24"/>
        </w:rPr>
      </w:pPr>
      <w:r w:rsidRPr="00EA226C">
        <w:rPr>
          <w:rFonts w:eastAsia="Aptos" w:cs="Aptos"/>
          <w:sz w:val="24"/>
          <w:szCs w:val="24"/>
        </w:rPr>
        <w:t>Seguimiento presupuestal: ofrece una visualización inmediata del cumplimiento mensual por categorías.</w:t>
      </w:r>
    </w:p>
    <w:p w14:paraId="25885779" w14:textId="72A1E7B8" w:rsidR="00523670" w:rsidRPr="00EA226C" w:rsidRDefault="00523670" w:rsidP="004B487E">
      <w:pPr>
        <w:pStyle w:val="Prrafodelista"/>
        <w:numPr>
          <w:ilvl w:val="0"/>
          <w:numId w:val="32"/>
        </w:numPr>
        <w:spacing w:before="240" w:after="240"/>
        <w:jc w:val="both"/>
        <w:rPr>
          <w:rFonts w:eastAsia="Aptos" w:cs="Aptos"/>
          <w:sz w:val="24"/>
          <w:szCs w:val="24"/>
        </w:rPr>
      </w:pPr>
      <w:r w:rsidRPr="00EA226C">
        <w:rPr>
          <w:rFonts w:eastAsia="Aptos" w:cs="Aptos"/>
          <w:sz w:val="24"/>
          <w:szCs w:val="24"/>
        </w:rPr>
        <w:t>Accesos rápidos: ubicados en la barra de navegación inferior, permiten moverse entre los módulos Inicio, Presupuesto, IA, SMS y Perfil.</w:t>
      </w:r>
    </w:p>
    <w:p w14:paraId="17E7826E" w14:textId="0DC52C08" w:rsidR="00523670" w:rsidRPr="00523670" w:rsidRDefault="00523670" w:rsidP="004B487E">
      <w:pPr>
        <w:spacing w:before="240" w:after="240"/>
        <w:jc w:val="both"/>
        <w:rPr>
          <w:rFonts w:eastAsia="Aptos" w:cs="Aptos"/>
          <w:sz w:val="24"/>
          <w:szCs w:val="24"/>
        </w:rPr>
      </w:pPr>
      <w:r w:rsidRPr="00523670">
        <w:rPr>
          <w:rFonts w:eastAsia="Aptos" w:cs="Aptos"/>
          <w:sz w:val="24"/>
          <w:szCs w:val="24"/>
        </w:rPr>
        <w:t>Esta coherencia visual contribuye a una curva de aprendizaje corta y una experiencia de uso intuitiva, alineada con los requerimientos no funcionales definidos (navegación con máximo tres clics para registrar una acción).</w:t>
      </w:r>
    </w:p>
    <w:p w14:paraId="7A78DC70" w14:textId="6036E634" w:rsidR="00523670" w:rsidRPr="00EA226C" w:rsidRDefault="00523670" w:rsidP="004B487E">
      <w:pPr>
        <w:pStyle w:val="Ttulo2"/>
        <w:jc w:val="both"/>
        <w:rPr>
          <w:rFonts w:eastAsia="Aptos"/>
          <w:color w:val="auto"/>
        </w:rPr>
      </w:pPr>
      <w:bookmarkStart w:id="35" w:name="_Toc212124083"/>
      <w:r w:rsidRPr="00EA226C">
        <w:rPr>
          <w:rFonts w:eastAsia="Aptos"/>
          <w:color w:val="auto"/>
        </w:rPr>
        <w:t>2. Análisis de la arquitectura de interacción</w:t>
      </w:r>
      <w:bookmarkEnd w:id="35"/>
    </w:p>
    <w:p w14:paraId="67EA619B" w14:textId="352A34AE" w:rsidR="00523670" w:rsidRPr="00523670" w:rsidRDefault="00523670" w:rsidP="004B487E">
      <w:pPr>
        <w:spacing w:before="240" w:after="240"/>
        <w:jc w:val="both"/>
        <w:rPr>
          <w:rFonts w:eastAsia="Aptos" w:cs="Aptos"/>
          <w:sz w:val="24"/>
          <w:szCs w:val="24"/>
        </w:rPr>
      </w:pPr>
      <w:r w:rsidRPr="00523670">
        <w:rPr>
          <w:rFonts w:eastAsia="Aptos" w:cs="Aptos"/>
          <w:sz w:val="24"/>
          <w:szCs w:val="24"/>
        </w:rPr>
        <w:t>El flujo de interacción está diseñado para minimizar pasos innecesarios.</w:t>
      </w:r>
    </w:p>
    <w:p w14:paraId="57B3CC52" w14:textId="2F33BE3F" w:rsidR="00523670" w:rsidRPr="00EA226C" w:rsidRDefault="00523670" w:rsidP="004B487E">
      <w:pPr>
        <w:pStyle w:val="Prrafodelista"/>
        <w:numPr>
          <w:ilvl w:val="0"/>
          <w:numId w:val="33"/>
        </w:numPr>
        <w:spacing w:before="240" w:after="240"/>
        <w:jc w:val="both"/>
        <w:rPr>
          <w:rFonts w:eastAsia="Aptos" w:cs="Aptos"/>
          <w:sz w:val="24"/>
          <w:szCs w:val="24"/>
        </w:rPr>
      </w:pPr>
      <w:r w:rsidRPr="00EA226C">
        <w:rPr>
          <w:rFonts w:eastAsia="Aptos" w:cs="Aptos"/>
          <w:sz w:val="24"/>
          <w:szCs w:val="24"/>
        </w:rPr>
        <w:t>El menú principal tipo “hamburguesa” centraliza configuraciones y accesos secundarios.</w:t>
      </w:r>
    </w:p>
    <w:p w14:paraId="7E6A9C32" w14:textId="6F1631DA" w:rsidR="00523670" w:rsidRPr="00EA226C" w:rsidRDefault="00523670" w:rsidP="004B487E">
      <w:pPr>
        <w:pStyle w:val="Prrafodelista"/>
        <w:numPr>
          <w:ilvl w:val="0"/>
          <w:numId w:val="33"/>
        </w:numPr>
        <w:spacing w:before="240" w:after="240"/>
        <w:jc w:val="both"/>
        <w:rPr>
          <w:rFonts w:eastAsia="Aptos" w:cs="Aptos"/>
          <w:sz w:val="24"/>
          <w:szCs w:val="24"/>
        </w:rPr>
      </w:pPr>
      <w:r w:rsidRPr="00EA226C">
        <w:rPr>
          <w:rFonts w:eastAsia="Aptos" w:cs="Aptos"/>
          <w:sz w:val="24"/>
          <w:szCs w:val="24"/>
        </w:rPr>
        <w:t>La barra de navegación inferior funciona como anclaje persistente, garantizando acceso rápido a los módulos esenciales.</w:t>
      </w:r>
    </w:p>
    <w:p w14:paraId="5899B907" w14:textId="41837686" w:rsidR="00523670" w:rsidRPr="00EA226C" w:rsidRDefault="00523670" w:rsidP="004B487E">
      <w:pPr>
        <w:pStyle w:val="Prrafodelista"/>
        <w:numPr>
          <w:ilvl w:val="0"/>
          <w:numId w:val="33"/>
        </w:numPr>
        <w:spacing w:before="240" w:after="240"/>
        <w:jc w:val="both"/>
        <w:rPr>
          <w:rFonts w:eastAsia="Aptos" w:cs="Aptos"/>
          <w:sz w:val="24"/>
          <w:szCs w:val="24"/>
        </w:rPr>
      </w:pPr>
      <w:r w:rsidRPr="00EA226C">
        <w:rPr>
          <w:rFonts w:eastAsia="Aptos" w:cs="Aptos"/>
          <w:sz w:val="24"/>
          <w:szCs w:val="24"/>
        </w:rPr>
        <w:t>Los botones y tarjetas están distribuidos con una jerarquía visual clara (colores contrastantes y tipografía homogénea), lo que facilita la interpretación inmediata de los datos financieros.</w:t>
      </w:r>
    </w:p>
    <w:p w14:paraId="162E5DC8" w14:textId="08391828" w:rsidR="00523670" w:rsidRPr="00523670" w:rsidRDefault="00523670" w:rsidP="004B487E">
      <w:pPr>
        <w:spacing w:before="240" w:after="240"/>
        <w:jc w:val="both"/>
        <w:rPr>
          <w:rFonts w:eastAsia="Aptos" w:cs="Aptos"/>
          <w:sz w:val="24"/>
          <w:szCs w:val="24"/>
        </w:rPr>
      </w:pPr>
      <w:r w:rsidRPr="00523670">
        <w:rPr>
          <w:rFonts w:eastAsia="Aptos" w:cs="Aptos"/>
          <w:sz w:val="24"/>
          <w:szCs w:val="24"/>
        </w:rPr>
        <w:t xml:space="preserve">La interfaz demuestra un diseño </w:t>
      </w:r>
      <w:proofErr w:type="spellStart"/>
      <w:r w:rsidRPr="00523670">
        <w:rPr>
          <w:rFonts w:eastAsia="Aptos" w:cs="Aptos"/>
          <w:sz w:val="24"/>
          <w:szCs w:val="24"/>
        </w:rPr>
        <w:t>mobile-first</w:t>
      </w:r>
      <w:proofErr w:type="spellEnd"/>
      <w:r w:rsidRPr="00523670">
        <w:rPr>
          <w:rFonts w:eastAsia="Aptos" w:cs="Aptos"/>
          <w:sz w:val="24"/>
          <w:szCs w:val="24"/>
        </w:rPr>
        <w:t>, priorizando la experiencia en pantallas pequeñas sin sacrificar claridad ni usabilidad.</w:t>
      </w:r>
    </w:p>
    <w:p w14:paraId="5AC52182" w14:textId="116067D6" w:rsidR="00523670" w:rsidRPr="00EA226C" w:rsidRDefault="00523670" w:rsidP="004B487E">
      <w:pPr>
        <w:pStyle w:val="Ttulo2"/>
        <w:jc w:val="both"/>
        <w:rPr>
          <w:rFonts w:eastAsia="Aptos"/>
          <w:color w:val="auto"/>
        </w:rPr>
      </w:pPr>
      <w:bookmarkStart w:id="36" w:name="_Toc212124084"/>
      <w:r w:rsidRPr="00EA226C">
        <w:rPr>
          <w:rFonts w:eastAsia="Aptos"/>
          <w:color w:val="auto"/>
        </w:rPr>
        <w:t>3. Análisis de los módulos funcionales</w:t>
      </w:r>
      <w:bookmarkEnd w:id="36"/>
    </w:p>
    <w:p w14:paraId="57A36579" w14:textId="77777777" w:rsidR="00523670" w:rsidRPr="00EA226C" w:rsidRDefault="00523670" w:rsidP="004B487E">
      <w:pPr>
        <w:spacing w:before="240" w:after="240"/>
        <w:jc w:val="both"/>
        <w:rPr>
          <w:rFonts w:eastAsia="Aptos" w:cs="Aptos"/>
          <w:b/>
          <w:bCs/>
          <w:sz w:val="24"/>
          <w:szCs w:val="24"/>
        </w:rPr>
      </w:pPr>
      <w:r w:rsidRPr="00EA226C">
        <w:rPr>
          <w:rFonts w:eastAsia="Aptos" w:cs="Aptos"/>
          <w:b/>
          <w:bCs/>
          <w:sz w:val="24"/>
          <w:szCs w:val="24"/>
        </w:rPr>
        <w:t>a. Módulo principal (</w:t>
      </w:r>
      <w:proofErr w:type="spellStart"/>
      <w:r w:rsidRPr="00EA226C">
        <w:rPr>
          <w:rFonts w:eastAsia="Aptos" w:cs="Aptos"/>
          <w:b/>
          <w:bCs/>
          <w:sz w:val="24"/>
          <w:szCs w:val="24"/>
        </w:rPr>
        <w:t>Dashboard</w:t>
      </w:r>
      <w:proofErr w:type="spellEnd"/>
      <w:r w:rsidRPr="00EA226C">
        <w:rPr>
          <w:rFonts w:eastAsia="Aptos" w:cs="Aptos"/>
          <w:b/>
          <w:bCs/>
          <w:sz w:val="24"/>
          <w:szCs w:val="24"/>
        </w:rPr>
        <w:t xml:space="preserve"> financiero):</w:t>
      </w:r>
    </w:p>
    <w:p w14:paraId="5992AAE7" w14:textId="4F04DA4B" w:rsidR="00523670" w:rsidRPr="00523670" w:rsidRDefault="00523670" w:rsidP="004B487E">
      <w:pPr>
        <w:spacing w:before="240" w:after="240"/>
        <w:jc w:val="both"/>
        <w:rPr>
          <w:rFonts w:eastAsia="Aptos" w:cs="Aptos"/>
          <w:sz w:val="24"/>
          <w:szCs w:val="24"/>
        </w:rPr>
      </w:pPr>
      <w:r w:rsidRPr="00523670">
        <w:rPr>
          <w:rFonts w:eastAsia="Aptos" w:cs="Aptos"/>
          <w:sz w:val="24"/>
          <w:szCs w:val="24"/>
        </w:rPr>
        <w:t>Presenta el resumen de ingresos y gastos mensuales, junto con una barra de progreso de metas de ahorro. La disposición de datos financieros en tarjetas facilita la lectura rápida.</w:t>
      </w:r>
    </w:p>
    <w:p w14:paraId="6AB34272" w14:textId="77777777" w:rsidR="00523670" w:rsidRPr="00EA226C" w:rsidRDefault="00523670" w:rsidP="004B487E">
      <w:pPr>
        <w:spacing w:before="240" w:after="240"/>
        <w:jc w:val="both"/>
        <w:rPr>
          <w:rFonts w:eastAsia="Aptos" w:cs="Aptos"/>
          <w:b/>
          <w:bCs/>
          <w:sz w:val="24"/>
          <w:szCs w:val="24"/>
        </w:rPr>
      </w:pPr>
      <w:r w:rsidRPr="00EA226C">
        <w:rPr>
          <w:rFonts w:eastAsia="Aptos" w:cs="Aptos"/>
          <w:b/>
          <w:bCs/>
          <w:sz w:val="24"/>
          <w:szCs w:val="24"/>
        </w:rPr>
        <w:t>b. Módulo de seguimiento presupuestal:</w:t>
      </w:r>
    </w:p>
    <w:p w14:paraId="47D71B83" w14:textId="3A7C4426" w:rsidR="00523670" w:rsidRPr="00523670" w:rsidRDefault="00523670" w:rsidP="004B487E">
      <w:pPr>
        <w:spacing w:before="240" w:after="240"/>
        <w:jc w:val="both"/>
        <w:rPr>
          <w:rFonts w:eastAsia="Aptos" w:cs="Aptos"/>
          <w:sz w:val="24"/>
          <w:szCs w:val="24"/>
        </w:rPr>
      </w:pPr>
      <w:r w:rsidRPr="00523670">
        <w:rPr>
          <w:rFonts w:eastAsia="Aptos" w:cs="Aptos"/>
          <w:sz w:val="24"/>
          <w:szCs w:val="24"/>
        </w:rPr>
        <w:t>Permite visualizar la distribución del presupuesto por categorías (combustibles, transporte, restaurantes), mostrando montos disponibles y consumidos. Esta vista favorece el control visual del gasto, apoyando decisiones informadas.</w:t>
      </w:r>
    </w:p>
    <w:p w14:paraId="224743FD" w14:textId="77777777" w:rsidR="00523670" w:rsidRPr="00EA226C" w:rsidRDefault="00523670" w:rsidP="004B487E">
      <w:pPr>
        <w:spacing w:before="240" w:after="240"/>
        <w:jc w:val="both"/>
        <w:rPr>
          <w:rFonts w:eastAsia="Aptos" w:cs="Aptos"/>
          <w:b/>
          <w:bCs/>
          <w:sz w:val="24"/>
          <w:szCs w:val="24"/>
        </w:rPr>
      </w:pPr>
      <w:r w:rsidRPr="00EA226C">
        <w:rPr>
          <w:rFonts w:eastAsia="Aptos" w:cs="Aptos"/>
          <w:b/>
          <w:bCs/>
          <w:sz w:val="24"/>
          <w:szCs w:val="24"/>
        </w:rPr>
        <w:t>c. Módulo de asesor IA:</w:t>
      </w:r>
    </w:p>
    <w:p w14:paraId="042BA0A6" w14:textId="17E1C7C3" w:rsidR="00523670" w:rsidRPr="00523670" w:rsidRDefault="00523670" w:rsidP="004B487E">
      <w:pPr>
        <w:spacing w:before="240" w:after="240"/>
        <w:jc w:val="both"/>
        <w:rPr>
          <w:rFonts w:eastAsia="Aptos" w:cs="Aptos"/>
          <w:sz w:val="24"/>
          <w:szCs w:val="24"/>
        </w:rPr>
      </w:pPr>
      <w:r w:rsidRPr="00523670">
        <w:rPr>
          <w:rFonts w:eastAsia="Aptos" w:cs="Aptos"/>
          <w:sz w:val="24"/>
          <w:szCs w:val="24"/>
        </w:rPr>
        <w:lastRenderedPageBreak/>
        <w:t>Simula un asistente conversacional que brinda recomendaciones automáticas basadas en los patrones de gasto detectados. Este módulo representa la integración directa con el motor de inteligencia artificial y evidencia el enfoque predictivo del sistema</w:t>
      </w:r>
    </w:p>
    <w:p w14:paraId="18BEAE50" w14:textId="77777777" w:rsidR="00523670" w:rsidRPr="00EA226C" w:rsidRDefault="00523670" w:rsidP="004B487E">
      <w:pPr>
        <w:spacing w:before="240" w:after="240"/>
        <w:jc w:val="both"/>
        <w:rPr>
          <w:rFonts w:eastAsia="Aptos" w:cs="Aptos"/>
          <w:b/>
          <w:bCs/>
          <w:sz w:val="24"/>
          <w:szCs w:val="24"/>
        </w:rPr>
      </w:pPr>
      <w:r w:rsidRPr="00EA226C">
        <w:rPr>
          <w:rFonts w:eastAsia="Aptos" w:cs="Aptos"/>
          <w:b/>
          <w:bCs/>
          <w:sz w:val="24"/>
          <w:szCs w:val="24"/>
        </w:rPr>
        <w:t>d. Módulo de asistente SMS:</w:t>
      </w:r>
    </w:p>
    <w:p w14:paraId="266E2AE3" w14:textId="4BB942A1" w:rsidR="00523670" w:rsidRPr="00523670" w:rsidRDefault="00523670" w:rsidP="004B487E">
      <w:pPr>
        <w:spacing w:before="240" w:after="240"/>
        <w:jc w:val="both"/>
        <w:rPr>
          <w:rFonts w:eastAsia="Aptos" w:cs="Aptos"/>
          <w:sz w:val="24"/>
          <w:szCs w:val="24"/>
        </w:rPr>
      </w:pPr>
      <w:r w:rsidRPr="00523670">
        <w:rPr>
          <w:rFonts w:eastAsia="Aptos" w:cs="Aptos"/>
          <w:sz w:val="24"/>
          <w:szCs w:val="24"/>
        </w:rPr>
        <w:t>Recoge y muestra mensajes financieros recientes, activando alertas automáticas ante gastos atípicos. Incluye opciones de configuración para frecuencia de alertas y recordatorios, alineándose con la automatización propuesta en los requerimientos técnicos.</w:t>
      </w:r>
    </w:p>
    <w:p w14:paraId="477D230B" w14:textId="1D3DFC92" w:rsidR="00523670" w:rsidRPr="00EA226C" w:rsidRDefault="00523670" w:rsidP="004B487E">
      <w:pPr>
        <w:pStyle w:val="Ttulo2"/>
        <w:jc w:val="both"/>
        <w:rPr>
          <w:rFonts w:eastAsia="Aptos"/>
          <w:color w:val="auto"/>
        </w:rPr>
      </w:pPr>
      <w:bookmarkStart w:id="37" w:name="_Toc212124085"/>
      <w:r w:rsidRPr="00EA226C">
        <w:rPr>
          <w:rFonts w:eastAsia="Aptos"/>
          <w:color w:val="auto"/>
        </w:rPr>
        <w:t>4. Valoración de usabilidad y estética</w:t>
      </w:r>
      <w:bookmarkEnd w:id="37"/>
    </w:p>
    <w:p w14:paraId="26B63124" w14:textId="77777777" w:rsidR="00523670" w:rsidRPr="00523670" w:rsidRDefault="00523670" w:rsidP="004B487E">
      <w:pPr>
        <w:spacing w:before="240" w:after="240"/>
        <w:jc w:val="both"/>
        <w:rPr>
          <w:rFonts w:eastAsia="Aptos" w:cs="Aptos"/>
          <w:sz w:val="24"/>
          <w:szCs w:val="24"/>
        </w:rPr>
      </w:pPr>
      <w:r w:rsidRPr="00523670">
        <w:rPr>
          <w:rFonts w:eastAsia="Aptos" w:cs="Aptos"/>
          <w:sz w:val="24"/>
          <w:szCs w:val="24"/>
        </w:rPr>
        <w:t>El diseño prioriza la claridad informativa sobre la saturación visual. Los componentes están distribuidos con márgenes amplios y una tipografía legible, asegurando accesibilidad para diferentes tipos de usuarios.</w:t>
      </w:r>
    </w:p>
    <w:p w14:paraId="1C242936" w14:textId="6E0F3DF6" w:rsidR="00523670" w:rsidRPr="00523670" w:rsidRDefault="00523670" w:rsidP="004B487E">
      <w:pPr>
        <w:spacing w:before="240" w:after="240"/>
        <w:jc w:val="both"/>
        <w:rPr>
          <w:rFonts w:eastAsia="Aptos" w:cs="Aptos"/>
          <w:sz w:val="24"/>
          <w:szCs w:val="24"/>
        </w:rPr>
      </w:pPr>
      <w:r w:rsidRPr="00523670">
        <w:rPr>
          <w:rFonts w:eastAsia="Aptos" w:cs="Aptos"/>
          <w:sz w:val="24"/>
          <w:szCs w:val="24"/>
        </w:rPr>
        <w:t>La iconografía es coherente y el uso de colores contrastantes refuerza la comprensión del estado financiero (por ejemplo, ahorro alcanzado, gastos excedidos o alertas activas).</w:t>
      </w:r>
    </w:p>
    <w:p w14:paraId="69273D5D" w14:textId="59C8E6CC" w:rsidR="00523670" w:rsidRPr="00523670" w:rsidRDefault="00523670" w:rsidP="004B487E">
      <w:pPr>
        <w:spacing w:before="240" w:after="240"/>
        <w:jc w:val="both"/>
        <w:rPr>
          <w:rFonts w:eastAsia="Aptos" w:cs="Aptos"/>
          <w:sz w:val="24"/>
          <w:szCs w:val="24"/>
        </w:rPr>
      </w:pPr>
      <w:r w:rsidRPr="00523670">
        <w:rPr>
          <w:rFonts w:eastAsia="Aptos" w:cs="Aptos"/>
          <w:sz w:val="24"/>
          <w:szCs w:val="24"/>
        </w:rPr>
        <w:t>En términos de usabilidad, el diseño logra:</w:t>
      </w:r>
    </w:p>
    <w:p w14:paraId="7B313767" w14:textId="0B4B17A0" w:rsidR="00523670" w:rsidRPr="00EA226C" w:rsidRDefault="00523670" w:rsidP="004B487E">
      <w:pPr>
        <w:pStyle w:val="Prrafodelista"/>
        <w:numPr>
          <w:ilvl w:val="0"/>
          <w:numId w:val="34"/>
        </w:numPr>
        <w:spacing w:before="240" w:after="240"/>
        <w:jc w:val="both"/>
        <w:rPr>
          <w:rFonts w:eastAsia="Aptos" w:cs="Aptos"/>
          <w:sz w:val="24"/>
          <w:szCs w:val="24"/>
        </w:rPr>
      </w:pPr>
      <w:r w:rsidRPr="00EA226C">
        <w:rPr>
          <w:rFonts w:eastAsia="Aptos" w:cs="Aptos"/>
          <w:sz w:val="24"/>
          <w:szCs w:val="24"/>
        </w:rPr>
        <w:t>Reducción del tiempo de navegación y carga visual.</w:t>
      </w:r>
    </w:p>
    <w:p w14:paraId="43B99860" w14:textId="5AD5FDBC" w:rsidR="00523670" w:rsidRPr="00EA226C" w:rsidRDefault="00523670" w:rsidP="004B487E">
      <w:pPr>
        <w:pStyle w:val="Prrafodelista"/>
        <w:numPr>
          <w:ilvl w:val="0"/>
          <w:numId w:val="34"/>
        </w:numPr>
        <w:spacing w:before="240" w:after="240"/>
        <w:jc w:val="both"/>
        <w:rPr>
          <w:rFonts w:eastAsia="Aptos" w:cs="Aptos"/>
          <w:sz w:val="24"/>
          <w:szCs w:val="24"/>
        </w:rPr>
      </w:pPr>
      <w:r w:rsidRPr="00EA226C">
        <w:rPr>
          <w:rFonts w:eastAsia="Aptos" w:cs="Aptos"/>
          <w:sz w:val="24"/>
          <w:szCs w:val="24"/>
        </w:rPr>
        <w:t>Estructura modular que facilita futuras ampliaciones (por ejemplo, nuevas categorías o gráficos).</w:t>
      </w:r>
    </w:p>
    <w:p w14:paraId="193E7E25" w14:textId="5E74005E" w:rsidR="00523670" w:rsidRPr="00EA226C" w:rsidRDefault="00523670" w:rsidP="004B487E">
      <w:pPr>
        <w:pStyle w:val="Prrafodelista"/>
        <w:numPr>
          <w:ilvl w:val="0"/>
          <w:numId w:val="34"/>
        </w:numPr>
        <w:spacing w:before="240" w:after="240"/>
        <w:jc w:val="both"/>
        <w:rPr>
          <w:rFonts w:eastAsia="Aptos" w:cs="Aptos"/>
          <w:sz w:val="24"/>
          <w:szCs w:val="24"/>
        </w:rPr>
      </w:pPr>
      <w:r w:rsidRPr="00EA226C">
        <w:rPr>
          <w:rFonts w:eastAsia="Aptos" w:cs="Aptos"/>
          <w:sz w:val="24"/>
          <w:szCs w:val="24"/>
        </w:rPr>
        <w:t>Experiencia consistente entre módulos, manteniendo un flujo lógico de interacción.</w:t>
      </w:r>
    </w:p>
    <w:p w14:paraId="20E43176" w14:textId="233F05A5" w:rsidR="00523670" w:rsidRPr="00EA226C" w:rsidRDefault="00523670" w:rsidP="004B487E">
      <w:pPr>
        <w:pStyle w:val="Ttulo2"/>
        <w:jc w:val="both"/>
        <w:rPr>
          <w:rFonts w:eastAsia="Aptos"/>
          <w:color w:val="auto"/>
        </w:rPr>
      </w:pPr>
      <w:bookmarkStart w:id="38" w:name="_Toc212124086"/>
      <w:r w:rsidRPr="00EA226C">
        <w:rPr>
          <w:rFonts w:eastAsia="Aptos"/>
          <w:color w:val="auto"/>
        </w:rPr>
        <w:t>5. Evaluación técnica</w:t>
      </w:r>
      <w:bookmarkEnd w:id="38"/>
    </w:p>
    <w:p w14:paraId="568D8085" w14:textId="3B3A6307" w:rsidR="00523670" w:rsidRPr="00523670" w:rsidRDefault="00523670" w:rsidP="004B487E">
      <w:pPr>
        <w:spacing w:before="240" w:after="240"/>
        <w:jc w:val="both"/>
        <w:rPr>
          <w:rFonts w:eastAsia="Aptos" w:cs="Aptos"/>
          <w:sz w:val="24"/>
          <w:szCs w:val="24"/>
        </w:rPr>
      </w:pPr>
      <w:r w:rsidRPr="00523670">
        <w:rPr>
          <w:rFonts w:eastAsia="Aptos" w:cs="Aptos"/>
          <w:sz w:val="24"/>
          <w:szCs w:val="24"/>
        </w:rPr>
        <w:t xml:space="preserve">Los mockups muestran una visión alineada con el </w:t>
      </w:r>
      <w:proofErr w:type="spellStart"/>
      <w:r w:rsidRPr="00523670">
        <w:rPr>
          <w:rFonts w:eastAsia="Aptos" w:cs="Aptos"/>
          <w:sz w:val="24"/>
          <w:szCs w:val="24"/>
        </w:rPr>
        <w:t>stack</w:t>
      </w:r>
      <w:proofErr w:type="spellEnd"/>
      <w:r w:rsidRPr="00523670">
        <w:rPr>
          <w:rFonts w:eastAsia="Aptos" w:cs="Aptos"/>
          <w:sz w:val="24"/>
          <w:szCs w:val="24"/>
        </w:rPr>
        <w:t xml:space="preserve"> tecnológico definido:</w:t>
      </w:r>
    </w:p>
    <w:p w14:paraId="0D8862FC" w14:textId="77777777" w:rsidR="00523670" w:rsidRPr="00EA226C" w:rsidRDefault="00523670" w:rsidP="004B487E">
      <w:pPr>
        <w:pStyle w:val="Prrafodelista"/>
        <w:numPr>
          <w:ilvl w:val="0"/>
          <w:numId w:val="35"/>
        </w:numPr>
        <w:spacing w:before="240" w:after="240"/>
        <w:jc w:val="both"/>
        <w:rPr>
          <w:rFonts w:eastAsia="Aptos" w:cs="Aptos"/>
          <w:sz w:val="24"/>
          <w:szCs w:val="24"/>
        </w:rPr>
      </w:pPr>
      <w:proofErr w:type="spellStart"/>
      <w:r w:rsidRPr="00EA226C">
        <w:rPr>
          <w:rFonts w:eastAsia="Aptos" w:cs="Aptos"/>
          <w:sz w:val="24"/>
          <w:szCs w:val="24"/>
        </w:rPr>
        <w:t>Frontend</w:t>
      </w:r>
      <w:proofErr w:type="spellEnd"/>
      <w:r w:rsidRPr="00EA226C">
        <w:rPr>
          <w:rFonts w:eastAsia="Aptos" w:cs="Aptos"/>
          <w:sz w:val="24"/>
          <w:szCs w:val="24"/>
        </w:rPr>
        <w:t xml:space="preserve"> híbrido (</w:t>
      </w:r>
      <w:proofErr w:type="spellStart"/>
      <w:r w:rsidRPr="00EA226C">
        <w:rPr>
          <w:rFonts w:eastAsia="Aptos" w:cs="Aptos"/>
          <w:sz w:val="24"/>
          <w:szCs w:val="24"/>
        </w:rPr>
        <w:t>React</w:t>
      </w:r>
      <w:proofErr w:type="spellEnd"/>
      <w:r w:rsidRPr="00EA226C">
        <w:rPr>
          <w:rFonts w:eastAsia="Aptos" w:cs="Aptos"/>
          <w:sz w:val="24"/>
          <w:szCs w:val="24"/>
        </w:rPr>
        <w:t xml:space="preserve"> Native/</w:t>
      </w:r>
      <w:proofErr w:type="spellStart"/>
      <w:r w:rsidRPr="00EA226C">
        <w:rPr>
          <w:rFonts w:eastAsia="Aptos" w:cs="Aptos"/>
          <w:sz w:val="24"/>
          <w:szCs w:val="24"/>
        </w:rPr>
        <w:t>Ionic</w:t>
      </w:r>
      <w:proofErr w:type="spellEnd"/>
      <w:r w:rsidRPr="00EA226C">
        <w:rPr>
          <w:rFonts w:eastAsia="Aptos" w:cs="Aptos"/>
          <w:sz w:val="24"/>
          <w:szCs w:val="24"/>
        </w:rPr>
        <w:t>): compatible con la interfaz mostrada.</w:t>
      </w:r>
    </w:p>
    <w:p w14:paraId="444A09E8" w14:textId="77777777" w:rsidR="00523670" w:rsidRPr="00523670" w:rsidRDefault="00523670" w:rsidP="004B487E">
      <w:pPr>
        <w:spacing w:before="240" w:after="240"/>
        <w:jc w:val="both"/>
        <w:rPr>
          <w:rFonts w:eastAsia="Aptos" w:cs="Aptos"/>
          <w:sz w:val="24"/>
          <w:szCs w:val="24"/>
        </w:rPr>
      </w:pPr>
    </w:p>
    <w:p w14:paraId="07E60CFA" w14:textId="49F5D8D0" w:rsidR="00523670" w:rsidRPr="00EA226C" w:rsidRDefault="00523670" w:rsidP="004B487E">
      <w:pPr>
        <w:pStyle w:val="Prrafodelista"/>
        <w:numPr>
          <w:ilvl w:val="0"/>
          <w:numId w:val="35"/>
        </w:numPr>
        <w:spacing w:before="240" w:after="240"/>
        <w:jc w:val="both"/>
        <w:rPr>
          <w:rFonts w:eastAsia="Aptos" w:cs="Aptos"/>
          <w:sz w:val="24"/>
          <w:szCs w:val="24"/>
        </w:rPr>
      </w:pPr>
      <w:r w:rsidRPr="00EA226C">
        <w:rPr>
          <w:rFonts w:eastAsia="Aptos" w:cs="Aptos"/>
          <w:sz w:val="24"/>
          <w:szCs w:val="24"/>
        </w:rPr>
        <w:t xml:space="preserve">Conectividad con </w:t>
      </w:r>
      <w:proofErr w:type="spellStart"/>
      <w:r w:rsidRPr="00EA226C">
        <w:rPr>
          <w:rFonts w:eastAsia="Aptos" w:cs="Aptos"/>
          <w:sz w:val="24"/>
          <w:szCs w:val="24"/>
        </w:rPr>
        <w:t>backend</w:t>
      </w:r>
      <w:proofErr w:type="spellEnd"/>
      <w:r w:rsidRPr="00EA226C">
        <w:rPr>
          <w:rFonts w:eastAsia="Aptos" w:cs="Aptos"/>
          <w:sz w:val="24"/>
          <w:szCs w:val="24"/>
        </w:rPr>
        <w:t xml:space="preserve"> Node.js: los menús y componentes UI permiten la comunicación con servicios API.</w:t>
      </w:r>
    </w:p>
    <w:p w14:paraId="6BB5B28A" w14:textId="778B7229" w:rsidR="00523670" w:rsidRPr="00EA226C" w:rsidRDefault="00523670" w:rsidP="004B487E">
      <w:pPr>
        <w:pStyle w:val="Prrafodelista"/>
        <w:numPr>
          <w:ilvl w:val="0"/>
          <w:numId w:val="35"/>
        </w:numPr>
        <w:spacing w:before="240" w:after="240"/>
        <w:jc w:val="both"/>
        <w:rPr>
          <w:rFonts w:eastAsia="Aptos" w:cs="Aptos"/>
          <w:sz w:val="24"/>
          <w:szCs w:val="24"/>
        </w:rPr>
      </w:pPr>
      <w:r w:rsidRPr="00EA226C">
        <w:rPr>
          <w:rFonts w:eastAsia="Aptos" w:cs="Aptos"/>
          <w:sz w:val="24"/>
          <w:szCs w:val="24"/>
        </w:rPr>
        <w:t>Integración de IA y SMS: los módulos “Asesor IA” y “Asistente SMS” evidencian la arquitectura pensada para el intercambio dinámico de datos y respuestas en tiempo real.</w:t>
      </w:r>
    </w:p>
    <w:p w14:paraId="784E433B" w14:textId="3BA77D7D" w:rsidR="00523670" w:rsidRPr="00523670" w:rsidRDefault="00523670" w:rsidP="004B487E">
      <w:pPr>
        <w:spacing w:before="240" w:after="240"/>
        <w:jc w:val="both"/>
        <w:rPr>
          <w:rFonts w:eastAsia="Aptos" w:cs="Aptos"/>
          <w:sz w:val="24"/>
          <w:szCs w:val="24"/>
        </w:rPr>
      </w:pPr>
      <w:r w:rsidRPr="00523670">
        <w:rPr>
          <w:rFonts w:eastAsia="Aptos" w:cs="Aptos"/>
          <w:sz w:val="24"/>
          <w:szCs w:val="24"/>
        </w:rPr>
        <w:t>El diseño cumple con los estándares de interfaz adaptable, con potencial para implementarse tanto en dispositivos Android como en versiones web responsivas.</w:t>
      </w:r>
    </w:p>
    <w:p w14:paraId="1883DB72" w14:textId="28EA71A1" w:rsidR="00EA226C" w:rsidRDefault="00EC70CF" w:rsidP="004B487E">
      <w:pPr>
        <w:pStyle w:val="Ttulo1"/>
        <w:jc w:val="both"/>
        <w:rPr>
          <w:rFonts w:eastAsia="Aptos"/>
          <w:color w:val="auto"/>
        </w:rPr>
      </w:pPr>
      <w:bookmarkStart w:id="39" w:name="_Toc212124087"/>
      <w:r>
        <w:rPr>
          <w:rFonts w:eastAsia="Aptos"/>
          <w:color w:val="auto"/>
        </w:rPr>
        <w:lastRenderedPageBreak/>
        <w:t>Diseño arquitectónico</w:t>
      </w:r>
      <w:bookmarkEnd w:id="39"/>
    </w:p>
    <w:p w14:paraId="67B901E3" w14:textId="323FE64B" w:rsidR="00EC70CF" w:rsidRDefault="00EC70CF" w:rsidP="004B487E">
      <w:pPr>
        <w:pStyle w:val="Ttulo2"/>
        <w:numPr>
          <w:ilvl w:val="0"/>
          <w:numId w:val="41"/>
        </w:numPr>
        <w:jc w:val="both"/>
        <w:rPr>
          <w:color w:val="auto"/>
        </w:rPr>
      </w:pPr>
      <w:bookmarkStart w:id="40" w:name="_Toc212124088"/>
      <w:r w:rsidRPr="00EC70CF">
        <w:rPr>
          <w:color w:val="auto"/>
        </w:rPr>
        <w:t>Arquitectura de microservicios (vista de alto nivel)</w:t>
      </w:r>
      <w:bookmarkEnd w:id="40"/>
    </w:p>
    <w:p w14:paraId="6B9AF1EC" w14:textId="1892E4B9" w:rsidR="00B96A69" w:rsidRPr="00B96A69" w:rsidRDefault="00B96A69" w:rsidP="004B487E">
      <w:pPr>
        <w:jc w:val="both"/>
      </w:pPr>
      <w:r w:rsidRPr="00B96A69">
        <w:rPr>
          <w:noProof/>
        </w:rPr>
        <w:drawing>
          <wp:inline distT="0" distB="0" distL="0" distR="0" wp14:anchorId="565D537D" wp14:editId="7C8FB02F">
            <wp:extent cx="5612130" cy="19570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57070"/>
                    </a:xfrm>
                    <a:prstGeom prst="rect">
                      <a:avLst/>
                    </a:prstGeom>
                  </pic:spPr>
                </pic:pic>
              </a:graphicData>
            </a:graphic>
          </wp:inline>
        </w:drawing>
      </w:r>
    </w:p>
    <w:p w14:paraId="3F8A3DA1" w14:textId="77777777" w:rsidR="00EC70CF" w:rsidRPr="00EC70CF" w:rsidRDefault="00EC70CF" w:rsidP="004B487E">
      <w:pPr>
        <w:jc w:val="both"/>
        <w:rPr>
          <w:sz w:val="24"/>
          <w:szCs w:val="24"/>
        </w:rPr>
      </w:pPr>
      <w:r w:rsidRPr="00EC70CF">
        <w:rPr>
          <w:sz w:val="24"/>
          <w:szCs w:val="24"/>
        </w:rPr>
        <w:t>La propuesta adopta un modelo basado en microservicios, lo que garantiza independencia entre módulos, facilidad de mantenimiento y escalabilidad horizontal del sistema.</w:t>
      </w:r>
    </w:p>
    <w:p w14:paraId="66DE85B9" w14:textId="0AC50C72" w:rsidR="00EC70CF" w:rsidRPr="00EC70CF" w:rsidRDefault="00EC70CF" w:rsidP="004B487E">
      <w:pPr>
        <w:jc w:val="both"/>
        <w:rPr>
          <w:sz w:val="24"/>
          <w:szCs w:val="24"/>
        </w:rPr>
      </w:pPr>
      <w:r w:rsidRPr="00EC70CF">
        <w:rPr>
          <w:sz w:val="24"/>
          <w:szCs w:val="24"/>
        </w:rPr>
        <w:t>Cada componente cumple una función especializada dentro del ecosistema:</w:t>
      </w:r>
    </w:p>
    <w:p w14:paraId="4C452FD1" w14:textId="447B18C0" w:rsidR="00EC70CF" w:rsidRPr="00EC70CF" w:rsidRDefault="00EC70CF" w:rsidP="004B487E">
      <w:pPr>
        <w:pStyle w:val="Prrafodelista"/>
        <w:numPr>
          <w:ilvl w:val="0"/>
          <w:numId w:val="36"/>
        </w:numPr>
        <w:jc w:val="both"/>
        <w:rPr>
          <w:sz w:val="24"/>
          <w:szCs w:val="24"/>
        </w:rPr>
      </w:pPr>
      <w:r w:rsidRPr="00EC70CF">
        <w:rPr>
          <w:sz w:val="24"/>
          <w:szCs w:val="24"/>
        </w:rPr>
        <w:t>API Gateway: actúa como punto de entrada único, gestionando las solicitudes desde la aplicación móvil hacia los distintos microservicios. Permite control de acceso, balanceo de carga y seguridad en las comunicaciones.</w:t>
      </w:r>
    </w:p>
    <w:p w14:paraId="0F8B8EA8" w14:textId="41716573" w:rsidR="00EC70CF" w:rsidRPr="00EC70CF" w:rsidRDefault="00EC70CF" w:rsidP="004B487E">
      <w:pPr>
        <w:pStyle w:val="Prrafodelista"/>
        <w:numPr>
          <w:ilvl w:val="0"/>
          <w:numId w:val="36"/>
        </w:numPr>
        <w:jc w:val="both"/>
        <w:rPr>
          <w:sz w:val="24"/>
          <w:szCs w:val="24"/>
        </w:rPr>
      </w:pPr>
      <w:r w:rsidRPr="00EC70CF">
        <w:rPr>
          <w:sz w:val="24"/>
          <w:szCs w:val="24"/>
        </w:rPr>
        <w:t>Microservicio de Clasificación: procesa las notificaciones bancarias entrantes, aplica modelos de inteligencia artificial para identificar el tipo de transacción y las almacena en su propia base de datos.</w:t>
      </w:r>
    </w:p>
    <w:p w14:paraId="47D2B0A5" w14:textId="364DD59A" w:rsidR="00EC70CF" w:rsidRPr="00EC70CF" w:rsidRDefault="00EC70CF" w:rsidP="004B487E">
      <w:pPr>
        <w:pStyle w:val="Prrafodelista"/>
        <w:numPr>
          <w:ilvl w:val="0"/>
          <w:numId w:val="36"/>
        </w:numPr>
        <w:jc w:val="both"/>
        <w:rPr>
          <w:sz w:val="24"/>
          <w:szCs w:val="24"/>
        </w:rPr>
      </w:pPr>
      <w:r w:rsidRPr="00EC70CF">
        <w:rPr>
          <w:sz w:val="24"/>
          <w:szCs w:val="24"/>
        </w:rPr>
        <w:t>Microservicio de Reportes: transforma los datos clasificados en información visual, generando gráficos, métricas e informes que se reflejan en el panel del usuario.</w:t>
      </w:r>
    </w:p>
    <w:p w14:paraId="4D0D952C" w14:textId="63085334" w:rsidR="00EC70CF" w:rsidRPr="00EC70CF" w:rsidRDefault="00EC70CF" w:rsidP="004B487E">
      <w:pPr>
        <w:pStyle w:val="Prrafodelista"/>
        <w:numPr>
          <w:ilvl w:val="0"/>
          <w:numId w:val="36"/>
        </w:numPr>
        <w:jc w:val="both"/>
        <w:rPr>
          <w:sz w:val="24"/>
          <w:szCs w:val="24"/>
        </w:rPr>
      </w:pPr>
      <w:r w:rsidRPr="00EC70CF">
        <w:rPr>
          <w:sz w:val="24"/>
          <w:szCs w:val="24"/>
        </w:rPr>
        <w:t>Microservicio de Proyecciones: utiliza técnicas predictivas basadas en datos históricos para anticipar comportamientos financieros y generar recomendaciones personalizadas.</w:t>
      </w:r>
    </w:p>
    <w:p w14:paraId="050C8192" w14:textId="516CDF0F" w:rsidR="00EC70CF" w:rsidRPr="00EC70CF" w:rsidRDefault="00EC70CF" w:rsidP="004B487E">
      <w:pPr>
        <w:pStyle w:val="Prrafodelista"/>
        <w:numPr>
          <w:ilvl w:val="0"/>
          <w:numId w:val="36"/>
        </w:numPr>
        <w:jc w:val="both"/>
        <w:rPr>
          <w:sz w:val="24"/>
          <w:szCs w:val="24"/>
        </w:rPr>
      </w:pPr>
      <w:r w:rsidRPr="00EC70CF">
        <w:rPr>
          <w:sz w:val="24"/>
          <w:szCs w:val="24"/>
        </w:rPr>
        <w:t xml:space="preserve">Middleware de mensajería (Kafka o </w:t>
      </w:r>
      <w:proofErr w:type="spellStart"/>
      <w:r w:rsidRPr="00EC70CF">
        <w:rPr>
          <w:sz w:val="24"/>
          <w:szCs w:val="24"/>
        </w:rPr>
        <w:t>RabbitMQ</w:t>
      </w:r>
      <w:proofErr w:type="spellEnd"/>
      <w:r w:rsidRPr="00EC70CF">
        <w:rPr>
          <w:sz w:val="24"/>
          <w:szCs w:val="24"/>
        </w:rPr>
        <w:t>): habilita la comunicación asíncrona entre servicios, garantizando resiliencia y bajo acoplamiento.</w:t>
      </w:r>
    </w:p>
    <w:p w14:paraId="09BC665F" w14:textId="58B6353D" w:rsidR="00EC70CF" w:rsidRPr="00EC70CF" w:rsidRDefault="00EC70CF" w:rsidP="004B487E">
      <w:pPr>
        <w:pStyle w:val="Prrafodelista"/>
        <w:numPr>
          <w:ilvl w:val="0"/>
          <w:numId w:val="36"/>
        </w:numPr>
        <w:jc w:val="both"/>
        <w:rPr>
          <w:sz w:val="24"/>
          <w:szCs w:val="24"/>
        </w:rPr>
      </w:pPr>
      <w:r w:rsidRPr="00EC70CF">
        <w:rPr>
          <w:sz w:val="24"/>
          <w:szCs w:val="24"/>
        </w:rPr>
        <w:t xml:space="preserve">Capa de </w:t>
      </w:r>
      <w:proofErr w:type="spellStart"/>
      <w:r w:rsidRPr="00EC70CF">
        <w:rPr>
          <w:sz w:val="24"/>
          <w:szCs w:val="24"/>
        </w:rPr>
        <w:t>observabilidad</w:t>
      </w:r>
      <w:proofErr w:type="spellEnd"/>
      <w:r w:rsidRPr="00EC70CF">
        <w:rPr>
          <w:sz w:val="24"/>
          <w:szCs w:val="24"/>
        </w:rPr>
        <w:t xml:space="preserve"> y DevOps: integra herramientas para monitoreo, registro de eventos y despliegue continuo (CI/CD), asegurando un entorno estable y escalable.</w:t>
      </w:r>
    </w:p>
    <w:p w14:paraId="1BAFF54C" w14:textId="77777777" w:rsidR="00EC70CF" w:rsidRPr="00EC70CF" w:rsidRDefault="00EC70CF" w:rsidP="004B487E">
      <w:pPr>
        <w:jc w:val="both"/>
        <w:rPr>
          <w:b/>
          <w:bCs/>
          <w:sz w:val="24"/>
          <w:szCs w:val="24"/>
        </w:rPr>
      </w:pPr>
      <w:r w:rsidRPr="00EC70CF">
        <w:rPr>
          <w:b/>
          <w:bCs/>
          <w:sz w:val="24"/>
          <w:szCs w:val="24"/>
        </w:rPr>
        <w:t>Valor técnico:</w:t>
      </w:r>
    </w:p>
    <w:p w14:paraId="7A61C633" w14:textId="6125497D" w:rsidR="00EC70CF" w:rsidRPr="00EC70CF" w:rsidRDefault="00EC70CF" w:rsidP="004B487E">
      <w:pPr>
        <w:jc w:val="both"/>
        <w:rPr>
          <w:sz w:val="24"/>
          <w:szCs w:val="24"/>
        </w:rPr>
      </w:pPr>
      <w:r w:rsidRPr="00EC70CF">
        <w:rPr>
          <w:sz w:val="24"/>
          <w:szCs w:val="24"/>
        </w:rPr>
        <w:t>Esta estructura promueve la independencia de desarrollo y despliegue de cada módulo, permitiendo actualizar el modelo de IA o el sistema de reportes sin afectar el resto del sistema. Además, la arquitectura soporta un crecimiento progresivo, adaptándose al aumento de usuarios o funcionalidades futuras.</w:t>
      </w:r>
    </w:p>
    <w:p w14:paraId="7F71DE71" w14:textId="2D6DE855" w:rsidR="00EC70CF" w:rsidRDefault="00EC70CF" w:rsidP="004B487E">
      <w:pPr>
        <w:pStyle w:val="Ttulo2"/>
        <w:numPr>
          <w:ilvl w:val="0"/>
          <w:numId w:val="41"/>
        </w:numPr>
        <w:jc w:val="both"/>
        <w:rPr>
          <w:color w:val="auto"/>
        </w:rPr>
      </w:pPr>
      <w:bookmarkStart w:id="41" w:name="_Toc212124089"/>
      <w:r w:rsidRPr="00EC70CF">
        <w:rPr>
          <w:color w:val="auto"/>
        </w:rPr>
        <w:lastRenderedPageBreak/>
        <w:t>Diagrama de contexto (vista externa)</w:t>
      </w:r>
      <w:bookmarkEnd w:id="41"/>
    </w:p>
    <w:p w14:paraId="1BBFF02E" w14:textId="798E5687" w:rsidR="00B96A69" w:rsidRPr="00B96A69" w:rsidRDefault="00B96A69" w:rsidP="004B487E">
      <w:pPr>
        <w:jc w:val="both"/>
      </w:pPr>
      <w:r w:rsidRPr="00B96A69">
        <w:rPr>
          <w:noProof/>
        </w:rPr>
        <w:drawing>
          <wp:inline distT="0" distB="0" distL="0" distR="0" wp14:anchorId="649A6A7C" wp14:editId="12F3F130">
            <wp:extent cx="4848902" cy="2410161"/>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902" cy="2410161"/>
                    </a:xfrm>
                    <a:prstGeom prst="rect">
                      <a:avLst/>
                    </a:prstGeom>
                  </pic:spPr>
                </pic:pic>
              </a:graphicData>
            </a:graphic>
          </wp:inline>
        </w:drawing>
      </w:r>
    </w:p>
    <w:p w14:paraId="296A5430" w14:textId="6B17EC90" w:rsidR="00EC70CF" w:rsidRPr="00EC70CF" w:rsidRDefault="00EC70CF" w:rsidP="004B487E">
      <w:pPr>
        <w:jc w:val="both"/>
        <w:rPr>
          <w:sz w:val="24"/>
          <w:szCs w:val="24"/>
        </w:rPr>
      </w:pPr>
      <w:r w:rsidRPr="00EC70CF">
        <w:rPr>
          <w:sz w:val="24"/>
          <w:szCs w:val="24"/>
        </w:rPr>
        <w:t xml:space="preserve">El diagrama de contexto resume las interacciones del sistema con su entorno, mostrando la comunicación entre la aplicación móvil, el </w:t>
      </w:r>
      <w:proofErr w:type="spellStart"/>
      <w:r w:rsidRPr="00EC70CF">
        <w:rPr>
          <w:sz w:val="24"/>
          <w:szCs w:val="24"/>
        </w:rPr>
        <w:t>backend</w:t>
      </w:r>
      <w:proofErr w:type="spellEnd"/>
      <w:r w:rsidRPr="00EC70CF">
        <w:rPr>
          <w:sz w:val="24"/>
          <w:szCs w:val="24"/>
        </w:rPr>
        <w:t xml:space="preserve"> </w:t>
      </w:r>
      <w:proofErr w:type="spellStart"/>
      <w:r w:rsidRPr="00EC70CF">
        <w:rPr>
          <w:sz w:val="24"/>
          <w:szCs w:val="24"/>
        </w:rPr>
        <w:t>FinAIcer</w:t>
      </w:r>
      <w:proofErr w:type="spellEnd"/>
      <w:r w:rsidRPr="00EC70CF">
        <w:rPr>
          <w:sz w:val="24"/>
          <w:szCs w:val="24"/>
        </w:rPr>
        <w:t xml:space="preserve"> y las fuentes externas de datos financieros.</w:t>
      </w:r>
    </w:p>
    <w:p w14:paraId="1870ABC6" w14:textId="27D9C6F2" w:rsidR="00EC70CF" w:rsidRPr="00EC70CF" w:rsidRDefault="00EC70CF" w:rsidP="004B487E">
      <w:pPr>
        <w:pStyle w:val="Prrafodelista"/>
        <w:numPr>
          <w:ilvl w:val="0"/>
          <w:numId w:val="37"/>
        </w:numPr>
        <w:jc w:val="both"/>
        <w:rPr>
          <w:sz w:val="24"/>
          <w:szCs w:val="24"/>
        </w:rPr>
      </w:pPr>
      <w:r w:rsidRPr="00EC70CF">
        <w:rPr>
          <w:sz w:val="24"/>
          <w:szCs w:val="24"/>
        </w:rPr>
        <w:t>La App móvil (Android/iOS) representa la interfaz principal del usuario.</w:t>
      </w:r>
    </w:p>
    <w:p w14:paraId="3921D881" w14:textId="68B1F44C" w:rsidR="00EC70CF" w:rsidRPr="00EC70CF" w:rsidRDefault="00EC70CF" w:rsidP="004B487E">
      <w:pPr>
        <w:pStyle w:val="Prrafodelista"/>
        <w:numPr>
          <w:ilvl w:val="0"/>
          <w:numId w:val="37"/>
        </w:numPr>
        <w:jc w:val="both"/>
        <w:rPr>
          <w:sz w:val="24"/>
          <w:szCs w:val="24"/>
        </w:rPr>
      </w:pPr>
      <w:r w:rsidRPr="00EC70CF">
        <w:rPr>
          <w:sz w:val="24"/>
          <w:szCs w:val="24"/>
        </w:rPr>
        <w:t xml:space="preserve">El </w:t>
      </w:r>
      <w:proofErr w:type="spellStart"/>
      <w:r w:rsidRPr="00EC70CF">
        <w:rPr>
          <w:sz w:val="24"/>
          <w:szCs w:val="24"/>
        </w:rPr>
        <w:t>backend</w:t>
      </w:r>
      <w:proofErr w:type="spellEnd"/>
      <w:r w:rsidRPr="00EC70CF">
        <w:rPr>
          <w:sz w:val="24"/>
          <w:szCs w:val="24"/>
        </w:rPr>
        <w:t>, protegido por el API Gateway, gestiona la autenticación, recepción de datos y comunicación con los microservicios internos.</w:t>
      </w:r>
    </w:p>
    <w:p w14:paraId="3A55B47B" w14:textId="1F2300A4" w:rsidR="00EC70CF" w:rsidRPr="00EC70CF" w:rsidRDefault="00EC70CF" w:rsidP="004B487E">
      <w:pPr>
        <w:pStyle w:val="Prrafodelista"/>
        <w:numPr>
          <w:ilvl w:val="0"/>
          <w:numId w:val="37"/>
        </w:numPr>
        <w:jc w:val="both"/>
        <w:rPr>
          <w:sz w:val="24"/>
          <w:szCs w:val="24"/>
        </w:rPr>
      </w:pPr>
      <w:r w:rsidRPr="00EC70CF">
        <w:rPr>
          <w:sz w:val="24"/>
          <w:szCs w:val="24"/>
        </w:rPr>
        <w:t xml:space="preserve">Las fuentes externas incluyen plataformas bancarias y billeteras digitales como </w:t>
      </w:r>
      <w:proofErr w:type="spellStart"/>
      <w:r w:rsidRPr="00EC70CF">
        <w:rPr>
          <w:sz w:val="24"/>
          <w:szCs w:val="24"/>
        </w:rPr>
        <w:t>Nequi</w:t>
      </w:r>
      <w:proofErr w:type="spellEnd"/>
      <w:r w:rsidRPr="00EC70CF">
        <w:rPr>
          <w:sz w:val="24"/>
          <w:szCs w:val="24"/>
        </w:rPr>
        <w:t xml:space="preserve">, </w:t>
      </w:r>
      <w:proofErr w:type="spellStart"/>
      <w:r w:rsidRPr="00EC70CF">
        <w:rPr>
          <w:sz w:val="24"/>
          <w:szCs w:val="24"/>
        </w:rPr>
        <w:t>Daviplata</w:t>
      </w:r>
      <w:proofErr w:type="spellEnd"/>
      <w:r w:rsidRPr="00EC70CF">
        <w:rPr>
          <w:sz w:val="24"/>
          <w:szCs w:val="24"/>
        </w:rPr>
        <w:t xml:space="preserve"> y Bancolombia, de donde provienen las notificaciones financieras que alimentan el sistema.</w:t>
      </w:r>
    </w:p>
    <w:p w14:paraId="04F9A363" w14:textId="77777777" w:rsidR="00EC70CF" w:rsidRPr="00EC70CF" w:rsidRDefault="00EC70CF" w:rsidP="004B487E">
      <w:pPr>
        <w:jc w:val="both"/>
        <w:rPr>
          <w:b/>
          <w:bCs/>
          <w:sz w:val="24"/>
          <w:szCs w:val="24"/>
        </w:rPr>
      </w:pPr>
      <w:r w:rsidRPr="00EC70CF">
        <w:rPr>
          <w:b/>
          <w:bCs/>
          <w:sz w:val="24"/>
          <w:szCs w:val="24"/>
        </w:rPr>
        <w:t>Valor técnico:</w:t>
      </w:r>
    </w:p>
    <w:p w14:paraId="5AA7796C" w14:textId="1CDC4688" w:rsidR="00EC70CF" w:rsidRPr="00EC70CF" w:rsidRDefault="00EC70CF" w:rsidP="004B487E">
      <w:pPr>
        <w:jc w:val="both"/>
        <w:rPr>
          <w:sz w:val="24"/>
          <w:szCs w:val="24"/>
        </w:rPr>
      </w:pPr>
      <w:r w:rsidRPr="00EC70CF">
        <w:rPr>
          <w:sz w:val="24"/>
          <w:szCs w:val="24"/>
        </w:rPr>
        <w:t>Este enfoque contextual evidencia una correcta delimitación del sistema y sus actores, estableciendo una frontera clara entre los elementos internos y externos. Asimismo, permite analizar dependencias y requerimientos de seguridad en la transferencia de información financiera.</w:t>
      </w:r>
    </w:p>
    <w:p w14:paraId="5FB04EF3" w14:textId="056C88D9" w:rsidR="00EC70CF" w:rsidRDefault="00EC70CF" w:rsidP="004B487E">
      <w:pPr>
        <w:pStyle w:val="Ttulo2"/>
        <w:numPr>
          <w:ilvl w:val="0"/>
          <w:numId w:val="41"/>
        </w:numPr>
        <w:jc w:val="both"/>
        <w:rPr>
          <w:color w:val="auto"/>
        </w:rPr>
      </w:pPr>
      <w:bookmarkStart w:id="42" w:name="_Toc212124090"/>
      <w:r w:rsidRPr="00EC70CF">
        <w:rPr>
          <w:color w:val="auto"/>
        </w:rPr>
        <w:lastRenderedPageBreak/>
        <w:t>Diagrama funcional / de bloques</w:t>
      </w:r>
      <w:bookmarkEnd w:id="42"/>
    </w:p>
    <w:p w14:paraId="31AAEDAB" w14:textId="28811CE1" w:rsidR="00B96A69" w:rsidRPr="00B96A69" w:rsidRDefault="00B96A69" w:rsidP="004B487E">
      <w:pPr>
        <w:jc w:val="both"/>
      </w:pPr>
      <w:r>
        <w:rPr>
          <w:noProof/>
        </w:rPr>
        <w:drawing>
          <wp:inline distT="0" distB="0" distL="0" distR="0" wp14:anchorId="63F5A1CC" wp14:editId="2AC2FF6F">
            <wp:extent cx="3781425" cy="277319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699" cy="2774124"/>
                    </a:xfrm>
                    <a:prstGeom prst="rect">
                      <a:avLst/>
                    </a:prstGeom>
                    <a:noFill/>
                  </pic:spPr>
                </pic:pic>
              </a:graphicData>
            </a:graphic>
          </wp:inline>
        </w:drawing>
      </w:r>
    </w:p>
    <w:p w14:paraId="09D19C5E" w14:textId="77777777" w:rsidR="00EC70CF" w:rsidRPr="00EC70CF" w:rsidRDefault="00EC70CF" w:rsidP="004B487E">
      <w:pPr>
        <w:jc w:val="both"/>
        <w:rPr>
          <w:sz w:val="24"/>
          <w:szCs w:val="24"/>
        </w:rPr>
      </w:pPr>
      <w:r w:rsidRPr="00EC70CF">
        <w:rPr>
          <w:sz w:val="24"/>
          <w:szCs w:val="24"/>
        </w:rPr>
        <w:t xml:space="preserve">El diagrama funcional profundiza en la lógica interna del </w:t>
      </w:r>
      <w:proofErr w:type="spellStart"/>
      <w:r w:rsidRPr="00EC70CF">
        <w:rPr>
          <w:sz w:val="24"/>
          <w:szCs w:val="24"/>
        </w:rPr>
        <w:t>backend</w:t>
      </w:r>
      <w:proofErr w:type="spellEnd"/>
      <w:r w:rsidRPr="00EC70CF">
        <w:rPr>
          <w:sz w:val="24"/>
          <w:szCs w:val="24"/>
        </w:rPr>
        <w:t>, mostrando la interacción entre los microservicios y sus bases de datos respectivas.</w:t>
      </w:r>
    </w:p>
    <w:p w14:paraId="48D11D26" w14:textId="64C2C7A1" w:rsidR="00EC70CF" w:rsidRPr="00EC70CF" w:rsidRDefault="00EC70CF" w:rsidP="004B487E">
      <w:pPr>
        <w:jc w:val="both"/>
        <w:rPr>
          <w:sz w:val="24"/>
          <w:szCs w:val="24"/>
        </w:rPr>
      </w:pPr>
      <w:r w:rsidRPr="00EC70CF">
        <w:rPr>
          <w:sz w:val="24"/>
          <w:szCs w:val="24"/>
        </w:rPr>
        <w:t xml:space="preserve">Cada componente mantiene independencia </w:t>
      </w:r>
      <w:proofErr w:type="gramStart"/>
      <w:r w:rsidRPr="00EC70CF">
        <w:rPr>
          <w:sz w:val="24"/>
          <w:szCs w:val="24"/>
        </w:rPr>
        <w:t>operativa</w:t>
      </w:r>
      <w:proofErr w:type="gramEnd"/>
      <w:r w:rsidRPr="00EC70CF">
        <w:rPr>
          <w:sz w:val="24"/>
          <w:szCs w:val="24"/>
        </w:rPr>
        <w:t xml:space="preserve"> pero comparte información de forma controlada mediante </w:t>
      </w:r>
      <w:proofErr w:type="spellStart"/>
      <w:r w:rsidRPr="00EC70CF">
        <w:rPr>
          <w:sz w:val="24"/>
          <w:szCs w:val="24"/>
        </w:rPr>
        <w:t>APIs</w:t>
      </w:r>
      <w:proofErr w:type="spellEnd"/>
      <w:r w:rsidRPr="00EC70CF">
        <w:rPr>
          <w:sz w:val="24"/>
          <w:szCs w:val="24"/>
        </w:rPr>
        <w:t xml:space="preserve"> internas o colas de mensajería.</w:t>
      </w:r>
    </w:p>
    <w:p w14:paraId="630E7042" w14:textId="1F715D75" w:rsidR="00EC70CF" w:rsidRPr="00EC70CF" w:rsidRDefault="00EC70CF" w:rsidP="004B487E">
      <w:pPr>
        <w:jc w:val="both"/>
        <w:rPr>
          <w:sz w:val="24"/>
          <w:szCs w:val="24"/>
        </w:rPr>
      </w:pPr>
      <w:r w:rsidRPr="00EC70CF">
        <w:rPr>
          <w:sz w:val="24"/>
          <w:szCs w:val="24"/>
        </w:rPr>
        <w:t>Principales funciones:</w:t>
      </w:r>
    </w:p>
    <w:p w14:paraId="5487F9CF" w14:textId="5B1B0F8B" w:rsidR="00EC70CF" w:rsidRPr="00EC70CF" w:rsidRDefault="00EC70CF" w:rsidP="004B487E">
      <w:pPr>
        <w:pStyle w:val="Prrafodelista"/>
        <w:numPr>
          <w:ilvl w:val="0"/>
          <w:numId w:val="38"/>
        </w:numPr>
        <w:jc w:val="both"/>
        <w:rPr>
          <w:sz w:val="24"/>
          <w:szCs w:val="24"/>
        </w:rPr>
      </w:pPr>
      <w:r w:rsidRPr="00EC70CF">
        <w:rPr>
          <w:sz w:val="24"/>
          <w:szCs w:val="24"/>
        </w:rPr>
        <w:t>Clasificación de transacciones: almacenamiento estructurado de notificaciones procesadas.</w:t>
      </w:r>
    </w:p>
    <w:p w14:paraId="0636EF3B" w14:textId="3830309F" w:rsidR="00EC70CF" w:rsidRPr="00EC70CF" w:rsidRDefault="00EC70CF" w:rsidP="004B487E">
      <w:pPr>
        <w:pStyle w:val="Prrafodelista"/>
        <w:numPr>
          <w:ilvl w:val="0"/>
          <w:numId w:val="38"/>
        </w:numPr>
        <w:jc w:val="both"/>
        <w:rPr>
          <w:sz w:val="24"/>
          <w:szCs w:val="24"/>
        </w:rPr>
      </w:pPr>
      <w:r w:rsidRPr="00EC70CF">
        <w:rPr>
          <w:sz w:val="24"/>
          <w:szCs w:val="24"/>
        </w:rPr>
        <w:t xml:space="preserve">Reportes dinámicos: generación de métricas, estadísticas y </w:t>
      </w:r>
      <w:proofErr w:type="spellStart"/>
      <w:r w:rsidRPr="00EC70CF">
        <w:rPr>
          <w:sz w:val="24"/>
          <w:szCs w:val="24"/>
        </w:rPr>
        <w:t>dashboards</w:t>
      </w:r>
      <w:proofErr w:type="spellEnd"/>
      <w:r w:rsidRPr="00EC70CF">
        <w:rPr>
          <w:sz w:val="24"/>
          <w:szCs w:val="24"/>
        </w:rPr>
        <w:t>.</w:t>
      </w:r>
    </w:p>
    <w:p w14:paraId="64BD4932" w14:textId="2BC61788" w:rsidR="00EC70CF" w:rsidRPr="00EC70CF" w:rsidRDefault="00EC70CF" w:rsidP="004B487E">
      <w:pPr>
        <w:pStyle w:val="Prrafodelista"/>
        <w:numPr>
          <w:ilvl w:val="0"/>
          <w:numId w:val="38"/>
        </w:numPr>
        <w:jc w:val="both"/>
        <w:rPr>
          <w:sz w:val="24"/>
          <w:szCs w:val="24"/>
        </w:rPr>
      </w:pPr>
      <w:r w:rsidRPr="00EC70CF">
        <w:rPr>
          <w:sz w:val="24"/>
          <w:szCs w:val="24"/>
        </w:rPr>
        <w:t>Proyecciones financieras: análisis de tendencias y recomendaciones automáticas.</w:t>
      </w:r>
    </w:p>
    <w:p w14:paraId="4CADE518" w14:textId="77777777" w:rsidR="00EC70CF" w:rsidRPr="00EC70CF" w:rsidRDefault="00EC70CF" w:rsidP="004B487E">
      <w:pPr>
        <w:jc w:val="both"/>
        <w:rPr>
          <w:b/>
          <w:bCs/>
          <w:sz w:val="24"/>
          <w:szCs w:val="24"/>
        </w:rPr>
      </w:pPr>
      <w:r w:rsidRPr="00EC70CF">
        <w:rPr>
          <w:b/>
          <w:bCs/>
          <w:sz w:val="24"/>
          <w:szCs w:val="24"/>
        </w:rPr>
        <w:t>Valor técnico:</w:t>
      </w:r>
    </w:p>
    <w:p w14:paraId="54F47BDA" w14:textId="02A01C21" w:rsidR="00EC70CF" w:rsidRPr="00EC70CF" w:rsidRDefault="00EC70CF" w:rsidP="004B487E">
      <w:pPr>
        <w:jc w:val="both"/>
        <w:rPr>
          <w:sz w:val="24"/>
          <w:szCs w:val="24"/>
        </w:rPr>
      </w:pPr>
      <w:r w:rsidRPr="00EC70CF">
        <w:rPr>
          <w:sz w:val="24"/>
          <w:szCs w:val="24"/>
        </w:rPr>
        <w:t>El uso de bases de datos independientes por servicio mejora la disponibilidad del sistema y reduce la dependencia entre módulos, un principio clave de la arquitectura de microservicios. Además, la separación funcional simplifica la escalabilidad individual de componentes según la carga (por ejemplo, el módulo de clasificación puede escalar más rápido que el de proyecciones).</w:t>
      </w:r>
    </w:p>
    <w:p w14:paraId="32ABFF5E" w14:textId="661CAFB1" w:rsidR="00EC70CF" w:rsidRDefault="00EC70CF" w:rsidP="004B487E">
      <w:pPr>
        <w:pStyle w:val="Ttulo2"/>
        <w:numPr>
          <w:ilvl w:val="0"/>
          <w:numId w:val="41"/>
        </w:numPr>
        <w:jc w:val="both"/>
        <w:rPr>
          <w:color w:val="auto"/>
        </w:rPr>
      </w:pPr>
      <w:bookmarkStart w:id="43" w:name="_Toc212124091"/>
      <w:r w:rsidRPr="00EC70CF">
        <w:rPr>
          <w:color w:val="auto"/>
        </w:rPr>
        <w:lastRenderedPageBreak/>
        <w:t>Diagrama de secuencia (flujo de notificación bancaria)</w:t>
      </w:r>
      <w:bookmarkEnd w:id="43"/>
    </w:p>
    <w:p w14:paraId="1A55BC12" w14:textId="7B37F6B5" w:rsidR="00B96A69" w:rsidRPr="00B96A69" w:rsidRDefault="00B96A69" w:rsidP="004B487E">
      <w:pPr>
        <w:jc w:val="both"/>
      </w:pPr>
      <w:r w:rsidRPr="00B96A69">
        <w:rPr>
          <w:noProof/>
        </w:rPr>
        <w:drawing>
          <wp:inline distT="0" distB="0" distL="0" distR="0" wp14:anchorId="2D006515" wp14:editId="2C3DCF6B">
            <wp:extent cx="5612130" cy="198437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84375"/>
                    </a:xfrm>
                    <a:prstGeom prst="rect">
                      <a:avLst/>
                    </a:prstGeom>
                  </pic:spPr>
                </pic:pic>
              </a:graphicData>
            </a:graphic>
          </wp:inline>
        </w:drawing>
      </w:r>
    </w:p>
    <w:p w14:paraId="76A47E06" w14:textId="358A6960" w:rsidR="00EC70CF" w:rsidRPr="00EC70CF" w:rsidRDefault="00EC70CF" w:rsidP="004B487E">
      <w:pPr>
        <w:jc w:val="both"/>
        <w:rPr>
          <w:sz w:val="24"/>
          <w:szCs w:val="24"/>
        </w:rPr>
      </w:pPr>
      <w:r w:rsidRPr="00EC70CF">
        <w:rPr>
          <w:sz w:val="24"/>
          <w:szCs w:val="24"/>
        </w:rPr>
        <w:t>El diagrama de secuencia detalla el flujo operativo cuando un usuario recibe una notificación bancaria:</w:t>
      </w:r>
    </w:p>
    <w:p w14:paraId="15658C39" w14:textId="19F94B77" w:rsidR="00EC70CF" w:rsidRPr="00EC70CF" w:rsidRDefault="00EC70CF" w:rsidP="004B487E">
      <w:pPr>
        <w:pStyle w:val="Prrafodelista"/>
        <w:numPr>
          <w:ilvl w:val="0"/>
          <w:numId w:val="39"/>
        </w:numPr>
        <w:jc w:val="both"/>
        <w:rPr>
          <w:sz w:val="24"/>
          <w:szCs w:val="24"/>
        </w:rPr>
      </w:pPr>
      <w:r w:rsidRPr="00EC70CF">
        <w:rPr>
          <w:sz w:val="24"/>
          <w:szCs w:val="24"/>
        </w:rPr>
        <w:t>El usuario recibe la notificación en la app móvil.</w:t>
      </w:r>
    </w:p>
    <w:p w14:paraId="51FC6FE9" w14:textId="0BD0C191" w:rsidR="00EC70CF" w:rsidRPr="00EC70CF" w:rsidRDefault="00EC70CF" w:rsidP="004B487E">
      <w:pPr>
        <w:pStyle w:val="Prrafodelista"/>
        <w:numPr>
          <w:ilvl w:val="0"/>
          <w:numId w:val="39"/>
        </w:numPr>
        <w:jc w:val="both"/>
        <w:rPr>
          <w:sz w:val="24"/>
          <w:szCs w:val="24"/>
        </w:rPr>
      </w:pPr>
      <w:r w:rsidRPr="00EC70CF">
        <w:rPr>
          <w:sz w:val="24"/>
          <w:szCs w:val="24"/>
        </w:rPr>
        <w:t>La app envía el mensaje al API Gateway, que lo direcciona al microservicio de Clasificación.</w:t>
      </w:r>
    </w:p>
    <w:p w14:paraId="20788491" w14:textId="629E8707" w:rsidR="00EC70CF" w:rsidRPr="00EC70CF" w:rsidRDefault="00EC70CF" w:rsidP="004B487E">
      <w:pPr>
        <w:pStyle w:val="Prrafodelista"/>
        <w:numPr>
          <w:ilvl w:val="0"/>
          <w:numId w:val="39"/>
        </w:numPr>
        <w:jc w:val="both"/>
        <w:rPr>
          <w:sz w:val="24"/>
          <w:szCs w:val="24"/>
        </w:rPr>
      </w:pPr>
      <w:r w:rsidRPr="00EC70CF">
        <w:rPr>
          <w:sz w:val="24"/>
          <w:szCs w:val="24"/>
        </w:rPr>
        <w:t>Este servicio almacena la transacción y notifica al microservicio de Reportes.</w:t>
      </w:r>
    </w:p>
    <w:p w14:paraId="0901AC91" w14:textId="76AF0FF3" w:rsidR="00EC70CF" w:rsidRPr="00EC70CF" w:rsidRDefault="00EC70CF" w:rsidP="004B487E">
      <w:pPr>
        <w:pStyle w:val="Prrafodelista"/>
        <w:numPr>
          <w:ilvl w:val="0"/>
          <w:numId w:val="39"/>
        </w:numPr>
        <w:jc w:val="both"/>
        <w:rPr>
          <w:sz w:val="24"/>
          <w:szCs w:val="24"/>
        </w:rPr>
      </w:pPr>
      <w:r w:rsidRPr="00EC70CF">
        <w:rPr>
          <w:sz w:val="24"/>
          <w:szCs w:val="24"/>
        </w:rPr>
        <w:t>El sistema actualiza el panel del usuario con los nuevos datos financieros.</w:t>
      </w:r>
    </w:p>
    <w:p w14:paraId="2045DCD1" w14:textId="77777777" w:rsidR="00EC70CF" w:rsidRPr="00EC70CF" w:rsidRDefault="00EC70CF" w:rsidP="004B487E">
      <w:pPr>
        <w:jc w:val="both"/>
        <w:rPr>
          <w:b/>
          <w:bCs/>
          <w:sz w:val="24"/>
          <w:szCs w:val="24"/>
        </w:rPr>
      </w:pPr>
      <w:r w:rsidRPr="00EC70CF">
        <w:rPr>
          <w:b/>
          <w:bCs/>
          <w:sz w:val="24"/>
          <w:szCs w:val="24"/>
        </w:rPr>
        <w:t>Valor técnico:</w:t>
      </w:r>
    </w:p>
    <w:p w14:paraId="13BB8FF6" w14:textId="4BBA45AC" w:rsidR="00EC70CF" w:rsidRPr="00EC70CF" w:rsidRDefault="00EC70CF" w:rsidP="004B487E">
      <w:pPr>
        <w:jc w:val="both"/>
        <w:rPr>
          <w:sz w:val="24"/>
          <w:szCs w:val="24"/>
        </w:rPr>
      </w:pPr>
      <w:r w:rsidRPr="00EC70CF">
        <w:rPr>
          <w:sz w:val="24"/>
          <w:szCs w:val="24"/>
        </w:rPr>
        <w:t>El flujo demuestra un procesamiento en tiempo casi real, priorizando la inmediatez en la actualización de la información. También refleja la correcta aplicación del principio de responsabilidad única, donde cada componente ejecuta una tarea bien delimitada sin sobrecargar al resto del sistema.</w:t>
      </w:r>
    </w:p>
    <w:p w14:paraId="7F2869DA" w14:textId="440FAFFA" w:rsidR="00EC70CF" w:rsidRPr="00B96A69" w:rsidRDefault="00EC70CF" w:rsidP="004B487E">
      <w:pPr>
        <w:pStyle w:val="Ttulo2"/>
        <w:jc w:val="both"/>
        <w:rPr>
          <w:color w:val="auto"/>
        </w:rPr>
      </w:pPr>
      <w:bookmarkStart w:id="44" w:name="_Toc212124092"/>
      <w:r w:rsidRPr="00B96A69">
        <w:rPr>
          <w:color w:val="auto"/>
        </w:rPr>
        <w:t>5. Evaluación general de la arquitectura</w:t>
      </w:r>
      <w:bookmarkEnd w:id="44"/>
    </w:p>
    <w:p w14:paraId="46BBFA90" w14:textId="28DED127" w:rsidR="00EC70CF" w:rsidRPr="00EC70CF" w:rsidRDefault="00EC70CF" w:rsidP="004B487E">
      <w:pPr>
        <w:pStyle w:val="Prrafodelista"/>
        <w:numPr>
          <w:ilvl w:val="0"/>
          <w:numId w:val="40"/>
        </w:numPr>
        <w:jc w:val="both"/>
        <w:rPr>
          <w:sz w:val="24"/>
          <w:szCs w:val="24"/>
        </w:rPr>
      </w:pPr>
      <w:r w:rsidRPr="00EC70CF">
        <w:rPr>
          <w:sz w:val="24"/>
          <w:szCs w:val="24"/>
        </w:rPr>
        <w:t>Escalabilidad: Alta, gracias al uso de microservicios independientes.</w:t>
      </w:r>
    </w:p>
    <w:p w14:paraId="678B26F0" w14:textId="070A9C03" w:rsidR="00EC70CF" w:rsidRPr="00EC70CF" w:rsidRDefault="00EC70CF" w:rsidP="004B487E">
      <w:pPr>
        <w:pStyle w:val="Prrafodelista"/>
        <w:numPr>
          <w:ilvl w:val="0"/>
          <w:numId w:val="40"/>
        </w:numPr>
        <w:jc w:val="both"/>
        <w:rPr>
          <w:sz w:val="24"/>
          <w:szCs w:val="24"/>
        </w:rPr>
      </w:pPr>
      <w:r w:rsidRPr="00EC70CF">
        <w:rPr>
          <w:sz w:val="24"/>
          <w:szCs w:val="24"/>
        </w:rPr>
        <w:t>Seguridad: Asegurada por el API Gateway y las conexiones cifradas.</w:t>
      </w:r>
    </w:p>
    <w:p w14:paraId="1D0776BE" w14:textId="3D0FE692" w:rsidR="00EC70CF" w:rsidRPr="00EC70CF" w:rsidRDefault="00EC70CF" w:rsidP="004B487E">
      <w:pPr>
        <w:pStyle w:val="Prrafodelista"/>
        <w:numPr>
          <w:ilvl w:val="0"/>
          <w:numId w:val="40"/>
        </w:numPr>
        <w:jc w:val="both"/>
        <w:rPr>
          <w:sz w:val="24"/>
          <w:szCs w:val="24"/>
        </w:rPr>
      </w:pPr>
      <w:r w:rsidRPr="00EC70CF">
        <w:rPr>
          <w:sz w:val="24"/>
          <w:szCs w:val="24"/>
        </w:rPr>
        <w:t>Mantenibilidad: Modularidad que facilita actualizaciones o reemplazos de servicios.</w:t>
      </w:r>
    </w:p>
    <w:p w14:paraId="6E3D2F29" w14:textId="260D53D2" w:rsidR="00EC70CF" w:rsidRPr="00EC70CF" w:rsidRDefault="00EC70CF" w:rsidP="004B487E">
      <w:pPr>
        <w:pStyle w:val="Prrafodelista"/>
        <w:numPr>
          <w:ilvl w:val="0"/>
          <w:numId w:val="40"/>
        </w:numPr>
        <w:jc w:val="both"/>
        <w:rPr>
          <w:sz w:val="24"/>
          <w:szCs w:val="24"/>
        </w:rPr>
      </w:pPr>
      <w:r w:rsidRPr="00EC70CF">
        <w:rPr>
          <w:sz w:val="24"/>
          <w:szCs w:val="24"/>
        </w:rPr>
        <w:t>Resiliencia: Comunicación asíncrona que evita fallos globales ante caídas locales.</w:t>
      </w:r>
    </w:p>
    <w:p w14:paraId="5F3973AB" w14:textId="5A4B078C" w:rsidR="00EC70CF" w:rsidRDefault="00EC70CF" w:rsidP="004B487E">
      <w:pPr>
        <w:pStyle w:val="Prrafodelista"/>
        <w:numPr>
          <w:ilvl w:val="0"/>
          <w:numId w:val="40"/>
        </w:numPr>
        <w:jc w:val="both"/>
        <w:rPr>
          <w:sz w:val="24"/>
          <w:szCs w:val="24"/>
        </w:rPr>
      </w:pPr>
      <w:r w:rsidRPr="00EC70CF">
        <w:rPr>
          <w:sz w:val="24"/>
          <w:szCs w:val="24"/>
        </w:rPr>
        <w:t xml:space="preserve">Compatibilidad: Arquitectura compatible con entornos </w:t>
      </w:r>
      <w:proofErr w:type="spellStart"/>
      <w:r w:rsidRPr="00EC70CF">
        <w:rPr>
          <w:sz w:val="24"/>
          <w:szCs w:val="24"/>
        </w:rPr>
        <w:t>cloud</w:t>
      </w:r>
      <w:proofErr w:type="spellEnd"/>
      <w:r w:rsidRPr="00EC70CF">
        <w:rPr>
          <w:sz w:val="24"/>
          <w:szCs w:val="24"/>
        </w:rPr>
        <w:t xml:space="preserve"> (AWS, Azure, GCP).</w:t>
      </w:r>
    </w:p>
    <w:p w14:paraId="0B6D713C" w14:textId="74628A0D" w:rsidR="00B96A69" w:rsidRDefault="00B96A69" w:rsidP="004B487E">
      <w:pPr>
        <w:pStyle w:val="Ttulo1"/>
        <w:jc w:val="both"/>
        <w:rPr>
          <w:color w:val="auto"/>
        </w:rPr>
      </w:pPr>
      <w:bookmarkStart w:id="45" w:name="_Toc212124093"/>
      <w:r>
        <w:rPr>
          <w:color w:val="auto"/>
        </w:rPr>
        <w:lastRenderedPageBreak/>
        <w:t>Gestión de Riesgos</w:t>
      </w:r>
      <w:bookmarkEnd w:id="45"/>
    </w:p>
    <w:p w14:paraId="03571D3F" w14:textId="767B2163" w:rsidR="00B96A69" w:rsidRDefault="00B96A69" w:rsidP="004B487E">
      <w:pPr>
        <w:jc w:val="both"/>
      </w:pPr>
      <w:r w:rsidRPr="00B96A69">
        <w:rPr>
          <w:noProof/>
        </w:rPr>
        <w:drawing>
          <wp:inline distT="0" distB="0" distL="0" distR="0" wp14:anchorId="02EB07AE" wp14:editId="0BE1F4DB">
            <wp:extent cx="5612130" cy="30295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29585"/>
                    </a:xfrm>
                    <a:prstGeom prst="rect">
                      <a:avLst/>
                    </a:prstGeom>
                  </pic:spPr>
                </pic:pic>
              </a:graphicData>
            </a:graphic>
          </wp:inline>
        </w:drawing>
      </w:r>
    </w:p>
    <w:p w14:paraId="114BF726" w14:textId="63C5C6FA" w:rsidR="00B96A69" w:rsidRPr="00B96A69" w:rsidRDefault="00B96A69" w:rsidP="004B487E">
      <w:pPr>
        <w:jc w:val="both"/>
        <w:rPr>
          <w:sz w:val="24"/>
          <w:szCs w:val="24"/>
        </w:rPr>
      </w:pPr>
      <w:r w:rsidRPr="00B96A69">
        <w:rPr>
          <w:sz w:val="24"/>
          <w:szCs w:val="24"/>
        </w:rPr>
        <w:t xml:space="preserve">La matriz de riesgos presentada permite identificar, evaluar y mitigar los posibles eventos que podrían afectar el cumplimiento de los objetivos del proyecto </w:t>
      </w:r>
      <w:proofErr w:type="spellStart"/>
      <w:r w:rsidRPr="00B96A69">
        <w:rPr>
          <w:sz w:val="24"/>
          <w:szCs w:val="24"/>
        </w:rPr>
        <w:t>FinAIcer</w:t>
      </w:r>
      <w:proofErr w:type="spellEnd"/>
      <w:r w:rsidRPr="00B96A69">
        <w:rPr>
          <w:sz w:val="24"/>
          <w:szCs w:val="24"/>
        </w:rPr>
        <w:t>. Su enfoque se basa en una evaluación comparativa antes y después de las acciones de mitigación, lo cual evidencia un proceso sistemático y preventivo de gestión de riesgos.</w:t>
      </w:r>
    </w:p>
    <w:p w14:paraId="1E683FF8" w14:textId="356F499A" w:rsidR="00B96A69" w:rsidRPr="00B96A69" w:rsidRDefault="00B96A69" w:rsidP="004B487E">
      <w:pPr>
        <w:pStyle w:val="Ttulo2"/>
        <w:jc w:val="both"/>
        <w:rPr>
          <w:color w:val="auto"/>
        </w:rPr>
      </w:pPr>
      <w:bookmarkStart w:id="46" w:name="_Toc212124094"/>
      <w:r w:rsidRPr="00B96A69">
        <w:rPr>
          <w:color w:val="auto"/>
        </w:rPr>
        <w:t>1. Enfoque general de la gestión de riesgos</w:t>
      </w:r>
      <w:bookmarkEnd w:id="46"/>
    </w:p>
    <w:p w14:paraId="3CDD1685" w14:textId="09675830" w:rsidR="00B96A69" w:rsidRPr="00B96A69" w:rsidRDefault="00B96A69" w:rsidP="004B487E">
      <w:pPr>
        <w:jc w:val="both"/>
        <w:rPr>
          <w:sz w:val="24"/>
          <w:szCs w:val="24"/>
        </w:rPr>
      </w:pPr>
      <w:r w:rsidRPr="00B96A69">
        <w:rPr>
          <w:sz w:val="24"/>
          <w:szCs w:val="24"/>
        </w:rPr>
        <w:t>El análisis se apoya en tres dimensiones fundamentales:</w:t>
      </w:r>
    </w:p>
    <w:p w14:paraId="3E075AA8" w14:textId="5CAEE89A" w:rsidR="00B96A69" w:rsidRPr="00B96A69" w:rsidRDefault="00B96A69" w:rsidP="004B487E">
      <w:pPr>
        <w:pStyle w:val="Prrafodelista"/>
        <w:numPr>
          <w:ilvl w:val="0"/>
          <w:numId w:val="42"/>
        </w:numPr>
        <w:jc w:val="both"/>
        <w:rPr>
          <w:sz w:val="24"/>
          <w:szCs w:val="24"/>
        </w:rPr>
      </w:pPr>
      <w:r w:rsidRPr="00B96A69">
        <w:rPr>
          <w:sz w:val="24"/>
          <w:szCs w:val="24"/>
        </w:rPr>
        <w:t>Severidad del riesgo: impacto potencial sobre el proyecto.</w:t>
      </w:r>
    </w:p>
    <w:p w14:paraId="61EC6DC5" w14:textId="3D1E3A81" w:rsidR="00B96A69" w:rsidRPr="00B96A69" w:rsidRDefault="00B96A69" w:rsidP="004B487E">
      <w:pPr>
        <w:pStyle w:val="Prrafodelista"/>
        <w:numPr>
          <w:ilvl w:val="0"/>
          <w:numId w:val="42"/>
        </w:numPr>
        <w:jc w:val="both"/>
        <w:rPr>
          <w:sz w:val="24"/>
          <w:szCs w:val="24"/>
        </w:rPr>
      </w:pPr>
      <w:r w:rsidRPr="00B96A69">
        <w:rPr>
          <w:sz w:val="24"/>
          <w:szCs w:val="24"/>
        </w:rPr>
        <w:t>Probabilidad de ocurrencia: frecuencia o posibilidad de que el riesgo se materialice.</w:t>
      </w:r>
    </w:p>
    <w:p w14:paraId="0A78489F" w14:textId="4BB7498B" w:rsidR="00B96A69" w:rsidRPr="00B96A69" w:rsidRDefault="00B96A69" w:rsidP="004B487E">
      <w:pPr>
        <w:pStyle w:val="Prrafodelista"/>
        <w:numPr>
          <w:ilvl w:val="0"/>
          <w:numId w:val="42"/>
        </w:numPr>
        <w:jc w:val="both"/>
        <w:rPr>
          <w:sz w:val="24"/>
          <w:szCs w:val="24"/>
        </w:rPr>
      </w:pPr>
      <w:r w:rsidRPr="00B96A69">
        <w:rPr>
          <w:sz w:val="24"/>
          <w:szCs w:val="24"/>
        </w:rPr>
        <w:t>Nivel de riesgo: combinación de los dos factores anteriores, clasificados como Low, Medium, High o Extreme.</w:t>
      </w:r>
    </w:p>
    <w:p w14:paraId="23872B9B" w14:textId="518D3BCD" w:rsidR="00B96A69" w:rsidRPr="00B96A69" w:rsidRDefault="00B96A69" w:rsidP="004B487E">
      <w:pPr>
        <w:jc w:val="both"/>
        <w:rPr>
          <w:sz w:val="24"/>
          <w:szCs w:val="24"/>
        </w:rPr>
      </w:pPr>
      <w:r w:rsidRPr="00B96A69">
        <w:rPr>
          <w:sz w:val="24"/>
          <w:szCs w:val="24"/>
        </w:rPr>
        <w:t>A partir de estos parámetros, se diseñaron estrategias de mitigación específicas para cada escenario crítico, priorizando aquellos con nivel High y Extreme. La comparación entre los estados antes y después de la mitigación demuestra la efectividad del proceso y la madurez en la gestión del proyecto.</w:t>
      </w:r>
    </w:p>
    <w:p w14:paraId="13A0A810" w14:textId="77777777" w:rsidR="00B96A69" w:rsidRPr="00B96A69" w:rsidRDefault="00B96A69" w:rsidP="004B487E">
      <w:pPr>
        <w:pStyle w:val="Ttulo2"/>
        <w:jc w:val="both"/>
        <w:rPr>
          <w:color w:val="auto"/>
        </w:rPr>
      </w:pPr>
      <w:bookmarkStart w:id="47" w:name="_Toc212124095"/>
      <w:r w:rsidRPr="00B96A69">
        <w:rPr>
          <w:color w:val="auto"/>
        </w:rPr>
        <w:t>2. Riesgos principales y estrategias de mitigación</w:t>
      </w:r>
      <w:bookmarkEnd w:id="47"/>
    </w:p>
    <w:p w14:paraId="09E90BE5" w14:textId="323C0D4D" w:rsidR="00B96A69" w:rsidRPr="00B96A69" w:rsidRDefault="00B96A69" w:rsidP="004B487E">
      <w:pPr>
        <w:jc w:val="both"/>
        <w:rPr>
          <w:b/>
          <w:bCs/>
          <w:sz w:val="24"/>
          <w:szCs w:val="24"/>
        </w:rPr>
      </w:pPr>
      <w:r w:rsidRPr="00B96A69">
        <w:rPr>
          <w:b/>
          <w:bCs/>
          <w:sz w:val="24"/>
          <w:szCs w:val="24"/>
        </w:rPr>
        <w:t>R1. Levantamiento de requisitos</w:t>
      </w:r>
    </w:p>
    <w:p w14:paraId="015E581D" w14:textId="44D7170B" w:rsidR="00B96A69" w:rsidRPr="00B96A69" w:rsidRDefault="00B96A69" w:rsidP="004B487E">
      <w:pPr>
        <w:pStyle w:val="Prrafodelista"/>
        <w:numPr>
          <w:ilvl w:val="0"/>
          <w:numId w:val="43"/>
        </w:numPr>
        <w:jc w:val="both"/>
        <w:rPr>
          <w:sz w:val="24"/>
          <w:szCs w:val="24"/>
        </w:rPr>
      </w:pPr>
      <w:r w:rsidRPr="00B96A69">
        <w:rPr>
          <w:sz w:val="24"/>
          <w:szCs w:val="24"/>
        </w:rPr>
        <w:t>Riesgo: Definición incompleta o ambigua de requisitos.</w:t>
      </w:r>
    </w:p>
    <w:p w14:paraId="5AD25019" w14:textId="0A9BD332" w:rsidR="00B96A69" w:rsidRPr="00B96A69" w:rsidRDefault="00B96A69" w:rsidP="004B487E">
      <w:pPr>
        <w:pStyle w:val="Prrafodelista"/>
        <w:numPr>
          <w:ilvl w:val="0"/>
          <w:numId w:val="43"/>
        </w:numPr>
        <w:jc w:val="both"/>
        <w:rPr>
          <w:sz w:val="24"/>
          <w:szCs w:val="24"/>
        </w:rPr>
      </w:pPr>
      <w:r w:rsidRPr="00B96A69">
        <w:rPr>
          <w:sz w:val="24"/>
          <w:szCs w:val="24"/>
        </w:rPr>
        <w:t>Estrategia aplicada: Revisión periódica del alcance con el equipo y las partes interesadas.</w:t>
      </w:r>
    </w:p>
    <w:p w14:paraId="2B7DE15B" w14:textId="1701E29C" w:rsidR="00B96A69" w:rsidRPr="00B96A69" w:rsidRDefault="00B96A69" w:rsidP="004B487E">
      <w:pPr>
        <w:pStyle w:val="Prrafodelista"/>
        <w:numPr>
          <w:ilvl w:val="0"/>
          <w:numId w:val="43"/>
        </w:numPr>
        <w:jc w:val="both"/>
        <w:rPr>
          <w:sz w:val="24"/>
          <w:szCs w:val="24"/>
        </w:rPr>
      </w:pPr>
      <w:r w:rsidRPr="00B96A69">
        <w:rPr>
          <w:sz w:val="24"/>
          <w:szCs w:val="24"/>
        </w:rPr>
        <w:lastRenderedPageBreak/>
        <w:t>Resultado: Riesgo reducido de High a Low (aceptable).</w:t>
      </w:r>
    </w:p>
    <w:p w14:paraId="559944B1" w14:textId="3E5F2C0D" w:rsidR="00B96A69" w:rsidRPr="00B96A69" w:rsidRDefault="00B96A69" w:rsidP="004B487E">
      <w:pPr>
        <w:pStyle w:val="Prrafodelista"/>
        <w:numPr>
          <w:ilvl w:val="0"/>
          <w:numId w:val="43"/>
        </w:numPr>
        <w:jc w:val="both"/>
        <w:rPr>
          <w:sz w:val="24"/>
          <w:szCs w:val="24"/>
        </w:rPr>
      </w:pPr>
      <w:r w:rsidRPr="00B96A69">
        <w:rPr>
          <w:sz w:val="24"/>
          <w:szCs w:val="24"/>
        </w:rPr>
        <w:t>Conclusión: La validación temprana de requerimientos permitió minimizar retrabajos y ambigüedades técnicas.</w:t>
      </w:r>
    </w:p>
    <w:p w14:paraId="6B3B62F4" w14:textId="6429BD19" w:rsidR="00B96A69" w:rsidRPr="00B96A69" w:rsidRDefault="00B96A69" w:rsidP="004B487E">
      <w:pPr>
        <w:jc w:val="both"/>
        <w:rPr>
          <w:b/>
          <w:bCs/>
          <w:sz w:val="24"/>
          <w:szCs w:val="24"/>
        </w:rPr>
      </w:pPr>
      <w:r w:rsidRPr="00B96A69">
        <w:rPr>
          <w:b/>
          <w:bCs/>
          <w:sz w:val="24"/>
          <w:szCs w:val="24"/>
        </w:rPr>
        <w:t>R2. Diseño UX/UI</w:t>
      </w:r>
    </w:p>
    <w:p w14:paraId="7A16256D" w14:textId="304841C6" w:rsidR="00B96A69" w:rsidRPr="00B96A69" w:rsidRDefault="00B96A69" w:rsidP="004B487E">
      <w:pPr>
        <w:pStyle w:val="Prrafodelista"/>
        <w:numPr>
          <w:ilvl w:val="0"/>
          <w:numId w:val="44"/>
        </w:numPr>
        <w:jc w:val="both"/>
        <w:rPr>
          <w:sz w:val="24"/>
          <w:szCs w:val="24"/>
        </w:rPr>
      </w:pPr>
      <w:r w:rsidRPr="00B96A69">
        <w:rPr>
          <w:sz w:val="24"/>
          <w:szCs w:val="24"/>
        </w:rPr>
        <w:t>Riesgo: Baja aceptación por parte de los usuarios debido a una interfaz poco intuitiva.</w:t>
      </w:r>
    </w:p>
    <w:p w14:paraId="1D792B91" w14:textId="5F100CAA" w:rsidR="00B96A69" w:rsidRPr="00B96A69" w:rsidRDefault="00B96A69" w:rsidP="004B487E">
      <w:pPr>
        <w:pStyle w:val="Prrafodelista"/>
        <w:numPr>
          <w:ilvl w:val="0"/>
          <w:numId w:val="44"/>
        </w:numPr>
        <w:jc w:val="both"/>
        <w:rPr>
          <w:sz w:val="24"/>
          <w:szCs w:val="24"/>
        </w:rPr>
      </w:pPr>
      <w:r w:rsidRPr="00B96A69">
        <w:rPr>
          <w:sz w:val="24"/>
          <w:szCs w:val="24"/>
        </w:rPr>
        <w:t xml:space="preserve">Estrategia aplicada: Pruebas de usabilidad y ajustes basados en </w:t>
      </w:r>
      <w:proofErr w:type="spellStart"/>
      <w:r w:rsidRPr="00B96A69">
        <w:rPr>
          <w:sz w:val="24"/>
          <w:szCs w:val="24"/>
        </w:rPr>
        <w:t>feedback</w:t>
      </w:r>
      <w:proofErr w:type="spellEnd"/>
      <w:r w:rsidRPr="00B96A69">
        <w:rPr>
          <w:sz w:val="24"/>
          <w:szCs w:val="24"/>
        </w:rPr>
        <w:t xml:space="preserve"> de usuarios piloto.</w:t>
      </w:r>
    </w:p>
    <w:p w14:paraId="42D86B2C" w14:textId="05C2B765" w:rsidR="00B96A69" w:rsidRPr="00B96A69" w:rsidRDefault="00B96A69" w:rsidP="004B487E">
      <w:pPr>
        <w:pStyle w:val="Prrafodelista"/>
        <w:numPr>
          <w:ilvl w:val="0"/>
          <w:numId w:val="44"/>
        </w:numPr>
        <w:jc w:val="both"/>
        <w:rPr>
          <w:sz w:val="24"/>
          <w:szCs w:val="24"/>
        </w:rPr>
      </w:pPr>
      <w:r w:rsidRPr="00B96A69">
        <w:rPr>
          <w:sz w:val="24"/>
          <w:szCs w:val="24"/>
        </w:rPr>
        <w:t>Resultado: Riesgo disminuido de High a Low.</w:t>
      </w:r>
    </w:p>
    <w:p w14:paraId="6DD34A77" w14:textId="1A0244CE" w:rsidR="00B96A69" w:rsidRPr="00B96A69" w:rsidRDefault="00B96A69" w:rsidP="004B487E">
      <w:pPr>
        <w:pStyle w:val="Prrafodelista"/>
        <w:numPr>
          <w:ilvl w:val="0"/>
          <w:numId w:val="44"/>
        </w:numPr>
        <w:jc w:val="both"/>
        <w:rPr>
          <w:sz w:val="24"/>
          <w:szCs w:val="24"/>
        </w:rPr>
      </w:pPr>
      <w:r w:rsidRPr="00B96A69">
        <w:rPr>
          <w:sz w:val="24"/>
          <w:szCs w:val="24"/>
        </w:rPr>
        <w:t>Conclusión: La validación iterativa del diseño fortaleció la experiencia de usuario y redujo el rechazo potencial.</w:t>
      </w:r>
    </w:p>
    <w:p w14:paraId="76819A23" w14:textId="641665A1" w:rsidR="00B96A69" w:rsidRPr="00B96A69" w:rsidRDefault="00B96A69" w:rsidP="004B487E">
      <w:pPr>
        <w:jc w:val="both"/>
        <w:rPr>
          <w:b/>
          <w:bCs/>
          <w:sz w:val="24"/>
          <w:szCs w:val="24"/>
        </w:rPr>
      </w:pPr>
      <w:r w:rsidRPr="00B96A69">
        <w:rPr>
          <w:b/>
          <w:bCs/>
          <w:sz w:val="24"/>
          <w:szCs w:val="24"/>
        </w:rPr>
        <w:t>R3. Desarrollo del MVP</w:t>
      </w:r>
    </w:p>
    <w:p w14:paraId="437EBB77" w14:textId="4A45C6AD" w:rsidR="00B96A69" w:rsidRPr="00B96A69" w:rsidRDefault="00B96A69" w:rsidP="004B487E">
      <w:pPr>
        <w:pStyle w:val="Prrafodelista"/>
        <w:numPr>
          <w:ilvl w:val="0"/>
          <w:numId w:val="45"/>
        </w:numPr>
        <w:jc w:val="both"/>
        <w:rPr>
          <w:sz w:val="24"/>
          <w:szCs w:val="24"/>
        </w:rPr>
      </w:pPr>
      <w:r w:rsidRPr="00B96A69">
        <w:rPr>
          <w:sz w:val="24"/>
          <w:szCs w:val="24"/>
        </w:rPr>
        <w:t>Riesgo: Retrasos por falta de experiencia técnica o problemas de integración.</w:t>
      </w:r>
    </w:p>
    <w:p w14:paraId="15B3963E" w14:textId="71E3B7FB" w:rsidR="00B96A69" w:rsidRPr="00B96A69" w:rsidRDefault="00B96A69" w:rsidP="004B487E">
      <w:pPr>
        <w:pStyle w:val="Prrafodelista"/>
        <w:numPr>
          <w:ilvl w:val="0"/>
          <w:numId w:val="45"/>
        </w:numPr>
        <w:jc w:val="both"/>
        <w:rPr>
          <w:sz w:val="24"/>
          <w:szCs w:val="24"/>
        </w:rPr>
      </w:pPr>
      <w:r w:rsidRPr="00B96A69">
        <w:rPr>
          <w:sz w:val="24"/>
          <w:szCs w:val="24"/>
        </w:rPr>
        <w:t xml:space="preserve">Estrategia aplicada: Asignación de tareas pequeñas, uso de </w:t>
      </w:r>
      <w:proofErr w:type="spellStart"/>
      <w:r w:rsidRPr="00B96A69">
        <w:rPr>
          <w:sz w:val="24"/>
          <w:szCs w:val="24"/>
        </w:rPr>
        <w:t>frameworks</w:t>
      </w:r>
      <w:proofErr w:type="spellEnd"/>
      <w:r w:rsidRPr="00B96A69">
        <w:rPr>
          <w:sz w:val="24"/>
          <w:szCs w:val="24"/>
        </w:rPr>
        <w:t xml:space="preserve"> probados y capacitación interna.</w:t>
      </w:r>
    </w:p>
    <w:p w14:paraId="3F601EF7" w14:textId="48160FEB" w:rsidR="00B96A69" w:rsidRPr="00B96A69" w:rsidRDefault="00B96A69" w:rsidP="004B487E">
      <w:pPr>
        <w:pStyle w:val="Prrafodelista"/>
        <w:numPr>
          <w:ilvl w:val="0"/>
          <w:numId w:val="45"/>
        </w:numPr>
        <w:jc w:val="both"/>
        <w:rPr>
          <w:sz w:val="24"/>
          <w:szCs w:val="24"/>
        </w:rPr>
      </w:pPr>
      <w:r w:rsidRPr="00B96A69">
        <w:rPr>
          <w:sz w:val="24"/>
          <w:szCs w:val="24"/>
        </w:rPr>
        <w:t>Resultado: Riesgo mitigado de Extreme a Medium.</w:t>
      </w:r>
    </w:p>
    <w:p w14:paraId="7E078592" w14:textId="116D8E67" w:rsidR="00B96A69" w:rsidRPr="00B96A69" w:rsidRDefault="00B96A69" w:rsidP="004B487E">
      <w:pPr>
        <w:pStyle w:val="Prrafodelista"/>
        <w:numPr>
          <w:ilvl w:val="0"/>
          <w:numId w:val="45"/>
        </w:numPr>
        <w:jc w:val="both"/>
        <w:rPr>
          <w:sz w:val="24"/>
          <w:szCs w:val="24"/>
        </w:rPr>
      </w:pPr>
      <w:r w:rsidRPr="00B96A69">
        <w:rPr>
          <w:sz w:val="24"/>
          <w:szCs w:val="24"/>
        </w:rPr>
        <w:t xml:space="preserve">Conclusión: Las sesiones de aprendizaje grupal y </w:t>
      </w:r>
      <w:proofErr w:type="gramStart"/>
      <w:r w:rsidRPr="00B96A69">
        <w:rPr>
          <w:sz w:val="24"/>
          <w:szCs w:val="24"/>
        </w:rPr>
        <w:t>la modularidad</w:t>
      </w:r>
      <w:proofErr w:type="gramEnd"/>
      <w:r w:rsidRPr="00B96A69">
        <w:rPr>
          <w:sz w:val="24"/>
          <w:szCs w:val="24"/>
        </w:rPr>
        <w:t xml:space="preserve"> en la codificación fueron claves para mantener el cronograma.</w:t>
      </w:r>
    </w:p>
    <w:p w14:paraId="5DAB2403" w14:textId="32FCCBB4" w:rsidR="00B96A69" w:rsidRPr="00B96A69" w:rsidRDefault="00B96A69" w:rsidP="004B487E">
      <w:pPr>
        <w:jc w:val="both"/>
        <w:rPr>
          <w:b/>
          <w:bCs/>
          <w:sz w:val="24"/>
          <w:szCs w:val="24"/>
        </w:rPr>
      </w:pPr>
      <w:r w:rsidRPr="00B96A69">
        <w:rPr>
          <w:b/>
          <w:bCs/>
          <w:sz w:val="24"/>
          <w:szCs w:val="24"/>
        </w:rPr>
        <w:t>R4. Cronograma (todas las fases)</w:t>
      </w:r>
    </w:p>
    <w:p w14:paraId="2E4B0D88" w14:textId="271F7A68" w:rsidR="00B96A69" w:rsidRPr="00B96A69" w:rsidRDefault="00B96A69" w:rsidP="004B487E">
      <w:pPr>
        <w:pStyle w:val="Prrafodelista"/>
        <w:numPr>
          <w:ilvl w:val="0"/>
          <w:numId w:val="46"/>
        </w:numPr>
        <w:jc w:val="both"/>
        <w:rPr>
          <w:sz w:val="24"/>
          <w:szCs w:val="24"/>
        </w:rPr>
      </w:pPr>
      <w:r w:rsidRPr="00B96A69">
        <w:rPr>
          <w:sz w:val="24"/>
          <w:szCs w:val="24"/>
        </w:rPr>
        <w:t>Riesgo: Incumplimiento de fechas críticas del cronograma general.</w:t>
      </w:r>
    </w:p>
    <w:p w14:paraId="56D60490" w14:textId="7DA79C3A" w:rsidR="00B96A69" w:rsidRPr="00B96A69" w:rsidRDefault="00B96A69" w:rsidP="004B487E">
      <w:pPr>
        <w:pStyle w:val="Prrafodelista"/>
        <w:numPr>
          <w:ilvl w:val="0"/>
          <w:numId w:val="46"/>
        </w:numPr>
        <w:jc w:val="both"/>
        <w:rPr>
          <w:sz w:val="24"/>
          <w:szCs w:val="24"/>
        </w:rPr>
      </w:pPr>
      <w:r w:rsidRPr="00B96A69">
        <w:rPr>
          <w:sz w:val="24"/>
          <w:szCs w:val="24"/>
        </w:rPr>
        <w:t>Estrategia aplicada: Seguimiento mediante herramientas ágiles (Trello, MS Project) y reuniones semanales.</w:t>
      </w:r>
    </w:p>
    <w:p w14:paraId="3D6189CA" w14:textId="222162F8" w:rsidR="00B96A69" w:rsidRPr="00B96A69" w:rsidRDefault="00B96A69" w:rsidP="004B487E">
      <w:pPr>
        <w:pStyle w:val="Prrafodelista"/>
        <w:numPr>
          <w:ilvl w:val="0"/>
          <w:numId w:val="46"/>
        </w:numPr>
        <w:jc w:val="both"/>
        <w:rPr>
          <w:sz w:val="24"/>
          <w:szCs w:val="24"/>
        </w:rPr>
      </w:pPr>
      <w:r w:rsidRPr="00B96A69">
        <w:rPr>
          <w:sz w:val="24"/>
          <w:szCs w:val="24"/>
        </w:rPr>
        <w:t>Resultado: Riesgo reducido de High a Medium, pero aún no completamente aceptable (estado NO).</w:t>
      </w:r>
    </w:p>
    <w:p w14:paraId="4AABB509" w14:textId="75DE8E58" w:rsidR="00B96A69" w:rsidRPr="00B96A69" w:rsidRDefault="00B96A69" w:rsidP="004B487E">
      <w:pPr>
        <w:pStyle w:val="Prrafodelista"/>
        <w:numPr>
          <w:ilvl w:val="0"/>
          <w:numId w:val="46"/>
        </w:numPr>
        <w:jc w:val="both"/>
        <w:rPr>
          <w:sz w:val="24"/>
          <w:szCs w:val="24"/>
        </w:rPr>
      </w:pPr>
      <w:r w:rsidRPr="00B96A69">
        <w:rPr>
          <w:sz w:val="24"/>
          <w:szCs w:val="24"/>
        </w:rPr>
        <w:t>Conclusión: Se requiere reforzar el control de tiempos y dependencias entre tareas críticas para evitar retrasos en la entrega final.</w:t>
      </w:r>
    </w:p>
    <w:p w14:paraId="7A68F169" w14:textId="7607C665" w:rsidR="00B96A69" w:rsidRPr="00B96A69" w:rsidRDefault="00B96A69" w:rsidP="004B487E">
      <w:pPr>
        <w:jc w:val="both"/>
        <w:rPr>
          <w:b/>
          <w:bCs/>
          <w:sz w:val="24"/>
          <w:szCs w:val="24"/>
        </w:rPr>
      </w:pPr>
      <w:r w:rsidRPr="00B96A69">
        <w:rPr>
          <w:b/>
          <w:bCs/>
          <w:sz w:val="24"/>
          <w:szCs w:val="24"/>
        </w:rPr>
        <w:t>R5. Visualización y reportes (IA)</w:t>
      </w:r>
    </w:p>
    <w:p w14:paraId="1D68B138" w14:textId="2352F76C" w:rsidR="00B96A69" w:rsidRPr="00B96A69" w:rsidRDefault="00B96A69" w:rsidP="004B487E">
      <w:pPr>
        <w:pStyle w:val="Prrafodelista"/>
        <w:numPr>
          <w:ilvl w:val="0"/>
          <w:numId w:val="47"/>
        </w:numPr>
        <w:jc w:val="both"/>
        <w:rPr>
          <w:sz w:val="24"/>
          <w:szCs w:val="24"/>
        </w:rPr>
      </w:pPr>
      <w:r w:rsidRPr="00B96A69">
        <w:rPr>
          <w:sz w:val="24"/>
          <w:szCs w:val="24"/>
        </w:rPr>
        <w:t>Riesgo: Precisión insuficiente del modelo de inteligencia artificial (&lt;70%).</w:t>
      </w:r>
    </w:p>
    <w:p w14:paraId="079D95BF" w14:textId="40EA9EE9" w:rsidR="00B96A69" w:rsidRPr="00B96A69" w:rsidRDefault="00B96A69" w:rsidP="004B487E">
      <w:pPr>
        <w:pStyle w:val="Prrafodelista"/>
        <w:numPr>
          <w:ilvl w:val="0"/>
          <w:numId w:val="47"/>
        </w:numPr>
        <w:jc w:val="both"/>
        <w:rPr>
          <w:sz w:val="24"/>
          <w:szCs w:val="24"/>
        </w:rPr>
      </w:pPr>
      <w:r w:rsidRPr="00B96A69">
        <w:rPr>
          <w:sz w:val="24"/>
          <w:szCs w:val="24"/>
        </w:rPr>
        <w:t xml:space="preserve">Estrategia aplicada: Ampliación del </w:t>
      </w:r>
      <w:proofErr w:type="spellStart"/>
      <w:r w:rsidRPr="00B96A69">
        <w:rPr>
          <w:sz w:val="24"/>
          <w:szCs w:val="24"/>
        </w:rPr>
        <w:t>dataset</w:t>
      </w:r>
      <w:proofErr w:type="spellEnd"/>
      <w:r w:rsidRPr="00B96A69">
        <w:rPr>
          <w:sz w:val="24"/>
          <w:szCs w:val="24"/>
        </w:rPr>
        <w:t xml:space="preserve">, uso de transfer </w:t>
      </w:r>
      <w:proofErr w:type="spellStart"/>
      <w:r w:rsidRPr="00B96A69">
        <w:rPr>
          <w:sz w:val="24"/>
          <w:szCs w:val="24"/>
        </w:rPr>
        <w:t>learning</w:t>
      </w:r>
      <w:proofErr w:type="spellEnd"/>
      <w:r w:rsidRPr="00B96A69">
        <w:rPr>
          <w:sz w:val="24"/>
          <w:szCs w:val="24"/>
        </w:rPr>
        <w:t xml:space="preserve"> e iteraciones de entrenamiento.</w:t>
      </w:r>
    </w:p>
    <w:p w14:paraId="15ADB2C4" w14:textId="03DF1EB9" w:rsidR="00B96A69" w:rsidRPr="00B96A69" w:rsidRDefault="00B96A69" w:rsidP="004B487E">
      <w:pPr>
        <w:pStyle w:val="Prrafodelista"/>
        <w:numPr>
          <w:ilvl w:val="0"/>
          <w:numId w:val="47"/>
        </w:numPr>
        <w:jc w:val="both"/>
        <w:rPr>
          <w:sz w:val="24"/>
          <w:szCs w:val="24"/>
        </w:rPr>
      </w:pPr>
      <w:r w:rsidRPr="00B96A69">
        <w:rPr>
          <w:sz w:val="24"/>
          <w:szCs w:val="24"/>
        </w:rPr>
        <w:t>Resultado: Riesgo mitigado de Extreme a Medium.</w:t>
      </w:r>
    </w:p>
    <w:p w14:paraId="4861CB52" w14:textId="21AA5D06" w:rsidR="00B96A69" w:rsidRPr="00B96A69" w:rsidRDefault="00B96A69" w:rsidP="004B487E">
      <w:pPr>
        <w:pStyle w:val="Prrafodelista"/>
        <w:numPr>
          <w:ilvl w:val="0"/>
          <w:numId w:val="47"/>
        </w:numPr>
        <w:jc w:val="both"/>
        <w:rPr>
          <w:sz w:val="24"/>
          <w:szCs w:val="24"/>
        </w:rPr>
      </w:pPr>
      <w:r w:rsidRPr="00B96A69">
        <w:rPr>
          <w:sz w:val="24"/>
          <w:szCs w:val="24"/>
        </w:rPr>
        <w:t>Conclusión: La mejora progresiva del modelo permitió alcanzar una precisión del 84 %, manteniendo el riesgo en un nivel controlado.</w:t>
      </w:r>
    </w:p>
    <w:p w14:paraId="2D3F53B8" w14:textId="1FBF8367" w:rsidR="00B96A69" w:rsidRPr="00B96A69" w:rsidRDefault="00B96A69" w:rsidP="004B487E">
      <w:pPr>
        <w:jc w:val="both"/>
        <w:rPr>
          <w:b/>
          <w:bCs/>
          <w:sz w:val="24"/>
          <w:szCs w:val="24"/>
        </w:rPr>
      </w:pPr>
      <w:r w:rsidRPr="00B96A69">
        <w:rPr>
          <w:b/>
          <w:bCs/>
          <w:sz w:val="24"/>
          <w:szCs w:val="24"/>
        </w:rPr>
        <w:t>R6. Pruebas unitarias e integración</w:t>
      </w:r>
    </w:p>
    <w:p w14:paraId="2B0EA712" w14:textId="1120C031" w:rsidR="00B96A69" w:rsidRPr="00B96A69" w:rsidRDefault="00B96A69" w:rsidP="004B487E">
      <w:pPr>
        <w:pStyle w:val="Prrafodelista"/>
        <w:numPr>
          <w:ilvl w:val="0"/>
          <w:numId w:val="48"/>
        </w:numPr>
        <w:jc w:val="both"/>
        <w:rPr>
          <w:sz w:val="24"/>
          <w:szCs w:val="24"/>
        </w:rPr>
      </w:pPr>
      <w:r w:rsidRPr="00B96A69">
        <w:rPr>
          <w:sz w:val="24"/>
          <w:szCs w:val="24"/>
        </w:rPr>
        <w:t>Riesgo: Fallas críticas no detectadas antes del lanzamiento.</w:t>
      </w:r>
    </w:p>
    <w:p w14:paraId="7339453E" w14:textId="3079CD00" w:rsidR="00B96A69" w:rsidRPr="00B96A69" w:rsidRDefault="00B96A69" w:rsidP="004B487E">
      <w:pPr>
        <w:pStyle w:val="Prrafodelista"/>
        <w:numPr>
          <w:ilvl w:val="0"/>
          <w:numId w:val="48"/>
        </w:numPr>
        <w:jc w:val="both"/>
        <w:rPr>
          <w:sz w:val="24"/>
          <w:szCs w:val="24"/>
        </w:rPr>
      </w:pPr>
      <w:r w:rsidRPr="00B96A69">
        <w:rPr>
          <w:sz w:val="24"/>
          <w:szCs w:val="24"/>
        </w:rPr>
        <w:lastRenderedPageBreak/>
        <w:t>Estrategia aplicada: Ampliación del rango de pruebas automatizadas y revisiones cruzadas entre desarrolladores.</w:t>
      </w:r>
    </w:p>
    <w:p w14:paraId="78266E5B" w14:textId="4BBA517D" w:rsidR="00B96A69" w:rsidRPr="00B96A69" w:rsidRDefault="00B96A69" w:rsidP="004B487E">
      <w:pPr>
        <w:pStyle w:val="Prrafodelista"/>
        <w:numPr>
          <w:ilvl w:val="0"/>
          <w:numId w:val="48"/>
        </w:numPr>
        <w:jc w:val="both"/>
        <w:rPr>
          <w:sz w:val="24"/>
          <w:szCs w:val="24"/>
        </w:rPr>
      </w:pPr>
      <w:r w:rsidRPr="00B96A69">
        <w:rPr>
          <w:sz w:val="24"/>
          <w:szCs w:val="24"/>
        </w:rPr>
        <w:t>Resultado: Riesgo reducido de High a Medium.</w:t>
      </w:r>
    </w:p>
    <w:p w14:paraId="2BFA17E3" w14:textId="45D5161B" w:rsidR="00B96A69" w:rsidRPr="00B96A69" w:rsidRDefault="00B96A69" w:rsidP="004B487E">
      <w:pPr>
        <w:pStyle w:val="Prrafodelista"/>
        <w:numPr>
          <w:ilvl w:val="0"/>
          <w:numId w:val="48"/>
        </w:numPr>
        <w:jc w:val="both"/>
        <w:rPr>
          <w:sz w:val="24"/>
          <w:szCs w:val="24"/>
        </w:rPr>
      </w:pPr>
      <w:r w:rsidRPr="00B96A69">
        <w:rPr>
          <w:sz w:val="24"/>
          <w:szCs w:val="24"/>
        </w:rPr>
        <w:t>Conclusión: El incremento de cobertura en pruebas fortaleció la confiabilidad del prototipo MVP.</w:t>
      </w:r>
    </w:p>
    <w:p w14:paraId="3FF4DED7" w14:textId="1ABDE0A7" w:rsidR="00B96A69" w:rsidRPr="00B96A69" w:rsidRDefault="00B96A69" w:rsidP="004B487E">
      <w:pPr>
        <w:jc w:val="both"/>
        <w:rPr>
          <w:b/>
          <w:bCs/>
          <w:sz w:val="24"/>
          <w:szCs w:val="24"/>
        </w:rPr>
      </w:pPr>
      <w:r w:rsidRPr="00B96A69">
        <w:rPr>
          <w:b/>
          <w:bCs/>
          <w:sz w:val="24"/>
          <w:szCs w:val="24"/>
        </w:rPr>
        <w:t>R7. Lanzamiento Beta</w:t>
      </w:r>
    </w:p>
    <w:p w14:paraId="4CABCBAC" w14:textId="01602E27" w:rsidR="00B96A69" w:rsidRPr="00B96A69" w:rsidRDefault="00B96A69" w:rsidP="004B487E">
      <w:pPr>
        <w:pStyle w:val="Prrafodelista"/>
        <w:numPr>
          <w:ilvl w:val="0"/>
          <w:numId w:val="49"/>
        </w:numPr>
        <w:jc w:val="both"/>
        <w:rPr>
          <w:sz w:val="24"/>
          <w:szCs w:val="24"/>
        </w:rPr>
      </w:pPr>
      <w:r w:rsidRPr="00B96A69">
        <w:rPr>
          <w:sz w:val="24"/>
          <w:szCs w:val="24"/>
        </w:rPr>
        <w:t>Riesgo: Baja participación de usuarios durante pruebas beta.</w:t>
      </w:r>
    </w:p>
    <w:p w14:paraId="3018CB08" w14:textId="61D74C95" w:rsidR="00B96A69" w:rsidRPr="00B96A69" w:rsidRDefault="00B96A69" w:rsidP="004B487E">
      <w:pPr>
        <w:pStyle w:val="Prrafodelista"/>
        <w:numPr>
          <w:ilvl w:val="0"/>
          <w:numId w:val="49"/>
        </w:numPr>
        <w:jc w:val="both"/>
        <w:rPr>
          <w:sz w:val="24"/>
          <w:szCs w:val="24"/>
        </w:rPr>
      </w:pPr>
      <w:r w:rsidRPr="00B96A69">
        <w:rPr>
          <w:sz w:val="24"/>
          <w:szCs w:val="24"/>
        </w:rPr>
        <w:t>Estrategia aplicada: Incentivos y contacto directo con usuarios tempranos.</w:t>
      </w:r>
    </w:p>
    <w:p w14:paraId="0C3CA63C" w14:textId="1BA1D5BC" w:rsidR="00B96A69" w:rsidRPr="00B96A69" w:rsidRDefault="00B96A69" w:rsidP="004B487E">
      <w:pPr>
        <w:pStyle w:val="Prrafodelista"/>
        <w:numPr>
          <w:ilvl w:val="0"/>
          <w:numId w:val="49"/>
        </w:numPr>
        <w:jc w:val="both"/>
        <w:rPr>
          <w:sz w:val="24"/>
          <w:szCs w:val="24"/>
        </w:rPr>
      </w:pPr>
      <w:r w:rsidRPr="00B96A69">
        <w:rPr>
          <w:sz w:val="24"/>
          <w:szCs w:val="24"/>
        </w:rPr>
        <w:t>Resultado: Riesgo reducido a Low.</w:t>
      </w:r>
    </w:p>
    <w:p w14:paraId="65683DBD" w14:textId="2A9157ED" w:rsidR="00B96A69" w:rsidRPr="00B96A69" w:rsidRDefault="00B96A69" w:rsidP="004B487E">
      <w:pPr>
        <w:pStyle w:val="Prrafodelista"/>
        <w:numPr>
          <w:ilvl w:val="0"/>
          <w:numId w:val="49"/>
        </w:numPr>
        <w:jc w:val="both"/>
        <w:rPr>
          <w:sz w:val="24"/>
          <w:szCs w:val="24"/>
        </w:rPr>
      </w:pPr>
      <w:r w:rsidRPr="00B96A69">
        <w:rPr>
          <w:sz w:val="24"/>
          <w:szCs w:val="24"/>
        </w:rPr>
        <w:t>Conclusión: La estrategia de comunicación efectiva aseguró una muestra representativa para validar la aplicación.</w:t>
      </w:r>
    </w:p>
    <w:p w14:paraId="3043B5B8" w14:textId="24E6F5A4" w:rsidR="00B96A69" w:rsidRPr="00B96A69" w:rsidRDefault="00B96A69" w:rsidP="004B487E">
      <w:pPr>
        <w:jc w:val="both"/>
        <w:rPr>
          <w:b/>
          <w:bCs/>
          <w:sz w:val="24"/>
          <w:szCs w:val="24"/>
        </w:rPr>
      </w:pPr>
      <w:r w:rsidRPr="00B96A69">
        <w:rPr>
          <w:b/>
          <w:bCs/>
          <w:sz w:val="24"/>
          <w:szCs w:val="24"/>
        </w:rPr>
        <w:t>R8. Cierre y entrega</w:t>
      </w:r>
    </w:p>
    <w:p w14:paraId="6512EAF8" w14:textId="4B6A668D" w:rsidR="00B96A69" w:rsidRPr="00B96A69" w:rsidRDefault="00B96A69" w:rsidP="004B487E">
      <w:pPr>
        <w:pStyle w:val="Prrafodelista"/>
        <w:numPr>
          <w:ilvl w:val="0"/>
          <w:numId w:val="50"/>
        </w:numPr>
        <w:jc w:val="both"/>
        <w:rPr>
          <w:sz w:val="24"/>
          <w:szCs w:val="24"/>
        </w:rPr>
      </w:pPr>
      <w:r w:rsidRPr="00B96A69">
        <w:rPr>
          <w:sz w:val="24"/>
          <w:szCs w:val="24"/>
        </w:rPr>
        <w:t>Riesgo: Documentación incompleta o deficiente.</w:t>
      </w:r>
    </w:p>
    <w:p w14:paraId="54B68D79" w14:textId="4BECFE1F" w:rsidR="00B96A69" w:rsidRPr="00B96A69" w:rsidRDefault="00B96A69" w:rsidP="004B487E">
      <w:pPr>
        <w:pStyle w:val="Prrafodelista"/>
        <w:numPr>
          <w:ilvl w:val="0"/>
          <w:numId w:val="50"/>
        </w:numPr>
        <w:jc w:val="both"/>
        <w:rPr>
          <w:sz w:val="24"/>
          <w:szCs w:val="24"/>
        </w:rPr>
      </w:pPr>
      <w:r w:rsidRPr="00B96A69">
        <w:rPr>
          <w:sz w:val="24"/>
          <w:szCs w:val="24"/>
        </w:rPr>
        <w:t>Estrategia aplicada: Uso de plantillas estandarizadas y responsables definidos para documentación.</w:t>
      </w:r>
    </w:p>
    <w:p w14:paraId="0D722CE3" w14:textId="5DDDCF5D" w:rsidR="00B96A69" w:rsidRPr="00B96A69" w:rsidRDefault="00B96A69" w:rsidP="004B487E">
      <w:pPr>
        <w:pStyle w:val="Prrafodelista"/>
        <w:numPr>
          <w:ilvl w:val="0"/>
          <w:numId w:val="50"/>
        </w:numPr>
        <w:jc w:val="both"/>
        <w:rPr>
          <w:sz w:val="24"/>
          <w:szCs w:val="24"/>
        </w:rPr>
      </w:pPr>
      <w:r w:rsidRPr="00B96A69">
        <w:rPr>
          <w:sz w:val="24"/>
          <w:szCs w:val="24"/>
        </w:rPr>
        <w:t>Resultado: Riesgo reducido a Low.</w:t>
      </w:r>
    </w:p>
    <w:p w14:paraId="156E8D81" w14:textId="21691667" w:rsidR="00B96A69" w:rsidRPr="00B96A69" w:rsidRDefault="00B96A69" w:rsidP="004B487E">
      <w:pPr>
        <w:pStyle w:val="Prrafodelista"/>
        <w:numPr>
          <w:ilvl w:val="0"/>
          <w:numId w:val="50"/>
        </w:numPr>
        <w:jc w:val="both"/>
        <w:rPr>
          <w:sz w:val="24"/>
          <w:szCs w:val="24"/>
        </w:rPr>
      </w:pPr>
      <w:r w:rsidRPr="00B96A69">
        <w:rPr>
          <w:sz w:val="24"/>
          <w:szCs w:val="24"/>
        </w:rPr>
        <w:t>Conclusión: El proceso de documentación colaborativa garantizó trazabilidad y transparencia en el cierre del proyecto.</w:t>
      </w:r>
    </w:p>
    <w:p w14:paraId="5DB5628D" w14:textId="578D2B4F" w:rsidR="00B96A69" w:rsidRPr="00B96A69" w:rsidRDefault="00B96A69" w:rsidP="004B487E">
      <w:pPr>
        <w:jc w:val="both"/>
        <w:rPr>
          <w:b/>
          <w:bCs/>
          <w:sz w:val="24"/>
          <w:szCs w:val="24"/>
        </w:rPr>
      </w:pPr>
      <w:r w:rsidRPr="00B96A69">
        <w:rPr>
          <w:b/>
          <w:bCs/>
          <w:sz w:val="24"/>
          <w:szCs w:val="24"/>
        </w:rPr>
        <w:t>R9. Cronograma (reiterado)</w:t>
      </w:r>
    </w:p>
    <w:p w14:paraId="1C171C5E" w14:textId="5DC350E3" w:rsidR="00B96A69" w:rsidRPr="00B96A69" w:rsidRDefault="00B96A69" w:rsidP="004B487E">
      <w:pPr>
        <w:pStyle w:val="Prrafodelista"/>
        <w:numPr>
          <w:ilvl w:val="0"/>
          <w:numId w:val="51"/>
        </w:numPr>
        <w:jc w:val="both"/>
        <w:rPr>
          <w:sz w:val="24"/>
          <w:szCs w:val="24"/>
        </w:rPr>
      </w:pPr>
      <w:r w:rsidRPr="00B96A69">
        <w:rPr>
          <w:sz w:val="24"/>
          <w:szCs w:val="24"/>
        </w:rPr>
        <w:t>Riesgo: Repetición del riesgo de planificación general.</w:t>
      </w:r>
    </w:p>
    <w:p w14:paraId="70BD3ED4" w14:textId="2902F07A" w:rsidR="00B96A69" w:rsidRPr="00B96A69" w:rsidRDefault="00B96A69" w:rsidP="004B487E">
      <w:pPr>
        <w:pStyle w:val="Prrafodelista"/>
        <w:numPr>
          <w:ilvl w:val="0"/>
          <w:numId w:val="51"/>
        </w:numPr>
        <w:jc w:val="both"/>
        <w:rPr>
          <w:sz w:val="24"/>
          <w:szCs w:val="24"/>
        </w:rPr>
      </w:pPr>
      <w:r w:rsidRPr="00B96A69">
        <w:rPr>
          <w:sz w:val="24"/>
          <w:szCs w:val="24"/>
        </w:rPr>
        <w:t>Estrategia aplicada: Seguimiento adicional y control de hitos intermedios.</w:t>
      </w:r>
    </w:p>
    <w:p w14:paraId="196BDDB4" w14:textId="70D05441" w:rsidR="00B96A69" w:rsidRPr="00B96A69" w:rsidRDefault="00B96A69" w:rsidP="004B487E">
      <w:pPr>
        <w:pStyle w:val="Prrafodelista"/>
        <w:numPr>
          <w:ilvl w:val="0"/>
          <w:numId w:val="51"/>
        </w:numPr>
        <w:jc w:val="both"/>
        <w:rPr>
          <w:sz w:val="24"/>
          <w:szCs w:val="24"/>
        </w:rPr>
      </w:pPr>
      <w:r w:rsidRPr="00B96A69">
        <w:rPr>
          <w:sz w:val="24"/>
          <w:szCs w:val="24"/>
        </w:rPr>
        <w:t>Resultado: Riesgo estabilizado en Medium con probabilidad Posible.</w:t>
      </w:r>
    </w:p>
    <w:p w14:paraId="56667DEA" w14:textId="033D3CF3" w:rsidR="00B96A69" w:rsidRPr="00B96A69" w:rsidRDefault="00B96A69" w:rsidP="004B487E">
      <w:pPr>
        <w:pStyle w:val="Prrafodelista"/>
        <w:numPr>
          <w:ilvl w:val="0"/>
          <w:numId w:val="51"/>
        </w:numPr>
        <w:jc w:val="both"/>
        <w:rPr>
          <w:sz w:val="24"/>
          <w:szCs w:val="24"/>
        </w:rPr>
      </w:pPr>
      <w:r w:rsidRPr="00B96A69">
        <w:rPr>
          <w:sz w:val="24"/>
          <w:szCs w:val="24"/>
        </w:rPr>
        <w:t>Conclusión: Aunque controlado, se recomienda reforzar la asignación de recursos en fases finales.</w:t>
      </w:r>
    </w:p>
    <w:p w14:paraId="5EC17E98" w14:textId="5F57E927" w:rsidR="00B96A69" w:rsidRPr="00B96A69" w:rsidRDefault="00B96A69" w:rsidP="004B487E">
      <w:pPr>
        <w:pStyle w:val="Ttulo2"/>
        <w:jc w:val="both"/>
        <w:rPr>
          <w:color w:val="auto"/>
        </w:rPr>
      </w:pPr>
      <w:bookmarkStart w:id="48" w:name="_Toc212124096"/>
      <w:r w:rsidRPr="00B96A69">
        <w:rPr>
          <w:color w:val="auto"/>
        </w:rPr>
        <w:t>3. Evaluación global</w:t>
      </w:r>
      <w:bookmarkEnd w:id="48"/>
    </w:p>
    <w:p w14:paraId="4022731F" w14:textId="77777777" w:rsidR="00B96A69" w:rsidRPr="00B96A69" w:rsidRDefault="00B96A69" w:rsidP="004B487E">
      <w:pPr>
        <w:jc w:val="both"/>
        <w:rPr>
          <w:sz w:val="24"/>
          <w:szCs w:val="24"/>
        </w:rPr>
      </w:pPr>
      <w:r w:rsidRPr="00B96A69">
        <w:rPr>
          <w:sz w:val="24"/>
          <w:szCs w:val="24"/>
        </w:rPr>
        <w:t>El análisis demuestra una reducción efectiva de riesgos críticos, pasando de niveles Extreme/High a Medium/Low tras las medidas de mitigación.</w:t>
      </w:r>
    </w:p>
    <w:p w14:paraId="2067230D" w14:textId="4A9863D2" w:rsidR="00B96A69" w:rsidRPr="00B96A69" w:rsidRDefault="00B96A69" w:rsidP="004B487E">
      <w:pPr>
        <w:jc w:val="both"/>
        <w:rPr>
          <w:sz w:val="24"/>
          <w:szCs w:val="24"/>
        </w:rPr>
      </w:pPr>
      <w:r w:rsidRPr="00B96A69">
        <w:rPr>
          <w:sz w:val="24"/>
          <w:szCs w:val="24"/>
        </w:rPr>
        <w:t>El único riesgo pendiente de control total corresponde al cumplimiento del cronograma general, identificado como no aceptable aún. Este aspecto requiere seguimiento continuo en las fases finales de integración y validación.</w:t>
      </w:r>
    </w:p>
    <w:p w14:paraId="5068ED5A" w14:textId="533A5A49" w:rsidR="00B96A69" w:rsidRPr="00B96A69" w:rsidRDefault="00B96A69" w:rsidP="004B487E">
      <w:pPr>
        <w:jc w:val="both"/>
        <w:rPr>
          <w:sz w:val="24"/>
          <w:szCs w:val="24"/>
        </w:rPr>
      </w:pPr>
      <w:r w:rsidRPr="00B96A69">
        <w:rPr>
          <w:sz w:val="24"/>
          <w:szCs w:val="24"/>
        </w:rPr>
        <w:t>Indicadores globales de mitigación:</w:t>
      </w:r>
    </w:p>
    <w:p w14:paraId="49C32194" w14:textId="00A68B0C" w:rsidR="00B96A69" w:rsidRPr="00B96A69" w:rsidRDefault="00B96A69" w:rsidP="004B487E">
      <w:pPr>
        <w:pStyle w:val="Prrafodelista"/>
        <w:numPr>
          <w:ilvl w:val="0"/>
          <w:numId w:val="52"/>
        </w:numPr>
        <w:jc w:val="both"/>
        <w:rPr>
          <w:sz w:val="24"/>
          <w:szCs w:val="24"/>
        </w:rPr>
      </w:pPr>
      <w:r w:rsidRPr="00B96A69">
        <w:rPr>
          <w:sz w:val="24"/>
          <w:szCs w:val="24"/>
        </w:rPr>
        <w:t>Porcentaje de riesgos reducidos: 89 %.</w:t>
      </w:r>
    </w:p>
    <w:p w14:paraId="4245C24F" w14:textId="10310DC0" w:rsidR="00B96A69" w:rsidRPr="00B96A69" w:rsidRDefault="00B96A69" w:rsidP="004B487E">
      <w:pPr>
        <w:pStyle w:val="Prrafodelista"/>
        <w:numPr>
          <w:ilvl w:val="0"/>
          <w:numId w:val="52"/>
        </w:numPr>
        <w:jc w:val="both"/>
        <w:rPr>
          <w:sz w:val="24"/>
          <w:szCs w:val="24"/>
        </w:rPr>
      </w:pPr>
      <w:r w:rsidRPr="00B96A69">
        <w:rPr>
          <w:sz w:val="24"/>
          <w:szCs w:val="24"/>
        </w:rPr>
        <w:t>Nivel promedio posterior a mitigación: Medium.</w:t>
      </w:r>
    </w:p>
    <w:p w14:paraId="6CBCDD21" w14:textId="583B825B" w:rsidR="00B96A69" w:rsidRDefault="00B96A69" w:rsidP="004B487E">
      <w:pPr>
        <w:pStyle w:val="Prrafodelista"/>
        <w:numPr>
          <w:ilvl w:val="0"/>
          <w:numId w:val="52"/>
        </w:numPr>
        <w:jc w:val="both"/>
        <w:rPr>
          <w:sz w:val="24"/>
          <w:szCs w:val="24"/>
        </w:rPr>
      </w:pPr>
      <w:r w:rsidRPr="00B96A69">
        <w:rPr>
          <w:sz w:val="24"/>
          <w:szCs w:val="24"/>
        </w:rPr>
        <w:t>Riesgos aceptables para continuar: 8 de 9.</w:t>
      </w:r>
    </w:p>
    <w:p w14:paraId="7E04B53F" w14:textId="3729F8C2" w:rsidR="00C03CB3" w:rsidRDefault="00C03CB3" w:rsidP="00C03CB3">
      <w:pPr>
        <w:pStyle w:val="Ttulo1"/>
        <w:rPr>
          <w:color w:val="auto"/>
        </w:rPr>
      </w:pPr>
      <w:bookmarkStart w:id="49" w:name="_Toc212124097"/>
      <w:r w:rsidRPr="00C03CB3">
        <w:rPr>
          <w:color w:val="auto"/>
        </w:rPr>
        <w:lastRenderedPageBreak/>
        <w:t>Codificación</w:t>
      </w:r>
      <w:bookmarkEnd w:id="49"/>
    </w:p>
    <w:p w14:paraId="719DD018" w14:textId="12983056" w:rsidR="00C03CB3" w:rsidRPr="00C03CB3" w:rsidRDefault="00C03CB3" w:rsidP="00C03CB3">
      <w:pPr>
        <w:pStyle w:val="Ttulo2"/>
        <w:rPr>
          <w:color w:val="auto"/>
        </w:rPr>
      </w:pPr>
      <w:bookmarkStart w:id="50" w:name="_Toc212124098"/>
      <w:r w:rsidRPr="00C03CB3">
        <w:rPr>
          <w:color w:val="auto"/>
        </w:rPr>
        <w:t xml:space="preserve">Implementación Técnica del </w:t>
      </w:r>
      <w:proofErr w:type="spellStart"/>
      <w:r w:rsidRPr="00C03CB3">
        <w:rPr>
          <w:color w:val="auto"/>
        </w:rPr>
        <w:t>Backend</w:t>
      </w:r>
      <w:proofErr w:type="spellEnd"/>
      <w:r w:rsidRPr="00C03CB3">
        <w:rPr>
          <w:color w:val="auto"/>
        </w:rPr>
        <w:t xml:space="preserve"> y </w:t>
      </w:r>
      <w:proofErr w:type="spellStart"/>
      <w:r w:rsidRPr="00C03CB3">
        <w:rPr>
          <w:color w:val="auto"/>
        </w:rPr>
        <w:t>Frontend</w:t>
      </w:r>
      <w:proofErr w:type="spellEnd"/>
      <w:r w:rsidRPr="00C03CB3">
        <w:rPr>
          <w:color w:val="auto"/>
        </w:rPr>
        <w:t xml:space="preserve"> – Proyecto </w:t>
      </w:r>
      <w:proofErr w:type="spellStart"/>
      <w:r w:rsidRPr="00C03CB3">
        <w:rPr>
          <w:color w:val="auto"/>
        </w:rPr>
        <w:t>FinAIcer</w:t>
      </w:r>
      <w:bookmarkEnd w:id="50"/>
      <w:proofErr w:type="spellEnd"/>
    </w:p>
    <w:p w14:paraId="6573C88B" w14:textId="27DB066D" w:rsidR="00C03CB3" w:rsidRDefault="00C03CB3" w:rsidP="00C03CB3">
      <w:r>
        <w:rPr>
          <w:noProof/>
        </w:rPr>
        <w:drawing>
          <wp:inline distT="0" distB="0" distL="0" distR="0" wp14:anchorId="79B8B7AF" wp14:editId="6BDC4321">
            <wp:extent cx="2659380" cy="1751849"/>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0025" cy="1758861"/>
                    </a:xfrm>
                    <a:prstGeom prst="rect">
                      <a:avLst/>
                    </a:prstGeom>
                    <a:noFill/>
                    <a:ln>
                      <a:noFill/>
                    </a:ln>
                  </pic:spPr>
                </pic:pic>
              </a:graphicData>
            </a:graphic>
          </wp:inline>
        </w:drawing>
      </w:r>
      <w:r>
        <w:rPr>
          <w:noProof/>
        </w:rPr>
        <w:drawing>
          <wp:inline distT="0" distB="0" distL="0" distR="0" wp14:anchorId="232E4D56" wp14:editId="5106372A">
            <wp:extent cx="2731135" cy="17620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7040" cy="1772284"/>
                    </a:xfrm>
                    <a:prstGeom prst="rect">
                      <a:avLst/>
                    </a:prstGeom>
                    <a:noFill/>
                    <a:ln>
                      <a:noFill/>
                    </a:ln>
                  </pic:spPr>
                </pic:pic>
              </a:graphicData>
            </a:graphic>
          </wp:inline>
        </w:drawing>
      </w:r>
    </w:p>
    <w:p w14:paraId="1A967054" w14:textId="69204959" w:rsidR="00C03CB3" w:rsidRPr="00C03CB3" w:rsidRDefault="00C03CB3" w:rsidP="00E062CD">
      <w:pPr>
        <w:pStyle w:val="Ttulo3"/>
        <w:jc w:val="both"/>
        <w:rPr>
          <w:color w:val="auto"/>
        </w:rPr>
      </w:pPr>
      <w:bookmarkStart w:id="51" w:name="_Toc212124099"/>
      <w:r w:rsidRPr="00C03CB3">
        <w:rPr>
          <w:color w:val="auto"/>
        </w:rPr>
        <w:t>1. Arquitectura general</w:t>
      </w:r>
      <w:bookmarkEnd w:id="51"/>
    </w:p>
    <w:p w14:paraId="395BE507" w14:textId="332337CC" w:rsidR="00C03CB3" w:rsidRDefault="00C03CB3" w:rsidP="00E062CD">
      <w:pPr>
        <w:jc w:val="both"/>
      </w:pPr>
      <w:r>
        <w:t xml:space="preserve">El sistema </w:t>
      </w:r>
      <w:proofErr w:type="spellStart"/>
      <w:r>
        <w:t>FinAIcer</w:t>
      </w:r>
      <w:proofErr w:type="spellEnd"/>
      <w:r>
        <w:t xml:space="preserve"> está estructurado bajo un modelo cliente–servidor modular, donde el </w:t>
      </w:r>
      <w:proofErr w:type="spellStart"/>
      <w:r>
        <w:t>frontend</w:t>
      </w:r>
      <w:proofErr w:type="spellEnd"/>
      <w:r>
        <w:t xml:space="preserve"> se implementa en Angular/</w:t>
      </w:r>
      <w:proofErr w:type="spellStart"/>
      <w:r>
        <w:t>Ionic</w:t>
      </w:r>
      <w:proofErr w:type="spellEnd"/>
      <w:r>
        <w:t xml:space="preserve"> y el </w:t>
      </w:r>
      <w:proofErr w:type="spellStart"/>
      <w:r>
        <w:t>backend</w:t>
      </w:r>
      <w:proofErr w:type="spellEnd"/>
      <w:r>
        <w:t xml:space="preserve"> en Node.js con </w:t>
      </w:r>
      <w:proofErr w:type="spellStart"/>
      <w:r>
        <w:t>Mongoose</w:t>
      </w:r>
      <w:proofErr w:type="spellEnd"/>
      <w:r>
        <w:t xml:space="preserve"> sobre MongoDB. Esta combinación permite una comunicación eficiente mediante servicios REST, garantizando escalabilidad, rendimiento y una clara separación de responsabilidades.</w:t>
      </w:r>
    </w:p>
    <w:p w14:paraId="38C67BD4" w14:textId="33EE65DB" w:rsidR="00C03CB3" w:rsidRPr="00C03CB3" w:rsidRDefault="00C03CB3" w:rsidP="00E062CD">
      <w:pPr>
        <w:pStyle w:val="Ttulo3"/>
        <w:jc w:val="both"/>
        <w:rPr>
          <w:color w:val="auto"/>
        </w:rPr>
      </w:pPr>
      <w:bookmarkStart w:id="52" w:name="_Toc212124100"/>
      <w:r w:rsidRPr="00C03CB3">
        <w:rPr>
          <w:color w:val="auto"/>
        </w:rPr>
        <w:t xml:space="preserve">2. </w:t>
      </w:r>
      <w:proofErr w:type="spellStart"/>
      <w:r w:rsidRPr="00C03CB3">
        <w:rPr>
          <w:color w:val="auto"/>
        </w:rPr>
        <w:t>Backend</w:t>
      </w:r>
      <w:proofErr w:type="spellEnd"/>
      <w:r w:rsidRPr="00C03CB3">
        <w:rPr>
          <w:color w:val="auto"/>
        </w:rPr>
        <w:t xml:space="preserve"> – Estructura y </w:t>
      </w:r>
      <w:proofErr w:type="spellStart"/>
      <w:r w:rsidRPr="00C03CB3">
        <w:rPr>
          <w:color w:val="auto"/>
        </w:rPr>
        <w:t>funcionalida</w:t>
      </w:r>
      <w:bookmarkEnd w:id="52"/>
      <w:proofErr w:type="spellEnd"/>
    </w:p>
    <w:p w14:paraId="31895580" w14:textId="77777777" w:rsidR="00C03CB3" w:rsidRDefault="00C03CB3" w:rsidP="00E062CD">
      <w:pPr>
        <w:jc w:val="both"/>
      </w:pPr>
      <w:r>
        <w:t xml:space="preserve">El </w:t>
      </w:r>
      <w:proofErr w:type="spellStart"/>
      <w:r>
        <w:t>backend</w:t>
      </w:r>
      <w:proofErr w:type="spellEnd"/>
      <w:r>
        <w:t xml:space="preserve"> se organiza en un directorio independiente (</w:t>
      </w:r>
      <w:proofErr w:type="spellStart"/>
      <w:r>
        <w:t>finaicer-backend</w:t>
      </w:r>
      <w:proofErr w:type="spellEnd"/>
      <w:r>
        <w:t>) que contiene los archivos de configuración, modelos de datos, controladores y rutas.</w:t>
      </w:r>
    </w:p>
    <w:p w14:paraId="66908DAB" w14:textId="5BC65641" w:rsidR="00C03CB3" w:rsidRDefault="00C03CB3" w:rsidP="00E062CD">
      <w:pPr>
        <w:jc w:val="both"/>
      </w:pPr>
      <w:r>
        <w:t xml:space="preserve">Se utiliza </w:t>
      </w:r>
      <w:proofErr w:type="spellStart"/>
      <w:r>
        <w:t>Mongoose</w:t>
      </w:r>
      <w:proofErr w:type="spellEnd"/>
      <w:r>
        <w:t xml:space="preserve"> como ORM para modelar los datos y facilitar la interacción con la base de datos NoSQL MongoDB.</w:t>
      </w:r>
    </w:p>
    <w:p w14:paraId="24B8AB00" w14:textId="62E7D154" w:rsidR="00C03CB3" w:rsidRPr="00C03CB3" w:rsidRDefault="00C03CB3" w:rsidP="00E062CD">
      <w:pPr>
        <w:jc w:val="both"/>
        <w:rPr>
          <w:b/>
          <w:bCs/>
        </w:rPr>
      </w:pPr>
      <w:r w:rsidRPr="00C03CB3">
        <w:rPr>
          <w:b/>
          <w:bCs/>
        </w:rPr>
        <w:t>Modelos principales</w:t>
      </w:r>
    </w:p>
    <w:p w14:paraId="15D57298" w14:textId="062D1532" w:rsidR="00C03CB3" w:rsidRDefault="00C03CB3" w:rsidP="00E062CD">
      <w:pPr>
        <w:pStyle w:val="Prrafodelista"/>
        <w:numPr>
          <w:ilvl w:val="0"/>
          <w:numId w:val="53"/>
        </w:numPr>
        <w:jc w:val="both"/>
      </w:pPr>
      <w:r>
        <w:t>User.js: define la estructura de los usuarios registrados, incluyendo nombre, correo electrónico (único) y contraseña cifrada.</w:t>
      </w:r>
    </w:p>
    <w:p w14:paraId="02A25572" w14:textId="0A92E261" w:rsidR="00C03CB3" w:rsidRDefault="00C03CB3" w:rsidP="00E062CD">
      <w:pPr>
        <w:pStyle w:val="Prrafodelista"/>
        <w:numPr>
          <w:ilvl w:val="0"/>
          <w:numId w:val="53"/>
        </w:numPr>
        <w:jc w:val="both"/>
      </w:pPr>
      <w:r>
        <w:t>Transaction.js: administra las transacciones financieras; cada registro asocia un usuario, monto, tipo (ingreso/egreso), categoría y fecha.</w:t>
      </w:r>
    </w:p>
    <w:p w14:paraId="33683E37" w14:textId="40036B16" w:rsidR="00C03CB3" w:rsidRDefault="00C03CB3" w:rsidP="00E062CD">
      <w:pPr>
        <w:pStyle w:val="Prrafodelista"/>
        <w:numPr>
          <w:ilvl w:val="0"/>
          <w:numId w:val="53"/>
        </w:numPr>
        <w:jc w:val="both"/>
      </w:pPr>
      <w:r>
        <w:t>Report.js: compila la información procesada de las transacciones, generando reportes financieros personalizados con totales de ingresos, gastos y balance.</w:t>
      </w:r>
    </w:p>
    <w:p w14:paraId="4127882A" w14:textId="77777777" w:rsidR="00C03CB3" w:rsidRDefault="00C03CB3" w:rsidP="00E062CD">
      <w:pPr>
        <w:jc w:val="both"/>
      </w:pPr>
      <w:r>
        <w:t>El archivo index.js integra estos modelos y gestiona las conexiones al servidor y la base de datos, además de definir las rutas de prueba para las peticiones HTTP.</w:t>
      </w:r>
    </w:p>
    <w:p w14:paraId="19A3F65C" w14:textId="5E2FFCFE" w:rsidR="00C03CB3" w:rsidRDefault="00C03CB3" w:rsidP="00E062CD">
      <w:pPr>
        <w:jc w:val="both"/>
      </w:pPr>
      <w:r>
        <w:t>Esta capa de persistencia garantiza consistencia e integridad en el manejo de datos, mitigando los riesgos R10, R11, R14 y R15 relacionados con comunicación, seguridad y rendimiento.</w:t>
      </w:r>
    </w:p>
    <w:p w14:paraId="19D88382" w14:textId="4F0F7168" w:rsidR="00C03CB3" w:rsidRPr="00C03CB3" w:rsidRDefault="00C03CB3" w:rsidP="00E062CD">
      <w:pPr>
        <w:jc w:val="both"/>
        <w:rPr>
          <w:b/>
          <w:bCs/>
        </w:rPr>
      </w:pPr>
      <w:r w:rsidRPr="00C03CB3">
        <w:rPr>
          <w:b/>
          <w:bCs/>
        </w:rPr>
        <w:t>Medidas de seguridad y optimización</w:t>
      </w:r>
    </w:p>
    <w:p w14:paraId="1C99251E" w14:textId="570A42EC" w:rsidR="00C03CB3" w:rsidRDefault="00C03CB3" w:rsidP="00E062CD">
      <w:pPr>
        <w:pStyle w:val="Prrafodelista"/>
        <w:numPr>
          <w:ilvl w:val="0"/>
          <w:numId w:val="54"/>
        </w:numPr>
        <w:jc w:val="both"/>
      </w:pPr>
      <w:r>
        <w:t>Uso de JWT (JSON Web Token) para autenticación segura.</w:t>
      </w:r>
    </w:p>
    <w:p w14:paraId="2040C9ED" w14:textId="3FB63EFC" w:rsidR="00C03CB3" w:rsidRDefault="00C03CB3" w:rsidP="00E062CD">
      <w:pPr>
        <w:pStyle w:val="Prrafodelista"/>
        <w:numPr>
          <w:ilvl w:val="0"/>
          <w:numId w:val="54"/>
        </w:numPr>
        <w:jc w:val="both"/>
      </w:pPr>
      <w:r>
        <w:lastRenderedPageBreak/>
        <w:t>Implementación de HTTPS y políticas CORS configuradas en cors-config.js.</w:t>
      </w:r>
    </w:p>
    <w:p w14:paraId="4269E132" w14:textId="4D9B2EED" w:rsidR="00C03CB3" w:rsidRDefault="00C03CB3" w:rsidP="00E062CD">
      <w:pPr>
        <w:pStyle w:val="Prrafodelista"/>
        <w:numPr>
          <w:ilvl w:val="0"/>
          <w:numId w:val="54"/>
        </w:numPr>
        <w:jc w:val="both"/>
      </w:pPr>
      <w:r>
        <w:t>Control de errores y logs centralizados para auditoría del sistema.</w:t>
      </w:r>
    </w:p>
    <w:p w14:paraId="2466A88E" w14:textId="01B58467" w:rsidR="00C03CB3" w:rsidRDefault="00C03CB3" w:rsidP="00E062CD">
      <w:pPr>
        <w:pStyle w:val="Prrafodelista"/>
        <w:numPr>
          <w:ilvl w:val="0"/>
          <w:numId w:val="54"/>
        </w:numPr>
        <w:jc w:val="both"/>
      </w:pPr>
      <w:r>
        <w:t>Estrategias de indexación y replicación en MongoDB para evitar pérdida o inconsistencia de datos.</w:t>
      </w:r>
    </w:p>
    <w:p w14:paraId="3D5E9408" w14:textId="2BA52189" w:rsidR="00C03CB3" w:rsidRDefault="00C03CB3" w:rsidP="00E062CD">
      <w:pPr>
        <w:jc w:val="both"/>
      </w:pPr>
      <w:r>
        <w:t xml:space="preserve">Estas medidas refuerzan la fiabilidad del </w:t>
      </w:r>
      <w:proofErr w:type="spellStart"/>
      <w:r>
        <w:t>backend</w:t>
      </w:r>
      <w:proofErr w:type="spellEnd"/>
      <w:r>
        <w:t xml:space="preserve"> y aseguran el cumplimiento de las estrategias de mitigación establecidas en la matriz de riesgos.</w:t>
      </w:r>
    </w:p>
    <w:p w14:paraId="7050668F" w14:textId="79044E80" w:rsidR="00C03CB3" w:rsidRPr="00C03CB3" w:rsidRDefault="00C03CB3" w:rsidP="00E062CD">
      <w:pPr>
        <w:pStyle w:val="Ttulo3"/>
        <w:jc w:val="both"/>
        <w:rPr>
          <w:color w:val="auto"/>
        </w:rPr>
      </w:pPr>
      <w:bookmarkStart w:id="53" w:name="_Toc212124101"/>
      <w:r w:rsidRPr="00C03CB3">
        <w:rPr>
          <w:color w:val="auto"/>
        </w:rPr>
        <w:t xml:space="preserve">3. </w:t>
      </w:r>
      <w:proofErr w:type="spellStart"/>
      <w:r w:rsidRPr="00C03CB3">
        <w:rPr>
          <w:color w:val="auto"/>
        </w:rPr>
        <w:t>Frontend</w:t>
      </w:r>
      <w:proofErr w:type="spellEnd"/>
      <w:r w:rsidRPr="00C03CB3">
        <w:rPr>
          <w:color w:val="auto"/>
        </w:rPr>
        <w:t xml:space="preserve"> – Angular/</w:t>
      </w:r>
      <w:proofErr w:type="spellStart"/>
      <w:r w:rsidRPr="00C03CB3">
        <w:rPr>
          <w:color w:val="auto"/>
        </w:rPr>
        <w:t>Ionic</w:t>
      </w:r>
      <w:bookmarkEnd w:id="53"/>
      <w:proofErr w:type="spellEnd"/>
    </w:p>
    <w:p w14:paraId="577B818C" w14:textId="77777777" w:rsidR="00C03CB3" w:rsidRDefault="00C03CB3" w:rsidP="00E062CD">
      <w:pPr>
        <w:jc w:val="both"/>
      </w:pPr>
      <w:r>
        <w:t xml:space="preserve">El </w:t>
      </w:r>
      <w:proofErr w:type="spellStart"/>
      <w:r>
        <w:t>frontend</w:t>
      </w:r>
      <w:proofErr w:type="spellEnd"/>
      <w:r>
        <w:t xml:space="preserve"> se encuentra en la carpeta </w:t>
      </w:r>
      <w:proofErr w:type="spellStart"/>
      <w:r>
        <w:t>finaicer-frontend</w:t>
      </w:r>
      <w:proofErr w:type="spellEnd"/>
      <w:r>
        <w:t>, estructurado por módulos, componentes y servicios, lo que refleja la aplicación de buenas prácticas de diseño modular.</w:t>
      </w:r>
    </w:p>
    <w:p w14:paraId="185B7A7F" w14:textId="35446B27" w:rsidR="00C03CB3" w:rsidRDefault="00C03CB3" w:rsidP="00E062CD">
      <w:pPr>
        <w:jc w:val="both"/>
      </w:pPr>
      <w:r>
        <w:t>Angular permite separar las vistas (</w:t>
      </w:r>
      <w:proofErr w:type="spellStart"/>
      <w:r>
        <w:t>pages</w:t>
      </w:r>
      <w:proofErr w:type="spellEnd"/>
      <w:r>
        <w:t xml:space="preserve">) de la lógica funcional, mientras que </w:t>
      </w:r>
      <w:proofErr w:type="spellStart"/>
      <w:r>
        <w:t>Ionic</w:t>
      </w:r>
      <w:proofErr w:type="spellEnd"/>
      <w:r>
        <w:t xml:space="preserve"> provee los elementos visuales nativos y responsivos.</w:t>
      </w:r>
    </w:p>
    <w:p w14:paraId="5C013E4F" w14:textId="1CCF8B51" w:rsidR="00C03CB3" w:rsidRPr="00C03CB3" w:rsidRDefault="00C03CB3" w:rsidP="00E062CD">
      <w:pPr>
        <w:jc w:val="both"/>
        <w:rPr>
          <w:b/>
          <w:bCs/>
        </w:rPr>
      </w:pPr>
      <w:r w:rsidRPr="00C03CB3">
        <w:rPr>
          <w:b/>
          <w:bCs/>
        </w:rPr>
        <w:t>Estructura modular</w:t>
      </w:r>
    </w:p>
    <w:p w14:paraId="06412616" w14:textId="6120553A" w:rsidR="00C03CB3" w:rsidRDefault="00C03CB3" w:rsidP="00E062CD">
      <w:pPr>
        <w:jc w:val="both"/>
      </w:pPr>
      <w:r>
        <w:t>Cada page agrupa los componentes necesarios para ejecutar una función completa:</w:t>
      </w:r>
    </w:p>
    <w:p w14:paraId="2B340F52" w14:textId="307271C1" w:rsidR="00C03CB3" w:rsidRDefault="00C03CB3" w:rsidP="00E062CD">
      <w:pPr>
        <w:pStyle w:val="Prrafodelista"/>
        <w:numPr>
          <w:ilvl w:val="0"/>
          <w:numId w:val="55"/>
        </w:numPr>
        <w:jc w:val="both"/>
      </w:pPr>
      <w:proofErr w:type="spellStart"/>
      <w:proofErr w:type="gramStart"/>
      <w:r>
        <w:t>home.page</w:t>
      </w:r>
      <w:proofErr w:type="gramEnd"/>
      <w:r>
        <w:t>.ts</w:t>
      </w:r>
      <w:proofErr w:type="spellEnd"/>
      <w:r>
        <w:t xml:space="preserve"> / home.page.html: punto de entrada principal del usuario.</w:t>
      </w:r>
    </w:p>
    <w:p w14:paraId="379710C0" w14:textId="3182D13B" w:rsidR="00C03CB3" w:rsidRDefault="00C03CB3" w:rsidP="00E062CD">
      <w:pPr>
        <w:pStyle w:val="Prrafodelista"/>
        <w:numPr>
          <w:ilvl w:val="0"/>
          <w:numId w:val="55"/>
        </w:numPr>
        <w:jc w:val="both"/>
      </w:pPr>
      <w:proofErr w:type="spellStart"/>
      <w:proofErr w:type="gramStart"/>
      <w:r>
        <w:t>login.component</w:t>
      </w:r>
      <w:proofErr w:type="gramEnd"/>
      <w:r>
        <w:t>.ts</w:t>
      </w:r>
      <w:proofErr w:type="spellEnd"/>
      <w:r>
        <w:t xml:space="preserve"> / </w:t>
      </w:r>
      <w:proofErr w:type="spellStart"/>
      <w:r>
        <w:t>html</w:t>
      </w:r>
      <w:proofErr w:type="spellEnd"/>
      <w:r>
        <w:t>: módulo de autenticación y acceso seguro.</w:t>
      </w:r>
    </w:p>
    <w:p w14:paraId="439E01A6" w14:textId="02A18F4B" w:rsidR="00C03CB3" w:rsidRDefault="00C03CB3" w:rsidP="00E062CD">
      <w:pPr>
        <w:pStyle w:val="Prrafodelista"/>
        <w:numPr>
          <w:ilvl w:val="0"/>
          <w:numId w:val="55"/>
        </w:numPr>
        <w:jc w:val="both"/>
      </w:pPr>
      <w:r>
        <w:t>lista-</w:t>
      </w:r>
      <w:proofErr w:type="spellStart"/>
      <w:proofErr w:type="gramStart"/>
      <w:r>
        <w:t>transacciones.component</w:t>
      </w:r>
      <w:proofErr w:type="gramEnd"/>
      <w:r>
        <w:t>.ts</w:t>
      </w:r>
      <w:proofErr w:type="spellEnd"/>
      <w:r>
        <w:t>: muestra el histórico de transacciones financieras.</w:t>
      </w:r>
    </w:p>
    <w:p w14:paraId="0CD5C7A3" w14:textId="0B02CEF8" w:rsidR="00C03CB3" w:rsidRDefault="00C03CB3" w:rsidP="00E062CD">
      <w:pPr>
        <w:pStyle w:val="Prrafodelista"/>
        <w:numPr>
          <w:ilvl w:val="0"/>
          <w:numId w:val="55"/>
        </w:numPr>
        <w:jc w:val="both"/>
      </w:pPr>
      <w:proofErr w:type="spellStart"/>
      <w:r>
        <w:t>form-</w:t>
      </w:r>
      <w:proofErr w:type="gramStart"/>
      <w:r>
        <w:t>transaccion.component</w:t>
      </w:r>
      <w:proofErr w:type="gramEnd"/>
      <w:r>
        <w:t>.ts</w:t>
      </w:r>
      <w:proofErr w:type="spellEnd"/>
      <w:r>
        <w:t>: formulario de registro de nuevos ingresos o egresos.</w:t>
      </w:r>
    </w:p>
    <w:p w14:paraId="5A75FEFD" w14:textId="05CAC5B5" w:rsidR="00C03CB3" w:rsidRDefault="00C03CB3" w:rsidP="00E062CD">
      <w:pPr>
        <w:pStyle w:val="Prrafodelista"/>
        <w:numPr>
          <w:ilvl w:val="0"/>
          <w:numId w:val="55"/>
        </w:numPr>
        <w:jc w:val="both"/>
      </w:pPr>
      <w:r>
        <w:t>lista-</w:t>
      </w:r>
      <w:proofErr w:type="spellStart"/>
      <w:proofErr w:type="gramStart"/>
      <w:r>
        <w:t>reportes.component</w:t>
      </w:r>
      <w:proofErr w:type="gramEnd"/>
      <w:r>
        <w:t>.ts</w:t>
      </w:r>
      <w:proofErr w:type="spellEnd"/>
      <w:r>
        <w:t xml:space="preserve">: despliega los reportes y análisis generados por el </w:t>
      </w:r>
      <w:proofErr w:type="spellStart"/>
      <w:r>
        <w:t>backend</w:t>
      </w:r>
      <w:proofErr w:type="spellEnd"/>
      <w:r>
        <w:t>.</w:t>
      </w:r>
    </w:p>
    <w:p w14:paraId="7BC422A0" w14:textId="77777777" w:rsidR="00C03CB3" w:rsidRDefault="00C03CB3" w:rsidP="00E062CD">
      <w:pPr>
        <w:jc w:val="both"/>
      </w:pPr>
      <w:r>
        <w:t xml:space="preserve">Estos componentes se integran en el archivo </w:t>
      </w:r>
      <w:proofErr w:type="spellStart"/>
      <w:proofErr w:type="gramStart"/>
      <w:r>
        <w:t>home.page</w:t>
      </w:r>
      <w:proofErr w:type="gramEnd"/>
      <w:r>
        <w:t>.ts</w:t>
      </w:r>
      <w:proofErr w:type="spellEnd"/>
      <w:r>
        <w:t>, donde se importan y declaran todos los módulos para construir la interfaz general del sistema.</w:t>
      </w:r>
    </w:p>
    <w:p w14:paraId="49AC2FA5" w14:textId="5C05D7C9" w:rsidR="00C03CB3" w:rsidRDefault="00C03CB3" w:rsidP="00E062CD">
      <w:pPr>
        <w:jc w:val="both"/>
      </w:pPr>
      <w:r>
        <w:t xml:space="preserve">El uso de </w:t>
      </w:r>
      <w:proofErr w:type="spellStart"/>
      <w:r>
        <w:t>FormsModule</w:t>
      </w:r>
      <w:proofErr w:type="spellEnd"/>
      <w:r>
        <w:t xml:space="preserve"> y </w:t>
      </w:r>
      <w:proofErr w:type="spellStart"/>
      <w:r>
        <w:t>IonicModule</w:t>
      </w:r>
      <w:proofErr w:type="spellEnd"/>
      <w:r>
        <w:t xml:space="preserve"> facilita la validación de formularios y la adaptación visual a dispositivos móviles.</w:t>
      </w:r>
    </w:p>
    <w:p w14:paraId="11ACCDAC" w14:textId="67341F3F" w:rsidR="00C03CB3" w:rsidRPr="00C03CB3" w:rsidRDefault="00C03CB3" w:rsidP="00E062CD">
      <w:pPr>
        <w:jc w:val="both"/>
        <w:rPr>
          <w:b/>
          <w:bCs/>
        </w:rPr>
      </w:pPr>
      <w:r w:rsidRPr="00C03CB3">
        <w:rPr>
          <w:b/>
          <w:bCs/>
        </w:rPr>
        <w:t>Gestión de servicios</w:t>
      </w:r>
    </w:p>
    <w:p w14:paraId="2D5AE806" w14:textId="77777777" w:rsidR="00C03CB3" w:rsidRDefault="00C03CB3" w:rsidP="00E062CD">
      <w:pPr>
        <w:jc w:val="both"/>
      </w:pPr>
      <w:r>
        <w:t xml:space="preserve">La comunicación con el </w:t>
      </w:r>
      <w:proofErr w:type="spellStart"/>
      <w:r>
        <w:t>backend</w:t>
      </w:r>
      <w:proofErr w:type="spellEnd"/>
      <w:r>
        <w:t xml:space="preserve"> se realiza mediante servicios Angular (</w:t>
      </w:r>
      <w:proofErr w:type="spellStart"/>
      <w:proofErr w:type="gramStart"/>
      <w:r>
        <w:t>reportes.service</w:t>
      </w:r>
      <w:proofErr w:type="gramEnd"/>
      <w:r>
        <w:t>.ts</w:t>
      </w:r>
      <w:proofErr w:type="spellEnd"/>
      <w:r>
        <w:t xml:space="preserve">, </w:t>
      </w:r>
      <w:proofErr w:type="spellStart"/>
      <w:r>
        <w:t>transacciones.service.ts</w:t>
      </w:r>
      <w:proofErr w:type="spellEnd"/>
      <w:r>
        <w:t>), que gestionan las solicitudes HTTP y transforman las respuestas JSON en objetos de la interfaz.</w:t>
      </w:r>
    </w:p>
    <w:p w14:paraId="46FE89FC" w14:textId="559F9CEF" w:rsidR="00C03CB3" w:rsidRDefault="00C03CB3" w:rsidP="00E062CD">
      <w:pPr>
        <w:jc w:val="both"/>
      </w:pPr>
      <w:r>
        <w:t>Esto asegura una conexión estable y coherente entre el cliente y el servidor, mitigando riesgos R12, R13 y R16 identificados en la matriz ampliada.</w:t>
      </w:r>
    </w:p>
    <w:p w14:paraId="615ACFA9" w14:textId="2D591DB8" w:rsidR="00C03CB3" w:rsidRPr="00C03CB3" w:rsidRDefault="00C03CB3" w:rsidP="00E062CD">
      <w:pPr>
        <w:pStyle w:val="Ttulo3"/>
        <w:jc w:val="both"/>
        <w:rPr>
          <w:color w:val="auto"/>
        </w:rPr>
      </w:pPr>
      <w:bookmarkStart w:id="54" w:name="_Toc212124102"/>
      <w:r w:rsidRPr="00C03CB3">
        <w:rPr>
          <w:color w:val="auto"/>
        </w:rPr>
        <w:t xml:space="preserve">4. Integración </w:t>
      </w:r>
      <w:proofErr w:type="spellStart"/>
      <w:r w:rsidRPr="00C03CB3">
        <w:rPr>
          <w:color w:val="auto"/>
        </w:rPr>
        <w:t>Backend</w:t>
      </w:r>
      <w:proofErr w:type="spellEnd"/>
      <w:r w:rsidRPr="00C03CB3">
        <w:rPr>
          <w:color w:val="auto"/>
        </w:rPr>
        <w:t>–</w:t>
      </w:r>
      <w:proofErr w:type="spellStart"/>
      <w:r w:rsidRPr="00C03CB3">
        <w:rPr>
          <w:color w:val="auto"/>
        </w:rPr>
        <w:t>Frontend</w:t>
      </w:r>
      <w:proofErr w:type="spellEnd"/>
      <w:r w:rsidRPr="00C03CB3">
        <w:rPr>
          <w:color w:val="auto"/>
        </w:rPr>
        <w:t>–Base de Dato</w:t>
      </w:r>
      <w:bookmarkEnd w:id="54"/>
    </w:p>
    <w:p w14:paraId="0F150BB9" w14:textId="4ED5E965" w:rsidR="00C03CB3" w:rsidRDefault="00C03CB3" w:rsidP="00E062CD">
      <w:pPr>
        <w:jc w:val="both"/>
      </w:pPr>
      <w:r>
        <w:t>El flujo operativo completo se desarrolla así:</w:t>
      </w:r>
    </w:p>
    <w:p w14:paraId="0DCAF287" w14:textId="7F67A174" w:rsidR="00C03CB3" w:rsidRDefault="00C03CB3" w:rsidP="00E062CD">
      <w:pPr>
        <w:pStyle w:val="Prrafodelista"/>
        <w:numPr>
          <w:ilvl w:val="0"/>
          <w:numId w:val="56"/>
        </w:numPr>
        <w:jc w:val="both"/>
      </w:pPr>
      <w:r>
        <w:t xml:space="preserve">El usuario interactúa con los formularios en </w:t>
      </w:r>
      <w:proofErr w:type="spellStart"/>
      <w:r>
        <w:t>Ionic</w:t>
      </w:r>
      <w:proofErr w:type="spellEnd"/>
      <w:r>
        <w:t>/Angular.</w:t>
      </w:r>
    </w:p>
    <w:p w14:paraId="0FA4010B" w14:textId="45A9D035" w:rsidR="00C03CB3" w:rsidRDefault="00C03CB3" w:rsidP="00E062CD">
      <w:pPr>
        <w:pStyle w:val="Prrafodelista"/>
        <w:numPr>
          <w:ilvl w:val="0"/>
          <w:numId w:val="56"/>
        </w:numPr>
        <w:jc w:val="both"/>
      </w:pPr>
      <w:r>
        <w:t xml:space="preserve">Las peticiones se envían al </w:t>
      </w:r>
      <w:proofErr w:type="spellStart"/>
      <w:r>
        <w:t>backend</w:t>
      </w:r>
      <w:proofErr w:type="spellEnd"/>
      <w:r>
        <w:t xml:space="preserve"> mediante HTTP.</w:t>
      </w:r>
    </w:p>
    <w:p w14:paraId="2EF87001" w14:textId="6E904AC0" w:rsidR="00C03CB3" w:rsidRDefault="00C03CB3" w:rsidP="00E062CD">
      <w:pPr>
        <w:pStyle w:val="Prrafodelista"/>
        <w:numPr>
          <w:ilvl w:val="0"/>
          <w:numId w:val="56"/>
        </w:numPr>
        <w:jc w:val="both"/>
      </w:pPr>
      <w:r>
        <w:t>El servidor procesa la información, consulta o actualiza MongoDB mediante los modelos definidos.</w:t>
      </w:r>
    </w:p>
    <w:p w14:paraId="38E3C8AF" w14:textId="276465E5" w:rsidR="00C03CB3" w:rsidRDefault="00C03CB3" w:rsidP="00E062CD">
      <w:pPr>
        <w:pStyle w:val="Prrafodelista"/>
        <w:numPr>
          <w:ilvl w:val="0"/>
          <w:numId w:val="56"/>
        </w:numPr>
        <w:jc w:val="both"/>
      </w:pPr>
      <w:r>
        <w:t xml:space="preserve">Los datos son devueltos al </w:t>
      </w:r>
      <w:proofErr w:type="spellStart"/>
      <w:r>
        <w:t>frontend</w:t>
      </w:r>
      <w:proofErr w:type="spellEnd"/>
      <w:r>
        <w:t xml:space="preserve">, que los representa gráficamente en los reportes o </w:t>
      </w:r>
      <w:proofErr w:type="spellStart"/>
      <w:r>
        <w:t>dashboards</w:t>
      </w:r>
      <w:proofErr w:type="spellEnd"/>
      <w:r>
        <w:t>.</w:t>
      </w:r>
    </w:p>
    <w:p w14:paraId="5147B2B3" w14:textId="51A5BB5C" w:rsidR="00C03CB3" w:rsidRDefault="00C03CB3" w:rsidP="00E062CD">
      <w:pPr>
        <w:jc w:val="both"/>
      </w:pPr>
      <w:r>
        <w:lastRenderedPageBreak/>
        <w:t>Esta comunicación bidireccional y asíncrona asegura una experiencia fluida para el usuario y una sincronización precisa de la información financiera.</w:t>
      </w:r>
    </w:p>
    <w:p w14:paraId="69221C56" w14:textId="3090A987" w:rsidR="00C03CB3" w:rsidRPr="00C03CB3" w:rsidRDefault="00C03CB3" w:rsidP="00E062CD">
      <w:pPr>
        <w:pStyle w:val="Ttulo3"/>
        <w:jc w:val="both"/>
        <w:rPr>
          <w:color w:val="auto"/>
        </w:rPr>
      </w:pPr>
      <w:bookmarkStart w:id="55" w:name="_Toc212124103"/>
      <w:r w:rsidRPr="00C03CB3">
        <w:rPr>
          <w:color w:val="auto"/>
        </w:rPr>
        <w:t>5. Evaluación técnica</w:t>
      </w:r>
      <w:bookmarkEnd w:id="55"/>
    </w:p>
    <w:p w14:paraId="67A5F15D" w14:textId="38C46A99" w:rsidR="00C03CB3" w:rsidRDefault="00C03CB3" w:rsidP="00E062CD">
      <w:pPr>
        <w:jc w:val="both"/>
      </w:pPr>
      <w:r>
        <w:t>El conjunto de tecnologías empleadas permite garantizar:</w:t>
      </w:r>
    </w:p>
    <w:p w14:paraId="22CA3455" w14:textId="623A3F27" w:rsidR="00C03CB3" w:rsidRDefault="00C03CB3" w:rsidP="00E062CD">
      <w:pPr>
        <w:pStyle w:val="Prrafodelista"/>
        <w:numPr>
          <w:ilvl w:val="0"/>
          <w:numId w:val="57"/>
        </w:numPr>
        <w:jc w:val="both"/>
      </w:pPr>
      <w:r>
        <w:t xml:space="preserve">Escalabilidad: mediante modularidad y servicios </w:t>
      </w:r>
      <w:proofErr w:type="spellStart"/>
      <w:r>
        <w:t>RESTful</w:t>
      </w:r>
      <w:proofErr w:type="spellEnd"/>
      <w:r>
        <w:t>.</w:t>
      </w:r>
    </w:p>
    <w:p w14:paraId="2004EE63" w14:textId="6F95B79F" w:rsidR="00C03CB3" w:rsidRDefault="00C03CB3" w:rsidP="00E062CD">
      <w:pPr>
        <w:pStyle w:val="Prrafodelista"/>
        <w:numPr>
          <w:ilvl w:val="0"/>
          <w:numId w:val="57"/>
        </w:numPr>
        <w:jc w:val="both"/>
      </w:pPr>
      <w:r>
        <w:t>Mantenibilidad: separación de lógica, interfaz y datos.</w:t>
      </w:r>
    </w:p>
    <w:p w14:paraId="664E0999" w14:textId="5DB243A6" w:rsidR="00C03CB3" w:rsidRDefault="00C03CB3" w:rsidP="00E062CD">
      <w:pPr>
        <w:pStyle w:val="Prrafodelista"/>
        <w:numPr>
          <w:ilvl w:val="0"/>
          <w:numId w:val="57"/>
        </w:numPr>
        <w:jc w:val="both"/>
      </w:pPr>
      <w:r>
        <w:t>Seguridad: cifrado, autenticación y control de sesiones.</w:t>
      </w:r>
    </w:p>
    <w:p w14:paraId="6F39C9C3" w14:textId="1ADA1EEF" w:rsidR="00C03CB3" w:rsidRDefault="00C03CB3" w:rsidP="00E062CD">
      <w:pPr>
        <w:pStyle w:val="Prrafodelista"/>
        <w:numPr>
          <w:ilvl w:val="0"/>
          <w:numId w:val="57"/>
        </w:numPr>
        <w:jc w:val="both"/>
      </w:pPr>
      <w:r>
        <w:t>Compatibilidad: implementación híbrida optimizada para Android, iOS y Web.</w:t>
      </w:r>
    </w:p>
    <w:p w14:paraId="46CBA279" w14:textId="6F7F9138" w:rsidR="00C03CB3" w:rsidRDefault="00C03CB3" w:rsidP="00E062CD">
      <w:pPr>
        <w:jc w:val="both"/>
      </w:pPr>
      <w:r>
        <w:t xml:space="preserve">La arquitectura elegida cumple con los estándares modernos de desarrollo de aplicaciones móviles inteligentes, asegurando la integridad técnica del sistema </w:t>
      </w:r>
      <w:proofErr w:type="spellStart"/>
      <w:r>
        <w:t>FinAIcer</w:t>
      </w:r>
      <w:proofErr w:type="spellEnd"/>
      <w:r>
        <w:t>.</w:t>
      </w:r>
    </w:p>
    <w:p w14:paraId="2E554B76" w14:textId="41045B7F" w:rsidR="00C03CB3" w:rsidRPr="00DA5B08" w:rsidRDefault="00C03CB3" w:rsidP="00E062CD">
      <w:pPr>
        <w:pStyle w:val="Ttulo2"/>
        <w:jc w:val="both"/>
        <w:rPr>
          <w:color w:val="auto"/>
        </w:rPr>
      </w:pPr>
      <w:bookmarkStart w:id="56" w:name="_Toc212124104"/>
      <w:r w:rsidRPr="00DA5B08">
        <w:rPr>
          <w:color w:val="auto"/>
        </w:rPr>
        <w:t xml:space="preserve">Código Fuente – </w:t>
      </w:r>
      <w:proofErr w:type="spellStart"/>
      <w:r w:rsidRPr="00DA5B08">
        <w:rPr>
          <w:color w:val="auto"/>
        </w:rPr>
        <w:t>FinAIcer</w:t>
      </w:r>
      <w:bookmarkEnd w:id="56"/>
      <w:proofErr w:type="spellEnd"/>
    </w:p>
    <w:p w14:paraId="30F326F2" w14:textId="55E9AF1E" w:rsidR="00C03CB3" w:rsidRDefault="00C03CB3" w:rsidP="00E062CD">
      <w:pPr>
        <w:jc w:val="both"/>
      </w:pPr>
      <w:r>
        <w:rPr>
          <w:noProof/>
        </w:rPr>
        <w:drawing>
          <wp:inline distT="0" distB="0" distL="0" distR="0" wp14:anchorId="7C0A10D6" wp14:editId="2A35B225">
            <wp:extent cx="2428875" cy="17390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3229" cy="1749317"/>
                    </a:xfrm>
                    <a:prstGeom prst="rect">
                      <a:avLst/>
                    </a:prstGeom>
                    <a:noFill/>
                    <a:ln>
                      <a:noFill/>
                    </a:ln>
                  </pic:spPr>
                </pic:pic>
              </a:graphicData>
            </a:graphic>
          </wp:inline>
        </w:drawing>
      </w:r>
      <w:r>
        <w:rPr>
          <w:noProof/>
        </w:rPr>
        <w:drawing>
          <wp:inline distT="0" distB="0" distL="0" distR="0" wp14:anchorId="2F73D957" wp14:editId="1CDBCE81">
            <wp:extent cx="2857500" cy="17349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7059" cy="1765004"/>
                    </a:xfrm>
                    <a:prstGeom prst="rect">
                      <a:avLst/>
                    </a:prstGeom>
                    <a:noFill/>
                    <a:ln>
                      <a:noFill/>
                    </a:ln>
                  </pic:spPr>
                </pic:pic>
              </a:graphicData>
            </a:graphic>
          </wp:inline>
        </w:drawing>
      </w:r>
      <w:r>
        <w:rPr>
          <w:noProof/>
        </w:rPr>
        <w:drawing>
          <wp:inline distT="0" distB="0" distL="0" distR="0" wp14:anchorId="1F083C22" wp14:editId="3F197F55">
            <wp:extent cx="2828319" cy="169507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535" cy="1701193"/>
                    </a:xfrm>
                    <a:prstGeom prst="rect">
                      <a:avLst/>
                    </a:prstGeom>
                    <a:noFill/>
                    <a:ln>
                      <a:noFill/>
                    </a:ln>
                  </pic:spPr>
                </pic:pic>
              </a:graphicData>
            </a:graphic>
          </wp:inline>
        </w:drawing>
      </w:r>
      <w:r>
        <w:rPr>
          <w:noProof/>
        </w:rPr>
        <w:drawing>
          <wp:inline distT="0" distB="0" distL="0" distR="0" wp14:anchorId="0CA35159" wp14:editId="5DB3CDC4">
            <wp:extent cx="2743200" cy="1693506"/>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3861" cy="1700087"/>
                    </a:xfrm>
                    <a:prstGeom prst="rect">
                      <a:avLst/>
                    </a:prstGeom>
                    <a:noFill/>
                    <a:ln>
                      <a:noFill/>
                    </a:ln>
                  </pic:spPr>
                </pic:pic>
              </a:graphicData>
            </a:graphic>
          </wp:inline>
        </w:drawing>
      </w:r>
    </w:p>
    <w:p w14:paraId="13132395" w14:textId="03300F13" w:rsidR="00C03CB3" w:rsidRDefault="00C03CB3" w:rsidP="00E062CD">
      <w:pPr>
        <w:jc w:val="both"/>
      </w:pPr>
      <w:r w:rsidRPr="00C03CB3">
        <w:t xml:space="preserve">El desarrollo del sistema </w:t>
      </w:r>
      <w:proofErr w:type="spellStart"/>
      <w:r w:rsidRPr="00C03CB3">
        <w:t>FinAIcer</w:t>
      </w:r>
      <w:proofErr w:type="spellEnd"/>
      <w:r w:rsidRPr="00C03CB3">
        <w:t xml:space="preserve"> se estructura en un modelo cliente-servidor con integración de servicios de inteligencia artificial. La arquitectura está compuesta por dos grandes componentes: el </w:t>
      </w:r>
      <w:proofErr w:type="spellStart"/>
      <w:r w:rsidRPr="00C03CB3">
        <w:t>frontend</w:t>
      </w:r>
      <w:proofErr w:type="spellEnd"/>
      <w:r w:rsidRPr="00C03CB3">
        <w:t xml:space="preserve"> (interfaz de usuario móvil/web desarrollada en </w:t>
      </w:r>
      <w:proofErr w:type="spellStart"/>
      <w:r w:rsidRPr="00C03CB3">
        <w:t>React</w:t>
      </w:r>
      <w:proofErr w:type="spellEnd"/>
      <w:r w:rsidRPr="00C03CB3">
        <w:t xml:space="preserve"> con </w:t>
      </w:r>
      <w:proofErr w:type="spellStart"/>
      <w:r w:rsidRPr="00C03CB3">
        <w:t>TypeScript</w:t>
      </w:r>
      <w:proofErr w:type="spellEnd"/>
      <w:r w:rsidRPr="00C03CB3">
        <w:t xml:space="preserve">) y el </w:t>
      </w:r>
      <w:proofErr w:type="spellStart"/>
      <w:r w:rsidRPr="00C03CB3">
        <w:t>backend</w:t>
      </w:r>
      <w:proofErr w:type="spellEnd"/>
      <w:r w:rsidRPr="00C03CB3">
        <w:t xml:space="preserve"> (API REST desarrollada en Node.js con Express). Ambos módulos trabajan de forma coordinada mediante autenticación JWT y comunicación a través de </w:t>
      </w:r>
      <w:proofErr w:type="spellStart"/>
      <w:r w:rsidRPr="00C03CB3">
        <w:t>endpoints</w:t>
      </w:r>
      <w:proofErr w:type="spellEnd"/>
      <w:r w:rsidRPr="00C03CB3">
        <w:t xml:space="preserve"> seguros.</w:t>
      </w:r>
    </w:p>
    <w:p w14:paraId="721B18B5" w14:textId="729B7AEC" w:rsidR="00DA5B08" w:rsidRPr="00DA5B08" w:rsidRDefault="00DA5B08" w:rsidP="00E062CD">
      <w:pPr>
        <w:pStyle w:val="Ttulo3"/>
        <w:jc w:val="both"/>
        <w:rPr>
          <w:color w:val="auto"/>
        </w:rPr>
      </w:pPr>
      <w:bookmarkStart w:id="57" w:name="_Toc212124105"/>
      <w:r w:rsidRPr="00DA5B08">
        <w:rPr>
          <w:color w:val="auto"/>
        </w:rPr>
        <w:t xml:space="preserve">1. Estructura del </w:t>
      </w:r>
      <w:proofErr w:type="spellStart"/>
      <w:r w:rsidRPr="00DA5B08">
        <w:rPr>
          <w:color w:val="auto"/>
        </w:rPr>
        <w:t>Frontend</w:t>
      </w:r>
      <w:bookmarkEnd w:id="57"/>
      <w:proofErr w:type="spellEnd"/>
    </w:p>
    <w:p w14:paraId="69C1ED56" w14:textId="51C7B375" w:rsidR="00DA5B08" w:rsidRDefault="00DA5B08" w:rsidP="00E062CD">
      <w:pPr>
        <w:jc w:val="both"/>
      </w:pPr>
      <w:r>
        <w:t xml:space="preserve">El </w:t>
      </w:r>
      <w:proofErr w:type="spellStart"/>
      <w:r>
        <w:t>frontend</w:t>
      </w:r>
      <w:proofErr w:type="spellEnd"/>
      <w:r>
        <w:t xml:space="preserve"> está construido con </w:t>
      </w:r>
      <w:proofErr w:type="spellStart"/>
      <w:r>
        <w:t>React</w:t>
      </w:r>
      <w:proofErr w:type="spellEnd"/>
      <w:r>
        <w:t xml:space="preserve"> y </w:t>
      </w:r>
      <w:proofErr w:type="spellStart"/>
      <w:r>
        <w:t>TypeScript</w:t>
      </w:r>
      <w:proofErr w:type="spellEnd"/>
      <w:r>
        <w:t>, empleando un enfoque modular que facilita la escalabilidad y el mantenimiento. Los principales archivos y componentes observados son:</w:t>
      </w:r>
    </w:p>
    <w:p w14:paraId="4FBAF613" w14:textId="77777777" w:rsidR="00DA5B08" w:rsidRDefault="00DA5B08" w:rsidP="00E062CD">
      <w:pPr>
        <w:pStyle w:val="Prrafodelista"/>
        <w:numPr>
          <w:ilvl w:val="0"/>
          <w:numId w:val="59"/>
        </w:numPr>
        <w:jc w:val="both"/>
      </w:pPr>
      <w:proofErr w:type="spellStart"/>
      <w:r>
        <w:lastRenderedPageBreak/>
        <w:t>App.tsx</w:t>
      </w:r>
      <w:proofErr w:type="spellEnd"/>
      <w:r>
        <w:t xml:space="preserve">: punto de entrada principal de la aplicación. Define las rutas con </w:t>
      </w:r>
      <w:proofErr w:type="spellStart"/>
      <w:r>
        <w:t>React</w:t>
      </w:r>
      <w:proofErr w:type="spellEnd"/>
      <w:r>
        <w:t xml:space="preserve"> </w:t>
      </w:r>
      <w:proofErr w:type="spellStart"/>
      <w:r>
        <w:t>Router</w:t>
      </w:r>
      <w:proofErr w:type="spellEnd"/>
      <w:r>
        <w:t xml:space="preserve"> y gestiona la visibilidad de los componentes </w:t>
      </w:r>
      <w:proofErr w:type="spellStart"/>
      <w:r>
        <w:t>Header</w:t>
      </w:r>
      <w:proofErr w:type="spellEnd"/>
      <w:r>
        <w:t xml:space="preserve"> y </w:t>
      </w:r>
      <w:proofErr w:type="spellStart"/>
      <w:r>
        <w:t>BottomNav</w:t>
      </w:r>
      <w:proofErr w:type="spellEnd"/>
      <w:r>
        <w:t xml:space="preserve"> según la página activa.</w:t>
      </w:r>
    </w:p>
    <w:p w14:paraId="71B1C3AC" w14:textId="753C75EE" w:rsidR="00DA5B08" w:rsidRDefault="00DA5B08" w:rsidP="00E062CD">
      <w:pPr>
        <w:pStyle w:val="Prrafodelista"/>
        <w:jc w:val="both"/>
      </w:pPr>
      <w:r>
        <w:t xml:space="preserve">También utiliza </w:t>
      </w:r>
      <w:proofErr w:type="spellStart"/>
      <w:r>
        <w:t>Context</w:t>
      </w:r>
      <w:proofErr w:type="spellEnd"/>
      <w:r>
        <w:t xml:space="preserve"> </w:t>
      </w:r>
      <w:proofErr w:type="spellStart"/>
      <w:r>
        <w:t>Providers</w:t>
      </w:r>
      <w:proofErr w:type="spellEnd"/>
      <w:r>
        <w:t xml:space="preserve"> para manejar el estado global, como la configuración de SMS y la autenticación de usuarios.</w:t>
      </w:r>
    </w:p>
    <w:p w14:paraId="4BAC9897" w14:textId="77777777" w:rsidR="00DA5B08" w:rsidRDefault="00DA5B08" w:rsidP="00E062CD">
      <w:pPr>
        <w:pStyle w:val="Prrafodelista"/>
        <w:numPr>
          <w:ilvl w:val="0"/>
          <w:numId w:val="59"/>
        </w:numPr>
        <w:jc w:val="both"/>
      </w:pPr>
      <w:proofErr w:type="spellStart"/>
      <w:r>
        <w:t>AuthContext.tsx</w:t>
      </w:r>
      <w:proofErr w:type="spellEnd"/>
      <w:r>
        <w:t>: implementa un contexto de autenticación que administra el estado del usuario, el token JWT y las funciones de inicio/cierre de sesión.</w:t>
      </w:r>
    </w:p>
    <w:p w14:paraId="7C660B5D" w14:textId="2B8510EA" w:rsidR="00DA5B08" w:rsidRDefault="00DA5B08" w:rsidP="00E062CD">
      <w:pPr>
        <w:pStyle w:val="Prrafodelista"/>
        <w:jc w:val="both"/>
      </w:pPr>
      <w:r>
        <w:t>Incluye manejo de errores, almacenamiento local seguro del token y carga automática del perfil al iniciar la aplicación.</w:t>
      </w:r>
    </w:p>
    <w:p w14:paraId="2A45F693" w14:textId="2AE6B8C0" w:rsidR="00DA5B08" w:rsidRDefault="00DA5B08" w:rsidP="00E062CD">
      <w:pPr>
        <w:pStyle w:val="Prrafodelista"/>
        <w:numPr>
          <w:ilvl w:val="0"/>
          <w:numId w:val="59"/>
        </w:numPr>
        <w:jc w:val="both"/>
      </w:pPr>
      <w:proofErr w:type="spellStart"/>
      <w:r>
        <w:t>SmSettingsContext.tsx</w:t>
      </w:r>
      <w:proofErr w:type="spellEnd"/>
      <w:r>
        <w:t xml:space="preserve"> y </w:t>
      </w:r>
      <w:proofErr w:type="spellStart"/>
      <w:r>
        <w:t>AppContext.tsx</w:t>
      </w:r>
      <w:proofErr w:type="spellEnd"/>
      <w:r>
        <w:t>: gestionan la configuración del sistema y la persistencia de datos de usuario en distintos módulos, manteniendo la coherencia del estado entre componentes.</w:t>
      </w:r>
    </w:p>
    <w:p w14:paraId="5911229E" w14:textId="77777777" w:rsidR="00DA5B08" w:rsidRPr="00DA5B08" w:rsidRDefault="00DA5B08" w:rsidP="00E062CD">
      <w:pPr>
        <w:jc w:val="both"/>
        <w:rPr>
          <w:b/>
          <w:bCs/>
        </w:rPr>
      </w:pPr>
      <w:r w:rsidRPr="00DA5B08">
        <w:rPr>
          <w:b/>
          <w:bCs/>
        </w:rPr>
        <w:t>Análisis técnico:</w:t>
      </w:r>
    </w:p>
    <w:p w14:paraId="583FF852" w14:textId="704A6C1F" w:rsidR="00DA5B08" w:rsidRDefault="00DA5B08" w:rsidP="00E062CD">
      <w:pPr>
        <w:jc w:val="both"/>
      </w:pPr>
      <w:r>
        <w:t xml:space="preserve">El código </w:t>
      </w:r>
      <w:proofErr w:type="spellStart"/>
      <w:r>
        <w:t>frontend</w:t>
      </w:r>
      <w:proofErr w:type="spellEnd"/>
      <w:r>
        <w:t xml:space="preserve"> demuestra buenas prácticas de desarrollo moderno:</w:t>
      </w:r>
    </w:p>
    <w:p w14:paraId="3A998ED3" w14:textId="7222E150" w:rsidR="00DA5B08" w:rsidRDefault="00DA5B08" w:rsidP="00E062CD">
      <w:pPr>
        <w:pStyle w:val="Prrafodelista"/>
        <w:numPr>
          <w:ilvl w:val="0"/>
          <w:numId w:val="59"/>
        </w:numPr>
        <w:jc w:val="both"/>
      </w:pPr>
      <w:r>
        <w:t xml:space="preserve">Uso de </w:t>
      </w:r>
      <w:proofErr w:type="spellStart"/>
      <w:r>
        <w:t>hooks</w:t>
      </w:r>
      <w:proofErr w:type="spellEnd"/>
      <w:r>
        <w:t xml:space="preserve"> personalizados (</w:t>
      </w:r>
      <w:proofErr w:type="spellStart"/>
      <w:r>
        <w:t>useAuth</w:t>
      </w:r>
      <w:proofErr w:type="spellEnd"/>
      <w:r>
        <w:t xml:space="preserve">, </w:t>
      </w:r>
      <w:proofErr w:type="spellStart"/>
      <w:r>
        <w:t>useLocation</w:t>
      </w:r>
      <w:proofErr w:type="spellEnd"/>
      <w:r>
        <w:t xml:space="preserve">, </w:t>
      </w:r>
      <w:proofErr w:type="spellStart"/>
      <w:r>
        <w:t>useEffect</w:t>
      </w:r>
      <w:proofErr w:type="spellEnd"/>
      <w:r>
        <w:t>).</w:t>
      </w:r>
    </w:p>
    <w:p w14:paraId="64392391" w14:textId="3F2AA43C" w:rsidR="00DA5B08" w:rsidRDefault="00DA5B08" w:rsidP="00E062CD">
      <w:pPr>
        <w:pStyle w:val="Prrafodelista"/>
        <w:numPr>
          <w:ilvl w:val="0"/>
          <w:numId w:val="59"/>
        </w:numPr>
        <w:jc w:val="both"/>
      </w:pPr>
      <w:r>
        <w:t>Arquitectura basada en contextos globales, reduciendo el acoplamiento.</w:t>
      </w:r>
    </w:p>
    <w:p w14:paraId="194FAB1B" w14:textId="61EB7A78" w:rsidR="00DA5B08" w:rsidRDefault="00DA5B08" w:rsidP="00E062CD">
      <w:pPr>
        <w:pStyle w:val="Prrafodelista"/>
        <w:numPr>
          <w:ilvl w:val="0"/>
          <w:numId w:val="59"/>
        </w:numPr>
        <w:jc w:val="both"/>
      </w:pPr>
      <w:r>
        <w:t>Manejo de rutas privadas con control de acceso según autenticación.</w:t>
      </w:r>
    </w:p>
    <w:p w14:paraId="335BDC4B" w14:textId="723C0E61" w:rsidR="00DA5B08" w:rsidRDefault="00DA5B08" w:rsidP="00E062CD">
      <w:pPr>
        <w:pStyle w:val="Prrafodelista"/>
        <w:numPr>
          <w:ilvl w:val="0"/>
          <w:numId w:val="59"/>
        </w:numPr>
        <w:jc w:val="both"/>
      </w:pPr>
      <w:r>
        <w:t xml:space="preserve">Estilo visual implementado con </w:t>
      </w:r>
      <w:proofErr w:type="spellStart"/>
      <w:r>
        <w:t>TailwindCSS</w:t>
      </w:r>
      <w:proofErr w:type="spellEnd"/>
      <w:r>
        <w:t xml:space="preserve">, garantizando consistencia y </w:t>
      </w:r>
      <w:proofErr w:type="spellStart"/>
      <w:r>
        <w:t>responsividad</w:t>
      </w:r>
      <w:proofErr w:type="spellEnd"/>
      <w:r>
        <w:t>.</w:t>
      </w:r>
    </w:p>
    <w:p w14:paraId="661F0721" w14:textId="77777777" w:rsidR="00DA5B08" w:rsidRPr="00DA5B08" w:rsidRDefault="00DA5B08" w:rsidP="00E062CD">
      <w:pPr>
        <w:jc w:val="both"/>
        <w:rPr>
          <w:b/>
          <w:bCs/>
        </w:rPr>
      </w:pPr>
      <w:r w:rsidRPr="00DA5B08">
        <w:rPr>
          <w:b/>
          <w:bCs/>
        </w:rPr>
        <w:t>Valor agregado:</w:t>
      </w:r>
    </w:p>
    <w:p w14:paraId="67B98D3E" w14:textId="6D9299EC" w:rsidR="00DA5B08" w:rsidRDefault="00DA5B08" w:rsidP="00E062CD">
      <w:pPr>
        <w:jc w:val="both"/>
      </w:pPr>
      <w:r>
        <w:t>El sistema es capaz de adaptar dinámicamente su estructura (por ejemplo, ocultar el encabezado o menú inferior según la vista activa), mejorando la experiencia del usuario final.</w:t>
      </w:r>
    </w:p>
    <w:p w14:paraId="5D911B95" w14:textId="2C27F171" w:rsidR="00DA5B08" w:rsidRPr="00DA5B08" w:rsidRDefault="00DA5B08" w:rsidP="00E062CD">
      <w:pPr>
        <w:pStyle w:val="Ttulo3"/>
        <w:jc w:val="both"/>
        <w:rPr>
          <w:color w:val="auto"/>
        </w:rPr>
      </w:pPr>
      <w:bookmarkStart w:id="58" w:name="_Toc212124106"/>
      <w:r w:rsidRPr="00DA5B08">
        <w:rPr>
          <w:color w:val="auto"/>
        </w:rPr>
        <w:t xml:space="preserve">2. Estructura del </w:t>
      </w:r>
      <w:proofErr w:type="spellStart"/>
      <w:r w:rsidRPr="00DA5B08">
        <w:rPr>
          <w:color w:val="auto"/>
        </w:rPr>
        <w:t>Backend</w:t>
      </w:r>
      <w:bookmarkEnd w:id="58"/>
      <w:proofErr w:type="spellEnd"/>
    </w:p>
    <w:p w14:paraId="22DC1552" w14:textId="77777777" w:rsidR="00DA5B08" w:rsidRDefault="00DA5B08" w:rsidP="00E062CD">
      <w:pPr>
        <w:jc w:val="both"/>
      </w:pPr>
      <w:r>
        <w:t xml:space="preserve">El </w:t>
      </w:r>
      <w:proofErr w:type="spellStart"/>
      <w:r>
        <w:t>backend</w:t>
      </w:r>
      <w:proofErr w:type="spellEnd"/>
      <w:r>
        <w:t>, ubicado en el directorio /</w:t>
      </w:r>
      <w:proofErr w:type="spellStart"/>
      <w:r>
        <w:t>backend</w:t>
      </w:r>
      <w:proofErr w:type="spellEnd"/>
      <w:r>
        <w:t>, está desarrollado con Node.js y Express, aplicando principios de modularidad y seguridad.</w:t>
      </w:r>
    </w:p>
    <w:p w14:paraId="32BDB20F" w14:textId="13663586" w:rsidR="00DA5B08" w:rsidRDefault="00DA5B08" w:rsidP="00E062CD">
      <w:pPr>
        <w:jc w:val="both"/>
      </w:pPr>
      <w:r>
        <w:t>Entre los archivos clave se destacan:</w:t>
      </w:r>
    </w:p>
    <w:p w14:paraId="3264BE7E" w14:textId="77777777" w:rsidR="00DA5B08" w:rsidRDefault="00DA5B08" w:rsidP="00E062CD">
      <w:pPr>
        <w:pStyle w:val="Prrafodelista"/>
        <w:numPr>
          <w:ilvl w:val="0"/>
          <w:numId w:val="60"/>
        </w:numPr>
        <w:jc w:val="both"/>
      </w:pPr>
      <w:r>
        <w:t>auth.middleware.js: middleware que valida la autenticación de cada petición mediante JSON Web Tokens (JWT).</w:t>
      </w:r>
    </w:p>
    <w:p w14:paraId="5DECC7D4" w14:textId="77777777" w:rsidR="00DA5B08" w:rsidRDefault="00DA5B08" w:rsidP="00E062CD">
      <w:pPr>
        <w:pStyle w:val="Prrafodelista"/>
        <w:jc w:val="both"/>
      </w:pPr>
      <w:r>
        <w:t xml:space="preserve">Verifica la presencia y formato del token en el encabezado </w:t>
      </w:r>
      <w:proofErr w:type="spellStart"/>
      <w:r>
        <w:t>Authorization</w:t>
      </w:r>
      <w:proofErr w:type="spellEnd"/>
      <w:r>
        <w:t>, y autoriza el acceso solo si la verificación es exitosa.</w:t>
      </w:r>
    </w:p>
    <w:p w14:paraId="25A0CF12" w14:textId="5320155E" w:rsidR="00DA5B08" w:rsidRDefault="00DA5B08" w:rsidP="00E062CD">
      <w:pPr>
        <w:pStyle w:val="Prrafodelista"/>
        <w:jc w:val="both"/>
      </w:pPr>
      <w:r>
        <w:t xml:space="preserve">Esto protege los </w:t>
      </w:r>
      <w:proofErr w:type="spellStart"/>
      <w:r>
        <w:t>endpoints</w:t>
      </w:r>
      <w:proofErr w:type="spellEnd"/>
      <w:r>
        <w:t xml:space="preserve"> sensibles y garantiza la integridad de las sesiones de usuario.</w:t>
      </w:r>
    </w:p>
    <w:p w14:paraId="2534AC80" w14:textId="77777777" w:rsidR="00DA5B08" w:rsidRDefault="00DA5B08" w:rsidP="00E062CD">
      <w:pPr>
        <w:pStyle w:val="Prrafodelista"/>
        <w:numPr>
          <w:ilvl w:val="0"/>
          <w:numId w:val="60"/>
        </w:numPr>
        <w:jc w:val="both"/>
      </w:pPr>
      <w:r>
        <w:t xml:space="preserve">ai.routes.js: define el </w:t>
      </w:r>
      <w:proofErr w:type="spellStart"/>
      <w:r>
        <w:t>endpoint</w:t>
      </w:r>
      <w:proofErr w:type="spellEnd"/>
      <w:r>
        <w:t xml:space="preserve"> /</w:t>
      </w:r>
      <w:proofErr w:type="spellStart"/>
      <w:r>
        <w:t>analyze</w:t>
      </w:r>
      <w:proofErr w:type="spellEnd"/>
      <w:r>
        <w:t>, encargado de procesar y comparar las transacciones financieras del mes actual con las del mes anterior.</w:t>
      </w:r>
    </w:p>
    <w:p w14:paraId="1E983097" w14:textId="42237E8A" w:rsidR="00DA5B08" w:rsidRDefault="00DA5B08" w:rsidP="00E062CD">
      <w:pPr>
        <w:pStyle w:val="Prrafodelista"/>
        <w:jc w:val="both"/>
      </w:pPr>
      <w:r>
        <w:t>El código incluye:</w:t>
      </w:r>
    </w:p>
    <w:p w14:paraId="4F8CCD79" w14:textId="77777777" w:rsidR="00DA5B08" w:rsidRDefault="00DA5B08" w:rsidP="00E062CD">
      <w:pPr>
        <w:pStyle w:val="Prrafodelista"/>
        <w:numPr>
          <w:ilvl w:val="0"/>
          <w:numId w:val="60"/>
        </w:numPr>
        <w:jc w:val="both"/>
      </w:pPr>
      <w:r>
        <w:t>Cálculo de fechas de inicio y fin de cada mes.</w:t>
      </w:r>
    </w:p>
    <w:p w14:paraId="67B372C5" w14:textId="77777777" w:rsidR="00DA5B08" w:rsidRDefault="00DA5B08" w:rsidP="00E062CD">
      <w:pPr>
        <w:jc w:val="both"/>
      </w:pPr>
    </w:p>
    <w:p w14:paraId="3DBCB200" w14:textId="0BAD962A" w:rsidR="00DA5B08" w:rsidRDefault="00DA5B08" w:rsidP="00E062CD">
      <w:pPr>
        <w:pStyle w:val="Prrafodelista"/>
        <w:numPr>
          <w:ilvl w:val="0"/>
          <w:numId w:val="60"/>
        </w:numPr>
        <w:jc w:val="both"/>
      </w:pPr>
      <w:r>
        <w:t xml:space="preserve">Consultas a la base de datos MongoDB mediante el modelo </w:t>
      </w:r>
      <w:proofErr w:type="spellStart"/>
      <w:r>
        <w:t>Transaction</w:t>
      </w:r>
      <w:proofErr w:type="spellEnd"/>
      <w:r>
        <w:t>.</w:t>
      </w:r>
    </w:p>
    <w:p w14:paraId="6A5E0648" w14:textId="371D7F8E" w:rsidR="00DA5B08" w:rsidRDefault="00DA5B08" w:rsidP="00E062CD">
      <w:pPr>
        <w:pStyle w:val="Prrafodelista"/>
        <w:numPr>
          <w:ilvl w:val="0"/>
          <w:numId w:val="60"/>
        </w:numPr>
        <w:jc w:val="both"/>
      </w:pPr>
      <w:r>
        <w:t>Generación de reportes automáticos que incluyen métricas como gastos totales, ahorro recomendado, proyecciones y comparativas.</w:t>
      </w:r>
    </w:p>
    <w:p w14:paraId="5E0AEBFF" w14:textId="03805F70" w:rsidR="00DA5B08" w:rsidRDefault="00DA5B08" w:rsidP="00E062CD">
      <w:pPr>
        <w:pStyle w:val="Prrafodelista"/>
        <w:numPr>
          <w:ilvl w:val="0"/>
          <w:numId w:val="60"/>
        </w:numPr>
        <w:jc w:val="both"/>
      </w:pPr>
      <w:r>
        <w:t>Validaciones para evitar análisis vacíos y manejo de respuestas HTTP.</w:t>
      </w:r>
    </w:p>
    <w:p w14:paraId="640C7937" w14:textId="77777777" w:rsidR="00DA5B08" w:rsidRPr="00DA5B08" w:rsidRDefault="00DA5B08" w:rsidP="00E062CD">
      <w:pPr>
        <w:jc w:val="both"/>
        <w:rPr>
          <w:b/>
          <w:bCs/>
        </w:rPr>
      </w:pPr>
      <w:r w:rsidRPr="00DA5B08">
        <w:rPr>
          <w:b/>
          <w:bCs/>
        </w:rPr>
        <w:lastRenderedPageBreak/>
        <w:t>Análisis técnico:</w:t>
      </w:r>
    </w:p>
    <w:p w14:paraId="1FACEB74" w14:textId="6EDA0B26" w:rsidR="00DA5B08" w:rsidRDefault="00DA5B08" w:rsidP="00E062CD">
      <w:pPr>
        <w:jc w:val="both"/>
      </w:pPr>
      <w:r>
        <w:t xml:space="preserve">El </w:t>
      </w:r>
      <w:proofErr w:type="spellStart"/>
      <w:r>
        <w:t>backend</w:t>
      </w:r>
      <w:proofErr w:type="spellEnd"/>
      <w:r>
        <w:t xml:space="preserve"> aplica buenas prácticas de ingeniería:</w:t>
      </w:r>
    </w:p>
    <w:p w14:paraId="4942C545" w14:textId="3DEAAB3D" w:rsidR="00DA5B08" w:rsidRDefault="00DA5B08" w:rsidP="00E062CD">
      <w:pPr>
        <w:pStyle w:val="Prrafodelista"/>
        <w:numPr>
          <w:ilvl w:val="0"/>
          <w:numId w:val="61"/>
        </w:numPr>
        <w:jc w:val="both"/>
      </w:pPr>
      <w:r>
        <w:t>Separación entre capas de rutas, modelos y middleware.</w:t>
      </w:r>
    </w:p>
    <w:p w14:paraId="2E889F3E" w14:textId="6EB81581" w:rsidR="00DA5B08" w:rsidRDefault="00DA5B08" w:rsidP="00E062CD">
      <w:pPr>
        <w:pStyle w:val="Prrafodelista"/>
        <w:numPr>
          <w:ilvl w:val="0"/>
          <w:numId w:val="61"/>
        </w:numPr>
        <w:jc w:val="both"/>
      </w:pPr>
      <w:r>
        <w:t>Uso de esquemas JSON para estructurar los reportes generados.</w:t>
      </w:r>
    </w:p>
    <w:p w14:paraId="3E8281DE" w14:textId="271DE79B" w:rsidR="00DA5B08" w:rsidRDefault="00DA5B08" w:rsidP="00E062CD">
      <w:pPr>
        <w:pStyle w:val="Prrafodelista"/>
        <w:numPr>
          <w:ilvl w:val="0"/>
          <w:numId w:val="61"/>
        </w:numPr>
        <w:jc w:val="both"/>
      </w:pPr>
      <w:r>
        <w:t xml:space="preserve">Implementación de </w:t>
      </w:r>
      <w:proofErr w:type="spellStart"/>
      <w:r>
        <w:t>async</w:t>
      </w:r>
      <w:proofErr w:type="spellEnd"/>
      <w:r>
        <w:t>/</w:t>
      </w:r>
      <w:proofErr w:type="spellStart"/>
      <w:r>
        <w:t>await</w:t>
      </w:r>
      <w:proofErr w:type="spellEnd"/>
      <w:r>
        <w:t xml:space="preserve"> para operaciones asíncronas con manejo de errores controlado.</w:t>
      </w:r>
    </w:p>
    <w:p w14:paraId="021104AE" w14:textId="414AF4F5" w:rsidR="00DA5B08" w:rsidRDefault="00DA5B08" w:rsidP="00E062CD">
      <w:pPr>
        <w:pStyle w:val="Prrafodelista"/>
        <w:numPr>
          <w:ilvl w:val="0"/>
          <w:numId w:val="61"/>
        </w:numPr>
        <w:jc w:val="both"/>
      </w:pPr>
      <w:r>
        <w:t>Seguridad reforzada mediante JWT y variables de entorno (</w:t>
      </w:r>
      <w:proofErr w:type="spellStart"/>
      <w:r>
        <w:t>process.env.JWT_SECRET</w:t>
      </w:r>
      <w:proofErr w:type="spellEnd"/>
      <w:r>
        <w:t>).</w:t>
      </w:r>
    </w:p>
    <w:p w14:paraId="61ED293A" w14:textId="77777777" w:rsidR="00DA5B08" w:rsidRPr="00DA5B08" w:rsidRDefault="00DA5B08" w:rsidP="00E062CD">
      <w:pPr>
        <w:jc w:val="both"/>
        <w:rPr>
          <w:b/>
          <w:bCs/>
        </w:rPr>
      </w:pPr>
      <w:r w:rsidRPr="00DA5B08">
        <w:rPr>
          <w:b/>
          <w:bCs/>
        </w:rPr>
        <w:t>Valor agregado:</w:t>
      </w:r>
    </w:p>
    <w:p w14:paraId="625381BE" w14:textId="77777777" w:rsidR="00DA5B08" w:rsidRDefault="00DA5B08" w:rsidP="00E062CD">
      <w:pPr>
        <w:jc w:val="both"/>
      </w:pPr>
      <w:r>
        <w:t xml:space="preserve">El </w:t>
      </w:r>
      <w:proofErr w:type="spellStart"/>
      <w:r>
        <w:t>endpoint</w:t>
      </w:r>
      <w:proofErr w:type="spellEnd"/>
      <w:r>
        <w:t xml:space="preserve"> de IA introduce un procesamiento inteligente de datos financieros, brindando recomendaciones y comparativas mensuales.</w:t>
      </w:r>
    </w:p>
    <w:p w14:paraId="37B65A17" w14:textId="48D4F2B1" w:rsidR="00DA5B08" w:rsidRDefault="00DA5B08" w:rsidP="00E062CD">
      <w:pPr>
        <w:jc w:val="both"/>
      </w:pPr>
      <w:r>
        <w:t>Esto representa el núcleo analítico del proyecto, permitiendo generar valor agregado al usuario más allá del registro de gastos.</w:t>
      </w:r>
    </w:p>
    <w:p w14:paraId="6025D2FD" w14:textId="2C6F5D06" w:rsidR="00DA5B08" w:rsidRPr="00DA5B08" w:rsidRDefault="00DA5B08" w:rsidP="00E062CD">
      <w:pPr>
        <w:jc w:val="both"/>
        <w:rPr>
          <w:b/>
          <w:bCs/>
        </w:rPr>
      </w:pPr>
      <w:r w:rsidRPr="00DA5B08">
        <w:rPr>
          <w:b/>
          <w:bCs/>
        </w:rPr>
        <w:t xml:space="preserve">3. Integración </w:t>
      </w:r>
      <w:proofErr w:type="spellStart"/>
      <w:r w:rsidRPr="00DA5B08">
        <w:rPr>
          <w:b/>
          <w:bCs/>
        </w:rPr>
        <w:t>Frontend</w:t>
      </w:r>
      <w:proofErr w:type="spellEnd"/>
      <w:r w:rsidRPr="00DA5B08">
        <w:rPr>
          <w:b/>
          <w:bCs/>
        </w:rPr>
        <w:t xml:space="preserve"> – </w:t>
      </w:r>
      <w:proofErr w:type="spellStart"/>
      <w:r w:rsidRPr="00DA5B08">
        <w:rPr>
          <w:b/>
          <w:bCs/>
        </w:rPr>
        <w:t>Backend</w:t>
      </w:r>
      <w:proofErr w:type="spellEnd"/>
    </w:p>
    <w:p w14:paraId="20E0270A" w14:textId="47507829" w:rsidR="00DA5B08" w:rsidRDefault="00DA5B08" w:rsidP="00E062CD">
      <w:pPr>
        <w:jc w:val="both"/>
      </w:pPr>
      <w:r>
        <w:t>La comunicación entre ambos módulos se realiza mediante API REST bajo HTTPS, utilizando el token JWT para autenticar cada petición.</w:t>
      </w:r>
    </w:p>
    <w:p w14:paraId="741BC13C" w14:textId="751E9395" w:rsidR="00DA5B08" w:rsidRDefault="00DA5B08" w:rsidP="00E062CD">
      <w:pPr>
        <w:pStyle w:val="Prrafodelista"/>
        <w:numPr>
          <w:ilvl w:val="0"/>
          <w:numId w:val="62"/>
        </w:numPr>
        <w:jc w:val="both"/>
      </w:pPr>
      <w:r>
        <w:t xml:space="preserve">El </w:t>
      </w:r>
      <w:proofErr w:type="spellStart"/>
      <w:r>
        <w:t>frontend</w:t>
      </w:r>
      <w:proofErr w:type="spellEnd"/>
      <w:r>
        <w:t xml:space="preserve"> envía las solicitudes al </w:t>
      </w:r>
      <w:proofErr w:type="spellStart"/>
      <w:r>
        <w:t>backend</w:t>
      </w:r>
      <w:proofErr w:type="spellEnd"/>
      <w:r>
        <w:t xml:space="preserve"> con encabezados de autorización.</w:t>
      </w:r>
    </w:p>
    <w:p w14:paraId="57C151E4" w14:textId="3110C167" w:rsidR="00DA5B08" w:rsidRDefault="00DA5B08" w:rsidP="00E062CD">
      <w:pPr>
        <w:pStyle w:val="Prrafodelista"/>
        <w:numPr>
          <w:ilvl w:val="0"/>
          <w:numId w:val="62"/>
        </w:numPr>
        <w:jc w:val="both"/>
      </w:pPr>
      <w:r>
        <w:t xml:space="preserve">El </w:t>
      </w:r>
      <w:proofErr w:type="spellStart"/>
      <w:r>
        <w:t>backend</w:t>
      </w:r>
      <w:proofErr w:type="spellEnd"/>
      <w:r>
        <w:t xml:space="preserve"> valida el token, procesa la solicitud y devuelve datos estructurados en formato JSON.</w:t>
      </w:r>
    </w:p>
    <w:p w14:paraId="045A1F72" w14:textId="6AD85313" w:rsidR="00DA5B08" w:rsidRDefault="00DA5B08" w:rsidP="00E062CD">
      <w:pPr>
        <w:pStyle w:val="Prrafodelista"/>
        <w:numPr>
          <w:ilvl w:val="0"/>
          <w:numId w:val="62"/>
        </w:numPr>
        <w:jc w:val="both"/>
      </w:pPr>
      <w:r>
        <w:t xml:space="preserve">Los resultados se muestran en tiempo real en el panel de usuario a través de componentes dinámicos en </w:t>
      </w:r>
      <w:proofErr w:type="spellStart"/>
      <w:r>
        <w:t>React</w:t>
      </w:r>
      <w:proofErr w:type="spellEnd"/>
      <w:r>
        <w:t>.</w:t>
      </w:r>
    </w:p>
    <w:p w14:paraId="65BEF1F7" w14:textId="113A28C4" w:rsidR="00DA5B08" w:rsidRDefault="00DA5B08" w:rsidP="00E062CD">
      <w:pPr>
        <w:jc w:val="both"/>
      </w:pPr>
      <w:r>
        <w:t>Este mecanismo asegura fluidez, seguridad y sincronización entre el cliente y el servidor.</w:t>
      </w:r>
    </w:p>
    <w:p w14:paraId="7F3AA743" w14:textId="2CDE2EC1" w:rsidR="00DA5B08" w:rsidRDefault="00DA5B08" w:rsidP="00E062CD">
      <w:pPr>
        <w:pStyle w:val="Ttulo3"/>
        <w:numPr>
          <w:ilvl w:val="0"/>
          <w:numId w:val="41"/>
        </w:numPr>
        <w:jc w:val="both"/>
        <w:rPr>
          <w:color w:val="auto"/>
        </w:rPr>
      </w:pPr>
      <w:bookmarkStart w:id="59" w:name="_Toc212124107"/>
      <w:r w:rsidRPr="00DA5B08">
        <w:rPr>
          <w:color w:val="auto"/>
        </w:rPr>
        <w:t>Evaluación General del Código</w:t>
      </w:r>
      <w:bookmarkEnd w:id="59"/>
    </w:p>
    <w:tbl>
      <w:tblPr>
        <w:tblStyle w:val="Tablaconcuadrcula"/>
        <w:tblW w:w="0" w:type="auto"/>
        <w:tblLook w:val="04A0" w:firstRow="1" w:lastRow="0" w:firstColumn="1" w:lastColumn="0" w:noHBand="0" w:noVBand="1"/>
      </w:tblPr>
      <w:tblGrid>
        <w:gridCol w:w="2942"/>
        <w:gridCol w:w="2943"/>
        <w:gridCol w:w="2943"/>
      </w:tblGrid>
      <w:tr w:rsidR="00DA5B08" w14:paraId="40A21FD2" w14:textId="77777777" w:rsidTr="00DA5B08">
        <w:tc>
          <w:tcPr>
            <w:tcW w:w="2942" w:type="dxa"/>
          </w:tcPr>
          <w:p w14:paraId="154E4B96" w14:textId="40853EC9" w:rsidR="00DA5B08" w:rsidRDefault="00DA5B08" w:rsidP="00E062CD">
            <w:pPr>
              <w:jc w:val="both"/>
            </w:pPr>
            <w:r>
              <w:t>Criterio</w:t>
            </w:r>
          </w:p>
        </w:tc>
        <w:tc>
          <w:tcPr>
            <w:tcW w:w="2943" w:type="dxa"/>
          </w:tcPr>
          <w:p w14:paraId="77B6816C" w14:textId="4A181F60" w:rsidR="00DA5B08" w:rsidRDefault="00DA5B08" w:rsidP="00E062CD">
            <w:pPr>
              <w:jc w:val="both"/>
            </w:pPr>
            <w:r>
              <w:t>Valoración</w:t>
            </w:r>
          </w:p>
        </w:tc>
        <w:tc>
          <w:tcPr>
            <w:tcW w:w="2943" w:type="dxa"/>
          </w:tcPr>
          <w:p w14:paraId="2F8FF476" w14:textId="4DBCF5B1" w:rsidR="00DA5B08" w:rsidRDefault="00DA5B08" w:rsidP="00E062CD">
            <w:pPr>
              <w:jc w:val="both"/>
            </w:pPr>
            <w:r>
              <w:t>Descripción</w:t>
            </w:r>
          </w:p>
        </w:tc>
      </w:tr>
      <w:tr w:rsidR="00DA5B08" w14:paraId="19C6EE01" w14:textId="77777777" w:rsidTr="00DA5B08">
        <w:tc>
          <w:tcPr>
            <w:tcW w:w="2942" w:type="dxa"/>
          </w:tcPr>
          <w:p w14:paraId="26AB83AC" w14:textId="66A380AB" w:rsidR="00DA5B08" w:rsidRDefault="00DA5B08" w:rsidP="00E062CD">
            <w:pPr>
              <w:jc w:val="both"/>
            </w:pPr>
            <w:r w:rsidRPr="00DA5B08">
              <w:t>Estructura modular</w:t>
            </w:r>
          </w:p>
        </w:tc>
        <w:tc>
          <w:tcPr>
            <w:tcW w:w="2943" w:type="dxa"/>
          </w:tcPr>
          <w:p w14:paraId="1CE722CC" w14:textId="7901CFE8" w:rsidR="00DA5B08" w:rsidRDefault="00DA5B08" w:rsidP="00E062CD">
            <w:pPr>
              <w:jc w:val="both"/>
            </w:pPr>
            <w:r>
              <w:t>Alta</w:t>
            </w:r>
          </w:p>
        </w:tc>
        <w:tc>
          <w:tcPr>
            <w:tcW w:w="2943" w:type="dxa"/>
          </w:tcPr>
          <w:p w14:paraId="6A2EA042" w14:textId="5263C971" w:rsidR="00DA5B08" w:rsidRDefault="00DA5B08" w:rsidP="00E062CD">
            <w:pPr>
              <w:jc w:val="both"/>
            </w:pPr>
            <w:r w:rsidRPr="00DA5B08">
              <w:t>Código organizado en contextos, rutas y servicios.</w:t>
            </w:r>
          </w:p>
        </w:tc>
      </w:tr>
      <w:tr w:rsidR="00DA5B08" w14:paraId="014714E8" w14:textId="77777777" w:rsidTr="00DA5B08">
        <w:tc>
          <w:tcPr>
            <w:tcW w:w="2942" w:type="dxa"/>
          </w:tcPr>
          <w:p w14:paraId="7FA550A9" w14:textId="298C0606" w:rsidR="00DA5B08" w:rsidRDefault="00DA5B08" w:rsidP="00E062CD">
            <w:pPr>
              <w:jc w:val="both"/>
            </w:pPr>
            <w:r w:rsidRPr="00DA5B08">
              <w:t>Seguridad</w:t>
            </w:r>
          </w:p>
        </w:tc>
        <w:tc>
          <w:tcPr>
            <w:tcW w:w="2943" w:type="dxa"/>
          </w:tcPr>
          <w:p w14:paraId="04145B5C" w14:textId="4B039231" w:rsidR="00DA5B08" w:rsidRDefault="00DA5B08" w:rsidP="00E062CD">
            <w:pPr>
              <w:jc w:val="both"/>
            </w:pPr>
            <w:r>
              <w:t>Alta</w:t>
            </w:r>
          </w:p>
        </w:tc>
        <w:tc>
          <w:tcPr>
            <w:tcW w:w="2943" w:type="dxa"/>
          </w:tcPr>
          <w:p w14:paraId="1C01848F" w14:textId="0DA0B0D0" w:rsidR="00DA5B08" w:rsidRDefault="00DA5B08" w:rsidP="00E062CD">
            <w:pPr>
              <w:jc w:val="both"/>
            </w:pPr>
            <w:r w:rsidRPr="00DA5B08">
              <w:t>Autenticación mediante JWT y manejo seguro de tokens.</w:t>
            </w:r>
          </w:p>
        </w:tc>
      </w:tr>
      <w:tr w:rsidR="00DA5B08" w14:paraId="1AF85826" w14:textId="77777777" w:rsidTr="00DA5B08">
        <w:tc>
          <w:tcPr>
            <w:tcW w:w="2942" w:type="dxa"/>
          </w:tcPr>
          <w:p w14:paraId="521A8CC2" w14:textId="445A6AC5" w:rsidR="00DA5B08" w:rsidRPr="00DA5B08" w:rsidRDefault="00DA5B08" w:rsidP="00E062CD">
            <w:pPr>
              <w:jc w:val="both"/>
            </w:pPr>
            <w:r>
              <w:t>Mantenibilidad</w:t>
            </w:r>
          </w:p>
        </w:tc>
        <w:tc>
          <w:tcPr>
            <w:tcW w:w="2943" w:type="dxa"/>
          </w:tcPr>
          <w:p w14:paraId="5F96CD56" w14:textId="18300257" w:rsidR="00DA5B08" w:rsidRDefault="00DA5B08" w:rsidP="00E062CD">
            <w:pPr>
              <w:jc w:val="both"/>
            </w:pPr>
            <w:r>
              <w:t>Alta</w:t>
            </w:r>
          </w:p>
        </w:tc>
        <w:tc>
          <w:tcPr>
            <w:tcW w:w="2943" w:type="dxa"/>
          </w:tcPr>
          <w:p w14:paraId="3750346F" w14:textId="6874224D" w:rsidR="00DA5B08" w:rsidRDefault="00DA5B08" w:rsidP="00E062CD">
            <w:pPr>
              <w:jc w:val="both"/>
            </w:pPr>
            <w:r w:rsidRPr="00DA5B08">
              <w:t>Separación lógica entre componentes y reutilización de código.</w:t>
            </w:r>
          </w:p>
        </w:tc>
      </w:tr>
      <w:tr w:rsidR="00DA5B08" w14:paraId="4B2E6236" w14:textId="77777777" w:rsidTr="00DA5B08">
        <w:tc>
          <w:tcPr>
            <w:tcW w:w="2942" w:type="dxa"/>
          </w:tcPr>
          <w:p w14:paraId="7FB9DCE5" w14:textId="4D7A9618" w:rsidR="00DA5B08" w:rsidRDefault="00DA5B08" w:rsidP="00E062CD">
            <w:pPr>
              <w:jc w:val="both"/>
            </w:pPr>
            <w:r>
              <w:t>Escalabilidad</w:t>
            </w:r>
          </w:p>
        </w:tc>
        <w:tc>
          <w:tcPr>
            <w:tcW w:w="2943" w:type="dxa"/>
          </w:tcPr>
          <w:p w14:paraId="185C3BD3" w14:textId="3C15538D" w:rsidR="00DA5B08" w:rsidRDefault="00DA5B08" w:rsidP="00E062CD">
            <w:pPr>
              <w:jc w:val="both"/>
            </w:pPr>
            <w:r>
              <w:t>Alta</w:t>
            </w:r>
          </w:p>
        </w:tc>
        <w:tc>
          <w:tcPr>
            <w:tcW w:w="2943" w:type="dxa"/>
          </w:tcPr>
          <w:p w14:paraId="256FC03B" w14:textId="79E0B611" w:rsidR="00DA5B08" w:rsidRDefault="00DA5B08" w:rsidP="00E062CD">
            <w:pPr>
              <w:jc w:val="both"/>
            </w:pPr>
            <w:r w:rsidRPr="00DA5B08">
              <w:t>Arquitectura adaptable a nuevas funciones o servicios.</w:t>
            </w:r>
          </w:p>
        </w:tc>
      </w:tr>
      <w:tr w:rsidR="00DA5B08" w14:paraId="26DC5B53" w14:textId="77777777" w:rsidTr="00DA5B08">
        <w:tc>
          <w:tcPr>
            <w:tcW w:w="2942" w:type="dxa"/>
          </w:tcPr>
          <w:p w14:paraId="7DD6927B" w14:textId="666BE275" w:rsidR="00DA5B08" w:rsidRDefault="00DA5B08" w:rsidP="00E062CD">
            <w:pPr>
              <w:jc w:val="both"/>
            </w:pPr>
            <w:r w:rsidRPr="00DA5B08">
              <w:t>Legibilidad</w:t>
            </w:r>
          </w:p>
        </w:tc>
        <w:tc>
          <w:tcPr>
            <w:tcW w:w="2943" w:type="dxa"/>
          </w:tcPr>
          <w:p w14:paraId="2BBE82EE" w14:textId="16817059" w:rsidR="00DA5B08" w:rsidRDefault="00DA5B08" w:rsidP="00E062CD">
            <w:pPr>
              <w:jc w:val="both"/>
            </w:pPr>
            <w:r>
              <w:t>Alta</w:t>
            </w:r>
          </w:p>
        </w:tc>
        <w:tc>
          <w:tcPr>
            <w:tcW w:w="2943" w:type="dxa"/>
          </w:tcPr>
          <w:p w14:paraId="46B19CE2" w14:textId="63345A36" w:rsidR="00DA5B08" w:rsidRDefault="00DA5B08" w:rsidP="00E062CD">
            <w:pPr>
              <w:jc w:val="both"/>
            </w:pPr>
            <w:r w:rsidRPr="00DA5B08">
              <w:t>Código limpio, comentado y con uso correcto de convenciones.</w:t>
            </w:r>
          </w:p>
        </w:tc>
      </w:tr>
    </w:tbl>
    <w:p w14:paraId="503C1AD5" w14:textId="77777777" w:rsidR="00DA5B08" w:rsidRPr="00DA5B08" w:rsidRDefault="00DA5B08" w:rsidP="00DA5B08"/>
    <w:p w14:paraId="4191EB47" w14:textId="6ECCCCFD" w:rsidR="6062FC1E" w:rsidRDefault="6062FC1E" w:rsidP="6B6741E3">
      <w:pPr>
        <w:pStyle w:val="Ttulo1"/>
        <w:jc w:val="center"/>
        <w:rPr>
          <w:color w:val="auto"/>
        </w:rPr>
      </w:pPr>
      <w:bookmarkStart w:id="60" w:name="_Toc212124108"/>
      <w:r w:rsidRPr="6B6741E3">
        <w:rPr>
          <w:color w:val="auto"/>
        </w:rPr>
        <w:lastRenderedPageBreak/>
        <w:t>Bibliografía</w:t>
      </w:r>
      <w:bookmarkEnd w:id="60"/>
    </w:p>
    <w:p w14:paraId="28CE6416" w14:textId="6C891D06" w:rsidR="6062FC1E" w:rsidRDefault="6062FC1E" w:rsidP="00444D10">
      <w:pPr>
        <w:pStyle w:val="Prrafodelista"/>
        <w:numPr>
          <w:ilvl w:val="0"/>
          <w:numId w:val="6"/>
        </w:numPr>
        <w:spacing w:before="240" w:after="240"/>
        <w:rPr>
          <w:rFonts w:ascii="Aptos" w:eastAsia="Aptos" w:hAnsi="Aptos" w:cs="Aptos"/>
          <w:sz w:val="24"/>
          <w:szCs w:val="24"/>
        </w:rPr>
      </w:pPr>
      <w:r w:rsidRPr="6B6741E3">
        <w:rPr>
          <w:rFonts w:ascii="Aptos" w:eastAsia="Aptos" w:hAnsi="Aptos" w:cs="Aptos"/>
          <w:sz w:val="24"/>
          <w:szCs w:val="24"/>
        </w:rPr>
        <w:t xml:space="preserve">Russell, S., &amp; </w:t>
      </w:r>
      <w:proofErr w:type="spellStart"/>
      <w:r w:rsidRPr="6B6741E3">
        <w:rPr>
          <w:rFonts w:ascii="Aptos" w:eastAsia="Aptos" w:hAnsi="Aptos" w:cs="Aptos"/>
          <w:sz w:val="24"/>
          <w:szCs w:val="24"/>
        </w:rPr>
        <w:t>Norvig</w:t>
      </w:r>
      <w:proofErr w:type="spellEnd"/>
      <w:r w:rsidRPr="6B6741E3">
        <w:rPr>
          <w:rFonts w:ascii="Aptos" w:eastAsia="Aptos" w:hAnsi="Aptos" w:cs="Aptos"/>
          <w:sz w:val="24"/>
          <w:szCs w:val="24"/>
        </w:rPr>
        <w:t xml:space="preserve">, P. (2016). </w:t>
      </w:r>
      <w:r w:rsidRPr="6B6741E3">
        <w:rPr>
          <w:rFonts w:ascii="Aptos" w:eastAsia="Aptos" w:hAnsi="Aptos" w:cs="Aptos"/>
          <w:i/>
          <w:iCs/>
          <w:sz w:val="24"/>
          <w:szCs w:val="24"/>
        </w:rPr>
        <w:t xml:space="preserve">Artificial </w:t>
      </w:r>
      <w:proofErr w:type="spellStart"/>
      <w:r w:rsidRPr="6B6741E3">
        <w:rPr>
          <w:rFonts w:ascii="Aptos" w:eastAsia="Aptos" w:hAnsi="Aptos" w:cs="Aptos"/>
          <w:i/>
          <w:iCs/>
          <w:sz w:val="24"/>
          <w:szCs w:val="24"/>
        </w:rPr>
        <w:t>Intelligence</w:t>
      </w:r>
      <w:proofErr w:type="spellEnd"/>
      <w:r w:rsidRPr="6B6741E3">
        <w:rPr>
          <w:rFonts w:ascii="Aptos" w:eastAsia="Aptos" w:hAnsi="Aptos" w:cs="Aptos"/>
          <w:i/>
          <w:iCs/>
          <w:sz w:val="24"/>
          <w:szCs w:val="24"/>
        </w:rPr>
        <w:t xml:space="preserve">: A Modern </w:t>
      </w:r>
      <w:proofErr w:type="spellStart"/>
      <w:r w:rsidRPr="6B6741E3">
        <w:rPr>
          <w:rFonts w:ascii="Aptos" w:eastAsia="Aptos" w:hAnsi="Aptos" w:cs="Aptos"/>
          <w:i/>
          <w:iCs/>
          <w:sz w:val="24"/>
          <w:szCs w:val="24"/>
        </w:rPr>
        <w:t>Approach</w:t>
      </w:r>
      <w:proofErr w:type="spellEnd"/>
      <w:r w:rsidRPr="6B6741E3">
        <w:rPr>
          <w:rFonts w:ascii="Aptos" w:eastAsia="Aptos" w:hAnsi="Aptos" w:cs="Aptos"/>
          <w:sz w:val="24"/>
          <w:szCs w:val="24"/>
        </w:rPr>
        <w:t>.</w:t>
      </w:r>
    </w:p>
    <w:p w14:paraId="632B71EE" w14:textId="6C714409" w:rsidR="002E1EEB" w:rsidRPr="002E1EEB" w:rsidRDefault="002E1EEB" w:rsidP="00444D10">
      <w:pPr>
        <w:pStyle w:val="Prrafodelista"/>
        <w:numPr>
          <w:ilvl w:val="0"/>
          <w:numId w:val="6"/>
        </w:numPr>
        <w:spacing w:before="240" w:after="240"/>
        <w:rPr>
          <w:rFonts w:ascii="Aptos" w:eastAsia="Aptos" w:hAnsi="Aptos" w:cs="Aptos"/>
          <w:sz w:val="24"/>
          <w:szCs w:val="24"/>
        </w:rPr>
      </w:pPr>
      <w:proofErr w:type="spellStart"/>
      <w:r>
        <w:t>Kerzner</w:t>
      </w:r>
      <w:proofErr w:type="spellEnd"/>
      <w:r>
        <w:t xml:space="preserve">, H. (2017). </w:t>
      </w:r>
      <w:r>
        <w:rPr>
          <w:rStyle w:val="nfasis"/>
        </w:rPr>
        <w:t xml:space="preserve">Project Management: A </w:t>
      </w:r>
      <w:proofErr w:type="spellStart"/>
      <w:r>
        <w:rPr>
          <w:rStyle w:val="nfasis"/>
        </w:rPr>
        <w:t>Systems</w:t>
      </w:r>
      <w:proofErr w:type="spellEnd"/>
      <w:r>
        <w:rPr>
          <w:rStyle w:val="nfasis"/>
        </w:rPr>
        <w:t xml:space="preserve"> </w:t>
      </w:r>
      <w:proofErr w:type="spellStart"/>
      <w:r>
        <w:rPr>
          <w:rStyle w:val="nfasis"/>
        </w:rPr>
        <w:t>Approach</w:t>
      </w:r>
      <w:proofErr w:type="spellEnd"/>
      <w:r>
        <w:rPr>
          <w:rStyle w:val="nfasis"/>
        </w:rPr>
        <w:t xml:space="preserve"> </w:t>
      </w:r>
      <w:proofErr w:type="spellStart"/>
      <w:r>
        <w:rPr>
          <w:rStyle w:val="nfasis"/>
        </w:rPr>
        <w:t>to</w:t>
      </w:r>
      <w:proofErr w:type="spellEnd"/>
      <w:r>
        <w:rPr>
          <w:rStyle w:val="nfasis"/>
        </w:rPr>
        <w:t xml:space="preserve"> </w:t>
      </w:r>
      <w:proofErr w:type="spellStart"/>
      <w:r>
        <w:rPr>
          <w:rStyle w:val="nfasis"/>
        </w:rPr>
        <w:t>Planning</w:t>
      </w:r>
      <w:proofErr w:type="spellEnd"/>
      <w:r>
        <w:rPr>
          <w:rStyle w:val="nfasis"/>
        </w:rPr>
        <w:t xml:space="preserve">, </w:t>
      </w:r>
      <w:proofErr w:type="spellStart"/>
      <w:r>
        <w:rPr>
          <w:rStyle w:val="nfasis"/>
        </w:rPr>
        <w:t>Scheduling</w:t>
      </w:r>
      <w:proofErr w:type="spellEnd"/>
      <w:r>
        <w:rPr>
          <w:rStyle w:val="nfasis"/>
        </w:rPr>
        <w:t xml:space="preserve">, and </w:t>
      </w:r>
      <w:proofErr w:type="spellStart"/>
      <w:r>
        <w:rPr>
          <w:rStyle w:val="nfasis"/>
        </w:rPr>
        <w:t>Controlling</w:t>
      </w:r>
      <w:proofErr w:type="spellEnd"/>
      <w:r>
        <w:t xml:space="preserve"> (12th ed.). Wiley.</w:t>
      </w:r>
    </w:p>
    <w:p w14:paraId="504BEF20" w14:textId="40F55E4B" w:rsidR="002E1EEB" w:rsidRPr="002E1EEB" w:rsidRDefault="002E1EEB" w:rsidP="00444D10">
      <w:pPr>
        <w:pStyle w:val="Prrafodelista"/>
        <w:numPr>
          <w:ilvl w:val="0"/>
          <w:numId w:val="6"/>
        </w:numPr>
        <w:spacing w:before="240" w:after="240"/>
        <w:rPr>
          <w:rFonts w:ascii="Aptos" w:eastAsia="Aptos" w:hAnsi="Aptos" w:cs="Aptos"/>
          <w:sz w:val="24"/>
          <w:szCs w:val="24"/>
        </w:rPr>
      </w:pPr>
      <w:r>
        <w:t xml:space="preserve">Kotler, P., &amp; Armstrong, G. (2018). </w:t>
      </w:r>
      <w:proofErr w:type="spellStart"/>
      <w:r>
        <w:rPr>
          <w:rStyle w:val="nfasis"/>
        </w:rPr>
        <w:t>Principles</w:t>
      </w:r>
      <w:proofErr w:type="spellEnd"/>
      <w:r>
        <w:rPr>
          <w:rStyle w:val="nfasis"/>
        </w:rPr>
        <w:t xml:space="preserve"> </w:t>
      </w:r>
      <w:proofErr w:type="spellStart"/>
      <w:r>
        <w:rPr>
          <w:rStyle w:val="nfasis"/>
        </w:rPr>
        <w:t>of</w:t>
      </w:r>
      <w:proofErr w:type="spellEnd"/>
      <w:r>
        <w:rPr>
          <w:rStyle w:val="nfasis"/>
        </w:rPr>
        <w:t xml:space="preserve"> Marketing</w:t>
      </w:r>
      <w:r>
        <w:t xml:space="preserve"> (17th ed.). Pearson.</w:t>
      </w:r>
    </w:p>
    <w:p w14:paraId="202F4448" w14:textId="066AA59E" w:rsidR="002E1EEB" w:rsidRPr="009C3CDE" w:rsidRDefault="002E1EEB" w:rsidP="00444D10">
      <w:pPr>
        <w:pStyle w:val="Prrafodelista"/>
        <w:numPr>
          <w:ilvl w:val="0"/>
          <w:numId w:val="6"/>
        </w:numPr>
        <w:spacing w:before="240" w:after="240"/>
        <w:rPr>
          <w:rFonts w:ascii="Aptos" w:eastAsia="Aptos" w:hAnsi="Aptos" w:cs="Aptos"/>
          <w:sz w:val="24"/>
          <w:szCs w:val="24"/>
        </w:rPr>
      </w:pPr>
      <w:r>
        <w:t xml:space="preserve">Russell, S., &amp; </w:t>
      </w:r>
      <w:proofErr w:type="spellStart"/>
      <w:r>
        <w:t>Norvig</w:t>
      </w:r>
      <w:proofErr w:type="spellEnd"/>
      <w:r>
        <w:t xml:space="preserve">, P. (2016). </w:t>
      </w:r>
      <w:r>
        <w:rPr>
          <w:rStyle w:val="nfasis"/>
        </w:rPr>
        <w:t xml:space="preserve">Artificial </w:t>
      </w:r>
      <w:proofErr w:type="spellStart"/>
      <w:r>
        <w:rPr>
          <w:rStyle w:val="nfasis"/>
        </w:rPr>
        <w:t>Intelligence</w:t>
      </w:r>
      <w:proofErr w:type="spellEnd"/>
      <w:r>
        <w:rPr>
          <w:rStyle w:val="nfasis"/>
        </w:rPr>
        <w:t xml:space="preserve">: A Modern </w:t>
      </w:r>
      <w:proofErr w:type="spellStart"/>
      <w:r>
        <w:rPr>
          <w:rStyle w:val="nfasis"/>
        </w:rPr>
        <w:t>Approach</w:t>
      </w:r>
      <w:proofErr w:type="spellEnd"/>
      <w:r>
        <w:t xml:space="preserve"> (3rd ed.). Pearson.</w:t>
      </w:r>
    </w:p>
    <w:p w14:paraId="446054A6" w14:textId="61DBA68C" w:rsidR="009C3CDE" w:rsidRPr="0009290C" w:rsidRDefault="009C3CDE" w:rsidP="00444D10">
      <w:pPr>
        <w:pStyle w:val="Prrafodelista"/>
        <w:numPr>
          <w:ilvl w:val="0"/>
          <w:numId w:val="6"/>
        </w:numPr>
        <w:spacing w:before="240" w:after="240"/>
        <w:rPr>
          <w:rFonts w:ascii="Aptos" w:eastAsia="Aptos" w:hAnsi="Aptos" w:cs="Aptos"/>
          <w:sz w:val="24"/>
          <w:szCs w:val="24"/>
        </w:rPr>
      </w:pPr>
      <w:r>
        <w:t xml:space="preserve">Osterwalder, A., Pigneur, Y., Bernarda, G., &amp; Smith, A. (2014). </w:t>
      </w:r>
      <w:proofErr w:type="spellStart"/>
      <w:r>
        <w:rPr>
          <w:rStyle w:val="nfasis"/>
        </w:rPr>
        <w:t>Value</w:t>
      </w:r>
      <w:proofErr w:type="spellEnd"/>
      <w:r>
        <w:rPr>
          <w:rStyle w:val="nfasis"/>
        </w:rPr>
        <w:t xml:space="preserve"> </w:t>
      </w:r>
      <w:proofErr w:type="spellStart"/>
      <w:r>
        <w:rPr>
          <w:rStyle w:val="nfasis"/>
        </w:rPr>
        <w:t>Proposition</w:t>
      </w:r>
      <w:proofErr w:type="spellEnd"/>
      <w:r>
        <w:rPr>
          <w:rStyle w:val="nfasis"/>
        </w:rPr>
        <w:t xml:space="preserve"> </w:t>
      </w:r>
      <w:proofErr w:type="spellStart"/>
      <w:r>
        <w:rPr>
          <w:rStyle w:val="nfasis"/>
        </w:rPr>
        <w:t>Design</w:t>
      </w:r>
      <w:proofErr w:type="spellEnd"/>
      <w:r>
        <w:rPr>
          <w:rStyle w:val="nfasis"/>
        </w:rPr>
        <w:t xml:space="preserve">: </w:t>
      </w:r>
      <w:proofErr w:type="spellStart"/>
      <w:r>
        <w:rPr>
          <w:rStyle w:val="nfasis"/>
        </w:rPr>
        <w:t>How</w:t>
      </w:r>
      <w:proofErr w:type="spellEnd"/>
      <w:r>
        <w:rPr>
          <w:rStyle w:val="nfasis"/>
        </w:rPr>
        <w:t xml:space="preserve"> </w:t>
      </w:r>
      <w:proofErr w:type="spellStart"/>
      <w:r>
        <w:rPr>
          <w:rStyle w:val="nfasis"/>
        </w:rPr>
        <w:t>to</w:t>
      </w:r>
      <w:proofErr w:type="spellEnd"/>
      <w:r>
        <w:rPr>
          <w:rStyle w:val="nfasis"/>
        </w:rPr>
        <w:t xml:space="preserve"> </w:t>
      </w:r>
      <w:proofErr w:type="spellStart"/>
      <w:r>
        <w:rPr>
          <w:rStyle w:val="nfasis"/>
        </w:rPr>
        <w:t>Create</w:t>
      </w:r>
      <w:proofErr w:type="spellEnd"/>
      <w:r>
        <w:rPr>
          <w:rStyle w:val="nfasis"/>
        </w:rPr>
        <w:t xml:space="preserve"> </w:t>
      </w:r>
      <w:proofErr w:type="spellStart"/>
      <w:r>
        <w:rPr>
          <w:rStyle w:val="nfasis"/>
        </w:rPr>
        <w:t>Products</w:t>
      </w:r>
      <w:proofErr w:type="spellEnd"/>
      <w:r>
        <w:rPr>
          <w:rStyle w:val="nfasis"/>
        </w:rPr>
        <w:t xml:space="preserve"> and </w:t>
      </w:r>
      <w:proofErr w:type="spellStart"/>
      <w:r>
        <w:rPr>
          <w:rStyle w:val="nfasis"/>
        </w:rPr>
        <w:t>Services</w:t>
      </w:r>
      <w:proofErr w:type="spellEnd"/>
      <w:r>
        <w:rPr>
          <w:rStyle w:val="nfasis"/>
        </w:rPr>
        <w:t xml:space="preserve"> </w:t>
      </w:r>
      <w:proofErr w:type="spellStart"/>
      <w:r>
        <w:rPr>
          <w:rStyle w:val="nfasis"/>
        </w:rPr>
        <w:t>Customers</w:t>
      </w:r>
      <w:proofErr w:type="spellEnd"/>
      <w:r>
        <w:rPr>
          <w:rStyle w:val="nfasis"/>
        </w:rPr>
        <w:t xml:space="preserve"> </w:t>
      </w:r>
      <w:proofErr w:type="spellStart"/>
      <w:r>
        <w:rPr>
          <w:rStyle w:val="nfasis"/>
        </w:rPr>
        <w:t>Want</w:t>
      </w:r>
      <w:proofErr w:type="spellEnd"/>
      <w:r>
        <w:t>. Wiley.</w:t>
      </w:r>
    </w:p>
    <w:p w14:paraId="42914697" w14:textId="518AB95A" w:rsidR="0009290C" w:rsidRPr="0009290C" w:rsidRDefault="0009290C" w:rsidP="00444D10">
      <w:pPr>
        <w:pStyle w:val="Prrafodelista"/>
        <w:numPr>
          <w:ilvl w:val="0"/>
          <w:numId w:val="6"/>
        </w:numPr>
        <w:spacing w:before="240" w:after="240"/>
        <w:rPr>
          <w:rFonts w:ascii="Aptos" w:eastAsia="Aptos" w:hAnsi="Aptos" w:cs="Aptos"/>
          <w:sz w:val="24"/>
          <w:szCs w:val="24"/>
        </w:rPr>
      </w:pPr>
      <w:r>
        <w:t xml:space="preserve">Pressman, R. S., &amp; </w:t>
      </w:r>
      <w:proofErr w:type="spellStart"/>
      <w:r>
        <w:t>Maxim</w:t>
      </w:r>
      <w:proofErr w:type="spellEnd"/>
      <w:r>
        <w:t xml:space="preserve">, B. R. (2020). </w:t>
      </w:r>
      <w:r>
        <w:rPr>
          <w:rStyle w:val="nfasis"/>
        </w:rPr>
        <w:t xml:space="preserve">Software </w:t>
      </w:r>
      <w:proofErr w:type="spellStart"/>
      <w:r>
        <w:rPr>
          <w:rStyle w:val="nfasis"/>
        </w:rPr>
        <w:t>Engineering</w:t>
      </w:r>
      <w:proofErr w:type="spellEnd"/>
      <w:r>
        <w:rPr>
          <w:rStyle w:val="nfasis"/>
        </w:rPr>
        <w:t xml:space="preserve">: A </w:t>
      </w:r>
      <w:proofErr w:type="spellStart"/>
      <w:r>
        <w:rPr>
          <w:rStyle w:val="nfasis"/>
        </w:rPr>
        <w:t>Practitioner’s</w:t>
      </w:r>
      <w:proofErr w:type="spellEnd"/>
      <w:r>
        <w:rPr>
          <w:rStyle w:val="nfasis"/>
        </w:rPr>
        <w:t xml:space="preserve"> </w:t>
      </w:r>
      <w:proofErr w:type="spellStart"/>
      <w:r>
        <w:rPr>
          <w:rStyle w:val="nfasis"/>
        </w:rPr>
        <w:t>Approach</w:t>
      </w:r>
      <w:proofErr w:type="spellEnd"/>
      <w:r>
        <w:t xml:space="preserve"> (9th ed.). McGraw-Hill.</w:t>
      </w:r>
    </w:p>
    <w:p w14:paraId="51F5841E" w14:textId="07940743" w:rsidR="0009290C" w:rsidRDefault="0009290C" w:rsidP="00444D10">
      <w:pPr>
        <w:pStyle w:val="Prrafodelista"/>
        <w:numPr>
          <w:ilvl w:val="0"/>
          <w:numId w:val="6"/>
        </w:numPr>
        <w:spacing w:before="240" w:after="240"/>
        <w:rPr>
          <w:rFonts w:ascii="Aptos" w:eastAsia="Aptos" w:hAnsi="Aptos" w:cs="Aptos"/>
          <w:sz w:val="24"/>
          <w:szCs w:val="24"/>
        </w:rPr>
      </w:pPr>
      <w:r>
        <w:t xml:space="preserve">Project Management </w:t>
      </w:r>
      <w:proofErr w:type="spellStart"/>
      <w:r>
        <w:t>Institute</w:t>
      </w:r>
      <w:proofErr w:type="spellEnd"/>
      <w:r>
        <w:t xml:space="preserve"> (PMI). (2021). </w:t>
      </w:r>
      <w:r>
        <w:rPr>
          <w:rStyle w:val="nfasis"/>
        </w:rPr>
        <w:t xml:space="preserve">A Guide </w:t>
      </w:r>
      <w:proofErr w:type="spellStart"/>
      <w:r>
        <w:rPr>
          <w:rStyle w:val="nfasis"/>
        </w:rPr>
        <w:t>to</w:t>
      </w:r>
      <w:proofErr w:type="spellEnd"/>
      <w:r>
        <w:rPr>
          <w:rStyle w:val="nfasis"/>
        </w:rPr>
        <w:t xml:space="preserve"> </w:t>
      </w:r>
      <w:proofErr w:type="spellStart"/>
      <w:r>
        <w:rPr>
          <w:rStyle w:val="nfasis"/>
        </w:rPr>
        <w:t>the</w:t>
      </w:r>
      <w:proofErr w:type="spellEnd"/>
      <w:r>
        <w:rPr>
          <w:rStyle w:val="nfasis"/>
        </w:rPr>
        <w:t xml:space="preserve"> Project Management </w:t>
      </w:r>
      <w:proofErr w:type="spellStart"/>
      <w:r>
        <w:rPr>
          <w:rStyle w:val="nfasis"/>
        </w:rPr>
        <w:t>Body</w:t>
      </w:r>
      <w:proofErr w:type="spellEnd"/>
      <w:r>
        <w:rPr>
          <w:rStyle w:val="nfasis"/>
        </w:rPr>
        <w:t xml:space="preserve"> </w:t>
      </w:r>
      <w:proofErr w:type="spellStart"/>
      <w:r>
        <w:rPr>
          <w:rStyle w:val="nfasis"/>
        </w:rPr>
        <w:t>of</w:t>
      </w:r>
      <w:proofErr w:type="spellEnd"/>
      <w:r>
        <w:rPr>
          <w:rStyle w:val="nfasis"/>
        </w:rPr>
        <w:t xml:space="preserve"> </w:t>
      </w:r>
      <w:proofErr w:type="spellStart"/>
      <w:r>
        <w:rPr>
          <w:rStyle w:val="nfasis"/>
        </w:rPr>
        <w:t>Knowledge</w:t>
      </w:r>
      <w:proofErr w:type="spellEnd"/>
      <w:r>
        <w:rPr>
          <w:rStyle w:val="nfasis"/>
        </w:rPr>
        <w:t xml:space="preserve"> (PMBOK® Guide)</w:t>
      </w:r>
      <w:r>
        <w:t xml:space="preserve"> (7th ed.). Project Management </w:t>
      </w:r>
      <w:proofErr w:type="spellStart"/>
      <w:r>
        <w:t>Institute</w:t>
      </w:r>
      <w:proofErr w:type="spellEnd"/>
      <w:r>
        <w:t>.</w:t>
      </w:r>
    </w:p>
    <w:p w14:paraId="2FBF696F" w14:textId="1014B074" w:rsidR="6062FC1E" w:rsidRDefault="6062FC1E" w:rsidP="00444D10">
      <w:pPr>
        <w:pStyle w:val="Prrafodelista"/>
        <w:numPr>
          <w:ilvl w:val="0"/>
          <w:numId w:val="6"/>
        </w:numPr>
        <w:spacing w:before="240" w:after="240"/>
        <w:rPr>
          <w:rFonts w:ascii="Aptos" w:eastAsia="Aptos" w:hAnsi="Aptos" w:cs="Aptos"/>
          <w:sz w:val="24"/>
          <w:szCs w:val="24"/>
        </w:rPr>
      </w:pPr>
      <w:proofErr w:type="spellStart"/>
      <w:r w:rsidRPr="6B6741E3">
        <w:rPr>
          <w:rFonts w:ascii="Aptos" w:eastAsia="Aptos" w:hAnsi="Aptos" w:cs="Aptos"/>
          <w:sz w:val="24"/>
          <w:szCs w:val="24"/>
        </w:rPr>
        <w:t>Documentation</w:t>
      </w:r>
      <w:proofErr w:type="spellEnd"/>
      <w:r w:rsidRPr="6B6741E3">
        <w:rPr>
          <w:rFonts w:ascii="Aptos" w:eastAsia="Aptos" w:hAnsi="Aptos" w:cs="Aptos"/>
          <w:sz w:val="24"/>
          <w:szCs w:val="24"/>
        </w:rPr>
        <w:t xml:space="preserve"> </w:t>
      </w:r>
      <w:proofErr w:type="spellStart"/>
      <w:r w:rsidRPr="6B6741E3">
        <w:rPr>
          <w:rFonts w:ascii="Aptos" w:eastAsia="Aptos" w:hAnsi="Aptos" w:cs="Aptos"/>
          <w:sz w:val="24"/>
          <w:szCs w:val="24"/>
        </w:rPr>
        <w:t>React</w:t>
      </w:r>
      <w:proofErr w:type="spellEnd"/>
      <w:r w:rsidRPr="6B6741E3">
        <w:rPr>
          <w:rFonts w:ascii="Aptos" w:eastAsia="Aptos" w:hAnsi="Aptos" w:cs="Aptos"/>
          <w:sz w:val="24"/>
          <w:szCs w:val="24"/>
        </w:rPr>
        <w:t xml:space="preserve"> Native: </w:t>
      </w:r>
      <w:hyperlink r:id="rId23">
        <w:r w:rsidRPr="6B6741E3">
          <w:rPr>
            <w:rStyle w:val="Hipervnculo"/>
            <w:rFonts w:ascii="Aptos" w:eastAsia="Aptos" w:hAnsi="Aptos" w:cs="Aptos"/>
            <w:sz w:val="24"/>
            <w:szCs w:val="24"/>
          </w:rPr>
          <w:t>https://reactnative.dev</w:t>
        </w:r>
      </w:hyperlink>
    </w:p>
    <w:p w14:paraId="257F5B3D" w14:textId="1210EA04" w:rsidR="6062FC1E" w:rsidRDefault="6062FC1E" w:rsidP="00444D10">
      <w:pPr>
        <w:pStyle w:val="Prrafodelista"/>
        <w:numPr>
          <w:ilvl w:val="0"/>
          <w:numId w:val="6"/>
        </w:numPr>
        <w:spacing w:before="240" w:after="240"/>
        <w:rPr>
          <w:rFonts w:ascii="Aptos" w:eastAsia="Aptos" w:hAnsi="Aptos" w:cs="Aptos"/>
          <w:sz w:val="24"/>
          <w:szCs w:val="24"/>
        </w:rPr>
      </w:pPr>
      <w:proofErr w:type="spellStart"/>
      <w:r w:rsidRPr="6B6741E3">
        <w:rPr>
          <w:rFonts w:ascii="Aptos" w:eastAsia="Aptos" w:hAnsi="Aptos" w:cs="Aptos"/>
          <w:sz w:val="24"/>
          <w:szCs w:val="24"/>
        </w:rPr>
        <w:t>Documentation</w:t>
      </w:r>
      <w:proofErr w:type="spellEnd"/>
      <w:r w:rsidRPr="6B6741E3">
        <w:rPr>
          <w:rFonts w:ascii="Aptos" w:eastAsia="Aptos" w:hAnsi="Aptos" w:cs="Aptos"/>
          <w:sz w:val="24"/>
          <w:szCs w:val="24"/>
        </w:rPr>
        <w:t xml:space="preserve"> Node.js: </w:t>
      </w:r>
      <w:hyperlink r:id="rId24">
        <w:r w:rsidRPr="6B6741E3">
          <w:rPr>
            <w:rStyle w:val="Hipervnculo"/>
            <w:rFonts w:ascii="Aptos" w:eastAsia="Aptos" w:hAnsi="Aptos" w:cs="Aptos"/>
            <w:sz w:val="24"/>
            <w:szCs w:val="24"/>
          </w:rPr>
          <w:t>https://nodejs.org</w:t>
        </w:r>
      </w:hyperlink>
    </w:p>
    <w:p w14:paraId="57816186" w14:textId="18E3A50E" w:rsidR="6062FC1E" w:rsidRDefault="6062FC1E" w:rsidP="00444D10">
      <w:pPr>
        <w:pStyle w:val="Prrafodelista"/>
        <w:numPr>
          <w:ilvl w:val="0"/>
          <w:numId w:val="6"/>
        </w:numPr>
        <w:spacing w:before="240" w:after="240"/>
        <w:rPr>
          <w:rFonts w:ascii="Aptos" w:eastAsia="Aptos" w:hAnsi="Aptos" w:cs="Aptos"/>
          <w:sz w:val="24"/>
          <w:szCs w:val="24"/>
        </w:rPr>
      </w:pPr>
      <w:proofErr w:type="spellStart"/>
      <w:r w:rsidRPr="6B6741E3">
        <w:rPr>
          <w:rFonts w:ascii="Aptos" w:eastAsia="Aptos" w:hAnsi="Aptos" w:cs="Aptos"/>
          <w:sz w:val="24"/>
          <w:szCs w:val="24"/>
        </w:rPr>
        <w:t>Documentation</w:t>
      </w:r>
      <w:proofErr w:type="spellEnd"/>
      <w:r w:rsidRPr="6B6741E3">
        <w:rPr>
          <w:rFonts w:ascii="Aptos" w:eastAsia="Aptos" w:hAnsi="Aptos" w:cs="Aptos"/>
          <w:sz w:val="24"/>
          <w:szCs w:val="24"/>
        </w:rPr>
        <w:t xml:space="preserve"> MongoDB: </w:t>
      </w:r>
      <w:hyperlink r:id="rId25">
        <w:r w:rsidRPr="6B6741E3">
          <w:rPr>
            <w:rStyle w:val="Hipervnculo"/>
            <w:rFonts w:ascii="Aptos" w:eastAsia="Aptos" w:hAnsi="Aptos" w:cs="Aptos"/>
            <w:sz w:val="24"/>
            <w:szCs w:val="24"/>
          </w:rPr>
          <w:t>https://www.mongodb.com</w:t>
        </w:r>
      </w:hyperlink>
    </w:p>
    <w:p w14:paraId="02C881EA" w14:textId="04310CFF" w:rsidR="6062FC1E" w:rsidRDefault="6062FC1E" w:rsidP="00444D10">
      <w:pPr>
        <w:pStyle w:val="Prrafodelista"/>
        <w:numPr>
          <w:ilvl w:val="0"/>
          <w:numId w:val="6"/>
        </w:numPr>
        <w:spacing w:before="240" w:after="240"/>
        <w:rPr>
          <w:rFonts w:ascii="Aptos" w:eastAsia="Aptos" w:hAnsi="Aptos" w:cs="Aptos"/>
          <w:sz w:val="24"/>
          <w:szCs w:val="24"/>
        </w:rPr>
      </w:pPr>
      <w:r w:rsidRPr="6B6741E3">
        <w:rPr>
          <w:rFonts w:ascii="Aptos" w:eastAsia="Aptos" w:hAnsi="Aptos" w:cs="Aptos"/>
          <w:sz w:val="24"/>
          <w:szCs w:val="24"/>
        </w:rPr>
        <w:t xml:space="preserve">Documentación </w:t>
      </w:r>
      <w:proofErr w:type="spellStart"/>
      <w:r w:rsidRPr="6B6741E3">
        <w:rPr>
          <w:rFonts w:ascii="Aptos" w:eastAsia="Aptos" w:hAnsi="Aptos" w:cs="Aptos"/>
          <w:sz w:val="24"/>
          <w:szCs w:val="24"/>
        </w:rPr>
        <w:t>Scikit-learn</w:t>
      </w:r>
      <w:proofErr w:type="spellEnd"/>
      <w:r w:rsidRPr="6B6741E3">
        <w:rPr>
          <w:rFonts w:ascii="Aptos" w:eastAsia="Aptos" w:hAnsi="Aptos" w:cs="Aptos"/>
          <w:sz w:val="24"/>
          <w:szCs w:val="24"/>
        </w:rPr>
        <w:t xml:space="preserve">: </w:t>
      </w:r>
      <w:hyperlink r:id="rId26">
        <w:r w:rsidRPr="6B6741E3">
          <w:rPr>
            <w:rStyle w:val="Hipervnculo"/>
            <w:rFonts w:ascii="Aptos" w:eastAsia="Aptos" w:hAnsi="Aptos" w:cs="Aptos"/>
            <w:sz w:val="24"/>
            <w:szCs w:val="24"/>
          </w:rPr>
          <w:t>https://scikit-learn.org</w:t>
        </w:r>
      </w:hyperlink>
    </w:p>
    <w:p w14:paraId="7EA9AF8D" w14:textId="60325A8C" w:rsidR="6B6741E3" w:rsidRDefault="6B6741E3" w:rsidP="6B6741E3">
      <w:pPr>
        <w:rPr>
          <w:rFonts w:eastAsiaTheme="minorEastAsia"/>
          <w:sz w:val="24"/>
          <w:szCs w:val="24"/>
        </w:rPr>
      </w:pPr>
    </w:p>
    <w:p w14:paraId="02EAA02A" w14:textId="17B0CB66" w:rsidR="6B6741E3" w:rsidRDefault="6B6741E3" w:rsidP="6B6741E3"/>
    <w:sectPr w:rsidR="6B6741E3" w:rsidSect="00C9213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zUc8wnJCFU5pQQ" int2:id="Nw2qFMqD">
      <int2:state int2:type="spell" int2:value="Rejected"/>
    </int2:textHash>
    <int2:textHash int2:hashCode="g7BOJlORcVCASh" int2:id="u0lYofjH">
      <int2:state int2:type="spell" int2:value="Rejected"/>
    </int2:textHash>
    <int2:textHash int2:hashCode="gscqpbc5rm/uew" int2:id="VJfeE9TT">
      <int2:state int2:type="spell" int2:value="Rejected"/>
    </int2:textHash>
    <int2:textHash int2:hashCode="+snjzPN/WdKCuF" int2:id="t5CQ7KDw">
      <int2:state int2:type="spell" int2:value="Rejected"/>
    </int2:textHash>
    <int2:textHash int2:hashCode="m9o6hlUmrZGQ3k" int2:id="HqMy2DDC">
      <int2:state int2:type="spell" int2:value="Rejected"/>
    </int2:textHash>
    <int2:textHash int2:hashCode="6p/7brSl8Wf2op" int2:id="DYlh1i59">
      <int2:state int2:type="spell" int2:value="Rejected"/>
    </int2:textHash>
    <int2:textHash int2:hashCode="dUoI3fi8sc8i8x" int2:id="32KmQhuc">
      <int2:state int2:type="spell" int2:value="Rejected"/>
    </int2:textHash>
    <int2:bookmark int2:bookmarkName="_Int_IMNYqIIm" int2:invalidationBookmarkName="" int2:hashCode="WOazpBSh4JDfxg" int2:id="zyQ9Sk86">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0317"/>
    <w:multiLevelType w:val="hybridMultilevel"/>
    <w:tmpl w:val="4CE42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DD75C7"/>
    <w:multiLevelType w:val="hybridMultilevel"/>
    <w:tmpl w:val="294472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74C0F"/>
    <w:multiLevelType w:val="hybridMultilevel"/>
    <w:tmpl w:val="20CC82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D273A"/>
    <w:multiLevelType w:val="hybridMultilevel"/>
    <w:tmpl w:val="46AC9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31A526"/>
    <w:multiLevelType w:val="hybridMultilevel"/>
    <w:tmpl w:val="FB34AAA2"/>
    <w:lvl w:ilvl="0" w:tplc="A63CCDD6">
      <w:start w:val="1"/>
      <w:numFmt w:val="bullet"/>
      <w:lvlText w:val=""/>
      <w:lvlJc w:val="left"/>
      <w:pPr>
        <w:ind w:left="720" w:hanging="360"/>
      </w:pPr>
      <w:rPr>
        <w:rFonts w:ascii="Symbol" w:hAnsi="Symbol" w:hint="default"/>
      </w:rPr>
    </w:lvl>
    <w:lvl w:ilvl="1" w:tplc="46D26CE6">
      <w:start w:val="1"/>
      <w:numFmt w:val="bullet"/>
      <w:lvlText w:val="o"/>
      <w:lvlJc w:val="left"/>
      <w:pPr>
        <w:ind w:left="1440" w:hanging="360"/>
      </w:pPr>
      <w:rPr>
        <w:rFonts w:ascii="Courier New" w:hAnsi="Courier New" w:hint="default"/>
      </w:rPr>
    </w:lvl>
    <w:lvl w:ilvl="2" w:tplc="3328DE5A">
      <w:start w:val="1"/>
      <w:numFmt w:val="bullet"/>
      <w:lvlText w:val=""/>
      <w:lvlJc w:val="left"/>
      <w:pPr>
        <w:ind w:left="2160" w:hanging="360"/>
      </w:pPr>
      <w:rPr>
        <w:rFonts w:ascii="Wingdings" w:hAnsi="Wingdings" w:hint="default"/>
      </w:rPr>
    </w:lvl>
    <w:lvl w:ilvl="3" w:tplc="D8BE76A2">
      <w:start w:val="1"/>
      <w:numFmt w:val="bullet"/>
      <w:lvlText w:val=""/>
      <w:lvlJc w:val="left"/>
      <w:pPr>
        <w:ind w:left="2880" w:hanging="360"/>
      </w:pPr>
      <w:rPr>
        <w:rFonts w:ascii="Symbol" w:hAnsi="Symbol" w:hint="default"/>
      </w:rPr>
    </w:lvl>
    <w:lvl w:ilvl="4" w:tplc="A3C65426">
      <w:start w:val="1"/>
      <w:numFmt w:val="bullet"/>
      <w:lvlText w:val="o"/>
      <w:lvlJc w:val="left"/>
      <w:pPr>
        <w:ind w:left="3600" w:hanging="360"/>
      </w:pPr>
      <w:rPr>
        <w:rFonts w:ascii="Courier New" w:hAnsi="Courier New" w:hint="default"/>
      </w:rPr>
    </w:lvl>
    <w:lvl w:ilvl="5" w:tplc="BAF6206E">
      <w:start w:val="1"/>
      <w:numFmt w:val="bullet"/>
      <w:lvlText w:val=""/>
      <w:lvlJc w:val="left"/>
      <w:pPr>
        <w:ind w:left="4320" w:hanging="360"/>
      </w:pPr>
      <w:rPr>
        <w:rFonts w:ascii="Wingdings" w:hAnsi="Wingdings" w:hint="default"/>
      </w:rPr>
    </w:lvl>
    <w:lvl w:ilvl="6" w:tplc="9EC80D54">
      <w:start w:val="1"/>
      <w:numFmt w:val="bullet"/>
      <w:lvlText w:val=""/>
      <w:lvlJc w:val="left"/>
      <w:pPr>
        <w:ind w:left="5040" w:hanging="360"/>
      </w:pPr>
      <w:rPr>
        <w:rFonts w:ascii="Symbol" w:hAnsi="Symbol" w:hint="default"/>
      </w:rPr>
    </w:lvl>
    <w:lvl w:ilvl="7" w:tplc="C8DA0AEA">
      <w:start w:val="1"/>
      <w:numFmt w:val="bullet"/>
      <w:lvlText w:val="o"/>
      <w:lvlJc w:val="left"/>
      <w:pPr>
        <w:ind w:left="5760" w:hanging="360"/>
      </w:pPr>
      <w:rPr>
        <w:rFonts w:ascii="Courier New" w:hAnsi="Courier New" w:hint="default"/>
      </w:rPr>
    </w:lvl>
    <w:lvl w:ilvl="8" w:tplc="250CB898">
      <w:start w:val="1"/>
      <w:numFmt w:val="bullet"/>
      <w:lvlText w:val=""/>
      <w:lvlJc w:val="left"/>
      <w:pPr>
        <w:ind w:left="6480" w:hanging="360"/>
      </w:pPr>
      <w:rPr>
        <w:rFonts w:ascii="Wingdings" w:hAnsi="Wingdings" w:hint="default"/>
      </w:rPr>
    </w:lvl>
  </w:abstractNum>
  <w:abstractNum w:abstractNumId="5" w15:restartNumberingAfterBreak="0">
    <w:nsid w:val="0D9D73C1"/>
    <w:multiLevelType w:val="multilevel"/>
    <w:tmpl w:val="186EA6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53234"/>
    <w:multiLevelType w:val="hybridMultilevel"/>
    <w:tmpl w:val="5D3424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A32C2F"/>
    <w:multiLevelType w:val="hybridMultilevel"/>
    <w:tmpl w:val="812E59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B6C0D"/>
    <w:multiLevelType w:val="hybridMultilevel"/>
    <w:tmpl w:val="FEA0C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0E0146B"/>
    <w:multiLevelType w:val="hybridMultilevel"/>
    <w:tmpl w:val="CD722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1632A75"/>
    <w:multiLevelType w:val="hybridMultilevel"/>
    <w:tmpl w:val="2E26F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25C191B"/>
    <w:multiLevelType w:val="hybridMultilevel"/>
    <w:tmpl w:val="A594A6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8800F6C"/>
    <w:multiLevelType w:val="multilevel"/>
    <w:tmpl w:val="92EC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2EE8"/>
    <w:multiLevelType w:val="hybridMultilevel"/>
    <w:tmpl w:val="7C008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F33C63"/>
    <w:multiLevelType w:val="hybridMultilevel"/>
    <w:tmpl w:val="B1F6D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7E778D"/>
    <w:multiLevelType w:val="hybridMultilevel"/>
    <w:tmpl w:val="78EC8B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09D593A"/>
    <w:multiLevelType w:val="hybridMultilevel"/>
    <w:tmpl w:val="7A8A7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31461D9"/>
    <w:multiLevelType w:val="hybridMultilevel"/>
    <w:tmpl w:val="37FE66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6E1AA38"/>
    <w:multiLevelType w:val="hybridMultilevel"/>
    <w:tmpl w:val="C4080760"/>
    <w:lvl w:ilvl="0" w:tplc="37EA5DF6">
      <w:start w:val="1"/>
      <w:numFmt w:val="bullet"/>
      <w:lvlText w:val=""/>
      <w:lvlJc w:val="left"/>
      <w:pPr>
        <w:ind w:left="720" w:hanging="360"/>
      </w:pPr>
      <w:rPr>
        <w:rFonts w:ascii="Symbol" w:hAnsi="Symbol" w:hint="default"/>
      </w:rPr>
    </w:lvl>
    <w:lvl w:ilvl="1" w:tplc="28E43CF6">
      <w:start w:val="1"/>
      <w:numFmt w:val="bullet"/>
      <w:lvlText w:val="o"/>
      <w:lvlJc w:val="left"/>
      <w:pPr>
        <w:ind w:left="1440" w:hanging="360"/>
      </w:pPr>
      <w:rPr>
        <w:rFonts w:ascii="Courier New" w:hAnsi="Courier New" w:hint="default"/>
      </w:rPr>
    </w:lvl>
    <w:lvl w:ilvl="2" w:tplc="089CCC00">
      <w:start w:val="1"/>
      <w:numFmt w:val="bullet"/>
      <w:lvlText w:val=""/>
      <w:lvlJc w:val="left"/>
      <w:pPr>
        <w:ind w:left="2160" w:hanging="360"/>
      </w:pPr>
      <w:rPr>
        <w:rFonts w:ascii="Wingdings" w:hAnsi="Wingdings" w:hint="default"/>
      </w:rPr>
    </w:lvl>
    <w:lvl w:ilvl="3" w:tplc="A170DADE">
      <w:start w:val="1"/>
      <w:numFmt w:val="bullet"/>
      <w:lvlText w:val=""/>
      <w:lvlJc w:val="left"/>
      <w:pPr>
        <w:ind w:left="2880" w:hanging="360"/>
      </w:pPr>
      <w:rPr>
        <w:rFonts w:ascii="Symbol" w:hAnsi="Symbol" w:hint="default"/>
      </w:rPr>
    </w:lvl>
    <w:lvl w:ilvl="4" w:tplc="F8D0D2F0">
      <w:start w:val="1"/>
      <w:numFmt w:val="bullet"/>
      <w:lvlText w:val="o"/>
      <w:lvlJc w:val="left"/>
      <w:pPr>
        <w:ind w:left="3600" w:hanging="360"/>
      </w:pPr>
      <w:rPr>
        <w:rFonts w:ascii="Courier New" w:hAnsi="Courier New" w:hint="default"/>
      </w:rPr>
    </w:lvl>
    <w:lvl w:ilvl="5" w:tplc="C8F274B0">
      <w:start w:val="1"/>
      <w:numFmt w:val="bullet"/>
      <w:lvlText w:val=""/>
      <w:lvlJc w:val="left"/>
      <w:pPr>
        <w:ind w:left="4320" w:hanging="360"/>
      </w:pPr>
      <w:rPr>
        <w:rFonts w:ascii="Wingdings" w:hAnsi="Wingdings" w:hint="default"/>
      </w:rPr>
    </w:lvl>
    <w:lvl w:ilvl="6" w:tplc="2570C35C">
      <w:start w:val="1"/>
      <w:numFmt w:val="bullet"/>
      <w:lvlText w:val=""/>
      <w:lvlJc w:val="left"/>
      <w:pPr>
        <w:ind w:left="5040" w:hanging="360"/>
      </w:pPr>
      <w:rPr>
        <w:rFonts w:ascii="Symbol" w:hAnsi="Symbol" w:hint="default"/>
      </w:rPr>
    </w:lvl>
    <w:lvl w:ilvl="7" w:tplc="2156696C">
      <w:start w:val="1"/>
      <w:numFmt w:val="bullet"/>
      <w:lvlText w:val="o"/>
      <w:lvlJc w:val="left"/>
      <w:pPr>
        <w:ind w:left="5760" w:hanging="360"/>
      </w:pPr>
      <w:rPr>
        <w:rFonts w:ascii="Courier New" w:hAnsi="Courier New" w:hint="default"/>
      </w:rPr>
    </w:lvl>
    <w:lvl w:ilvl="8" w:tplc="CC84A172">
      <w:start w:val="1"/>
      <w:numFmt w:val="bullet"/>
      <w:lvlText w:val=""/>
      <w:lvlJc w:val="left"/>
      <w:pPr>
        <w:ind w:left="6480" w:hanging="360"/>
      </w:pPr>
      <w:rPr>
        <w:rFonts w:ascii="Wingdings" w:hAnsi="Wingdings" w:hint="default"/>
      </w:rPr>
    </w:lvl>
  </w:abstractNum>
  <w:abstractNum w:abstractNumId="19" w15:restartNumberingAfterBreak="0">
    <w:nsid w:val="282008C9"/>
    <w:multiLevelType w:val="multilevel"/>
    <w:tmpl w:val="8B6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E13C8"/>
    <w:multiLevelType w:val="hybridMultilevel"/>
    <w:tmpl w:val="3AEE15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CAB65D"/>
    <w:multiLevelType w:val="hybridMultilevel"/>
    <w:tmpl w:val="0E5C28A0"/>
    <w:lvl w:ilvl="0" w:tplc="D7683B7C">
      <w:start w:val="1"/>
      <w:numFmt w:val="bullet"/>
      <w:lvlText w:val=""/>
      <w:lvlJc w:val="left"/>
      <w:pPr>
        <w:ind w:left="360" w:hanging="360"/>
      </w:pPr>
      <w:rPr>
        <w:rFonts w:ascii="Symbol" w:hAnsi="Symbol" w:hint="default"/>
      </w:rPr>
    </w:lvl>
    <w:lvl w:ilvl="1" w:tplc="91666D24">
      <w:start w:val="1"/>
      <w:numFmt w:val="bullet"/>
      <w:lvlText w:val="o"/>
      <w:lvlJc w:val="left"/>
      <w:pPr>
        <w:ind w:left="1080" w:hanging="360"/>
      </w:pPr>
      <w:rPr>
        <w:rFonts w:ascii="Courier New" w:hAnsi="Courier New" w:hint="default"/>
      </w:rPr>
    </w:lvl>
    <w:lvl w:ilvl="2" w:tplc="6C961DAE">
      <w:start w:val="1"/>
      <w:numFmt w:val="bullet"/>
      <w:lvlText w:val=""/>
      <w:lvlJc w:val="left"/>
      <w:pPr>
        <w:ind w:left="1800" w:hanging="360"/>
      </w:pPr>
      <w:rPr>
        <w:rFonts w:ascii="Wingdings" w:hAnsi="Wingdings" w:hint="default"/>
      </w:rPr>
    </w:lvl>
    <w:lvl w:ilvl="3" w:tplc="2496D494">
      <w:start w:val="1"/>
      <w:numFmt w:val="bullet"/>
      <w:lvlText w:val=""/>
      <w:lvlJc w:val="left"/>
      <w:pPr>
        <w:ind w:left="2520" w:hanging="360"/>
      </w:pPr>
      <w:rPr>
        <w:rFonts w:ascii="Symbol" w:hAnsi="Symbol" w:hint="default"/>
      </w:rPr>
    </w:lvl>
    <w:lvl w:ilvl="4" w:tplc="F1AE5CA8">
      <w:start w:val="1"/>
      <w:numFmt w:val="bullet"/>
      <w:lvlText w:val="o"/>
      <w:lvlJc w:val="left"/>
      <w:pPr>
        <w:ind w:left="3240" w:hanging="360"/>
      </w:pPr>
      <w:rPr>
        <w:rFonts w:ascii="Courier New" w:hAnsi="Courier New" w:hint="default"/>
      </w:rPr>
    </w:lvl>
    <w:lvl w:ilvl="5" w:tplc="0B3A0670">
      <w:start w:val="1"/>
      <w:numFmt w:val="bullet"/>
      <w:lvlText w:val=""/>
      <w:lvlJc w:val="left"/>
      <w:pPr>
        <w:ind w:left="3960" w:hanging="360"/>
      </w:pPr>
      <w:rPr>
        <w:rFonts w:ascii="Wingdings" w:hAnsi="Wingdings" w:hint="default"/>
      </w:rPr>
    </w:lvl>
    <w:lvl w:ilvl="6" w:tplc="2F2CF9E6">
      <w:start w:val="1"/>
      <w:numFmt w:val="bullet"/>
      <w:lvlText w:val=""/>
      <w:lvlJc w:val="left"/>
      <w:pPr>
        <w:ind w:left="4680" w:hanging="360"/>
      </w:pPr>
      <w:rPr>
        <w:rFonts w:ascii="Symbol" w:hAnsi="Symbol" w:hint="default"/>
      </w:rPr>
    </w:lvl>
    <w:lvl w:ilvl="7" w:tplc="B2923A48">
      <w:start w:val="1"/>
      <w:numFmt w:val="bullet"/>
      <w:lvlText w:val="o"/>
      <w:lvlJc w:val="left"/>
      <w:pPr>
        <w:ind w:left="5400" w:hanging="360"/>
      </w:pPr>
      <w:rPr>
        <w:rFonts w:ascii="Courier New" w:hAnsi="Courier New" w:hint="default"/>
      </w:rPr>
    </w:lvl>
    <w:lvl w:ilvl="8" w:tplc="5B6835B4">
      <w:start w:val="1"/>
      <w:numFmt w:val="bullet"/>
      <w:lvlText w:val=""/>
      <w:lvlJc w:val="left"/>
      <w:pPr>
        <w:ind w:left="6120" w:hanging="360"/>
      </w:pPr>
      <w:rPr>
        <w:rFonts w:ascii="Wingdings" w:hAnsi="Wingdings" w:hint="default"/>
      </w:rPr>
    </w:lvl>
  </w:abstractNum>
  <w:abstractNum w:abstractNumId="22" w15:restartNumberingAfterBreak="0">
    <w:nsid w:val="310B3BA1"/>
    <w:multiLevelType w:val="hybridMultilevel"/>
    <w:tmpl w:val="B8E0E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5036FBB"/>
    <w:multiLevelType w:val="hybridMultilevel"/>
    <w:tmpl w:val="432EC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53742A2"/>
    <w:multiLevelType w:val="multilevel"/>
    <w:tmpl w:val="2174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558541"/>
    <w:multiLevelType w:val="hybridMultilevel"/>
    <w:tmpl w:val="CC986D5A"/>
    <w:lvl w:ilvl="0" w:tplc="8C2292C6">
      <w:start w:val="1"/>
      <w:numFmt w:val="bullet"/>
      <w:lvlText w:val=""/>
      <w:lvlJc w:val="left"/>
      <w:pPr>
        <w:ind w:left="720" w:hanging="360"/>
      </w:pPr>
      <w:rPr>
        <w:rFonts w:ascii="Symbol" w:hAnsi="Symbol" w:hint="default"/>
      </w:rPr>
    </w:lvl>
    <w:lvl w:ilvl="1" w:tplc="5144168C">
      <w:start w:val="1"/>
      <w:numFmt w:val="bullet"/>
      <w:lvlText w:val="o"/>
      <w:lvlJc w:val="left"/>
      <w:pPr>
        <w:ind w:left="1440" w:hanging="360"/>
      </w:pPr>
      <w:rPr>
        <w:rFonts w:ascii="Courier New" w:hAnsi="Courier New" w:hint="default"/>
      </w:rPr>
    </w:lvl>
    <w:lvl w:ilvl="2" w:tplc="7EAC1A2C">
      <w:start w:val="1"/>
      <w:numFmt w:val="bullet"/>
      <w:lvlText w:val=""/>
      <w:lvlJc w:val="left"/>
      <w:pPr>
        <w:ind w:left="2160" w:hanging="360"/>
      </w:pPr>
      <w:rPr>
        <w:rFonts w:ascii="Wingdings" w:hAnsi="Wingdings" w:hint="default"/>
      </w:rPr>
    </w:lvl>
    <w:lvl w:ilvl="3" w:tplc="61A204BA">
      <w:start w:val="1"/>
      <w:numFmt w:val="bullet"/>
      <w:lvlText w:val=""/>
      <w:lvlJc w:val="left"/>
      <w:pPr>
        <w:ind w:left="2880" w:hanging="360"/>
      </w:pPr>
      <w:rPr>
        <w:rFonts w:ascii="Symbol" w:hAnsi="Symbol" w:hint="default"/>
      </w:rPr>
    </w:lvl>
    <w:lvl w:ilvl="4" w:tplc="A6F6D0EA">
      <w:start w:val="1"/>
      <w:numFmt w:val="bullet"/>
      <w:lvlText w:val="o"/>
      <w:lvlJc w:val="left"/>
      <w:pPr>
        <w:ind w:left="3600" w:hanging="360"/>
      </w:pPr>
      <w:rPr>
        <w:rFonts w:ascii="Courier New" w:hAnsi="Courier New" w:hint="default"/>
      </w:rPr>
    </w:lvl>
    <w:lvl w:ilvl="5" w:tplc="21DC4D64">
      <w:start w:val="1"/>
      <w:numFmt w:val="bullet"/>
      <w:lvlText w:val=""/>
      <w:lvlJc w:val="left"/>
      <w:pPr>
        <w:ind w:left="4320" w:hanging="360"/>
      </w:pPr>
      <w:rPr>
        <w:rFonts w:ascii="Wingdings" w:hAnsi="Wingdings" w:hint="default"/>
      </w:rPr>
    </w:lvl>
    <w:lvl w:ilvl="6" w:tplc="530EAB5A">
      <w:start w:val="1"/>
      <w:numFmt w:val="bullet"/>
      <w:lvlText w:val=""/>
      <w:lvlJc w:val="left"/>
      <w:pPr>
        <w:ind w:left="5040" w:hanging="360"/>
      </w:pPr>
      <w:rPr>
        <w:rFonts w:ascii="Symbol" w:hAnsi="Symbol" w:hint="default"/>
      </w:rPr>
    </w:lvl>
    <w:lvl w:ilvl="7" w:tplc="18446BDC">
      <w:start w:val="1"/>
      <w:numFmt w:val="bullet"/>
      <w:lvlText w:val="o"/>
      <w:lvlJc w:val="left"/>
      <w:pPr>
        <w:ind w:left="5760" w:hanging="360"/>
      </w:pPr>
      <w:rPr>
        <w:rFonts w:ascii="Courier New" w:hAnsi="Courier New" w:hint="default"/>
      </w:rPr>
    </w:lvl>
    <w:lvl w:ilvl="8" w:tplc="5232B332">
      <w:start w:val="1"/>
      <w:numFmt w:val="bullet"/>
      <w:lvlText w:val=""/>
      <w:lvlJc w:val="left"/>
      <w:pPr>
        <w:ind w:left="6480" w:hanging="360"/>
      </w:pPr>
      <w:rPr>
        <w:rFonts w:ascii="Wingdings" w:hAnsi="Wingdings" w:hint="default"/>
      </w:rPr>
    </w:lvl>
  </w:abstractNum>
  <w:abstractNum w:abstractNumId="26" w15:restartNumberingAfterBreak="0">
    <w:nsid w:val="39CB588A"/>
    <w:multiLevelType w:val="hybridMultilevel"/>
    <w:tmpl w:val="D1D6B7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AC3107D"/>
    <w:multiLevelType w:val="hybridMultilevel"/>
    <w:tmpl w:val="9D2C29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B306582"/>
    <w:multiLevelType w:val="multilevel"/>
    <w:tmpl w:val="EE7E2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E02FEB"/>
    <w:multiLevelType w:val="hybridMultilevel"/>
    <w:tmpl w:val="EC5877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08E5B6F"/>
    <w:multiLevelType w:val="hybridMultilevel"/>
    <w:tmpl w:val="17B6E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24172DF"/>
    <w:multiLevelType w:val="multilevel"/>
    <w:tmpl w:val="2DA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C775AC"/>
    <w:multiLevelType w:val="hybridMultilevel"/>
    <w:tmpl w:val="2924D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4E840D6"/>
    <w:multiLevelType w:val="hybridMultilevel"/>
    <w:tmpl w:val="254C5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61021CC"/>
    <w:multiLevelType w:val="hybridMultilevel"/>
    <w:tmpl w:val="8FDC8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66B2823"/>
    <w:multiLevelType w:val="multilevel"/>
    <w:tmpl w:val="1A44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425C3E"/>
    <w:multiLevelType w:val="hybridMultilevel"/>
    <w:tmpl w:val="122C9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9AF0D97"/>
    <w:multiLevelType w:val="hybridMultilevel"/>
    <w:tmpl w:val="37B2FF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B4C5AF2"/>
    <w:multiLevelType w:val="hybridMultilevel"/>
    <w:tmpl w:val="9B6E71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C342B5A"/>
    <w:multiLevelType w:val="multilevel"/>
    <w:tmpl w:val="A482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59BD88"/>
    <w:multiLevelType w:val="hybridMultilevel"/>
    <w:tmpl w:val="9A867324"/>
    <w:lvl w:ilvl="0" w:tplc="BA20CFDE">
      <w:start w:val="1"/>
      <w:numFmt w:val="bullet"/>
      <w:lvlText w:val=""/>
      <w:lvlJc w:val="left"/>
      <w:pPr>
        <w:ind w:left="720" w:hanging="360"/>
      </w:pPr>
      <w:rPr>
        <w:rFonts w:ascii="Symbol" w:hAnsi="Symbol" w:hint="default"/>
      </w:rPr>
    </w:lvl>
    <w:lvl w:ilvl="1" w:tplc="1F5693A2">
      <w:start w:val="1"/>
      <w:numFmt w:val="bullet"/>
      <w:lvlText w:val="o"/>
      <w:lvlJc w:val="left"/>
      <w:pPr>
        <w:ind w:left="1440" w:hanging="360"/>
      </w:pPr>
      <w:rPr>
        <w:rFonts w:ascii="Courier New" w:hAnsi="Courier New" w:hint="default"/>
      </w:rPr>
    </w:lvl>
    <w:lvl w:ilvl="2" w:tplc="13C26C74">
      <w:start w:val="1"/>
      <w:numFmt w:val="bullet"/>
      <w:lvlText w:val=""/>
      <w:lvlJc w:val="left"/>
      <w:pPr>
        <w:ind w:left="2160" w:hanging="360"/>
      </w:pPr>
      <w:rPr>
        <w:rFonts w:ascii="Wingdings" w:hAnsi="Wingdings" w:hint="default"/>
      </w:rPr>
    </w:lvl>
    <w:lvl w:ilvl="3" w:tplc="2AC89DAE">
      <w:start w:val="1"/>
      <w:numFmt w:val="bullet"/>
      <w:lvlText w:val=""/>
      <w:lvlJc w:val="left"/>
      <w:pPr>
        <w:ind w:left="2880" w:hanging="360"/>
      </w:pPr>
      <w:rPr>
        <w:rFonts w:ascii="Symbol" w:hAnsi="Symbol" w:hint="default"/>
      </w:rPr>
    </w:lvl>
    <w:lvl w:ilvl="4" w:tplc="8C02CF5A">
      <w:start w:val="1"/>
      <w:numFmt w:val="bullet"/>
      <w:lvlText w:val="o"/>
      <w:lvlJc w:val="left"/>
      <w:pPr>
        <w:ind w:left="3600" w:hanging="360"/>
      </w:pPr>
      <w:rPr>
        <w:rFonts w:ascii="Courier New" w:hAnsi="Courier New" w:hint="default"/>
      </w:rPr>
    </w:lvl>
    <w:lvl w:ilvl="5" w:tplc="4DD44B58">
      <w:start w:val="1"/>
      <w:numFmt w:val="bullet"/>
      <w:lvlText w:val=""/>
      <w:lvlJc w:val="left"/>
      <w:pPr>
        <w:ind w:left="4320" w:hanging="360"/>
      </w:pPr>
      <w:rPr>
        <w:rFonts w:ascii="Wingdings" w:hAnsi="Wingdings" w:hint="default"/>
      </w:rPr>
    </w:lvl>
    <w:lvl w:ilvl="6" w:tplc="E23497A4">
      <w:start w:val="1"/>
      <w:numFmt w:val="bullet"/>
      <w:lvlText w:val=""/>
      <w:lvlJc w:val="left"/>
      <w:pPr>
        <w:ind w:left="5040" w:hanging="360"/>
      </w:pPr>
      <w:rPr>
        <w:rFonts w:ascii="Symbol" w:hAnsi="Symbol" w:hint="default"/>
      </w:rPr>
    </w:lvl>
    <w:lvl w:ilvl="7" w:tplc="FC8C1D50">
      <w:start w:val="1"/>
      <w:numFmt w:val="bullet"/>
      <w:lvlText w:val="o"/>
      <w:lvlJc w:val="left"/>
      <w:pPr>
        <w:ind w:left="5760" w:hanging="360"/>
      </w:pPr>
      <w:rPr>
        <w:rFonts w:ascii="Courier New" w:hAnsi="Courier New" w:hint="default"/>
      </w:rPr>
    </w:lvl>
    <w:lvl w:ilvl="8" w:tplc="C9AA1390">
      <w:start w:val="1"/>
      <w:numFmt w:val="bullet"/>
      <w:lvlText w:val=""/>
      <w:lvlJc w:val="left"/>
      <w:pPr>
        <w:ind w:left="6480" w:hanging="360"/>
      </w:pPr>
      <w:rPr>
        <w:rFonts w:ascii="Wingdings" w:hAnsi="Wingdings" w:hint="default"/>
      </w:rPr>
    </w:lvl>
  </w:abstractNum>
  <w:abstractNum w:abstractNumId="41" w15:restartNumberingAfterBreak="0">
    <w:nsid w:val="527A4D5B"/>
    <w:multiLevelType w:val="multilevel"/>
    <w:tmpl w:val="B75A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892220"/>
    <w:multiLevelType w:val="hybridMultilevel"/>
    <w:tmpl w:val="ABFA03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4141DF6"/>
    <w:multiLevelType w:val="hybridMultilevel"/>
    <w:tmpl w:val="01E4F464"/>
    <w:lvl w:ilvl="0" w:tplc="57E2CED6">
      <w:start w:val="1"/>
      <w:numFmt w:val="bullet"/>
      <w:lvlText w:val=""/>
      <w:lvlJc w:val="left"/>
      <w:pPr>
        <w:ind w:left="720" w:hanging="360"/>
      </w:pPr>
      <w:rPr>
        <w:rFonts w:ascii="Symbol" w:hAnsi="Symbol" w:hint="default"/>
      </w:rPr>
    </w:lvl>
    <w:lvl w:ilvl="1" w:tplc="670C8CFE">
      <w:start w:val="1"/>
      <w:numFmt w:val="bullet"/>
      <w:lvlText w:val="o"/>
      <w:lvlJc w:val="left"/>
      <w:pPr>
        <w:ind w:left="1440" w:hanging="360"/>
      </w:pPr>
      <w:rPr>
        <w:rFonts w:ascii="Courier New" w:hAnsi="Courier New" w:hint="default"/>
      </w:rPr>
    </w:lvl>
    <w:lvl w:ilvl="2" w:tplc="6B700BFC">
      <w:start w:val="1"/>
      <w:numFmt w:val="bullet"/>
      <w:lvlText w:val=""/>
      <w:lvlJc w:val="left"/>
      <w:pPr>
        <w:ind w:left="2160" w:hanging="360"/>
      </w:pPr>
      <w:rPr>
        <w:rFonts w:ascii="Wingdings" w:hAnsi="Wingdings" w:hint="default"/>
      </w:rPr>
    </w:lvl>
    <w:lvl w:ilvl="3" w:tplc="1A709A66">
      <w:start w:val="1"/>
      <w:numFmt w:val="bullet"/>
      <w:lvlText w:val=""/>
      <w:lvlJc w:val="left"/>
      <w:pPr>
        <w:ind w:left="2880" w:hanging="360"/>
      </w:pPr>
      <w:rPr>
        <w:rFonts w:ascii="Symbol" w:hAnsi="Symbol" w:hint="default"/>
      </w:rPr>
    </w:lvl>
    <w:lvl w:ilvl="4" w:tplc="B40EE968">
      <w:start w:val="1"/>
      <w:numFmt w:val="bullet"/>
      <w:lvlText w:val="o"/>
      <w:lvlJc w:val="left"/>
      <w:pPr>
        <w:ind w:left="3600" w:hanging="360"/>
      </w:pPr>
      <w:rPr>
        <w:rFonts w:ascii="Courier New" w:hAnsi="Courier New" w:hint="default"/>
      </w:rPr>
    </w:lvl>
    <w:lvl w:ilvl="5" w:tplc="E9563116">
      <w:start w:val="1"/>
      <w:numFmt w:val="bullet"/>
      <w:lvlText w:val=""/>
      <w:lvlJc w:val="left"/>
      <w:pPr>
        <w:ind w:left="4320" w:hanging="360"/>
      </w:pPr>
      <w:rPr>
        <w:rFonts w:ascii="Wingdings" w:hAnsi="Wingdings" w:hint="default"/>
      </w:rPr>
    </w:lvl>
    <w:lvl w:ilvl="6" w:tplc="6326293A">
      <w:start w:val="1"/>
      <w:numFmt w:val="bullet"/>
      <w:lvlText w:val=""/>
      <w:lvlJc w:val="left"/>
      <w:pPr>
        <w:ind w:left="5040" w:hanging="360"/>
      </w:pPr>
      <w:rPr>
        <w:rFonts w:ascii="Symbol" w:hAnsi="Symbol" w:hint="default"/>
      </w:rPr>
    </w:lvl>
    <w:lvl w:ilvl="7" w:tplc="E406549C">
      <w:start w:val="1"/>
      <w:numFmt w:val="bullet"/>
      <w:lvlText w:val="o"/>
      <w:lvlJc w:val="left"/>
      <w:pPr>
        <w:ind w:left="5760" w:hanging="360"/>
      </w:pPr>
      <w:rPr>
        <w:rFonts w:ascii="Courier New" w:hAnsi="Courier New" w:hint="default"/>
      </w:rPr>
    </w:lvl>
    <w:lvl w:ilvl="8" w:tplc="4C0A836C">
      <w:start w:val="1"/>
      <w:numFmt w:val="bullet"/>
      <w:lvlText w:val=""/>
      <w:lvlJc w:val="left"/>
      <w:pPr>
        <w:ind w:left="6480" w:hanging="360"/>
      </w:pPr>
      <w:rPr>
        <w:rFonts w:ascii="Wingdings" w:hAnsi="Wingdings" w:hint="default"/>
      </w:rPr>
    </w:lvl>
  </w:abstractNum>
  <w:abstractNum w:abstractNumId="44" w15:restartNumberingAfterBreak="0">
    <w:nsid w:val="5427F2A2"/>
    <w:multiLevelType w:val="hybridMultilevel"/>
    <w:tmpl w:val="9C8E8BD0"/>
    <w:lvl w:ilvl="0" w:tplc="19AADE20">
      <w:start w:val="1"/>
      <w:numFmt w:val="bullet"/>
      <w:lvlText w:val=""/>
      <w:lvlJc w:val="left"/>
      <w:pPr>
        <w:ind w:left="720" w:hanging="360"/>
      </w:pPr>
      <w:rPr>
        <w:rFonts w:ascii="Symbol" w:hAnsi="Symbol" w:hint="default"/>
      </w:rPr>
    </w:lvl>
    <w:lvl w:ilvl="1" w:tplc="0C0A4A4E">
      <w:start w:val="1"/>
      <w:numFmt w:val="bullet"/>
      <w:lvlText w:val="o"/>
      <w:lvlJc w:val="left"/>
      <w:pPr>
        <w:ind w:left="1440" w:hanging="360"/>
      </w:pPr>
      <w:rPr>
        <w:rFonts w:ascii="Courier New" w:hAnsi="Courier New" w:hint="default"/>
      </w:rPr>
    </w:lvl>
    <w:lvl w:ilvl="2" w:tplc="E9D63424">
      <w:start w:val="1"/>
      <w:numFmt w:val="bullet"/>
      <w:lvlText w:val=""/>
      <w:lvlJc w:val="left"/>
      <w:pPr>
        <w:ind w:left="2160" w:hanging="360"/>
      </w:pPr>
      <w:rPr>
        <w:rFonts w:ascii="Wingdings" w:hAnsi="Wingdings" w:hint="default"/>
      </w:rPr>
    </w:lvl>
    <w:lvl w:ilvl="3" w:tplc="CC322C1E">
      <w:start w:val="1"/>
      <w:numFmt w:val="bullet"/>
      <w:lvlText w:val=""/>
      <w:lvlJc w:val="left"/>
      <w:pPr>
        <w:ind w:left="2880" w:hanging="360"/>
      </w:pPr>
      <w:rPr>
        <w:rFonts w:ascii="Symbol" w:hAnsi="Symbol" w:hint="default"/>
      </w:rPr>
    </w:lvl>
    <w:lvl w:ilvl="4" w:tplc="F8B4AEE4">
      <w:start w:val="1"/>
      <w:numFmt w:val="bullet"/>
      <w:lvlText w:val="o"/>
      <w:lvlJc w:val="left"/>
      <w:pPr>
        <w:ind w:left="3600" w:hanging="360"/>
      </w:pPr>
      <w:rPr>
        <w:rFonts w:ascii="Courier New" w:hAnsi="Courier New" w:hint="default"/>
      </w:rPr>
    </w:lvl>
    <w:lvl w:ilvl="5" w:tplc="EB7233C6">
      <w:start w:val="1"/>
      <w:numFmt w:val="bullet"/>
      <w:lvlText w:val=""/>
      <w:lvlJc w:val="left"/>
      <w:pPr>
        <w:ind w:left="4320" w:hanging="360"/>
      </w:pPr>
      <w:rPr>
        <w:rFonts w:ascii="Wingdings" w:hAnsi="Wingdings" w:hint="default"/>
      </w:rPr>
    </w:lvl>
    <w:lvl w:ilvl="6" w:tplc="78F86126">
      <w:start w:val="1"/>
      <w:numFmt w:val="bullet"/>
      <w:lvlText w:val=""/>
      <w:lvlJc w:val="left"/>
      <w:pPr>
        <w:ind w:left="5040" w:hanging="360"/>
      </w:pPr>
      <w:rPr>
        <w:rFonts w:ascii="Symbol" w:hAnsi="Symbol" w:hint="default"/>
      </w:rPr>
    </w:lvl>
    <w:lvl w:ilvl="7" w:tplc="829AD91E">
      <w:start w:val="1"/>
      <w:numFmt w:val="bullet"/>
      <w:lvlText w:val="o"/>
      <w:lvlJc w:val="left"/>
      <w:pPr>
        <w:ind w:left="5760" w:hanging="360"/>
      </w:pPr>
      <w:rPr>
        <w:rFonts w:ascii="Courier New" w:hAnsi="Courier New" w:hint="default"/>
      </w:rPr>
    </w:lvl>
    <w:lvl w:ilvl="8" w:tplc="03C4F03E">
      <w:start w:val="1"/>
      <w:numFmt w:val="bullet"/>
      <w:lvlText w:val=""/>
      <w:lvlJc w:val="left"/>
      <w:pPr>
        <w:ind w:left="6480" w:hanging="360"/>
      </w:pPr>
      <w:rPr>
        <w:rFonts w:ascii="Wingdings" w:hAnsi="Wingdings" w:hint="default"/>
      </w:rPr>
    </w:lvl>
  </w:abstractNum>
  <w:abstractNum w:abstractNumId="45" w15:restartNumberingAfterBreak="0">
    <w:nsid w:val="556379FB"/>
    <w:multiLevelType w:val="hybridMultilevel"/>
    <w:tmpl w:val="B0B493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8713E7B"/>
    <w:multiLevelType w:val="hybridMultilevel"/>
    <w:tmpl w:val="E01896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8CD7937"/>
    <w:multiLevelType w:val="multilevel"/>
    <w:tmpl w:val="FDB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D683DC"/>
    <w:multiLevelType w:val="hybridMultilevel"/>
    <w:tmpl w:val="3EF82BE8"/>
    <w:lvl w:ilvl="0" w:tplc="AEE87910">
      <w:start w:val="1"/>
      <w:numFmt w:val="bullet"/>
      <w:lvlText w:val=""/>
      <w:lvlJc w:val="left"/>
      <w:pPr>
        <w:ind w:left="720" w:hanging="360"/>
      </w:pPr>
      <w:rPr>
        <w:rFonts w:ascii="Symbol" w:hAnsi="Symbol" w:hint="default"/>
      </w:rPr>
    </w:lvl>
    <w:lvl w:ilvl="1" w:tplc="D2F002C4">
      <w:start w:val="1"/>
      <w:numFmt w:val="bullet"/>
      <w:lvlText w:val="o"/>
      <w:lvlJc w:val="left"/>
      <w:pPr>
        <w:ind w:left="1440" w:hanging="360"/>
      </w:pPr>
      <w:rPr>
        <w:rFonts w:ascii="Courier New" w:hAnsi="Courier New" w:hint="default"/>
      </w:rPr>
    </w:lvl>
    <w:lvl w:ilvl="2" w:tplc="8FA670AA">
      <w:start w:val="1"/>
      <w:numFmt w:val="bullet"/>
      <w:lvlText w:val=""/>
      <w:lvlJc w:val="left"/>
      <w:pPr>
        <w:ind w:left="2160" w:hanging="360"/>
      </w:pPr>
      <w:rPr>
        <w:rFonts w:ascii="Wingdings" w:hAnsi="Wingdings" w:hint="default"/>
      </w:rPr>
    </w:lvl>
    <w:lvl w:ilvl="3" w:tplc="85A48A1C">
      <w:start w:val="1"/>
      <w:numFmt w:val="bullet"/>
      <w:lvlText w:val=""/>
      <w:lvlJc w:val="left"/>
      <w:pPr>
        <w:ind w:left="2880" w:hanging="360"/>
      </w:pPr>
      <w:rPr>
        <w:rFonts w:ascii="Symbol" w:hAnsi="Symbol" w:hint="default"/>
      </w:rPr>
    </w:lvl>
    <w:lvl w:ilvl="4" w:tplc="EF5C564A">
      <w:start w:val="1"/>
      <w:numFmt w:val="bullet"/>
      <w:lvlText w:val="o"/>
      <w:lvlJc w:val="left"/>
      <w:pPr>
        <w:ind w:left="3600" w:hanging="360"/>
      </w:pPr>
      <w:rPr>
        <w:rFonts w:ascii="Courier New" w:hAnsi="Courier New" w:hint="default"/>
      </w:rPr>
    </w:lvl>
    <w:lvl w:ilvl="5" w:tplc="CDBE993A">
      <w:start w:val="1"/>
      <w:numFmt w:val="bullet"/>
      <w:lvlText w:val=""/>
      <w:lvlJc w:val="left"/>
      <w:pPr>
        <w:ind w:left="4320" w:hanging="360"/>
      </w:pPr>
      <w:rPr>
        <w:rFonts w:ascii="Wingdings" w:hAnsi="Wingdings" w:hint="default"/>
      </w:rPr>
    </w:lvl>
    <w:lvl w:ilvl="6" w:tplc="C42C45E6">
      <w:start w:val="1"/>
      <w:numFmt w:val="bullet"/>
      <w:lvlText w:val=""/>
      <w:lvlJc w:val="left"/>
      <w:pPr>
        <w:ind w:left="5040" w:hanging="360"/>
      </w:pPr>
      <w:rPr>
        <w:rFonts w:ascii="Symbol" w:hAnsi="Symbol" w:hint="default"/>
      </w:rPr>
    </w:lvl>
    <w:lvl w:ilvl="7" w:tplc="E9F4FB88">
      <w:start w:val="1"/>
      <w:numFmt w:val="bullet"/>
      <w:lvlText w:val="o"/>
      <w:lvlJc w:val="left"/>
      <w:pPr>
        <w:ind w:left="5760" w:hanging="360"/>
      </w:pPr>
      <w:rPr>
        <w:rFonts w:ascii="Courier New" w:hAnsi="Courier New" w:hint="default"/>
      </w:rPr>
    </w:lvl>
    <w:lvl w:ilvl="8" w:tplc="59325594">
      <w:start w:val="1"/>
      <w:numFmt w:val="bullet"/>
      <w:lvlText w:val=""/>
      <w:lvlJc w:val="left"/>
      <w:pPr>
        <w:ind w:left="6480" w:hanging="360"/>
      </w:pPr>
      <w:rPr>
        <w:rFonts w:ascii="Wingdings" w:hAnsi="Wingdings" w:hint="default"/>
      </w:rPr>
    </w:lvl>
  </w:abstractNum>
  <w:abstractNum w:abstractNumId="49" w15:restartNumberingAfterBreak="0">
    <w:nsid w:val="5A9E2622"/>
    <w:multiLevelType w:val="hybridMultilevel"/>
    <w:tmpl w:val="26C6F3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5B6F0DD7"/>
    <w:multiLevelType w:val="hybridMultilevel"/>
    <w:tmpl w:val="4D88D0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E10668B"/>
    <w:multiLevelType w:val="hybridMultilevel"/>
    <w:tmpl w:val="3DDEFE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1AC5FE6"/>
    <w:multiLevelType w:val="hybridMultilevel"/>
    <w:tmpl w:val="6FE08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70C7ECA"/>
    <w:multiLevelType w:val="hybridMultilevel"/>
    <w:tmpl w:val="E1589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8542E17"/>
    <w:multiLevelType w:val="hybridMultilevel"/>
    <w:tmpl w:val="E8AEE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9802BDA"/>
    <w:multiLevelType w:val="hybridMultilevel"/>
    <w:tmpl w:val="15E8D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A3B22EA"/>
    <w:multiLevelType w:val="multilevel"/>
    <w:tmpl w:val="66F8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656330"/>
    <w:multiLevelType w:val="hybridMultilevel"/>
    <w:tmpl w:val="C3F065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2086F7D"/>
    <w:multiLevelType w:val="hybridMultilevel"/>
    <w:tmpl w:val="9A541F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3153EE8"/>
    <w:multiLevelType w:val="hybridMultilevel"/>
    <w:tmpl w:val="31202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3A37E06"/>
    <w:multiLevelType w:val="hybridMultilevel"/>
    <w:tmpl w:val="0F823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78D40CB"/>
    <w:multiLevelType w:val="hybridMultilevel"/>
    <w:tmpl w:val="CA4682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44"/>
  </w:num>
  <w:num w:numId="4">
    <w:abstractNumId w:val="21"/>
  </w:num>
  <w:num w:numId="5">
    <w:abstractNumId w:val="25"/>
  </w:num>
  <w:num w:numId="6">
    <w:abstractNumId w:val="40"/>
  </w:num>
  <w:num w:numId="7">
    <w:abstractNumId w:val="43"/>
  </w:num>
  <w:num w:numId="8">
    <w:abstractNumId w:val="48"/>
  </w:num>
  <w:num w:numId="9">
    <w:abstractNumId w:val="41"/>
  </w:num>
  <w:num w:numId="10">
    <w:abstractNumId w:val="5"/>
  </w:num>
  <w:num w:numId="11">
    <w:abstractNumId w:val="24"/>
  </w:num>
  <w:num w:numId="12">
    <w:abstractNumId w:val="35"/>
  </w:num>
  <w:num w:numId="13">
    <w:abstractNumId w:val="12"/>
  </w:num>
  <w:num w:numId="14">
    <w:abstractNumId w:val="39"/>
  </w:num>
  <w:num w:numId="15">
    <w:abstractNumId w:val="31"/>
  </w:num>
  <w:num w:numId="16">
    <w:abstractNumId w:val="28"/>
  </w:num>
  <w:num w:numId="17">
    <w:abstractNumId w:val="47"/>
  </w:num>
  <w:num w:numId="18">
    <w:abstractNumId w:val="56"/>
  </w:num>
  <w:num w:numId="19">
    <w:abstractNumId w:val="19"/>
  </w:num>
  <w:num w:numId="20">
    <w:abstractNumId w:val="13"/>
  </w:num>
  <w:num w:numId="21">
    <w:abstractNumId w:val="17"/>
  </w:num>
  <w:num w:numId="22">
    <w:abstractNumId w:val="3"/>
  </w:num>
  <w:num w:numId="23">
    <w:abstractNumId w:val="11"/>
  </w:num>
  <w:num w:numId="24">
    <w:abstractNumId w:val="14"/>
  </w:num>
  <w:num w:numId="25">
    <w:abstractNumId w:val="7"/>
  </w:num>
  <w:num w:numId="26">
    <w:abstractNumId w:val="27"/>
  </w:num>
  <w:num w:numId="27">
    <w:abstractNumId w:val="38"/>
  </w:num>
  <w:num w:numId="28">
    <w:abstractNumId w:val="49"/>
  </w:num>
  <w:num w:numId="29">
    <w:abstractNumId w:val="22"/>
  </w:num>
  <w:num w:numId="30">
    <w:abstractNumId w:val="26"/>
  </w:num>
  <w:num w:numId="31">
    <w:abstractNumId w:val="42"/>
  </w:num>
  <w:num w:numId="32">
    <w:abstractNumId w:val="36"/>
  </w:num>
  <w:num w:numId="33">
    <w:abstractNumId w:val="57"/>
  </w:num>
  <w:num w:numId="34">
    <w:abstractNumId w:val="32"/>
  </w:num>
  <w:num w:numId="35">
    <w:abstractNumId w:val="53"/>
  </w:num>
  <w:num w:numId="36">
    <w:abstractNumId w:val="8"/>
  </w:num>
  <w:num w:numId="37">
    <w:abstractNumId w:val="6"/>
  </w:num>
  <w:num w:numId="38">
    <w:abstractNumId w:val="55"/>
  </w:num>
  <w:num w:numId="39">
    <w:abstractNumId w:val="23"/>
  </w:num>
  <w:num w:numId="40">
    <w:abstractNumId w:val="54"/>
  </w:num>
  <w:num w:numId="41">
    <w:abstractNumId w:val="46"/>
  </w:num>
  <w:num w:numId="42">
    <w:abstractNumId w:val="33"/>
  </w:num>
  <w:num w:numId="43">
    <w:abstractNumId w:val="61"/>
  </w:num>
  <w:num w:numId="44">
    <w:abstractNumId w:val="59"/>
  </w:num>
  <w:num w:numId="45">
    <w:abstractNumId w:val="37"/>
  </w:num>
  <w:num w:numId="46">
    <w:abstractNumId w:val="16"/>
  </w:num>
  <w:num w:numId="47">
    <w:abstractNumId w:val="52"/>
  </w:num>
  <w:num w:numId="48">
    <w:abstractNumId w:val="30"/>
  </w:num>
  <w:num w:numId="49">
    <w:abstractNumId w:val="1"/>
  </w:num>
  <w:num w:numId="50">
    <w:abstractNumId w:val="20"/>
  </w:num>
  <w:num w:numId="51">
    <w:abstractNumId w:val="34"/>
  </w:num>
  <w:num w:numId="52">
    <w:abstractNumId w:val="10"/>
  </w:num>
  <w:num w:numId="53">
    <w:abstractNumId w:val="58"/>
  </w:num>
  <w:num w:numId="54">
    <w:abstractNumId w:val="45"/>
  </w:num>
  <w:num w:numId="55">
    <w:abstractNumId w:val="15"/>
  </w:num>
  <w:num w:numId="56">
    <w:abstractNumId w:val="51"/>
  </w:num>
  <w:num w:numId="57">
    <w:abstractNumId w:val="29"/>
  </w:num>
  <w:num w:numId="58">
    <w:abstractNumId w:val="0"/>
  </w:num>
  <w:num w:numId="59">
    <w:abstractNumId w:val="50"/>
  </w:num>
  <w:num w:numId="60">
    <w:abstractNumId w:val="9"/>
  </w:num>
  <w:num w:numId="61">
    <w:abstractNumId w:val="60"/>
  </w:num>
  <w:num w:numId="6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F6"/>
    <w:rsid w:val="000918F1"/>
    <w:rsid w:val="0009290C"/>
    <w:rsid w:val="000E5C58"/>
    <w:rsid w:val="00105A53"/>
    <w:rsid w:val="001D2492"/>
    <w:rsid w:val="00206FF0"/>
    <w:rsid w:val="00215F48"/>
    <w:rsid w:val="00263666"/>
    <w:rsid w:val="002A768A"/>
    <w:rsid w:val="002B50EF"/>
    <w:rsid w:val="002E1EEB"/>
    <w:rsid w:val="00303FDE"/>
    <w:rsid w:val="00314AB0"/>
    <w:rsid w:val="003160A3"/>
    <w:rsid w:val="00365D21"/>
    <w:rsid w:val="00384109"/>
    <w:rsid w:val="003B425D"/>
    <w:rsid w:val="00425380"/>
    <w:rsid w:val="0042741F"/>
    <w:rsid w:val="00444D10"/>
    <w:rsid w:val="004B487E"/>
    <w:rsid w:val="004C201F"/>
    <w:rsid w:val="004D355C"/>
    <w:rsid w:val="00523670"/>
    <w:rsid w:val="00545399"/>
    <w:rsid w:val="005A0917"/>
    <w:rsid w:val="005F09DA"/>
    <w:rsid w:val="00681728"/>
    <w:rsid w:val="006872EE"/>
    <w:rsid w:val="006B7B0C"/>
    <w:rsid w:val="00731C20"/>
    <w:rsid w:val="00733E9A"/>
    <w:rsid w:val="007E1492"/>
    <w:rsid w:val="00821093"/>
    <w:rsid w:val="008449FC"/>
    <w:rsid w:val="00863ED7"/>
    <w:rsid w:val="00867440"/>
    <w:rsid w:val="008735EB"/>
    <w:rsid w:val="00882687"/>
    <w:rsid w:val="00907813"/>
    <w:rsid w:val="009A06AE"/>
    <w:rsid w:val="009A124B"/>
    <w:rsid w:val="009A3B9B"/>
    <w:rsid w:val="009C3CDE"/>
    <w:rsid w:val="009E6B6D"/>
    <w:rsid w:val="00A86200"/>
    <w:rsid w:val="00AD6FB5"/>
    <w:rsid w:val="00B96A69"/>
    <w:rsid w:val="00BC3B19"/>
    <w:rsid w:val="00BE26E5"/>
    <w:rsid w:val="00C03CB3"/>
    <w:rsid w:val="00C409C9"/>
    <w:rsid w:val="00C548FB"/>
    <w:rsid w:val="00C9213E"/>
    <w:rsid w:val="00DA0586"/>
    <w:rsid w:val="00DA5099"/>
    <w:rsid w:val="00DA5B08"/>
    <w:rsid w:val="00DB2890"/>
    <w:rsid w:val="00DE5BF7"/>
    <w:rsid w:val="00DF1F2F"/>
    <w:rsid w:val="00E062CD"/>
    <w:rsid w:val="00E17F75"/>
    <w:rsid w:val="00E616F6"/>
    <w:rsid w:val="00EA226C"/>
    <w:rsid w:val="00EC70CF"/>
    <w:rsid w:val="00F554A7"/>
    <w:rsid w:val="00F667A6"/>
    <w:rsid w:val="00FB5A5A"/>
    <w:rsid w:val="00FC362E"/>
    <w:rsid w:val="00FE342D"/>
    <w:rsid w:val="01615DC4"/>
    <w:rsid w:val="0163E5C9"/>
    <w:rsid w:val="04C16D2C"/>
    <w:rsid w:val="05CDB85B"/>
    <w:rsid w:val="07B01292"/>
    <w:rsid w:val="081145E7"/>
    <w:rsid w:val="092D2006"/>
    <w:rsid w:val="09417C29"/>
    <w:rsid w:val="0A0616C4"/>
    <w:rsid w:val="0A0FEAA9"/>
    <w:rsid w:val="0A22B347"/>
    <w:rsid w:val="0A764F21"/>
    <w:rsid w:val="0ADCC457"/>
    <w:rsid w:val="0AEFF3AD"/>
    <w:rsid w:val="0AF0EFC9"/>
    <w:rsid w:val="0CD612CD"/>
    <w:rsid w:val="0E78D26B"/>
    <w:rsid w:val="12D4CA4B"/>
    <w:rsid w:val="139A308D"/>
    <w:rsid w:val="140FB163"/>
    <w:rsid w:val="164CF1B4"/>
    <w:rsid w:val="19CD31A9"/>
    <w:rsid w:val="201A9E89"/>
    <w:rsid w:val="21EFA18C"/>
    <w:rsid w:val="24ED44EA"/>
    <w:rsid w:val="25BA97E0"/>
    <w:rsid w:val="28180A20"/>
    <w:rsid w:val="286EB084"/>
    <w:rsid w:val="28FC1906"/>
    <w:rsid w:val="29E8F2C4"/>
    <w:rsid w:val="2A3E635F"/>
    <w:rsid w:val="2D75B3C4"/>
    <w:rsid w:val="30CA2809"/>
    <w:rsid w:val="34093459"/>
    <w:rsid w:val="352BC167"/>
    <w:rsid w:val="3552F4A3"/>
    <w:rsid w:val="3690AF5A"/>
    <w:rsid w:val="38AF2B5C"/>
    <w:rsid w:val="3D8A3296"/>
    <w:rsid w:val="3E6ACE50"/>
    <w:rsid w:val="3E736BA0"/>
    <w:rsid w:val="3EB9E269"/>
    <w:rsid w:val="3F1F1D92"/>
    <w:rsid w:val="3F50A9FA"/>
    <w:rsid w:val="3FC4BE24"/>
    <w:rsid w:val="3FD2A2AF"/>
    <w:rsid w:val="405B2007"/>
    <w:rsid w:val="40A29966"/>
    <w:rsid w:val="40AE04AB"/>
    <w:rsid w:val="40C30ACB"/>
    <w:rsid w:val="456C3386"/>
    <w:rsid w:val="45F3354C"/>
    <w:rsid w:val="466F26D9"/>
    <w:rsid w:val="47B46C8C"/>
    <w:rsid w:val="4BADF221"/>
    <w:rsid w:val="4EDB721B"/>
    <w:rsid w:val="4FF3A4F8"/>
    <w:rsid w:val="5B6D6468"/>
    <w:rsid w:val="5CB458D2"/>
    <w:rsid w:val="5D24DFF1"/>
    <w:rsid w:val="5E29FE37"/>
    <w:rsid w:val="5E579E21"/>
    <w:rsid w:val="6062FC1E"/>
    <w:rsid w:val="60C694D6"/>
    <w:rsid w:val="60CE5F54"/>
    <w:rsid w:val="616DCA0B"/>
    <w:rsid w:val="6674A663"/>
    <w:rsid w:val="68B0A161"/>
    <w:rsid w:val="6B6741E3"/>
    <w:rsid w:val="6BA9A5E5"/>
    <w:rsid w:val="6CBE88E2"/>
    <w:rsid w:val="6CCE9B35"/>
    <w:rsid w:val="6DC6E113"/>
    <w:rsid w:val="6E4F6102"/>
    <w:rsid w:val="6FF20AD1"/>
    <w:rsid w:val="72FA57F3"/>
    <w:rsid w:val="75C5D41B"/>
    <w:rsid w:val="75D62AEE"/>
    <w:rsid w:val="76820C46"/>
    <w:rsid w:val="7682D8AA"/>
    <w:rsid w:val="76D3C232"/>
    <w:rsid w:val="7AF7BFF3"/>
    <w:rsid w:val="7CAACB7D"/>
    <w:rsid w:val="7CDC6757"/>
    <w:rsid w:val="7DC2AA90"/>
    <w:rsid w:val="7EC0C1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92EE"/>
  <w15:chartTrackingRefBased/>
  <w15:docId w15:val="{0DCF3A9D-6AB3-4626-8506-0959BBED8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13E"/>
    <w:rPr>
      <w:lang w:val="es-CO"/>
    </w:rPr>
  </w:style>
  <w:style w:type="paragraph" w:styleId="Ttulo1">
    <w:name w:val="heading 1"/>
    <w:basedOn w:val="Normal"/>
    <w:next w:val="Normal"/>
    <w:link w:val="Ttulo1Car"/>
    <w:uiPriority w:val="9"/>
    <w:qFormat/>
    <w:rsid w:val="00E61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61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616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616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16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16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6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6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6F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6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616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616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616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16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16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16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16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16F6"/>
    <w:rPr>
      <w:rFonts w:eastAsiaTheme="majorEastAsia" w:cstheme="majorBidi"/>
      <w:color w:val="272727" w:themeColor="text1" w:themeTint="D8"/>
    </w:rPr>
  </w:style>
  <w:style w:type="paragraph" w:styleId="Ttulo">
    <w:name w:val="Title"/>
    <w:basedOn w:val="Normal"/>
    <w:next w:val="Normal"/>
    <w:link w:val="TtuloCar"/>
    <w:uiPriority w:val="10"/>
    <w:qFormat/>
    <w:rsid w:val="00E61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16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16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16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6F6"/>
    <w:pPr>
      <w:spacing w:before="160"/>
      <w:jc w:val="center"/>
    </w:pPr>
    <w:rPr>
      <w:i/>
      <w:iCs/>
      <w:color w:val="404040" w:themeColor="text1" w:themeTint="BF"/>
    </w:rPr>
  </w:style>
  <w:style w:type="character" w:customStyle="1" w:styleId="CitaCar">
    <w:name w:val="Cita Car"/>
    <w:basedOn w:val="Fuentedeprrafopredeter"/>
    <w:link w:val="Cita"/>
    <w:uiPriority w:val="29"/>
    <w:rsid w:val="00E616F6"/>
    <w:rPr>
      <w:i/>
      <w:iCs/>
      <w:color w:val="404040" w:themeColor="text1" w:themeTint="BF"/>
    </w:rPr>
  </w:style>
  <w:style w:type="paragraph" w:styleId="Prrafodelista">
    <w:name w:val="List Paragraph"/>
    <w:basedOn w:val="Normal"/>
    <w:uiPriority w:val="34"/>
    <w:qFormat/>
    <w:rsid w:val="00E616F6"/>
    <w:pPr>
      <w:ind w:left="720"/>
      <w:contextualSpacing/>
    </w:pPr>
  </w:style>
  <w:style w:type="character" w:styleId="nfasisintenso">
    <w:name w:val="Intense Emphasis"/>
    <w:basedOn w:val="Fuentedeprrafopredeter"/>
    <w:uiPriority w:val="21"/>
    <w:qFormat/>
    <w:rsid w:val="00E616F6"/>
    <w:rPr>
      <w:i/>
      <w:iCs/>
      <w:color w:val="0F4761" w:themeColor="accent1" w:themeShade="BF"/>
    </w:rPr>
  </w:style>
  <w:style w:type="paragraph" w:styleId="Citadestacada">
    <w:name w:val="Intense Quote"/>
    <w:basedOn w:val="Normal"/>
    <w:next w:val="Normal"/>
    <w:link w:val="CitadestacadaCar"/>
    <w:uiPriority w:val="30"/>
    <w:qFormat/>
    <w:rsid w:val="00E61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16F6"/>
    <w:rPr>
      <w:i/>
      <w:iCs/>
      <w:color w:val="0F4761" w:themeColor="accent1" w:themeShade="BF"/>
    </w:rPr>
  </w:style>
  <w:style w:type="character" w:styleId="Referenciaintensa">
    <w:name w:val="Intense Reference"/>
    <w:basedOn w:val="Fuentedeprrafopredeter"/>
    <w:uiPriority w:val="32"/>
    <w:qFormat/>
    <w:rsid w:val="00E616F6"/>
    <w:rPr>
      <w:b/>
      <w:bCs/>
      <w:smallCaps/>
      <w:color w:val="0F4761" w:themeColor="accent1" w:themeShade="BF"/>
      <w:spacing w:val="5"/>
    </w:rPr>
  </w:style>
  <w:style w:type="paragraph" w:styleId="Sinespaciado">
    <w:name w:val="No Spacing"/>
    <w:link w:val="SinespaciadoCar"/>
    <w:uiPriority w:val="1"/>
    <w:qFormat/>
    <w:rsid w:val="00C9213E"/>
    <w:pPr>
      <w:spacing w:after="0" w:line="240" w:lineRule="auto"/>
    </w:pPr>
    <w:rPr>
      <w:rFonts w:eastAsiaTheme="minorEastAsia"/>
      <w:kern w:val="0"/>
      <w:lang w:val="es-CO" w:eastAsia="es-CO"/>
      <w14:ligatures w14:val="none"/>
    </w:rPr>
  </w:style>
  <w:style w:type="character" w:customStyle="1" w:styleId="SinespaciadoCar">
    <w:name w:val="Sin espaciado Car"/>
    <w:basedOn w:val="Fuentedeprrafopredeter"/>
    <w:link w:val="Sinespaciado"/>
    <w:uiPriority w:val="1"/>
    <w:rsid w:val="00C9213E"/>
    <w:rPr>
      <w:rFonts w:eastAsiaTheme="minorEastAsia"/>
      <w:kern w:val="0"/>
      <w:lang w:val="es-CO" w:eastAsia="es-CO"/>
      <w14:ligatures w14:val="none"/>
    </w:rPr>
  </w:style>
  <w:style w:type="paragraph" w:styleId="TtuloTDC">
    <w:name w:val="TOC Heading"/>
    <w:basedOn w:val="Ttulo1"/>
    <w:next w:val="Normal"/>
    <w:uiPriority w:val="39"/>
    <w:unhideWhenUsed/>
    <w:qFormat/>
    <w:rsid w:val="003160A3"/>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3160A3"/>
    <w:pPr>
      <w:spacing w:after="100"/>
    </w:pPr>
  </w:style>
  <w:style w:type="character" w:styleId="Hipervnculo">
    <w:name w:val="Hyperlink"/>
    <w:basedOn w:val="Fuentedeprrafopredeter"/>
    <w:uiPriority w:val="99"/>
    <w:unhideWhenUsed/>
    <w:rsid w:val="003160A3"/>
    <w:rPr>
      <w:color w:val="467886" w:themeColor="hyperlink"/>
      <w:u w:val="single"/>
    </w:rPr>
  </w:style>
  <w:style w:type="paragraph" w:styleId="TDC2">
    <w:name w:val="toc 2"/>
    <w:basedOn w:val="Normal"/>
    <w:next w:val="Normal"/>
    <w:autoRedefine/>
    <w:uiPriority w:val="39"/>
    <w:unhideWhenUsed/>
    <w:rsid w:val="00105A53"/>
    <w:pPr>
      <w:spacing w:after="100"/>
      <w:ind w:left="220"/>
    </w:pPr>
  </w:style>
  <w:style w:type="paragraph" w:styleId="TDC3">
    <w:name w:val="toc 3"/>
    <w:basedOn w:val="Normal"/>
    <w:next w:val="Normal"/>
    <w:autoRedefine/>
    <w:uiPriority w:val="39"/>
    <w:unhideWhenUsed/>
    <w:rsid w:val="00105A53"/>
    <w:pPr>
      <w:spacing w:after="100"/>
      <w:ind w:left="440"/>
    </w:pPr>
  </w:style>
  <w:style w:type="paragraph" w:styleId="Descripcin">
    <w:name w:val="caption"/>
    <w:basedOn w:val="Normal"/>
    <w:next w:val="Normal"/>
    <w:uiPriority w:val="35"/>
    <w:unhideWhenUsed/>
    <w:qFormat/>
    <w:rsid w:val="00F554A7"/>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FC362E"/>
    <w:pPr>
      <w:spacing w:after="0"/>
    </w:pPr>
  </w:style>
  <w:style w:type="paragraph" w:styleId="Bibliografa">
    <w:name w:val="Bibliography"/>
    <w:basedOn w:val="Normal"/>
    <w:next w:val="Normal"/>
    <w:uiPriority w:val="37"/>
    <w:unhideWhenUsed/>
    <w:rsid w:val="00263666"/>
  </w:style>
  <w:style w:type="character" w:styleId="Textoennegrita">
    <w:name w:val="Strong"/>
    <w:basedOn w:val="Fuentedeprrafopredeter"/>
    <w:uiPriority w:val="22"/>
    <w:qFormat/>
    <w:rsid w:val="00444D10"/>
    <w:rPr>
      <w:b/>
      <w:bCs/>
    </w:rPr>
  </w:style>
  <w:style w:type="paragraph" w:styleId="NormalWeb">
    <w:name w:val="Normal (Web)"/>
    <w:basedOn w:val="Normal"/>
    <w:uiPriority w:val="99"/>
    <w:semiHidden/>
    <w:unhideWhenUsed/>
    <w:rsid w:val="00444D1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E1EEB"/>
    <w:rPr>
      <w:i/>
      <w:iCs/>
    </w:rPr>
  </w:style>
  <w:style w:type="table" w:styleId="Tablaconcuadrcula">
    <w:name w:val="Table Grid"/>
    <w:basedOn w:val="Tablanormal"/>
    <w:uiPriority w:val="39"/>
    <w:rsid w:val="00DA5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3701">
      <w:bodyDiv w:val="1"/>
      <w:marLeft w:val="0"/>
      <w:marRight w:val="0"/>
      <w:marTop w:val="0"/>
      <w:marBottom w:val="0"/>
      <w:divBdr>
        <w:top w:val="none" w:sz="0" w:space="0" w:color="auto"/>
        <w:left w:val="none" w:sz="0" w:space="0" w:color="auto"/>
        <w:bottom w:val="none" w:sz="0" w:space="0" w:color="auto"/>
        <w:right w:val="none" w:sz="0" w:space="0" w:color="auto"/>
      </w:divBdr>
    </w:div>
    <w:div w:id="29695583">
      <w:bodyDiv w:val="1"/>
      <w:marLeft w:val="0"/>
      <w:marRight w:val="0"/>
      <w:marTop w:val="0"/>
      <w:marBottom w:val="0"/>
      <w:divBdr>
        <w:top w:val="none" w:sz="0" w:space="0" w:color="auto"/>
        <w:left w:val="none" w:sz="0" w:space="0" w:color="auto"/>
        <w:bottom w:val="none" w:sz="0" w:space="0" w:color="auto"/>
        <w:right w:val="none" w:sz="0" w:space="0" w:color="auto"/>
      </w:divBdr>
    </w:div>
    <w:div w:id="45379444">
      <w:bodyDiv w:val="1"/>
      <w:marLeft w:val="0"/>
      <w:marRight w:val="0"/>
      <w:marTop w:val="0"/>
      <w:marBottom w:val="0"/>
      <w:divBdr>
        <w:top w:val="none" w:sz="0" w:space="0" w:color="auto"/>
        <w:left w:val="none" w:sz="0" w:space="0" w:color="auto"/>
        <w:bottom w:val="none" w:sz="0" w:space="0" w:color="auto"/>
        <w:right w:val="none" w:sz="0" w:space="0" w:color="auto"/>
      </w:divBdr>
    </w:div>
    <w:div w:id="64374657">
      <w:bodyDiv w:val="1"/>
      <w:marLeft w:val="0"/>
      <w:marRight w:val="0"/>
      <w:marTop w:val="0"/>
      <w:marBottom w:val="0"/>
      <w:divBdr>
        <w:top w:val="none" w:sz="0" w:space="0" w:color="auto"/>
        <w:left w:val="none" w:sz="0" w:space="0" w:color="auto"/>
        <w:bottom w:val="none" w:sz="0" w:space="0" w:color="auto"/>
        <w:right w:val="none" w:sz="0" w:space="0" w:color="auto"/>
      </w:divBdr>
    </w:div>
    <w:div w:id="71125755">
      <w:bodyDiv w:val="1"/>
      <w:marLeft w:val="0"/>
      <w:marRight w:val="0"/>
      <w:marTop w:val="0"/>
      <w:marBottom w:val="0"/>
      <w:divBdr>
        <w:top w:val="none" w:sz="0" w:space="0" w:color="auto"/>
        <w:left w:val="none" w:sz="0" w:space="0" w:color="auto"/>
        <w:bottom w:val="none" w:sz="0" w:space="0" w:color="auto"/>
        <w:right w:val="none" w:sz="0" w:space="0" w:color="auto"/>
      </w:divBdr>
    </w:div>
    <w:div w:id="140313376">
      <w:bodyDiv w:val="1"/>
      <w:marLeft w:val="0"/>
      <w:marRight w:val="0"/>
      <w:marTop w:val="0"/>
      <w:marBottom w:val="0"/>
      <w:divBdr>
        <w:top w:val="none" w:sz="0" w:space="0" w:color="auto"/>
        <w:left w:val="none" w:sz="0" w:space="0" w:color="auto"/>
        <w:bottom w:val="none" w:sz="0" w:space="0" w:color="auto"/>
        <w:right w:val="none" w:sz="0" w:space="0" w:color="auto"/>
      </w:divBdr>
    </w:div>
    <w:div w:id="162208388">
      <w:bodyDiv w:val="1"/>
      <w:marLeft w:val="0"/>
      <w:marRight w:val="0"/>
      <w:marTop w:val="0"/>
      <w:marBottom w:val="0"/>
      <w:divBdr>
        <w:top w:val="none" w:sz="0" w:space="0" w:color="auto"/>
        <w:left w:val="none" w:sz="0" w:space="0" w:color="auto"/>
        <w:bottom w:val="none" w:sz="0" w:space="0" w:color="auto"/>
        <w:right w:val="none" w:sz="0" w:space="0" w:color="auto"/>
      </w:divBdr>
    </w:div>
    <w:div w:id="181013520">
      <w:bodyDiv w:val="1"/>
      <w:marLeft w:val="0"/>
      <w:marRight w:val="0"/>
      <w:marTop w:val="0"/>
      <w:marBottom w:val="0"/>
      <w:divBdr>
        <w:top w:val="none" w:sz="0" w:space="0" w:color="auto"/>
        <w:left w:val="none" w:sz="0" w:space="0" w:color="auto"/>
        <w:bottom w:val="none" w:sz="0" w:space="0" w:color="auto"/>
        <w:right w:val="none" w:sz="0" w:space="0" w:color="auto"/>
      </w:divBdr>
    </w:div>
    <w:div w:id="182476602">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309139056">
      <w:bodyDiv w:val="1"/>
      <w:marLeft w:val="0"/>
      <w:marRight w:val="0"/>
      <w:marTop w:val="0"/>
      <w:marBottom w:val="0"/>
      <w:divBdr>
        <w:top w:val="none" w:sz="0" w:space="0" w:color="auto"/>
        <w:left w:val="none" w:sz="0" w:space="0" w:color="auto"/>
        <w:bottom w:val="none" w:sz="0" w:space="0" w:color="auto"/>
        <w:right w:val="none" w:sz="0" w:space="0" w:color="auto"/>
      </w:divBdr>
    </w:div>
    <w:div w:id="337123648">
      <w:bodyDiv w:val="1"/>
      <w:marLeft w:val="0"/>
      <w:marRight w:val="0"/>
      <w:marTop w:val="0"/>
      <w:marBottom w:val="0"/>
      <w:divBdr>
        <w:top w:val="none" w:sz="0" w:space="0" w:color="auto"/>
        <w:left w:val="none" w:sz="0" w:space="0" w:color="auto"/>
        <w:bottom w:val="none" w:sz="0" w:space="0" w:color="auto"/>
        <w:right w:val="none" w:sz="0" w:space="0" w:color="auto"/>
      </w:divBdr>
    </w:div>
    <w:div w:id="398020358">
      <w:bodyDiv w:val="1"/>
      <w:marLeft w:val="0"/>
      <w:marRight w:val="0"/>
      <w:marTop w:val="0"/>
      <w:marBottom w:val="0"/>
      <w:divBdr>
        <w:top w:val="none" w:sz="0" w:space="0" w:color="auto"/>
        <w:left w:val="none" w:sz="0" w:space="0" w:color="auto"/>
        <w:bottom w:val="none" w:sz="0" w:space="0" w:color="auto"/>
        <w:right w:val="none" w:sz="0" w:space="0" w:color="auto"/>
      </w:divBdr>
    </w:div>
    <w:div w:id="400762830">
      <w:bodyDiv w:val="1"/>
      <w:marLeft w:val="0"/>
      <w:marRight w:val="0"/>
      <w:marTop w:val="0"/>
      <w:marBottom w:val="0"/>
      <w:divBdr>
        <w:top w:val="none" w:sz="0" w:space="0" w:color="auto"/>
        <w:left w:val="none" w:sz="0" w:space="0" w:color="auto"/>
        <w:bottom w:val="none" w:sz="0" w:space="0" w:color="auto"/>
        <w:right w:val="none" w:sz="0" w:space="0" w:color="auto"/>
      </w:divBdr>
    </w:div>
    <w:div w:id="402071339">
      <w:bodyDiv w:val="1"/>
      <w:marLeft w:val="0"/>
      <w:marRight w:val="0"/>
      <w:marTop w:val="0"/>
      <w:marBottom w:val="0"/>
      <w:divBdr>
        <w:top w:val="none" w:sz="0" w:space="0" w:color="auto"/>
        <w:left w:val="none" w:sz="0" w:space="0" w:color="auto"/>
        <w:bottom w:val="none" w:sz="0" w:space="0" w:color="auto"/>
        <w:right w:val="none" w:sz="0" w:space="0" w:color="auto"/>
      </w:divBdr>
    </w:div>
    <w:div w:id="469057801">
      <w:bodyDiv w:val="1"/>
      <w:marLeft w:val="0"/>
      <w:marRight w:val="0"/>
      <w:marTop w:val="0"/>
      <w:marBottom w:val="0"/>
      <w:divBdr>
        <w:top w:val="none" w:sz="0" w:space="0" w:color="auto"/>
        <w:left w:val="none" w:sz="0" w:space="0" w:color="auto"/>
        <w:bottom w:val="none" w:sz="0" w:space="0" w:color="auto"/>
        <w:right w:val="none" w:sz="0" w:space="0" w:color="auto"/>
      </w:divBdr>
      <w:divsChild>
        <w:div w:id="705106861">
          <w:marLeft w:val="0"/>
          <w:marRight w:val="0"/>
          <w:marTop w:val="0"/>
          <w:marBottom w:val="0"/>
          <w:divBdr>
            <w:top w:val="none" w:sz="0" w:space="0" w:color="auto"/>
            <w:left w:val="none" w:sz="0" w:space="0" w:color="auto"/>
            <w:bottom w:val="none" w:sz="0" w:space="0" w:color="auto"/>
            <w:right w:val="none" w:sz="0" w:space="0" w:color="auto"/>
          </w:divBdr>
          <w:divsChild>
            <w:div w:id="1302149065">
              <w:marLeft w:val="0"/>
              <w:marRight w:val="0"/>
              <w:marTop w:val="0"/>
              <w:marBottom w:val="0"/>
              <w:divBdr>
                <w:top w:val="none" w:sz="0" w:space="0" w:color="auto"/>
                <w:left w:val="none" w:sz="0" w:space="0" w:color="auto"/>
                <w:bottom w:val="none" w:sz="0" w:space="0" w:color="auto"/>
                <w:right w:val="none" w:sz="0" w:space="0" w:color="auto"/>
              </w:divBdr>
              <w:divsChild>
                <w:div w:id="1049499475">
                  <w:marLeft w:val="0"/>
                  <w:marRight w:val="0"/>
                  <w:marTop w:val="0"/>
                  <w:marBottom w:val="0"/>
                  <w:divBdr>
                    <w:top w:val="none" w:sz="0" w:space="0" w:color="auto"/>
                    <w:left w:val="none" w:sz="0" w:space="0" w:color="auto"/>
                    <w:bottom w:val="none" w:sz="0" w:space="0" w:color="auto"/>
                    <w:right w:val="none" w:sz="0" w:space="0" w:color="auto"/>
                  </w:divBdr>
                  <w:divsChild>
                    <w:div w:id="8471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7723">
          <w:marLeft w:val="0"/>
          <w:marRight w:val="0"/>
          <w:marTop w:val="0"/>
          <w:marBottom w:val="0"/>
          <w:divBdr>
            <w:top w:val="none" w:sz="0" w:space="0" w:color="auto"/>
            <w:left w:val="none" w:sz="0" w:space="0" w:color="auto"/>
            <w:bottom w:val="none" w:sz="0" w:space="0" w:color="auto"/>
            <w:right w:val="none" w:sz="0" w:space="0" w:color="auto"/>
          </w:divBdr>
          <w:divsChild>
            <w:div w:id="1632512364">
              <w:marLeft w:val="0"/>
              <w:marRight w:val="0"/>
              <w:marTop w:val="0"/>
              <w:marBottom w:val="0"/>
              <w:divBdr>
                <w:top w:val="none" w:sz="0" w:space="0" w:color="auto"/>
                <w:left w:val="none" w:sz="0" w:space="0" w:color="auto"/>
                <w:bottom w:val="none" w:sz="0" w:space="0" w:color="auto"/>
                <w:right w:val="none" w:sz="0" w:space="0" w:color="auto"/>
              </w:divBdr>
              <w:divsChild>
                <w:div w:id="1421365746">
                  <w:marLeft w:val="0"/>
                  <w:marRight w:val="0"/>
                  <w:marTop w:val="0"/>
                  <w:marBottom w:val="0"/>
                  <w:divBdr>
                    <w:top w:val="none" w:sz="0" w:space="0" w:color="auto"/>
                    <w:left w:val="none" w:sz="0" w:space="0" w:color="auto"/>
                    <w:bottom w:val="none" w:sz="0" w:space="0" w:color="auto"/>
                    <w:right w:val="none" w:sz="0" w:space="0" w:color="auto"/>
                  </w:divBdr>
                  <w:divsChild>
                    <w:div w:id="1930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22209">
      <w:bodyDiv w:val="1"/>
      <w:marLeft w:val="0"/>
      <w:marRight w:val="0"/>
      <w:marTop w:val="0"/>
      <w:marBottom w:val="0"/>
      <w:divBdr>
        <w:top w:val="none" w:sz="0" w:space="0" w:color="auto"/>
        <w:left w:val="none" w:sz="0" w:space="0" w:color="auto"/>
        <w:bottom w:val="none" w:sz="0" w:space="0" w:color="auto"/>
        <w:right w:val="none" w:sz="0" w:space="0" w:color="auto"/>
      </w:divBdr>
    </w:div>
    <w:div w:id="732391732">
      <w:bodyDiv w:val="1"/>
      <w:marLeft w:val="0"/>
      <w:marRight w:val="0"/>
      <w:marTop w:val="0"/>
      <w:marBottom w:val="0"/>
      <w:divBdr>
        <w:top w:val="none" w:sz="0" w:space="0" w:color="auto"/>
        <w:left w:val="none" w:sz="0" w:space="0" w:color="auto"/>
        <w:bottom w:val="none" w:sz="0" w:space="0" w:color="auto"/>
        <w:right w:val="none" w:sz="0" w:space="0" w:color="auto"/>
      </w:divBdr>
    </w:div>
    <w:div w:id="766925037">
      <w:bodyDiv w:val="1"/>
      <w:marLeft w:val="0"/>
      <w:marRight w:val="0"/>
      <w:marTop w:val="0"/>
      <w:marBottom w:val="0"/>
      <w:divBdr>
        <w:top w:val="none" w:sz="0" w:space="0" w:color="auto"/>
        <w:left w:val="none" w:sz="0" w:space="0" w:color="auto"/>
        <w:bottom w:val="none" w:sz="0" w:space="0" w:color="auto"/>
        <w:right w:val="none" w:sz="0" w:space="0" w:color="auto"/>
      </w:divBdr>
    </w:div>
    <w:div w:id="853156285">
      <w:bodyDiv w:val="1"/>
      <w:marLeft w:val="0"/>
      <w:marRight w:val="0"/>
      <w:marTop w:val="0"/>
      <w:marBottom w:val="0"/>
      <w:divBdr>
        <w:top w:val="none" w:sz="0" w:space="0" w:color="auto"/>
        <w:left w:val="none" w:sz="0" w:space="0" w:color="auto"/>
        <w:bottom w:val="none" w:sz="0" w:space="0" w:color="auto"/>
        <w:right w:val="none" w:sz="0" w:space="0" w:color="auto"/>
      </w:divBdr>
    </w:div>
    <w:div w:id="970020885">
      <w:bodyDiv w:val="1"/>
      <w:marLeft w:val="0"/>
      <w:marRight w:val="0"/>
      <w:marTop w:val="0"/>
      <w:marBottom w:val="0"/>
      <w:divBdr>
        <w:top w:val="none" w:sz="0" w:space="0" w:color="auto"/>
        <w:left w:val="none" w:sz="0" w:space="0" w:color="auto"/>
        <w:bottom w:val="none" w:sz="0" w:space="0" w:color="auto"/>
        <w:right w:val="none" w:sz="0" w:space="0" w:color="auto"/>
      </w:divBdr>
    </w:div>
    <w:div w:id="1074857446">
      <w:bodyDiv w:val="1"/>
      <w:marLeft w:val="0"/>
      <w:marRight w:val="0"/>
      <w:marTop w:val="0"/>
      <w:marBottom w:val="0"/>
      <w:divBdr>
        <w:top w:val="none" w:sz="0" w:space="0" w:color="auto"/>
        <w:left w:val="none" w:sz="0" w:space="0" w:color="auto"/>
        <w:bottom w:val="none" w:sz="0" w:space="0" w:color="auto"/>
        <w:right w:val="none" w:sz="0" w:space="0" w:color="auto"/>
      </w:divBdr>
    </w:div>
    <w:div w:id="1087775857">
      <w:bodyDiv w:val="1"/>
      <w:marLeft w:val="0"/>
      <w:marRight w:val="0"/>
      <w:marTop w:val="0"/>
      <w:marBottom w:val="0"/>
      <w:divBdr>
        <w:top w:val="none" w:sz="0" w:space="0" w:color="auto"/>
        <w:left w:val="none" w:sz="0" w:space="0" w:color="auto"/>
        <w:bottom w:val="none" w:sz="0" w:space="0" w:color="auto"/>
        <w:right w:val="none" w:sz="0" w:space="0" w:color="auto"/>
      </w:divBdr>
    </w:div>
    <w:div w:id="1151867735">
      <w:bodyDiv w:val="1"/>
      <w:marLeft w:val="0"/>
      <w:marRight w:val="0"/>
      <w:marTop w:val="0"/>
      <w:marBottom w:val="0"/>
      <w:divBdr>
        <w:top w:val="none" w:sz="0" w:space="0" w:color="auto"/>
        <w:left w:val="none" w:sz="0" w:space="0" w:color="auto"/>
        <w:bottom w:val="none" w:sz="0" w:space="0" w:color="auto"/>
        <w:right w:val="none" w:sz="0" w:space="0" w:color="auto"/>
      </w:divBdr>
    </w:div>
    <w:div w:id="1169176619">
      <w:bodyDiv w:val="1"/>
      <w:marLeft w:val="0"/>
      <w:marRight w:val="0"/>
      <w:marTop w:val="0"/>
      <w:marBottom w:val="0"/>
      <w:divBdr>
        <w:top w:val="none" w:sz="0" w:space="0" w:color="auto"/>
        <w:left w:val="none" w:sz="0" w:space="0" w:color="auto"/>
        <w:bottom w:val="none" w:sz="0" w:space="0" w:color="auto"/>
        <w:right w:val="none" w:sz="0" w:space="0" w:color="auto"/>
      </w:divBdr>
    </w:div>
    <w:div w:id="1193374259">
      <w:bodyDiv w:val="1"/>
      <w:marLeft w:val="0"/>
      <w:marRight w:val="0"/>
      <w:marTop w:val="0"/>
      <w:marBottom w:val="0"/>
      <w:divBdr>
        <w:top w:val="none" w:sz="0" w:space="0" w:color="auto"/>
        <w:left w:val="none" w:sz="0" w:space="0" w:color="auto"/>
        <w:bottom w:val="none" w:sz="0" w:space="0" w:color="auto"/>
        <w:right w:val="none" w:sz="0" w:space="0" w:color="auto"/>
      </w:divBdr>
    </w:div>
    <w:div w:id="1244490796">
      <w:bodyDiv w:val="1"/>
      <w:marLeft w:val="0"/>
      <w:marRight w:val="0"/>
      <w:marTop w:val="0"/>
      <w:marBottom w:val="0"/>
      <w:divBdr>
        <w:top w:val="none" w:sz="0" w:space="0" w:color="auto"/>
        <w:left w:val="none" w:sz="0" w:space="0" w:color="auto"/>
        <w:bottom w:val="none" w:sz="0" w:space="0" w:color="auto"/>
        <w:right w:val="none" w:sz="0" w:space="0" w:color="auto"/>
      </w:divBdr>
    </w:div>
    <w:div w:id="1274363837">
      <w:bodyDiv w:val="1"/>
      <w:marLeft w:val="0"/>
      <w:marRight w:val="0"/>
      <w:marTop w:val="0"/>
      <w:marBottom w:val="0"/>
      <w:divBdr>
        <w:top w:val="none" w:sz="0" w:space="0" w:color="auto"/>
        <w:left w:val="none" w:sz="0" w:space="0" w:color="auto"/>
        <w:bottom w:val="none" w:sz="0" w:space="0" w:color="auto"/>
        <w:right w:val="none" w:sz="0" w:space="0" w:color="auto"/>
      </w:divBdr>
    </w:div>
    <w:div w:id="1315178112">
      <w:bodyDiv w:val="1"/>
      <w:marLeft w:val="0"/>
      <w:marRight w:val="0"/>
      <w:marTop w:val="0"/>
      <w:marBottom w:val="0"/>
      <w:divBdr>
        <w:top w:val="none" w:sz="0" w:space="0" w:color="auto"/>
        <w:left w:val="none" w:sz="0" w:space="0" w:color="auto"/>
        <w:bottom w:val="none" w:sz="0" w:space="0" w:color="auto"/>
        <w:right w:val="none" w:sz="0" w:space="0" w:color="auto"/>
      </w:divBdr>
    </w:div>
    <w:div w:id="1317875135">
      <w:bodyDiv w:val="1"/>
      <w:marLeft w:val="0"/>
      <w:marRight w:val="0"/>
      <w:marTop w:val="0"/>
      <w:marBottom w:val="0"/>
      <w:divBdr>
        <w:top w:val="none" w:sz="0" w:space="0" w:color="auto"/>
        <w:left w:val="none" w:sz="0" w:space="0" w:color="auto"/>
        <w:bottom w:val="none" w:sz="0" w:space="0" w:color="auto"/>
        <w:right w:val="none" w:sz="0" w:space="0" w:color="auto"/>
      </w:divBdr>
    </w:div>
    <w:div w:id="1336810735">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
    <w:div w:id="1389762705">
      <w:bodyDiv w:val="1"/>
      <w:marLeft w:val="0"/>
      <w:marRight w:val="0"/>
      <w:marTop w:val="0"/>
      <w:marBottom w:val="0"/>
      <w:divBdr>
        <w:top w:val="none" w:sz="0" w:space="0" w:color="auto"/>
        <w:left w:val="none" w:sz="0" w:space="0" w:color="auto"/>
        <w:bottom w:val="none" w:sz="0" w:space="0" w:color="auto"/>
        <w:right w:val="none" w:sz="0" w:space="0" w:color="auto"/>
      </w:divBdr>
    </w:div>
    <w:div w:id="1465269860">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49878611">
      <w:bodyDiv w:val="1"/>
      <w:marLeft w:val="0"/>
      <w:marRight w:val="0"/>
      <w:marTop w:val="0"/>
      <w:marBottom w:val="0"/>
      <w:divBdr>
        <w:top w:val="none" w:sz="0" w:space="0" w:color="auto"/>
        <w:left w:val="none" w:sz="0" w:space="0" w:color="auto"/>
        <w:bottom w:val="none" w:sz="0" w:space="0" w:color="auto"/>
        <w:right w:val="none" w:sz="0" w:space="0" w:color="auto"/>
      </w:divBdr>
    </w:div>
    <w:div w:id="1553228313">
      <w:bodyDiv w:val="1"/>
      <w:marLeft w:val="0"/>
      <w:marRight w:val="0"/>
      <w:marTop w:val="0"/>
      <w:marBottom w:val="0"/>
      <w:divBdr>
        <w:top w:val="none" w:sz="0" w:space="0" w:color="auto"/>
        <w:left w:val="none" w:sz="0" w:space="0" w:color="auto"/>
        <w:bottom w:val="none" w:sz="0" w:space="0" w:color="auto"/>
        <w:right w:val="none" w:sz="0" w:space="0" w:color="auto"/>
      </w:divBdr>
    </w:div>
    <w:div w:id="1683510244">
      <w:bodyDiv w:val="1"/>
      <w:marLeft w:val="0"/>
      <w:marRight w:val="0"/>
      <w:marTop w:val="0"/>
      <w:marBottom w:val="0"/>
      <w:divBdr>
        <w:top w:val="none" w:sz="0" w:space="0" w:color="auto"/>
        <w:left w:val="none" w:sz="0" w:space="0" w:color="auto"/>
        <w:bottom w:val="none" w:sz="0" w:space="0" w:color="auto"/>
        <w:right w:val="none" w:sz="0" w:space="0" w:color="auto"/>
      </w:divBdr>
    </w:div>
    <w:div w:id="1732534556">
      <w:bodyDiv w:val="1"/>
      <w:marLeft w:val="0"/>
      <w:marRight w:val="0"/>
      <w:marTop w:val="0"/>
      <w:marBottom w:val="0"/>
      <w:divBdr>
        <w:top w:val="none" w:sz="0" w:space="0" w:color="auto"/>
        <w:left w:val="none" w:sz="0" w:space="0" w:color="auto"/>
        <w:bottom w:val="none" w:sz="0" w:space="0" w:color="auto"/>
        <w:right w:val="none" w:sz="0" w:space="0" w:color="auto"/>
      </w:divBdr>
    </w:div>
    <w:div w:id="1760712669">
      <w:bodyDiv w:val="1"/>
      <w:marLeft w:val="0"/>
      <w:marRight w:val="0"/>
      <w:marTop w:val="0"/>
      <w:marBottom w:val="0"/>
      <w:divBdr>
        <w:top w:val="none" w:sz="0" w:space="0" w:color="auto"/>
        <w:left w:val="none" w:sz="0" w:space="0" w:color="auto"/>
        <w:bottom w:val="none" w:sz="0" w:space="0" w:color="auto"/>
        <w:right w:val="none" w:sz="0" w:space="0" w:color="auto"/>
      </w:divBdr>
    </w:div>
    <w:div w:id="1891762319">
      <w:bodyDiv w:val="1"/>
      <w:marLeft w:val="0"/>
      <w:marRight w:val="0"/>
      <w:marTop w:val="0"/>
      <w:marBottom w:val="0"/>
      <w:divBdr>
        <w:top w:val="none" w:sz="0" w:space="0" w:color="auto"/>
        <w:left w:val="none" w:sz="0" w:space="0" w:color="auto"/>
        <w:bottom w:val="none" w:sz="0" w:space="0" w:color="auto"/>
        <w:right w:val="none" w:sz="0" w:space="0" w:color="auto"/>
      </w:divBdr>
      <w:divsChild>
        <w:div w:id="448858170">
          <w:marLeft w:val="0"/>
          <w:marRight w:val="0"/>
          <w:marTop w:val="0"/>
          <w:marBottom w:val="0"/>
          <w:divBdr>
            <w:top w:val="none" w:sz="0" w:space="0" w:color="auto"/>
            <w:left w:val="none" w:sz="0" w:space="0" w:color="auto"/>
            <w:bottom w:val="none" w:sz="0" w:space="0" w:color="auto"/>
            <w:right w:val="none" w:sz="0" w:space="0" w:color="auto"/>
          </w:divBdr>
          <w:divsChild>
            <w:div w:id="1856727001">
              <w:marLeft w:val="0"/>
              <w:marRight w:val="0"/>
              <w:marTop w:val="0"/>
              <w:marBottom w:val="0"/>
              <w:divBdr>
                <w:top w:val="none" w:sz="0" w:space="0" w:color="auto"/>
                <w:left w:val="none" w:sz="0" w:space="0" w:color="auto"/>
                <w:bottom w:val="none" w:sz="0" w:space="0" w:color="auto"/>
                <w:right w:val="none" w:sz="0" w:space="0" w:color="auto"/>
              </w:divBdr>
              <w:divsChild>
                <w:div w:id="728304744">
                  <w:marLeft w:val="0"/>
                  <w:marRight w:val="0"/>
                  <w:marTop w:val="0"/>
                  <w:marBottom w:val="0"/>
                  <w:divBdr>
                    <w:top w:val="none" w:sz="0" w:space="0" w:color="auto"/>
                    <w:left w:val="none" w:sz="0" w:space="0" w:color="auto"/>
                    <w:bottom w:val="none" w:sz="0" w:space="0" w:color="auto"/>
                    <w:right w:val="none" w:sz="0" w:space="0" w:color="auto"/>
                  </w:divBdr>
                  <w:divsChild>
                    <w:div w:id="1987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501">
          <w:marLeft w:val="0"/>
          <w:marRight w:val="0"/>
          <w:marTop w:val="0"/>
          <w:marBottom w:val="0"/>
          <w:divBdr>
            <w:top w:val="none" w:sz="0" w:space="0" w:color="auto"/>
            <w:left w:val="none" w:sz="0" w:space="0" w:color="auto"/>
            <w:bottom w:val="none" w:sz="0" w:space="0" w:color="auto"/>
            <w:right w:val="none" w:sz="0" w:space="0" w:color="auto"/>
          </w:divBdr>
          <w:divsChild>
            <w:div w:id="384110243">
              <w:marLeft w:val="0"/>
              <w:marRight w:val="0"/>
              <w:marTop w:val="0"/>
              <w:marBottom w:val="0"/>
              <w:divBdr>
                <w:top w:val="none" w:sz="0" w:space="0" w:color="auto"/>
                <w:left w:val="none" w:sz="0" w:space="0" w:color="auto"/>
                <w:bottom w:val="none" w:sz="0" w:space="0" w:color="auto"/>
                <w:right w:val="none" w:sz="0" w:space="0" w:color="auto"/>
              </w:divBdr>
              <w:divsChild>
                <w:div w:id="652762012">
                  <w:marLeft w:val="0"/>
                  <w:marRight w:val="0"/>
                  <w:marTop w:val="0"/>
                  <w:marBottom w:val="0"/>
                  <w:divBdr>
                    <w:top w:val="none" w:sz="0" w:space="0" w:color="auto"/>
                    <w:left w:val="none" w:sz="0" w:space="0" w:color="auto"/>
                    <w:bottom w:val="none" w:sz="0" w:space="0" w:color="auto"/>
                    <w:right w:val="none" w:sz="0" w:space="0" w:color="auto"/>
                  </w:divBdr>
                  <w:divsChild>
                    <w:div w:id="852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942">
      <w:bodyDiv w:val="1"/>
      <w:marLeft w:val="0"/>
      <w:marRight w:val="0"/>
      <w:marTop w:val="0"/>
      <w:marBottom w:val="0"/>
      <w:divBdr>
        <w:top w:val="none" w:sz="0" w:space="0" w:color="auto"/>
        <w:left w:val="none" w:sz="0" w:space="0" w:color="auto"/>
        <w:bottom w:val="none" w:sz="0" w:space="0" w:color="auto"/>
        <w:right w:val="none" w:sz="0" w:space="0" w:color="auto"/>
      </w:divBdr>
    </w:div>
    <w:div w:id="2068333486">
      <w:bodyDiv w:val="1"/>
      <w:marLeft w:val="0"/>
      <w:marRight w:val="0"/>
      <w:marTop w:val="0"/>
      <w:marBottom w:val="0"/>
      <w:divBdr>
        <w:top w:val="none" w:sz="0" w:space="0" w:color="auto"/>
        <w:left w:val="none" w:sz="0" w:space="0" w:color="auto"/>
        <w:bottom w:val="none" w:sz="0" w:space="0" w:color="auto"/>
        <w:right w:val="none" w:sz="0" w:space="0" w:color="auto"/>
      </w:divBdr>
    </w:div>
    <w:div w:id="212588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scikit-learn.org" TargetMode="External"/><Relationship Id="Reab2b3a72be74f09"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mongodb.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nodejs.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eactnative.dev"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Fre10</b:Tag>
    <b:SourceType>BookSection</b:SourceType>
    <b:Guid>{73757D5C-BCB0-449D-894B-68072119617B}</b:Guid>
    <b:Title>Strategic Management: A Stakeholder Approach. Cambridge University Press.</b:Title>
    <b:Year>2010</b:Year>
    <b:Author>
      <b:Author>
        <b:NameList>
          <b:Person>
            <b:Last>Freeman</b:Last>
            <b:First>R.</b:First>
            <b:Middle>E.</b:Middle>
          </b:Person>
        </b:NameList>
      </b:Author>
    </b:Author>
    <b:RefOrder>2</b:RefOrder>
  </b:Source>
  <b:Source>
    <b:Tag>Hil19</b:Tag>
    <b:SourceType>InternetSite</b:SourceType>
    <b:Guid>{F005D9F7-FFDC-4EA7-B246-EB4F5F8B23D1}</b:Guid>
    <b:Title>Managing Risk in Projects. Routledge.</b:Title>
    <b:Year>2019</b:Year>
    <b:Author>
      <b:Author>
        <b:NameList>
          <b:Person>
            <b:Last>Hillson</b:Last>
            <b:First>D.</b:First>
          </b:Person>
        </b:NameList>
      </b:Author>
    </b:Author>
    <b:RefOrder>1</b:RefOrder>
  </b:Source>
  <b:Source>
    <b:Tag>Ker17</b:Tag>
    <b:SourceType>Book</b:SourceType>
    <b:Guid>{05CD1313-6CD4-48B4-B9DB-B6F52589A701}</b:Guid>
    <b:Title>oject Management: A Systems Approach to Planning, Scheduling, and Controlling. Wiley.</b:Title>
    <b:Year>2017</b:Year>
    <b:Author>
      <b:Author>
        <b:NameList>
          <b:Person>
            <b:Last>Kerzner</b:Last>
            <b:First>H.</b:First>
          </b:Person>
        </b:NameList>
      </b:Author>
    </b:Author>
    <b:RefOrder>3</b:RefOrder>
  </b:Source>
  <b:Source>
    <b:Tag>Lar21</b:Tag>
    <b:SourceType>Book</b:SourceType>
    <b:Guid>{04029639-67C2-44E5-B87D-793D9FD2A90F}</b:Guid>
    <b:Author>
      <b:Author>
        <b:NameList>
          <b:Person>
            <b:Last>Larson</b:Last>
            <b:First>E.</b:First>
            <b:Middle>W., &amp; Gray, C. F.</b:Middle>
          </b:Person>
        </b:NameList>
      </b:Author>
    </b:Author>
    <b:Title>Project Management: The Managerial Process. McGraw-Hill Education.</b:Title>
    <b:Year>2021</b:Year>
    <b:RefOrder>4</b:RefOrder>
  </b:Source>
  <b:Source>
    <b:Tag>Mer14</b:Tag>
    <b:SourceType>Book</b:SourceType>
    <b:Guid>{C72E32AD-7647-4281-9645-08682968273E}</b:Guid>
    <b:Author>
      <b:Author>
        <b:NameList>
          <b:Person>
            <b:Last>Meredith</b:Last>
            <b:First>J.</b:First>
            <b:Middle>R., &amp; Mantel, S. J.</b:Middle>
          </b:Person>
        </b:NameList>
      </b:Author>
    </b:Author>
    <b:Title>Project Management: A Managerial Approach. Wiley.</b:Title>
    <b:Year>2014</b:Year>
    <b:RefOrder>5</b:RefOrder>
  </b:Source>
  <b:Source>
    <b:Tag>PMI21</b:Tag>
    <b:SourceType>Book</b:SourceType>
    <b:Guid>{2FF5E1CA-24C3-4915-A656-B8025F4EA898}</b:Guid>
    <b:Author>
      <b:Author>
        <b:NameList>
          <b:Person>
            <b:Last>PMI.</b:Last>
          </b:Person>
        </b:NameList>
      </b:Author>
    </b:Author>
    <b:Title>A Guide to the Project Management Body of Knowledge (PMBOK® Guide). </b:Title>
    <b:Year>2021</b:Year>
    <b:Publisher>Project Management Institute.</b:Publisher>
    <b:RefOrder>6</b:RefOrder>
  </b:Source>
</b:Sources>
</file>

<file path=customXml/itemProps1.xml><?xml version="1.0" encoding="utf-8"?>
<ds:datastoreItem xmlns:ds="http://schemas.openxmlformats.org/officeDocument/2006/customXml" ds:itemID="{5DB84556-81FA-4A12-AB90-E1FFF905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38</Pages>
  <Words>8985</Words>
  <Characters>49423</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PROYECTO Finaicer</vt:lpstr>
    </vt:vector>
  </TitlesOfParts>
  <Company>Universidad Libre – Sede el Bosque</Company>
  <LinksUpToDate>false</LinksUpToDate>
  <CharactersWithSpaces>58292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Finaicer</dc:title>
  <dc:subject>DESARROLLO DE UN APLICACIÓN MOVIL</dc:subject>
  <dc:creator>Linda Françoise Caicedo Morea</dc:creator>
  <cp:keywords/>
  <dc:description/>
  <cp:lastModifiedBy>Juan Carlos Moncada Castro</cp:lastModifiedBy>
  <cp:revision>15</cp:revision>
  <dcterms:created xsi:type="dcterms:W3CDTF">2025-08-09T12:48:00Z</dcterms:created>
  <dcterms:modified xsi:type="dcterms:W3CDTF">2025-10-23T20:01:00Z</dcterms:modified>
  <cp:category>Gestión de proyectos</cp:category>
</cp:coreProperties>
</file>