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0ACCB" w14:textId="4FFE1478" w:rsidR="00A363C1" w:rsidRDefault="00CF3B8C" w:rsidP="00D10F89">
      <w:pPr>
        <w:jc w:val="center"/>
        <w:rPr>
          <w:rFonts w:ascii="Arial" w:hAnsi="Arial" w:cs="Arial"/>
          <w:b/>
          <w:sz w:val="40"/>
        </w:rPr>
      </w:pPr>
      <w:proofErr w:type="spellStart"/>
      <w:r>
        <w:rPr>
          <w:rFonts w:ascii="Arial" w:hAnsi="Arial" w:cs="Arial"/>
          <w:b/>
          <w:sz w:val="40"/>
        </w:rPr>
        <w:t>ContCarSim</w:t>
      </w:r>
      <w:proofErr w:type="spellEnd"/>
      <w:r>
        <w:rPr>
          <w:rFonts w:ascii="Arial" w:hAnsi="Arial" w:cs="Arial"/>
          <w:b/>
          <w:sz w:val="40"/>
        </w:rPr>
        <w:t xml:space="preserve">: Continuous </w:t>
      </w:r>
      <w:r w:rsidR="00A363C1">
        <w:rPr>
          <w:rFonts w:ascii="Arial" w:hAnsi="Arial" w:cs="Arial"/>
          <w:b/>
          <w:sz w:val="40"/>
        </w:rPr>
        <w:t xml:space="preserve">Carousel </w:t>
      </w:r>
      <w:r>
        <w:rPr>
          <w:rFonts w:ascii="Arial" w:hAnsi="Arial" w:cs="Arial"/>
          <w:b/>
          <w:sz w:val="40"/>
        </w:rPr>
        <w:t>S</w:t>
      </w:r>
      <w:r w:rsidR="00A363C1">
        <w:rPr>
          <w:rFonts w:ascii="Arial" w:hAnsi="Arial" w:cs="Arial"/>
          <w:b/>
          <w:sz w:val="40"/>
        </w:rPr>
        <w:t>imulator documentation</w:t>
      </w:r>
      <w:r w:rsidR="00331780">
        <w:rPr>
          <w:rFonts w:ascii="Arial" w:hAnsi="Arial" w:cs="Arial"/>
          <w:b/>
          <w:sz w:val="40"/>
        </w:rPr>
        <w:t xml:space="preserve"> </w:t>
      </w:r>
    </w:p>
    <w:p w14:paraId="2C657857" w14:textId="6BF57A4C" w:rsidR="00CC19B4" w:rsidRDefault="00331780" w:rsidP="00D10F89">
      <w:pPr>
        <w:jc w:val="center"/>
      </w:pPr>
      <w:r>
        <w:t xml:space="preserve">v0, </w:t>
      </w:r>
      <w:r w:rsidR="00CC19B4">
        <w:t>Francesco Destro, October 14 2021</w:t>
      </w:r>
    </w:p>
    <w:p w14:paraId="2F0882E1" w14:textId="77777777" w:rsidR="00087C66" w:rsidRDefault="00087C66" w:rsidP="00087C66"/>
    <w:p w14:paraId="7FB7D7A6" w14:textId="4CD97173" w:rsidR="00087C66" w:rsidRPr="00502C51" w:rsidRDefault="00087C66" w:rsidP="00087C66">
      <w:pPr>
        <w:rPr>
          <w:rFonts w:ascii="Arial" w:hAnsi="Arial" w:cs="Arial"/>
          <w:b/>
          <w:sz w:val="32"/>
        </w:rPr>
      </w:pPr>
      <w:r>
        <w:rPr>
          <w:rFonts w:ascii="Arial" w:hAnsi="Arial" w:cs="Arial"/>
          <w:b/>
          <w:sz w:val="32"/>
        </w:rPr>
        <w:t>Index</w:t>
      </w:r>
    </w:p>
    <w:sdt>
      <w:sdtPr>
        <w:id w:val="-1551759306"/>
        <w:docPartObj>
          <w:docPartGallery w:val="Table of Contents"/>
          <w:docPartUnique/>
        </w:docPartObj>
      </w:sdtPr>
      <w:sdtEndPr>
        <w:rPr>
          <w:b/>
          <w:bCs/>
          <w:noProof/>
        </w:rPr>
      </w:sdtEndPr>
      <w:sdtContent>
        <w:p w14:paraId="0296D194" w14:textId="30A7A4B6" w:rsidR="00B801D4" w:rsidRDefault="00CF3B8C">
          <w:pPr>
            <w:pStyle w:val="TOC1"/>
            <w:tabs>
              <w:tab w:val="right" w:leader="dot" w:pos="9628"/>
            </w:tabs>
            <w:rPr>
              <w:rFonts w:asciiTheme="minorHAnsi" w:eastAsiaTheme="minorEastAsia" w:hAnsiTheme="minorHAnsi"/>
              <w:noProof/>
              <w:sz w:val="22"/>
            </w:rPr>
          </w:pPr>
          <w:r>
            <w:fldChar w:fldCharType="begin"/>
          </w:r>
          <w:r>
            <w:instrText xml:space="preserve"> TOC \o "1-3" \h \z \u </w:instrText>
          </w:r>
          <w:r>
            <w:fldChar w:fldCharType="separate"/>
          </w:r>
          <w:hyperlink w:anchor="_Toc87449559" w:history="1">
            <w:r w:rsidR="00B801D4" w:rsidRPr="00D655D0">
              <w:rPr>
                <w:rStyle w:val="Hyperlink"/>
                <w:noProof/>
              </w:rPr>
              <w:t>1. Process description</w:t>
            </w:r>
            <w:r w:rsidR="00B801D4">
              <w:rPr>
                <w:noProof/>
                <w:webHidden/>
              </w:rPr>
              <w:tab/>
            </w:r>
            <w:r w:rsidR="00B801D4">
              <w:rPr>
                <w:noProof/>
                <w:webHidden/>
              </w:rPr>
              <w:fldChar w:fldCharType="begin"/>
            </w:r>
            <w:r w:rsidR="00B801D4">
              <w:rPr>
                <w:noProof/>
                <w:webHidden/>
              </w:rPr>
              <w:instrText xml:space="preserve"> PAGEREF _Toc87449559 \h </w:instrText>
            </w:r>
            <w:r w:rsidR="00B801D4">
              <w:rPr>
                <w:noProof/>
                <w:webHidden/>
              </w:rPr>
            </w:r>
            <w:r w:rsidR="00B801D4">
              <w:rPr>
                <w:noProof/>
                <w:webHidden/>
              </w:rPr>
              <w:fldChar w:fldCharType="separate"/>
            </w:r>
            <w:r w:rsidR="00B801D4">
              <w:rPr>
                <w:noProof/>
                <w:webHidden/>
              </w:rPr>
              <w:t>2</w:t>
            </w:r>
            <w:r w:rsidR="00B801D4">
              <w:rPr>
                <w:noProof/>
                <w:webHidden/>
              </w:rPr>
              <w:fldChar w:fldCharType="end"/>
            </w:r>
          </w:hyperlink>
        </w:p>
        <w:p w14:paraId="6EF2D189" w14:textId="7A325E8B" w:rsidR="00B801D4" w:rsidRDefault="00B801D4">
          <w:pPr>
            <w:pStyle w:val="TOC1"/>
            <w:tabs>
              <w:tab w:val="right" w:leader="dot" w:pos="9628"/>
            </w:tabs>
            <w:rPr>
              <w:rFonts w:asciiTheme="minorHAnsi" w:eastAsiaTheme="minorEastAsia" w:hAnsiTheme="minorHAnsi"/>
              <w:noProof/>
              <w:sz w:val="22"/>
            </w:rPr>
          </w:pPr>
          <w:hyperlink w:anchor="_Toc87449560" w:history="1">
            <w:r w:rsidRPr="00D655D0">
              <w:rPr>
                <w:rStyle w:val="Hyperlink"/>
                <w:noProof/>
                <w:lang w:eastAsia="it-IT"/>
              </w:rPr>
              <w:t>2 How to use the simulator</w:t>
            </w:r>
            <w:r>
              <w:rPr>
                <w:noProof/>
                <w:webHidden/>
              </w:rPr>
              <w:tab/>
            </w:r>
            <w:r>
              <w:rPr>
                <w:noProof/>
                <w:webHidden/>
              </w:rPr>
              <w:fldChar w:fldCharType="begin"/>
            </w:r>
            <w:r>
              <w:rPr>
                <w:noProof/>
                <w:webHidden/>
              </w:rPr>
              <w:instrText xml:space="preserve"> PAGEREF _Toc87449560 \h </w:instrText>
            </w:r>
            <w:r>
              <w:rPr>
                <w:noProof/>
                <w:webHidden/>
              </w:rPr>
            </w:r>
            <w:r>
              <w:rPr>
                <w:noProof/>
                <w:webHidden/>
              </w:rPr>
              <w:fldChar w:fldCharType="separate"/>
            </w:r>
            <w:r>
              <w:rPr>
                <w:noProof/>
                <w:webHidden/>
              </w:rPr>
              <w:t>4</w:t>
            </w:r>
            <w:r>
              <w:rPr>
                <w:noProof/>
                <w:webHidden/>
              </w:rPr>
              <w:fldChar w:fldCharType="end"/>
            </w:r>
          </w:hyperlink>
        </w:p>
        <w:p w14:paraId="745D6C81" w14:textId="2B82F1C7" w:rsidR="00B801D4" w:rsidRDefault="00B801D4">
          <w:pPr>
            <w:pStyle w:val="TOC2"/>
            <w:tabs>
              <w:tab w:val="right" w:leader="dot" w:pos="9628"/>
            </w:tabs>
            <w:rPr>
              <w:rFonts w:asciiTheme="minorHAnsi" w:eastAsiaTheme="minorEastAsia" w:hAnsiTheme="minorHAnsi"/>
              <w:noProof/>
              <w:sz w:val="22"/>
            </w:rPr>
          </w:pPr>
          <w:hyperlink w:anchor="_Toc87449561" w:history="1">
            <w:r w:rsidRPr="00D655D0">
              <w:rPr>
                <w:rStyle w:val="Hyperlink"/>
                <w:noProof/>
              </w:rPr>
              <w:t>2.1 Inputs</w:t>
            </w:r>
            <w:r>
              <w:rPr>
                <w:noProof/>
                <w:webHidden/>
              </w:rPr>
              <w:tab/>
            </w:r>
            <w:r>
              <w:rPr>
                <w:noProof/>
                <w:webHidden/>
              </w:rPr>
              <w:fldChar w:fldCharType="begin"/>
            </w:r>
            <w:r>
              <w:rPr>
                <w:noProof/>
                <w:webHidden/>
              </w:rPr>
              <w:instrText xml:space="preserve"> PAGEREF _Toc87449561 \h </w:instrText>
            </w:r>
            <w:r>
              <w:rPr>
                <w:noProof/>
                <w:webHidden/>
              </w:rPr>
            </w:r>
            <w:r>
              <w:rPr>
                <w:noProof/>
                <w:webHidden/>
              </w:rPr>
              <w:fldChar w:fldCharType="separate"/>
            </w:r>
            <w:r>
              <w:rPr>
                <w:noProof/>
                <w:webHidden/>
              </w:rPr>
              <w:t>4</w:t>
            </w:r>
            <w:r>
              <w:rPr>
                <w:noProof/>
                <w:webHidden/>
              </w:rPr>
              <w:fldChar w:fldCharType="end"/>
            </w:r>
          </w:hyperlink>
        </w:p>
        <w:p w14:paraId="3F188BD2" w14:textId="67CB2256" w:rsidR="00B801D4" w:rsidRDefault="00B801D4">
          <w:pPr>
            <w:pStyle w:val="TOC2"/>
            <w:tabs>
              <w:tab w:val="right" w:leader="dot" w:pos="9628"/>
            </w:tabs>
            <w:rPr>
              <w:rFonts w:asciiTheme="minorHAnsi" w:eastAsiaTheme="minorEastAsia" w:hAnsiTheme="minorHAnsi"/>
              <w:noProof/>
              <w:sz w:val="22"/>
            </w:rPr>
          </w:pPr>
          <w:hyperlink w:anchor="_Toc87449562" w:history="1">
            <w:r w:rsidRPr="00D655D0">
              <w:rPr>
                <w:rStyle w:val="Hyperlink"/>
                <w:noProof/>
              </w:rPr>
              <w:t>2.2 Simulation execution</w:t>
            </w:r>
            <w:r>
              <w:rPr>
                <w:noProof/>
                <w:webHidden/>
              </w:rPr>
              <w:tab/>
            </w:r>
            <w:r>
              <w:rPr>
                <w:noProof/>
                <w:webHidden/>
              </w:rPr>
              <w:fldChar w:fldCharType="begin"/>
            </w:r>
            <w:r>
              <w:rPr>
                <w:noProof/>
                <w:webHidden/>
              </w:rPr>
              <w:instrText xml:space="preserve"> PAGEREF _Toc87449562 \h </w:instrText>
            </w:r>
            <w:r>
              <w:rPr>
                <w:noProof/>
                <w:webHidden/>
              </w:rPr>
            </w:r>
            <w:r>
              <w:rPr>
                <w:noProof/>
                <w:webHidden/>
              </w:rPr>
              <w:fldChar w:fldCharType="separate"/>
            </w:r>
            <w:r>
              <w:rPr>
                <w:noProof/>
                <w:webHidden/>
              </w:rPr>
              <w:t>7</w:t>
            </w:r>
            <w:r>
              <w:rPr>
                <w:noProof/>
                <w:webHidden/>
              </w:rPr>
              <w:fldChar w:fldCharType="end"/>
            </w:r>
          </w:hyperlink>
        </w:p>
        <w:p w14:paraId="2BB8D3FA" w14:textId="0A056323" w:rsidR="00B801D4" w:rsidRDefault="00B801D4">
          <w:pPr>
            <w:pStyle w:val="TOC2"/>
            <w:tabs>
              <w:tab w:val="right" w:leader="dot" w:pos="9628"/>
            </w:tabs>
            <w:rPr>
              <w:rFonts w:asciiTheme="minorHAnsi" w:eastAsiaTheme="minorEastAsia" w:hAnsiTheme="minorHAnsi"/>
              <w:noProof/>
              <w:sz w:val="22"/>
            </w:rPr>
          </w:pPr>
          <w:hyperlink w:anchor="_Toc87449563" w:history="1">
            <w:r w:rsidRPr="00D655D0">
              <w:rPr>
                <w:rStyle w:val="Hyperlink"/>
                <w:noProof/>
              </w:rPr>
              <w:t>2.3 Outputs</w:t>
            </w:r>
            <w:r>
              <w:rPr>
                <w:noProof/>
                <w:webHidden/>
              </w:rPr>
              <w:tab/>
            </w:r>
            <w:r>
              <w:rPr>
                <w:noProof/>
                <w:webHidden/>
              </w:rPr>
              <w:fldChar w:fldCharType="begin"/>
            </w:r>
            <w:r>
              <w:rPr>
                <w:noProof/>
                <w:webHidden/>
              </w:rPr>
              <w:instrText xml:space="preserve"> PAGEREF _Toc87449563 \h </w:instrText>
            </w:r>
            <w:r>
              <w:rPr>
                <w:noProof/>
                <w:webHidden/>
              </w:rPr>
            </w:r>
            <w:r>
              <w:rPr>
                <w:noProof/>
                <w:webHidden/>
              </w:rPr>
              <w:fldChar w:fldCharType="separate"/>
            </w:r>
            <w:r>
              <w:rPr>
                <w:noProof/>
                <w:webHidden/>
              </w:rPr>
              <w:t>8</w:t>
            </w:r>
            <w:r>
              <w:rPr>
                <w:noProof/>
                <w:webHidden/>
              </w:rPr>
              <w:fldChar w:fldCharType="end"/>
            </w:r>
          </w:hyperlink>
        </w:p>
        <w:p w14:paraId="6CA8EBBE" w14:textId="01BE5602" w:rsidR="00B801D4" w:rsidRDefault="00B801D4">
          <w:pPr>
            <w:pStyle w:val="TOC2"/>
            <w:tabs>
              <w:tab w:val="right" w:leader="dot" w:pos="9628"/>
            </w:tabs>
            <w:rPr>
              <w:rFonts w:asciiTheme="minorHAnsi" w:eastAsiaTheme="minorEastAsia" w:hAnsiTheme="minorHAnsi"/>
              <w:noProof/>
              <w:sz w:val="22"/>
            </w:rPr>
          </w:pPr>
          <w:hyperlink w:anchor="_Toc87449564" w:history="1">
            <w:r w:rsidRPr="00D655D0">
              <w:rPr>
                <w:rStyle w:val="Hyperlink"/>
                <w:noProof/>
              </w:rPr>
              <w:t>2.4 Disturbances and operating modes</w:t>
            </w:r>
            <w:r>
              <w:rPr>
                <w:noProof/>
                <w:webHidden/>
              </w:rPr>
              <w:tab/>
            </w:r>
            <w:r>
              <w:rPr>
                <w:noProof/>
                <w:webHidden/>
              </w:rPr>
              <w:fldChar w:fldCharType="begin"/>
            </w:r>
            <w:r>
              <w:rPr>
                <w:noProof/>
                <w:webHidden/>
              </w:rPr>
              <w:instrText xml:space="preserve"> PAGEREF _Toc87449564 \h </w:instrText>
            </w:r>
            <w:r>
              <w:rPr>
                <w:noProof/>
                <w:webHidden/>
              </w:rPr>
            </w:r>
            <w:r>
              <w:rPr>
                <w:noProof/>
                <w:webHidden/>
              </w:rPr>
              <w:fldChar w:fldCharType="separate"/>
            </w:r>
            <w:r>
              <w:rPr>
                <w:noProof/>
                <w:webHidden/>
              </w:rPr>
              <w:t>11</w:t>
            </w:r>
            <w:r>
              <w:rPr>
                <w:noProof/>
                <w:webHidden/>
              </w:rPr>
              <w:fldChar w:fldCharType="end"/>
            </w:r>
          </w:hyperlink>
        </w:p>
        <w:p w14:paraId="2768D4A2" w14:textId="5D6D4E13" w:rsidR="00B801D4" w:rsidRDefault="00B801D4">
          <w:pPr>
            <w:pStyle w:val="TOC2"/>
            <w:tabs>
              <w:tab w:val="right" w:leader="dot" w:pos="9628"/>
            </w:tabs>
            <w:rPr>
              <w:rFonts w:asciiTheme="minorHAnsi" w:eastAsiaTheme="minorEastAsia" w:hAnsiTheme="minorHAnsi"/>
              <w:noProof/>
              <w:sz w:val="22"/>
            </w:rPr>
          </w:pPr>
          <w:hyperlink w:anchor="_Toc87449565" w:history="1">
            <w:r w:rsidRPr="00D655D0">
              <w:rPr>
                <w:rStyle w:val="Hyperlink"/>
                <w:noProof/>
              </w:rPr>
              <w:t>2.5 Setting up a control strategy</w:t>
            </w:r>
            <w:r>
              <w:rPr>
                <w:noProof/>
                <w:webHidden/>
              </w:rPr>
              <w:tab/>
            </w:r>
            <w:r>
              <w:rPr>
                <w:noProof/>
                <w:webHidden/>
              </w:rPr>
              <w:fldChar w:fldCharType="begin"/>
            </w:r>
            <w:r>
              <w:rPr>
                <w:noProof/>
                <w:webHidden/>
              </w:rPr>
              <w:instrText xml:space="preserve"> PAGEREF _Toc87449565 \h </w:instrText>
            </w:r>
            <w:r>
              <w:rPr>
                <w:noProof/>
                <w:webHidden/>
              </w:rPr>
            </w:r>
            <w:r>
              <w:rPr>
                <w:noProof/>
                <w:webHidden/>
              </w:rPr>
              <w:fldChar w:fldCharType="separate"/>
            </w:r>
            <w:r>
              <w:rPr>
                <w:noProof/>
                <w:webHidden/>
              </w:rPr>
              <w:t>11</w:t>
            </w:r>
            <w:r>
              <w:rPr>
                <w:noProof/>
                <w:webHidden/>
              </w:rPr>
              <w:fldChar w:fldCharType="end"/>
            </w:r>
          </w:hyperlink>
        </w:p>
        <w:p w14:paraId="7BB20105" w14:textId="656C295B" w:rsidR="00B801D4" w:rsidRDefault="00B801D4">
          <w:pPr>
            <w:pStyle w:val="TOC2"/>
            <w:tabs>
              <w:tab w:val="right" w:leader="dot" w:pos="9628"/>
            </w:tabs>
            <w:rPr>
              <w:rFonts w:asciiTheme="minorHAnsi" w:eastAsiaTheme="minorEastAsia" w:hAnsiTheme="minorHAnsi"/>
              <w:noProof/>
              <w:sz w:val="22"/>
            </w:rPr>
          </w:pPr>
          <w:hyperlink w:anchor="_Toc87449566" w:history="1">
            <w:r w:rsidRPr="00D655D0">
              <w:rPr>
                <w:rStyle w:val="Hyperlink"/>
                <w:noProof/>
              </w:rPr>
              <w:t>2.6 Simulator scripts and functions: summary</w:t>
            </w:r>
            <w:r>
              <w:rPr>
                <w:noProof/>
                <w:webHidden/>
              </w:rPr>
              <w:tab/>
            </w:r>
            <w:r>
              <w:rPr>
                <w:noProof/>
                <w:webHidden/>
              </w:rPr>
              <w:fldChar w:fldCharType="begin"/>
            </w:r>
            <w:r>
              <w:rPr>
                <w:noProof/>
                <w:webHidden/>
              </w:rPr>
              <w:instrText xml:space="preserve"> PAGEREF _Toc87449566 \h </w:instrText>
            </w:r>
            <w:r>
              <w:rPr>
                <w:noProof/>
                <w:webHidden/>
              </w:rPr>
            </w:r>
            <w:r>
              <w:rPr>
                <w:noProof/>
                <w:webHidden/>
              </w:rPr>
              <w:fldChar w:fldCharType="separate"/>
            </w:r>
            <w:r>
              <w:rPr>
                <w:noProof/>
                <w:webHidden/>
              </w:rPr>
              <w:t>11</w:t>
            </w:r>
            <w:r>
              <w:rPr>
                <w:noProof/>
                <w:webHidden/>
              </w:rPr>
              <w:fldChar w:fldCharType="end"/>
            </w:r>
          </w:hyperlink>
        </w:p>
        <w:p w14:paraId="76DE2987" w14:textId="2D7D55A2" w:rsidR="00B801D4" w:rsidRDefault="00B801D4">
          <w:pPr>
            <w:pStyle w:val="TOC1"/>
            <w:tabs>
              <w:tab w:val="right" w:leader="dot" w:pos="9628"/>
            </w:tabs>
            <w:rPr>
              <w:rFonts w:asciiTheme="minorHAnsi" w:eastAsiaTheme="minorEastAsia" w:hAnsiTheme="minorHAnsi"/>
              <w:noProof/>
              <w:sz w:val="22"/>
            </w:rPr>
          </w:pPr>
          <w:hyperlink w:anchor="_Toc87449567" w:history="1">
            <w:r w:rsidRPr="00D655D0">
              <w:rPr>
                <w:rStyle w:val="Hyperlink"/>
                <w:noProof/>
              </w:rPr>
              <w:t>3 Quality-by-design and quality-by-control challenges</w:t>
            </w:r>
            <w:r>
              <w:rPr>
                <w:noProof/>
                <w:webHidden/>
              </w:rPr>
              <w:tab/>
            </w:r>
            <w:r>
              <w:rPr>
                <w:noProof/>
                <w:webHidden/>
              </w:rPr>
              <w:fldChar w:fldCharType="begin"/>
            </w:r>
            <w:r>
              <w:rPr>
                <w:noProof/>
                <w:webHidden/>
              </w:rPr>
              <w:instrText xml:space="preserve"> PAGEREF _Toc87449567 \h </w:instrText>
            </w:r>
            <w:r>
              <w:rPr>
                <w:noProof/>
                <w:webHidden/>
              </w:rPr>
            </w:r>
            <w:r>
              <w:rPr>
                <w:noProof/>
                <w:webHidden/>
              </w:rPr>
              <w:fldChar w:fldCharType="separate"/>
            </w:r>
            <w:r>
              <w:rPr>
                <w:noProof/>
                <w:webHidden/>
              </w:rPr>
              <w:t>12</w:t>
            </w:r>
            <w:r>
              <w:rPr>
                <w:noProof/>
                <w:webHidden/>
              </w:rPr>
              <w:fldChar w:fldCharType="end"/>
            </w:r>
          </w:hyperlink>
        </w:p>
        <w:p w14:paraId="43EC250A" w14:textId="39CE33BC" w:rsidR="00B801D4" w:rsidRDefault="00B801D4">
          <w:pPr>
            <w:pStyle w:val="TOC1"/>
            <w:tabs>
              <w:tab w:val="right" w:leader="dot" w:pos="9628"/>
            </w:tabs>
            <w:rPr>
              <w:rFonts w:asciiTheme="minorHAnsi" w:eastAsiaTheme="minorEastAsia" w:hAnsiTheme="minorHAnsi"/>
              <w:noProof/>
              <w:sz w:val="22"/>
            </w:rPr>
          </w:pPr>
          <w:hyperlink w:anchor="_Toc87449568" w:history="1">
            <w:r w:rsidRPr="00D655D0">
              <w:rPr>
                <w:rStyle w:val="Hyperlink"/>
                <w:noProof/>
                <w:lang w:eastAsia="it-IT"/>
              </w:rPr>
              <w:t>4 Sample case study</w:t>
            </w:r>
            <w:r>
              <w:rPr>
                <w:noProof/>
                <w:webHidden/>
              </w:rPr>
              <w:tab/>
            </w:r>
            <w:r>
              <w:rPr>
                <w:noProof/>
                <w:webHidden/>
              </w:rPr>
              <w:fldChar w:fldCharType="begin"/>
            </w:r>
            <w:r>
              <w:rPr>
                <w:noProof/>
                <w:webHidden/>
              </w:rPr>
              <w:instrText xml:space="preserve"> PAGEREF _Toc87449568 \h </w:instrText>
            </w:r>
            <w:r>
              <w:rPr>
                <w:noProof/>
                <w:webHidden/>
              </w:rPr>
            </w:r>
            <w:r>
              <w:rPr>
                <w:noProof/>
                <w:webHidden/>
              </w:rPr>
              <w:fldChar w:fldCharType="separate"/>
            </w:r>
            <w:r>
              <w:rPr>
                <w:noProof/>
                <w:webHidden/>
              </w:rPr>
              <w:t>14</w:t>
            </w:r>
            <w:r>
              <w:rPr>
                <w:noProof/>
                <w:webHidden/>
              </w:rPr>
              <w:fldChar w:fldCharType="end"/>
            </w:r>
          </w:hyperlink>
        </w:p>
        <w:p w14:paraId="175FAE17" w14:textId="663461BF" w:rsidR="00CF3B8C" w:rsidRDefault="00CF3B8C">
          <w:r>
            <w:rPr>
              <w:b/>
              <w:bCs/>
              <w:noProof/>
            </w:rPr>
            <w:fldChar w:fldCharType="end"/>
          </w:r>
        </w:p>
      </w:sdtContent>
    </w:sdt>
    <w:p w14:paraId="29091FC7" w14:textId="1C0EA549" w:rsidR="00087C66" w:rsidRDefault="00087C66" w:rsidP="00087C66"/>
    <w:p w14:paraId="5FEDEDA6" w14:textId="45C2E1AE" w:rsidR="00087C66" w:rsidRDefault="00087C66" w:rsidP="00087C66"/>
    <w:p w14:paraId="6058AB06" w14:textId="44A5E4B7" w:rsidR="00087C66" w:rsidRDefault="00087C66" w:rsidP="00087C66"/>
    <w:p w14:paraId="2B440AA9" w14:textId="6C59C87D" w:rsidR="00087C66" w:rsidRDefault="00087C66" w:rsidP="00087C66"/>
    <w:p w14:paraId="4B6D4E1C" w14:textId="3B5A54D3" w:rsidR="00087C66" w:rsidRDefault="00087C66" w:rsidP="00087C66"/>
    <w:p w14:paraId="1374F587" w14:textId="08FBEB7A" w:rsidR="00087C66" w:rsidRDefault="00087C66" w:rsidP="00087C66"/>
    <w:p w14:paraId="438559F9" w14:textId="6DD97734" w:rsidR="00087C66" w:rsidRDefault="00087C66" w:rsidP="00087C66"/>
    <w:p w14:paraId="4ABEE640" w14:textId="1893EF82" w:rsidR="00087C66" w:rsidRDefault="00087C66" w:rsidP="00087C66"/>
    <w:p w14:paraId="7E5801EC" w14:textId="114EC7AD" w:rsidR="00087C66" w:rsidRDefault="00087C66" w:rsidP="00087C66"/>
    <w:p w14:paraId="164F04F4" w14:textId="707DB498" w:rsidR="00087C66" w:rsidRDefault="00087C66" w:rsidP="00087C66"/>
    <w:p w14:paraId="21860EA7" w14:textId="2EECD1A5" w:rsidR="00087C66" w:rsidRDefault="00087C66" w:rsidP="00087C66"/>
    <w:p w14:paraId="4E336A87" w14:textId="041B3F56" w:rsidR="00087C66" w:rsidRDefault="00087C66" w:rsidP="00087C66"/>
    <w:p w14:paraId="24598423" w14:textId="192EE78B" w:rsidR="00CF3B8C" w:rsidRDefault="00CF3B8C" w:rsidP="00087C66"/>
    <w:p w14:paraId="37757525" w14:textId="301BE861" w:rsidR="00CF3B8C" w:rsidRDefault="00CF3B8C" w:rsidP="00087C66"/>
    <w:p w14:paraId="39AEA635" w14:textId="7C2B1857" w:rsidR="00CF3B8C" w:rsidRDefault="00CF3B8C" w:rsidP="00087C66"/>
    <w:p w14:paraId="1C51C0B0" w14:textId="0759D5D1" w:rsidR="00CF3B8C" w:rsidRDefault="00CF3B8C" w:rsidP="00087C66"/>
    <w:p w14:paraId="2B147A0C" w14:textId="77777777" w:rsidR="00CF3B8C" w:rsidRDefault="00CF3B8C" w:rsidP="00087C66">
      <w:pPr>
        <w:sectPr w:rsidR="00CF3B8C" w:rsidSect="00CE7366">
          <w:pgSz w:w="11906" w:h="16838"/>
          <w:pgMar w:top="1417" w:right="1134" w:bottom="1134" w:left="1134" w:header="708" w:footer="708" w:gutter="0"/>
          <w:cols w:space="708"/>
          <w:docGrid w:linePitch="360"/>
        </w:sectPr>
      </w:pPr>
    </w:p>
    <w:p w14:paraId="19045D56" w14:textId="7FACF392" w:rsidR="00D10F89" w:rsidRPr="00087C66" w:rsidRDefault="00D10F89" w:rsidP="00087C66">
      <w:pPr>
        <w:pStyle w:val="Heading1"/>
      </w:pPr>
      <w:bookmarkStart w:id="0" w:name="_Toc87449559"/>
      <w:r w:rsidRPr="00087C66">
        <w:lastRenderedPageBreak/>
        <w:t>1. Process description</w:t>
      </w:r>
      <w:bookmarkEnd w:id="0"/>
    </w:p>
    <w:p w14:paraId="3772FC88" w14:textId="117BDD1C" w:rsidR="00F757BB" w:rsidRDefault="00F757BB" w:rsidP="00F757BB">
      <w:pPr>
        <w:widowControl w:val="0"/>
        <w:spacing w:before="240" w:after="0"/>
        <w:jc w:val="both"/>
      </w:pPr>
      <w:bookmarkStart w:id="1" w:name="_Hlk85115915"/>
      <w:r w:rsidRPr="009F6831">
        <w:rPr>
          <w:lang w:eastAsia="it-IT"/>
        </w:rPr>
        <w:t>The carousel reproduced by the simulator is sketched in Figure 1. A schematic P&amp;ID of the process is provided in Figure 2, with the legend of equipment, sensors and controllers reported in Table 1.</w:t>
      </w:r>
      <w:bookmarkStart w:id="2" w:name="_Hlk85115925"/>
      <w:bookmarkEnd w:id="1"/>
      <w:r w:rsidRPr="009F6831">
        <w:rPr>
          <w:lang w:eastAsia="it-IT"/>
        </w:rPr>
        <w:t xml:space="preserve"> </w:t>
      </w:r>
      <w:r w:rsidRPr="009F6831">
        <w:t xml:space="preserve">The unit can continuously process an inlet slurry stream into a dry crystals cake. The slurry system considered in the simulator is composed by pure paracetamol crystals in a mother liquor composed by pure ethanol. The carousel features five cylindrical ports, each one of 15 mm diameter, which allow a maximum hold-up of 10 </w:t>
      </w:r>
      <w:proofErr w:type="spellStart"/>
      <w:r w:rsidRPr="009F6831">
        <w:t>mL.</w:t>
      </w:r>
      <w:proofErr w:type="spellEnd"/>
      <w:r w:rsidRPr="009F6831">
        <w:t xml:space="preserve"> The ports are embedded in a main cylindrical body, aligned to five processing stations (Stations 1-5). For illustrative purposes, in Figure 2 the stations are represented as vessels in series (</w:t>
      </w:r>
      <w:r>
        <w:t>V101</w:t>
      </w:r>
      <w:r w:rsidRPr="009F6831">
        <w:t>-</w:t>
      </w:r>
      <w:r>
        <w:t>V105</w:t>
      </w:r>
      <w:r w:rsidRPr="009F6831">
        <w:t>), although the actual layout of the carousel is as in Figure 1. Stations 1-4 present a filter mesh at the bottom (F101-104). Station 5 is, instead, open at the bottom for cake discharge, which is enabled by the action of a pneumatic piston (not shown). The pressure gradient for filtration and drying is provided by a compressor (P101), connected to the top section of all the stations, whereas all stations are maintained at atmospheric pressure on the bottom section.</w:t>
      </w:r>
    </w:p>
    <w:p w14:paraId="256A1D8B" w14:textId="4C65E3A5" w:rsidR="00CF3B8C" w:rsidRDefault="00CF3B8C" w:rsidP="00CF3B8C">
      <w:pPr>
        <w:widowControl w:val="0"/>
        <w:spacing w:after="0"/>
        <w:jc w:val="both"/>
      </w:pPr>
      <w:r w:rsidRPr="009F6831">
        <w:t xml:space="preserve">The carousel operates in cyclic mode: processing cycles, during which every port </w:t>
      </w:r>
      <w:proofErr w:type="gramStart"/>
      <w:r w:rsidRPr="009F6831">
        <w:t>processes</w:t>
      </w:r>
      <w:proofErr w:type="gramEnd"/>
      <w:r w:rsidRPr="009F6831">
        <w:t xml:space="preserve"> batch-wise the material therein contained, are alternated to carousel rotations, during which the ports containing the material being processed are moved to the following station. Carousel rotations are logically represented in the P&amp;ID as material streams, whose flows are controlled by FC-101. The alternating processing cycles and carousels rotations are interrupted when significant mesh fouling is detected: a cleaning-in-place cycle is then triggered. In this case, the material already loaded in the carousel ports is regularly processed during the following cycles, but no more slurry is loaded into </w:t>
      </w:r>
    </w:p>
    <w:p w14:paraId="57DE3F95" w14:textId="77777777" w:rsidR="00CF3B8C" w:rsidRPr="009F6831" w:rsidRDefault="00CF3B8C" w:rsidP="00F757BB">
      <w:pPr>
        <w:widowControl w:val="0"/>
        <w:spacing w:before="240" w:after="0"/>
        <w:jc w:val="both"/>
      </w:pPr>
    </w:p>
    <w:p w14:paraId="514EB9AF" w14:textId="10C0253A" w:rsidR="00F757BB" w:rsidRPr="009F6831" w:rsidRDefault="00F757BB" w:rsidP="00F757BB">
      <w:pPr>
        <w:widowControl w:val="0"/>
        <w:spacing w:after="0" w:line="240" w:lineRule="auto"/>
        <w:jc w:val="center"/>
        <w:rPr>
          <w:rFonts w:ascii="Arial" w:hAnsi="Arial" w:cs="Arial"/>
          <w:i/>
          <w:sz w:val="28"/>
          <w:szCs w:val="28"/>
          <w:lang w:eastAsia="it-IT"/>
        </w:rPr>
      </w:pPr>
      <w:r>
        <w:rPr>
          <w:rFonts w:ascii="Arial" w:hAnsi="Arial" w:cs="Arial"/>
          <w:i/>
          <w:noProof/>
          <w:sz w:val="28"/>
          <w:szCs w:val="28"/>
          <w:lang w:eastAsia="it-IT"/>
        </w:rPr>
        <w:drawing>
          <wp:inline distT="0" distB="0" distL="0" distR="0" wp14:anchorId="155FC20A" wp14:editId="1AD7252D">
            <wp:extent cx="4507260" cy="3864634"/>
            <wp:effectExtent l="0" t="0" r="762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18155" cy="3873976"/>
                    </a:xfrm>
                    <a:prstGeom prst="rect">
                      <a:avLst/>
                    </a:prstGeom>
                    <a:noFill/>
                  </pic:spPr>
                </pic:pic>
              </a:graphicData>
            </a:graphic>
          </wp:inline>
        </w:drawing>
      </w:r>
    </w:p>
    <w:p w14:paraId="543644F7" w14:textId="1171E71C" w:rsidR="00F757BB" w:rsidRDefault="00F757BB" w:rsidP="00F757BB">
      <w:pPr>
        <w:spacing w:after="0" w:line="240" w:lineRule="auto"/>
        <w:ind w:left="1440" w:right="1538"/>
        <w:jc w:val="both"/>
        <w:rPr>
          <w:i/>
          <w:sz w:val="20"/>
          <w:szCs w:val="20"/>
          <w:lang w:eastAsia="it-IT"/>
        </w:rPr>
      </w:pPr>
      <w:commentRangeStart w:id="3"/>
      <w:r w:rsidRPr="009F6831">
        <w:rPr>
          <w:b/>
          <w:sz w:val="20"/>
          <w:szCs w:val="20"/>
          <w:lang w:eastAsia="it-IT"/>
        </w:rPr>
        <w:t xml:space="preserve">Figure 1. </w:t>
      </w:r>
      <w:commentRangeEnd w:id="3"/>
      <w:r w:rsidRPr="009F6831">
        <w:rPr>
          <w:rStyle w:val="CommentReference"/>
        </w:rPr>
        <w:commentReference w:id="3"/>
      </w:r>
      <w:r w:rsidRPr="009F6831">
        <w:rPr>
          <w:i/>
          <w:sz w:val="20"/>
          <w:szCs w:val="20"/>
          <w:lang w:eastAsia="it-IT"/>
        </w:rPr>
        <w:t xml:space="preserve">Schematic drawing of the carousel for continuous integrated filtration-drying of crystallization slurries mimicked by the simulator. Filter meshes are placed at the bottom of </w:t>
      </w:r>
      <w:r>
        <w:rPr>
          <w:i/>
          <w:sz w:val="20"/>
          <w:szCs w:val="20"/>
          <w:lang w:eastAsia="it-IT"/>
        </w:rPr>
        <w:t>V101-V04 (i.e., processing s</w:t>
      </w:r>
      <w:r w:rsidRPr="009F6831">
        <w:rPr>
          <w:i/>
          <w:sz w:val="20"/>
          <w:szCs w:val="20"/>
          <w:lang w:eastAsia="it-IT"/>
        </w:rPr>
        <w:t>tations 1–4</w:t>
      </w:r>
      <w:r>
        <w:rPr>
          <w:i/>
          <w:sz w:val="20"/>
          <w:szCs w:val="20"/>
          <w:lang w:eastAsia="it-IT"/>
        </w:rPr>
        <w:t>)</w:t>
      </w:r>
      <w:r w:rsidRPr="009F6831">
        <w:rPr>
          <w:i/>
          <w:sz w:val="20"/>
          <w:szCs w:val="20"/>
          <w:lang w:eastAsia="it-IT"/>
        </w:rPr>
        <w:t>. Station 5, instead, is open for cake discharge</w:t>
      </w:r>
      <w:r w:rsidR="003327B9">
        <w:rPr>
          <w:i/>
          <w:sz w:val="20"/>
          <w:szCs w:val="20"/>
          <w:lang w:eastAsia="it-IT"/>
        </w:rPr>
        <w:t>. In physical carousels, controllers FQC-101 and KIC-101 are routines of the programmable logic controllers of the unit.</w:t>
      </w:r>
    </w:p>
    <w:p w14:paraId="4100A221" w14:textId="77777777" w:rsidR="00F757BB" w:rsidRPr="009F6831" w:rsidRDefault="00F757BB" w:rsidP="00F757BB">
      <w:pPr>
        <w:spacing w:after="0" w:line="240" w:lineRule="auto"/>
        <w:ind w:left="1440" w:right="1538"/>
        <w:jc w:val="both"/>
        <w:rPr>
          <w:i/>
          <w:sz w:val="20"/>
          <w:szCs w:val="20"/>
          <w:lang w:eastAsia="it-IT"/>
        </w:rPr>
      </w:pPr>
    </w:p>
    <w:p w14:paraId="47A11ED7" w14:textId="195D6DD5" w:rsidR="003327B9" w:rsidRDefault="003327B9" w:rsidP="003327B9">
      <w:pPr>
        <w:spacing w:after="0" w:line="240" w:lineRule="auto"/>
        <w:ind w:left="1440" w:right="1538"/>
        <w:jc w:val="center"/>
        <w:rPr>
          <w:b/>
          <w:sz w:val="20"/>
          <w:szCs w:val="20"/>
          <w:lang w:eastAsia="it-IT"/>
        </w:rPr>
      </w:pPr>
      <w:r>
        <w:rPr>
          <w:b/>
          <w:noProof/>
          <w:sz w:val="20"/>
          <w:szCs w:val="20"/>
          <w:lang w:eastAsia="it-IT"/>
        </w:rPr>
        <w:drawing>
          <wp:inline distT="0" distB="0" distL="0" distR="0" wp14:anchorId="3FE4B7C1" wp14:editId="63BB827E">
            <wp:extent cx="5029200" cy="38526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29200" cy="3852648"/>
                    </a:xfrm>
                    <a:prstGeom prst="rect">
                      <a:avLst/>
                    </a:prstGeom>
                    <a:noFill/>
                  </pic:spPr>
                </pic:pic>
              </a:graphicData>
            </a:graphic>
          </wp:inline>
        </w:drawing>
      </w:r>
    </w:p>
    <w:p w14:paraId="73770C57" w14:textId="26C751FD" w:rsidR="00F757BB" w:rsidRPr="009F6831" w:rsidRDefault="00F757BB" w:rsidP="00F757BB">
      <w:pPr>
        <w:spacing w:line="240" w:lineRule="auto"/>
        <w:ind w:left="1440" w:right="1538"/>
        <w:jc w:val="both"/>
        <w:rPr>
          <w:i/>
          <w:sz w:val="20"/>
          <w:szCs w:val="20"/>
          <w:lang w:eastAsia="it-IT"/>
        </w:rPr>
      </w:pPr>
      <w:r w:rsidRPr="009F6831">
        <w:rPr>
          <w:b/>
          <w:sz w:val="20"/>
          <w:szCs w:val="20"/>
          <w:lang w:eastAsia="it-IT"/>
        </w:rPr>
        <w:t xml:space="preserve">Figure 2. </w:t>
      </w:r>
      <w:r w:rsidRPr="009F6831">
        <w:rPr>
          <w:i/>
          <w:sz w:val="20"/>
          <w:szCs w:val="20"/>
          <w:lang w:eastAsia="it-IT"/>
        </w:rPr>
        <w:t>Logical</w:t>
      </w:r>
      <w:r w:rsidRPr="009F6831">
        <w:rPr>
          <w:b/>
          <w:sz w:val="20"/>
          <w:szCs w:val="20"/>
          <w:lang w:eastAsia="it-IT"/>
        </w:rPr>
        <w:t xml:space="preserve"> </w:t>
      </w:r>
      <w:r w:rsidRPr="009F6831">
        <w:rPr>
          <w:i/>
          <w:sz w:val="20"/>
          <w:szCs w:val="20"/>
          <w:lang w:eastAsia="it-IT"/>
        </w:rPr>
        <w:t>P&amp;ID of the carousel illustrated in Figure 1. The equipment legend is reported in Table 1.</w:t>
      </w:r>
      <w:r>
        <w:rPr>
          <w:i/>
          <w:sz w:val="20"/>
          <w:szCs w:val="20"/>
          <w:lang w:eastAsia="it-IT"/>
        </w:rPr>
        <w:t xml:space="preserve"> </w:t>
      </w:r>
    </w:p>
    <w:p w14:paraId="7BDB0947" w14:textId="77777777" w:rsidR="00CF3B8C" w:rsidRDefault="00CF3B8C" w:rsidP="00CF3B8C">
      <w:pPr>
        <w:widowControl w:val="0"/>
        <w:spacing w:after="0"/>
        <w:jc w:val="both"/>
      </w:pPr>
      <w:bookmarkStart w:id="4" w:name="_Hlk85115939"/>
      <w:bookmarkEnd w:id="2"/>
      <w:r w:rsidRPr="009F6831">
        <w:t xml:space="preserve">the first </w:t>
      </w:r>
      <w:r>
        <w:t>station</w:t>
      </w:r>
      <w:r w:rsidRPr="009F6831">
        <w:t xml:space="preserve">. Hence, at every cycle following cleaning-in-place initiation, an increasing number of ports will be empty. When all ports are empty, all meshes are automatically cleaned by sending a </w:t>
      </w:r>
      <w:r>
        <w:t>cleaning</w:t>
      </w:r>
      <w:r w:rsidRPr="009F6831">
        <w:t xml:space="preserve"> solvent into the carousel.</w:t>
      </w:r>
      <w:r>
        <w:t xml:space="preserve"> In the simulator, mesh cleaning is assumed to occur instantaneously.</w:t>
      </w:r>
    </w:p>
    <w:p w14:paraId="7950935C" w14:textId="1CFFEEEB" w:rsidR="00F757BB" w:rsidRDefault="00F757BB" w:rsidP="00F757BB">
      <w:pPr>
        <w:widowControl w:val="0"/>
        <w:spacing w:after="0"/>
        <w:jc w:val="both"/>
      </w:pPr>
      <w:r w:rsidRPr="009F6831">
        <w:t>Stations 1-3 are dedicated to filtration and deliquoring, while in Station 4 thermal drying is carried out. In Station 5, only cake discharge occurs. Slurry processing occurs as follows. The crystallization slurry is fed to Station 1 at the beginning of every cycle, by keeping the valve between the slurry tank (</w:t>
      </w:r>
      <w:r>
        <w:t>V10</w:t>
      </w:r>
      <w:r w:rsidR="003327B9">
        <w:t>6</w:t>
      </w:r>
      <w:r w:rsidRPr="009F6831">
        <w:t>) and Station 1 open. After slurry feeding, a subsequent filtration step starts in Station 1, and it continues until filtration ends. If a carousel rotation is triggered before filtration finishes, filtration will continue in Station 2 (and, possibly, in Stations 3 and 4). During filtration, the liquid contained in the slurry is filtered out of the port by the action of the pressure gradient generated by P101, and stored in filtrate collector V10</w:t>
      </w:r>
      <w:r>
        <w:t>6</w:t>
      </w:r>
      <w:r w:rsidRPr="009F6831">
        <w:t xml:space="preserve">, while the crystals are retained on top of the filter mesh, leading to cake formation. We distinguish between actual filtration, when there is a slurry hold-up on top of the cake being formed, and the subsequent deliquoring, during which the sole remaining liquid is the one retained inside the cake pores. Upon deliquoring, the liquid in the cake pores is mechanically displaced out of the cake by the action of the pressure gradient, until a certain pore saturation equilibrium is achieved. Filtration duration depends on the cake properties and on the pressure gradient itself. Depending on filtration duration, the cake can be partially </w:t>
      </w:r>
      <w:proofErr w:type="spellStart"/>
      <w:r w:rsidRPr="009F6831">
        <w:t>deliquored</w:t>
      </w:r>
      <w:proofErr w:type="spellEnd"/>
      <w:r w:rsidRPr="009F6831">
        <w:t xml:space="preserve"> in Stations 1-3, or it might even enter Station 4 with some slurry hold-up (drying cannot be properly conducted in this situation, which should be avoided). Thermal drying is performed in Station 4 by flowing a hot air stream through the cake.</w:t>
      </w:r>
    </w:p>
    <w:p w14:paraId="217D663E" w14:textId="62C82D31" w:rsidR="00CF3B8C" w:rsidRDefault="00CF3B8C" w:rsidP="00F757BB">
      <w:pPr>
        <w:widowControl w:val="0"/>
        <w:spacing w:after="0"/>
        <w:jc w:val="both"/>
      </w:pPr>
    </w:p>
    <w:p w14:paraId="347A9462" w14:textId="77777777" w:rsidR="00CF3B8C" w:rsidRDefault="00CF3B8C" w:rsidP="00F757BB">
      <w:pPr>
        <w:widowControl w:val="0"/>
        <w:spacing w:after="0"/>
        <w:jc w:val="both"/>
      </w:pPr>
    </w:p>
    <w:p w14:paraId="1DD5C88D" w14:textId="77777777" w:rsidR="00F757BB" w:rsidRPr="009F6831" w:rsidRDefault="00F757BB" w:rsidP="00F757BB">
      <w:pPr>
        <w:widowControl w:val="0"/>
        <w:spacing w:after="0"/>
        <w:jc w:val="both"/>
        <w:rPr>
          <w:lang w:eastAsia="it-IT"/>
        </w:rPr>
      </w:pPr>
    </w:p>
    <w:p w14:paraId="23322B88" w14:textId="77777777" w:rsidR="00F757BB" w:rsidRPr="009F6831" w:rsidRDefault="00F757BB" w:rsidP="00F757BB">
      <w:pPr>
        <w:widowControl w:val="0"/>
        <w:spacing w:after="0"/>
        <w:jc w:val="both"/>
        <w:rPr>
          <w:sz w:val="2"/>
          <w:szCs w:val="2"/>
        </w:rPr>
      </w:pPr>
    </w:p>
    <w:p w14:paraId="56BCC4AA" w14:textId="30F55DE7" w:rsidR="00F757BB" w:rsidRPr="009F6831" w:rsidRDefault="00F757BB" w:rsidP="000365C4">
      <w:pPr>
        <w:spacing w:after="0" w:line="240" w:lineRule="auto"/>
        <w:ind w:left="1440" w:right="1537"/>
        <w:jc w:val="both"/>
        <w:rPr>
          <w:sz w:val="20"/>
          <w:szCs w:val="20"/>
          <w:lang w:eastAsia="it-IT"/>
        </w:rPr>
      </w:pPr>
      <w:r w:rsidRPr="009F6831">
        <w:rPr>
          <w:b/>
          <w:sz w:val="20"/>
          <w:szCs w:val="20"/>
          <w:lang w:eastAsia="it-IT"/>
        </w:rPr>
        <w:lastRenderedPageBreak/>
        <w:t xml:space="preserve">Table 1. </w:t>
      </w:r>
      <w:r w:rsidRPr="009F6831">
        <w:rPr>
          <w:i/>
          <w:sz w:val="20"/>
          <w:szCs w:val="20"/>
          <w:lang w:eastAsia="it-IT"/>
        </w:rPr>
        <w:t>Legend of Figure</w:t>
      </w:r>
      <w:r>
        <w:rPr>
          <w:i/>
          <w:sz w:val="20"/>
          <w:szCs w:val="20"/>
          <w:lang w:eastAsia="it-IT"/>
        </w:rPr>
        <w:t>s</w:t>
      </w:r>
      <w:r w:rsidRPr="009F6831">
        <w:rPr>
          <w:i/>
          <w:sz w:val="20"/>
          <w:szCs w:val="20"/>
          <w:lang w:eastAsia="it-IT"/>
        </w:rPr>
        <w:t xml:space="preserve"> </w:t>
      </w:r>
      <w:r>
        <w:rPr>
          <w:i/>
          <w:sz w:val="20"/>
          <w:szCs w:val="20"/>
          <w:lang w:eastAsia="it-IT"/>
        </w:rPr>
        <w:t>1-</w:t>
      </w:r>
      <w:r w:rsidRPr="009F6831">
        <w:rPr>
          <w:i/>
          <w:sz w:val="20"/>
          <w:szCs w:val="20"/>
          <w:lang w:eastAsia="it-IT"/>
        </w:rPr>
        <w:t xml:space="preserve">2, including unit operations and ancillary equipment.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9"/>
        <w:gridCol w:w="5321"/>
      </w:tblGrid>
      <w:tr w:rsidR="00F757BB" w:rsidRPr="009F6831" w14:paraId="32717C6F" w14:textId="77777777" w:rsidTr="00087C66">
        <w:trPr>
          <w:jc w:val="center"/>
        </w:trPr>
        <w:tc>
          <w:tcPr>
            <w:tcW w:w="0" w:type="auto"/>
            <w:tcBorders>
              <w:top w:val="single" w:sz="12" w:space="0" w:color="auto"/>
              <w:bottom w:val="single" w:sz="12" w:space="0" w:color="auto"/>
            </w:tcBorders>
          </w:tcPr>
          <w:p w14:paraId="22D199CE" w14:textId="77777777" w:rsidR="00F757BB" w:rsidRPr="009F6831" w:rsidRDefault="00F757BB" w:rsidP="00087C66">
            <w:pPr>
              <w:autoSpaceDE w:val="0"/>
              <w:autoSpaceDN w:val="0"/>
              <w:adjustRightInd w:val="0"/>
              <w:rPr>
                <w:b/>
                <w:color w:val="000000"/>
                <w:sz w:val="20"/>
                <w:lang w:val="en-US"/>
              </w:rPr>
            </w:pPr>
            <w:r w:rsidRPr="009F6831">
              <w:rPr>
                <w:b/>
                <w:color w:val="000000"/>
                <w:sz w:val="20"/>
                <w:lang w:val="en-US"/>
              </w:rPr>
              <w:t>Name</w:t>
            </w:r>
          </w:p>
        </w:tc>
        <w:tc>
          <w:tcPr>
            <w:tcW w:w="0" w:type="auto"/>
            <w:tcBorders>
              <w:top w:val="single" w:sz="12" w:space="0" w:color="auto"/>
              <w:bottom w:val="single" w:sz="12" w:space="0" w:color="auto"/>
            </w:tcBorders>
          </w:tcPr>
          <w:p w14:paraId="5E064AD4" w14:textId="77777777" w:rsidR="00F757BB" w:rsidRPr="009F6831" w:rsidRDefault="00F757BB" w:rsidP="00087C66">
            <w:pPr>
              <w:autoSpaceDE w:val="0"/>
              <w:autoSpaceDN w:val="0"/>
              <w:adjustRightInd w:val="0"/>
              <w:rPr>
                <w:b/>
                <w:color w:val="000000"/>
                <w:sz w:val="20"/>
                <w:lang w:val="en-US"/>
              </w:rPr>
            </w:pPr>
            <w:r w:rsidRPr="009F6831">
              <w:rPr>
                <w:b/>
                <w:color w:val="000000"/>
                <w:sz w:val="20"/>
                <w:lang w:val="en-US"/>
              </w:rPr>
              <w:t>Description</w:t>
            </w:r>
          </w:p>
        </w:tc>
      </w:tr>
      <w:tr w:rsidR="00F757BB" w:rsidRPr="009F6831" w14:paraId="34FA5BEA" w14:textId="77777777" w:rsidTr="00087C66">
        <w:trPr>
          <w:jc w:val="center"/>
        </w:trPr>
        <w:tc>
          <w:tcPr>
            <w:tcW w:w="0" w:type="auto"/>
            <w:tcBorders>
              <w:top w:val="single" w:sz="12" w:space="0" w:color="auto"/>
            </w:tcBorders>
          </w:tcPr>
          <w:p w14:paraId="46BF8ADC" w14:textId="77777777" w:rsidR="00F757BB" w:rsidRPr="009F6831" w:rsidRDefault="00F757BB" w:rsidP="00087C66">
            <w:pPr>
              <w:autoSpaceDE w:val="0"/>
              <w:autoSpaceDN w:val="0"/>
              <w:adjustRightInd w:val="0"/>
              <w:rPr>
                <w:i/>
                <w:color w:val="000000"/>
                <w:sz w:val="20"/>
                <w:lang w:val="en-US"/>
              </w:rPr>
            </w:pPr>
            <w:r w:rsidRPr="009F6831">
              <w:rPr>
                <w:i/>
                <w:color w:val="000000"/>
                <w:sz w:val="20"/>
                <w:lang w:val="en-US"/>
              </w:rPr>
              <w:t>Unit ID</w:t>
            </w:r>
          </w:p>
        </w:tc>
        <w:tc>
          <w:tcPr>
            <w:tcW w:w="0" w:type="auto"/>
            <w:tcBorders>
              <w:top w:val="single" w:sz="12" w:space="0" w:color="auto"/>
            </w:tcBorders>
          </w:tcPr>
          <w:p w14:paraId="3D3F0046" w14:textId="77777777" w:rsidR="00F757BB" w:rsidRPr="009F6831" w:rsidRDefault="00F757BB" w:rsidP="00087C66">
            <w:pPr>
              <w:autoSpaceDE w:val="0"/>
              <w:autoSpaceDN w:val="0"/>
              <w:adjustRightInd w:val="0"/>
              <w:rPr>
                <w:color w:val="000000"/>
                <w:sz w:val="20"/>
                <w:lang w:val="en-US"/>
              </w:rPr>
            </w:pPr>
          </w:p>
        </w:tc>
      </w:tr>
      <w:tr w:rsidR="00F757BB" w:rsidRPr="009F6831" w14:paraId="69994484" w14:textId="77777777" w:rsidTr="00087C66">
        <w:trPr>
          <w:jc w:val="center"/>
        </w:trPr>
        <w:tc>
          <w:tcPr>
            <w:tcW w:w="0" w:type="auto"/>
          </w:tcPr>
          <w:p w14:paraId="03A4FBB9" w14:textId="77777777" w:rsidR="00F757BB" w:rsidRPr="009F6831" w:rsidRDefault="00F757BB" w:rsidP="00087C66">
            <w:pPr>
              <w:autoSpaceDE w:val="0"/>
              <w:autoSpaceDN w:val="0"/>
              <w:adjustRightInd w:val="0"/>
              <w:rPr>
                <w:color w:val="000000"/>
                <w:sz w:val="20"/>
                <w:lang w:val="en-US"/>
              </w:rPr>
            </w:pPr>
            <w:r w:rsidRPr="009F6831">
              <w:rPr>
                <w:color w:val="000000"/>
                <w:sz w:val="20"/>
                <w:lang w:val="en-US"/>
              </w:rPr>
              <w:t>F101-F104</w:t>
            </w:r>
          </w:p>
        </w:tc>
        <w:tc>
          <w:tcPr>
            <w:tcW w:w="0" w:type="auto"/>
          </w:tcPr>
          <w:p w14:paraId="6B59A845" w14:textId="77777777" w:rsidR="00F757BB" w:rsidRPr="009F6831" w:rsidRDefault="00F757BB" w:rsidP="00087C66">
            <w:pPr>
              <w:autoSpaceDE w:val="0"/>
              <w:autoSpaceDN w:val="0"/>
              <w:adjustRightInd w:val="0"/>
              <w:rPr>
                <w:color w:val="000000"/>
                <w:sz w:val="20"/>
                <w:lang w:val="en-US"/>
              </w:rPr>
            </w:pPr>
            <w:r w:rsidRPr="009F6831">
              <w:rPr>
                <w:color w:val="000000"/>
                <w:sz w:val="20"/>
                <w:lang w:val="en-US"/>
              </w:rPr>
              <w:t>Filter mesh below Stations 1-4 (respectively)</w:t>
            </w:r>
          </w:p>
        </w:tc>
      </w:tr>
      <w:tr w:rsidR="00F757BB" w:rsidRPr="009F6831" w14:paraId="3D99FB58" w14:textId="77777777" w:rsidTr="00087C66">
        <w:trPr>
          <w:jc w:val="center"/>
        </w:trPr>
        <w:tc>
          <w:tcPr>
            <w:tcW w:w="0" w:type="auto"/>
          </w:tcPr>
          <w:p w14:paraId="37E67A0F" w14:textId="77777777" w:rsidR="00F757BB" w:rsidRPr="009F6831" w:rsidRDefault="00F757BB" w:rsidP="00087C66">
            <w:pPr>
              <w:autoSpaceDE w:val="0"/>
              <w:autoSpaceDN w:val="0"/>
              <w:adjustRightInd w:val="0"/>
              <w:rPr>
                <w:color w:val="000000"/>
                <w:sz w:val="20"/>
                <w:lang w:val="en-US"/>
              </w:rPr>
            </w:pPr>
            <w:r w:rsidRPr="009F6831">
              <w:rPr>
                <w:color w:val="000000"/>
                <w:sz w:val="20"/>
                <w:lang w:val="en-US"/>
              </w:rPr>
              <w:t>P101</w:t>
            </w:r>
          </w:p>
        </w:tc>
        <w:tc>
          <w:tcPr>
            <w:tcW w:w="0" w:type="auto"/>
          </w:tcPr>
          <w:p w14:paraId="1FE55FD4" w14:textId="77777777" w:rsidR="00F757BB" w:rsidRPr="009F6831" w:rsidRDefault="00F757BB" w:rsidP="00087C66">
            <w:pPr>
              <w:autoSpaceDE w:val="0"/>
              <w:autoSpaceDN w:val="0"/>
              <w:adjustRightInd w:val="0"/>
              <w:rPr>
                <w:color w:val="000000"/>
                <w:sz w:val="20"/>
                <w:lang w:val="en-US"/>
              </w:rPr>
            </w:pPr>
            <w:r>
              <w:rPr>
                <w:color w:val="000000"/>
                <w:sz w:val="20"/>
                <w:lang w:val="en-US"/>
              </w:rPr>
              <w:t>C</w:t>
            </w:r>
            <w:r w:rsidRPr="009F6831">
              <w:rPr>
                <w:color w:val="000000"/>
                <w:sz w:val="20"/>
                <w:lang w:val="en-US"/>
              </w:rPr>
              <w:t>ompressor</w:t>
            </w:r>
          </w:p>
        </w:tc>
      </w:tr>
      <w:tr w:rsidR="00F757BB" w:rsidRPr="009F6831" w14:paraId="00EAF4A9" w14:textId="77777777" w:rsidTr="00087C66">
        <w:trPr>
          <w:jc w:val="center"/>
        </w:trPr>
        <w:tc>
          <w:tcPr>
            <w:tcW w:w="0" w:type="auto"/>
          </w:tcPr>
          <w:p w14:paraId="574C22B4" w14:textId="77777777" w:rsidR="00F757BB" w:rsidRPr="009F6831" w:rsidRDefault="00F757BB" w:rsidP="00087C66">
            <w:pPr>
              <w:autoSpaceDE w:val="0"/>
              <w:autoSpaceDN w:val="0"/>
              <w:adjustRightInd w:val="0"/>
              <w:rPr>
                <w:color w:val="000000"/>
                <w:sz w:val="20"/>
                <w:lang w:val="en-US"/>
              </w:rPr>
            </w:pPr>
            <w:r w:rsidRPr="009F6831">
              <w:rPr>
                <w:color w:val="000000"/>
                <w:sz w:val="20"/>
                <w:lang w:val="en-US"/>
              </w:rPr>
              <w:t>E101</w:t>
            </w:r>
          </w:p>
        </w:tc>
        <w:tc>
          <w:tcPr>
            <w:tcW w:w="0" w:type="auto"/>
          </w:tcPr>
          <w:p w14:paraId="1EDC3506" w14:textId="77777777" w:rsidR="00F757BB" w:rsidRPr="009F6831" w:rsidDel="00920954" w:rsidRDefault="00F757BB" w:rsidP="00087C66">
            <w:pPr>
              <w:autoSpaceDE w:val="0"/>
              <w:autoSpaceDN w:val="0"/>
              <w:adjustRightInd w:val="0"/>
              <w:rPr>
                <w:color w:val="000000"/>
                <w:sz w:val="20"/>
                <w:lang w:val="en-US"/>
              </w:rPr>
            </w:pPr>
            <w:r w:rsidRPr="009F6831">
              <w:rPr>
                <w:color w:val="000000"/>
                <w:sz w:val="20"/>
                <w:lang w:val="en-US"/>
              </w:rPr>
              <w:t>Drying air</w:t>
            </w:r>
            <w:r>
              <w:rPr>
                <w:color w:val="000000"/>
                <w:sz w:val="20"/>
                <w:lang w:val="en-US"/>
              </w:rPr>
              <w:t xml:space="preserve"> electrical</w:t>
            </w:r>
            <w:r w:rsidRPr="009F6831">
              <w:rPr>
                <w:color w:val="000000"/>
                <w:sz w:val="20"/>
                <w:lang w:val="en-US"/>
              </w:rPr>
              <w:t xml:space="preserve"> heater</w:t>
            </w:r>
          </w:p>
        </w:tc>
      </w:tr>
      <w:tr w:rsidR="00F757BB" w:rsidRPr="009F6831" w14:paraId="667F82B4" w14:textId="77777777" w:rsidTr="00087C66">
        <w:trPr>
          <w:jc w:val="center"/>
        </w:trPr>
        <w:tc>
          <w:tcPr>
            <w:tcW w:w="0" w:type="auto"/>
          </w:tcPr>
          <w:p w14:paraId="50B8A3D4" w14:textId="77777777" w:rsidR="00F757BB" w:rsidRPr="009F6831" w:rsidRDefault="00F757BB" w:rsidP="00087C66">
            <w:pPr>
              <w:autoSpaceDE w:val="0"/>
              <w:autoSpaceDN w:val="0"/>
              <w:adjustRightInd w:val="0"/>
              <w:rPr>
                <w:color w:val="000000"/>
                <w:sz w:val="20"/>
                <w:lang w:val="en-US"/>
              </w:rPr>
            </w:pPr>
            <w:r w:rsidRPr="009F6831">
              <w:rPr>
                <w:color w:val="000000"/>
                <w:sz w:val="20"/>
                <w:lang w:val="en-US"/>
              </w:rPr>
              <w:t>V-10</w:t>
            </w:r>
            <w:r>
              <w:rPr>
                <w:color w:val="000000"/>
                <w:sz w:val="20"/>
                <w:lang w:val="en-US"/>
              </w:rPr>
              <w:t>1</w:t>
            </w:r>
          </w:p>
        </w:tc>
        <w:tc>
          <w:tcPr>
            <w:tcW w:w="0" w:type="auto"/>
          </w:tcPr>
          <w:p w14:paraId="5671CAD7" w14:textId="77777777" w:rsidR="00F757BB" w:rsidRPr="009F6831" w:rsidRDefault="00F757BB" w:rsidP="00087C66">
            <w:pPr>
              <w:autoSpaceDE w:val="0"/>
              <w:autoSpaceDN w:val="0"/>
              <w:adjustRightInd w:val="0"/>
              <w:rPr>
                <w:color w:val="000000"/>
                <w:sz w:val="20"/>
                <w:lang w:val="en-US"/>
              </w:rPr>
            </w:pPr>
            <w:r w:rsidRPr="009F6831">
              <w:rPr>
                <w:color w:val="000000"/>
                <w:sz w:val="20"/>
                <w:lang w:val="en-US"/>
              </w:rPr>
              <w:t>Carousel Station 1</w:t>
            </w:r>
          </w:p>
        </w:tc>
      </w:tr>
      <w:tr w:rsidR="00F757BB" w:rsidRPr="009F6831" w14:paraId="5B6F4745" w14:textId="77777777" w:rsidTr="00087C66">
        <w:trPr>
          <w:jc w:val="center"/>
        </w:trPr>
        <w:tc>
          <w:tcPr>
            <w:tcW w:w="0" w:type="auto"/>
          </w:tcPr>
          <w:p w14:paraId="44C6231C" w14:textId="77777777" w:rsidR="00F757BB" w:rsidRPr="009F6831" w:rsidRDefault="00F757BB" w:rsidP="00087C66">
            <w:pPr>
              <w:autoSpaceDE w:val="0"/>
              <w:autoSpaceDN w:val="0"/>
              <w:adjustRightInd w:val="0"/>
              <w:rPr>
                <w:color w:val="000000"/>
                <w:sz w:val="20"/>
                <w:lang w:val="en-US"/>
              </w:rPr>
            </w:pPr>
            <w:r w:rsidRPr="009F6831">
              <w:rPr>
                <w:color w:val="000000"/>
                <w:sz w:val="20"/>
                <w:lang w:val="en-US"/>
              </w:rPr>
              <w:t>V-10</w:t>
            </w:r>
            <w:r>
              <w:rPr>
                <w:color w:val="000000"/>
                <w:sz w:val="20"/>
                <w:lang w:val="en-US"/>
              </w:rPr>
              <w:t>2</w:t>
            </w:r>
          </w:p>
        </w:tc>
        <w:tc>
          <w:tcPr>
            <w:tcW w:w="0" w:type="auto"/>
          </w:tcPr>
          <w:p w14:paraId="003DBC59" w14:textId="77777777" w:rsidR="00F757BB" w:rsidRPr="009F6831" w:rsidRDefault="00F757BB" w:rsidP="00087C66">
            <w:pPr>
              <w:autoSpaceDE w:val="0"/>
              <w:autoSpaceDN w:val="0"/>
              <w:adjustRightInd w:val="0"/>
              <w:rPr>
                <w:color w:val="000000"/>
                <w:sz w:val="20"/>
                <w:lang w:val="en-US"/>
              </w:rPr>
            </w:pPr>
            <w:r w:rsidRPr="009F6831">
              <w:rPr>
                <w:color w:val="000000"/>
                <w:sz w:val="20"/>
                <w:lang w:val="en-US"/>
              </w:rPr>
              <w:t>Carousel Station 2</w:t>
            </w:r>
          </w:p>
        </w:tc>
      </w:tr>
      <w:tr w:rsidR="00F757BB" w:rsidRPr="009F6831" w14:paraId="0A53C07B" w14:textId="77777777" w:rsidTr="00087C66">
        <w:trPr>
          <w:jc w:val="center"/>
        </w:trPr>
        <w:tc>
          <w:tcPr>
            <w:tcW w:w="0" w:type="auto"/>
          </w:tcPr>
          <w:p w14:paraId="570E10F6" w14:textId="77777777" w:rsidR="00F757BB" w:rsidRPr="009F6831" w:rsidRDefault="00F757BB" w:rsidP="00087C66">
            <w:pPr>
              <w:autoSpaceDE w:val="0"/>
              <w:autoSpaceDN w:val="0"/>
              <w:adjustRightInd w:val="0"/>
              <w:rPr>
                <w:color w:val="000000"/>
                <w:sz w:val="20"/>
                <w:lang w:val="en-US"/>
              </w:rPr>
            </w:pPr>
            <w:r w:rsidRPr="009F6831">
              <w:rPr>
                <w:color w:val="000000"/>
                <w:sz w:val="20"/>
                <w:lang w:val="en-US"/>
              </w:rPr>
              <w:t>V-10</w:t>
            </w:r>
            <w:r>
              <w:rPr>
                <w:color w:val="000000"/>
                <w:sz w:val="20"/>
                <w:lang w:val="en-US"/>
              </w:rPr>
              <w:t>3</w:t>
            </w:r>
          </w:p>
        </w:tc>
        <w:tc>
          <w:tcPr>
            <w:tcW w:w="0" w:type="auto"/>
          </w:tcPr>
          <w:p w14:paraId="51AD8EFF" w14:textId="77777777" w:rsidR="00F757BB" w:rsidRPr="009F6831" w:rsidRDefault="00F757BB" w:rsidP="00087C66">
            <w:pPr>
              <w:autoSpaceDE w:val="0"/>
              <w:autoSpaceDN w:val="0"/>
              <w:adjustRightInd w:val="0"/>
              <w:rPr>
                <w:color w:val="000000"/>
                <w:sz w:val="20"/>
                <w:lang w:val="en-US"/>
              </w:rPr>
            </w:pPr>
            <w:r w:rsidRPr="009F6831">
              <w:rPr>
                <w:color w:val="000000"/>
                <w:sz w:val="20"/>
                <w:lang w:val="en-US"/>
              </w:rPr>
              <w:t>Carousel Station 3</w:t>
            </w:r>
          </w:p>
        </w:tc>
      </w:tr>
      <w:tr w:rsidR="00F757BB" w:rsidRPr="009F6831" w14:paraId="4ADD8258" w14:textId="77777777" w:rsidTr="00087C66">
        <w:trPr>
          <w:jc w:val="center"/>
        </w:trPr>
        <w:tc>
          <w:tcPr>
            <w:tcW w:w="0" w:type="auto"/>
          </w:tcPr>
          <w:p w14:paraId="4A0BDB1E" w14:textId="77777777" w:rsidR="00F757BB" w:rsidRPr="009F6831" w:rsidRDefault="00F757BB" w:rsidP="00087C66">
            <w:pPr>
              <w:autoSpaceDE w:val="0"/>
              <w:autoSpaceDN w:val="0"/>
              <w:adjustRightInd w:val="0"/>
              <w:rPr>
                <w:color w:val="000000"/>
                <w:sz w:val="20"/>
                <w:lang w:val="en-US"/>
              </w:rPr>
            </w:pPr>
            <w:r w:rsidRPr="009F6831">
              <w:rPr>
                <w:color w:val="000000"/>
                <w:sz w:val="20"/>
                <w:lang w:val="en-US"/>
              </w:rPr>
              <w:t>V-10</w:t>
            </w:r>
            <w:r>
              <w:rPr>
                <w:color w:val="000000"/>
                <w:sz w:val="20"/>
                <w:lang w:val="en-US"/>
              </w:rPr>
              <w:t>4</w:t>
            </w:r>
          </w:p>
        </w:tc>
        <w:tc>
          <w:tcPr>
            <w:tcW w:w="0" w:type="auto"/>
          </w:tcPr>
          <w:p w14:paraId="43E1DCB9" w14:textId="77777777" w:rsidR="00F757BB" w:rsidRPr="009F6831" w:rsidRDefault="00F757BB" w:rsidP="00087C66">
            <w:pPr>
              <w:autoSpaceDE w:val="0"/>
              <w:autoSpaceDN w:val="0"/>
              <w:adjustRightInd w:val="0"/>
              <w:rPr>
                <w:color w:val="000000"/>
                <w:sz w:val="20"/>
                <w:lang w:val="en-US"/>
              </w:rPr>
            </w:pPr>
            <w:r w:rsidRPr="009F6831">
              <w:rPr>
                <w:color w:val="000000"/>
                <w:sz w:val="20"/>
                <w:lang w:val="en-US"/>
              </w:rPr>
              <w:t>Carousel Station 4</w:t>
            </w:r>
          </w:p>
        </w:tc>
      </w:tr>
      <w:tr w:rsidR="00F757BB" w:rsidRPr="009F6831" w14:paraId="2FC3DFC2" w14:textId="77777777" w:rsidTr="00087C66">
        <w:trPr>
          <w:jc w:val="center"/>
        </w:trPr>
        <w:tc>
          <w:tcPr>
            <w:tcW w:w="0" w:type="auto"/>
          </w:tcPr>
          <w:p w14:paraId="2EDE3B58" w14:textId="77777777" w:rsidR="00F757BB" w:rsidRPr="009F6831" w:rsidRDefault="00F757BB" w:rsidP="00087C66">
            <w:pPr>
              <w:autoSpaceDE w:val="0"/>
              <w:autoSpaceDN w:val="0"/>
              <w:adjustRightInd w:val="0"/>
              <w:rPr>
                <w:color w:val="000000"/>
                <w:sz w:val="20"/>
                <w:lang w:val="en-US"/>
              </w:rPr>
            </w:pPr>
            <w:r w:rsidRPr="009F6831">
              <w:rPr>
                <w:color w:val="000000"/>
                <w:sz w:val="20"/>
                <w:lang w:val="en-US"/>
              </w:rPr>
              <w:t>V-10</w:t>
            </w:r>
            <w:r>
              <w:rPr>
                <w:color w:val="000000"/>
                <w:sz w:val="20"/>
                <w:lang w:val="en-US"/>
              </w:rPr>
              <w:t>5</w:t>
            </w:r>
          </w:p>
        </w:tc>
        <w:tc>
          <w:tcPr>
            <w:tcW w:w="0" w:type="auto"/>
          </w:tcPr>
          <w:p w14:paraId="1E975C7D" w14:textId="77777777" w:rsidR="00F757BB" w:rsidRPr="009F6831" w:rsidRDefault="00F757BB" w:rsidP="00087C66">
            <w:pPr>
              <w:autoSpaceDE w:val="0"/>
              <w:autoSpaceDN w:val="0"/>
              <w:adjustRightInd w:val="0"/>
              <w:rPr>
                <w:color w:val="000000"/>
                <w:sz w:val="20"/>
                <w:lang w:val="en-US"/>
              </w:rPr>
            </w:pPr>
            <w:r w:rsidRPr="009F6831">
              <w:rPr>
                <w:color w:val="000000"/>
                <w:sz w:val="20"/>
                <w:lang w:val="en-US"/>
              </w:rPr>
              <w:t>Carousel Station 5</w:t>
            </w:r>
          </w:p>
        </w:tc>
      </w:tr>
      <w:tr w:rsidR="00F757BB" w:rsidRPr="009F6831" w14:paraId="2B7B3737" w14:textId="77777777" w:rsidTr="00087C66">
        <w:trPr>
          <w:jc w:val="center"/>
        </w:trPr>
        <w:tc>
          <w:tcPr>
            <w:tcW w:w="0" w:type="auto"/>
          </w:tcPr>
          <w:p w14:paraId="086BDFBC" w14:textId="77777777" w:rsidR="00F757BB" w:rsidRPr="009F6831" w:rsidRDefault="00F757BB" w:rsidP="00087C66">
            <w:pPr>
              <w:autoSpaceDE w:val="0"/>
              <w:autoSpaceDN w:val="0"/>
              <w:adjustRightInd w:val="0"/>
              <w:rPr>
                <w:color w:val="000000"/>
                <w:sz w:val="20"/>
                <w:lang w:val="en-US"/>
              </w:rPr>
            </w:pPr>
            <w:r w:rsidRPr="009F6831">
              <w:rPr>
                <w:color w:val="000000"/>
                <w:sz w:val="20"/>
                <w:lang w:val="en-US"/>
              </w:rPr>
              <w:t>V-10</w:t>
            </w:r>
            <w:r>
              <w:rPr>
                <w:color w:val="000000"/>
                <w:sz w:val="20"/>
                <w:lang w:val="en-US"/>
              </w:rPr>
              <w:t>6</w:t>
            </w:r>
          </w:p>
        </w:tc>
        <w:tc>
          <w:tcPr>
            <w:tcW w:w="0" w:type="auto"/>
          </w:tcPr>
          <w:p w14:paraId="2D72E300" w14:textId="77777777" w:rsidR="00F757BB" w:rsidRPr="009F6831" w:rsidRDefault="00F757BB" w:rsidP="00087C66">
            <w:pPr>
              <w:autoSpaceDE w:val="0"/>
              <w:autoSpaceDN w:val="0"/>
              <w:adjustRightInd w:val="0"/>
              <w:rPr>
                <w:color w:val="000000"/>
                <w:sz w:val="20"/>
                <w:lang w:val="en-US"/>
              </w:rPr>
            </w:pPr>
            <w:r w:rsidRPr="009F6831">
              <w:rPr>
                <w:color w:val="000000"/>
                <w:sz w:val="20"/>
                <w:lang w:val="en-US"/>
              </w:rPr>
              <w:t>Filtrate collector</w:t>
            </w:r>
          </w:p>
        </w:tc>
      </w:tr>
      <w:tr w:rsidR="00F757BB" w:rsidRPr="009F6831" w14:paraId="53FFA274" w14:textId="77777777" w:rsidTr="00087C66">
        <w:trPr>
          <w:jc w:val="center"/>
        </w:trPr>
        <w:tc>
          <w:tcPr>
            <w:tcW w:w="0" w:type="auto"/>
          </w:tcPr>
          <w:p w14:paraId="31020602" w14:textId="77777777" w:rsidR="00F757BB" w:rsidRPr="009F6831" w:rsidRDefault="00F757BB" w:rsidP="00087C66">
            <w:pPr>
              <w:autoSpaceDE w:val="0"/>
              <w:autoSpaceDN w:val="0"/>
              <w:adjustRightInd w:val="0"/>
              <w:rPr>
                <w:color w:val="000000"/>
                <w:sz w:val="20"/>
              </w:rPr>
            </w:pPr>
            <w:r w:rsidRPr="009F6831">
              <w:rPr>
                <w:color w:val="000000"/>
                <w:sz w:val="20"/>
                <w:lang w:val="en-US"/>
              </w:rPr>
              <w:t>V-10</w:t>
            </w:r>
            <w:r>
              <w:rPr>
                <w:color w:val="000000"/>
                <w:sz w:val="20"/>
                <w:lang w:val="en-US"/>
              </w:rPr>
              <w:t>7</w:t>
            </w:r>
          </w:p>
        </w:tc>
        <w:tc>
          <w:tcPr>
            <w:tcW w:w="0" w:type="auto"/>
          </w:tcPr>
          <w:p w14:paraId="35AD4A14" w14:textId="77777777" w:rsidR="00F757BB" w:rsidRPr="009F6831" w:rsidRDefault="00F757BB" w:rsidP="00087C66">
            <w:pPr>
              <w:autoSpaceDE w:val="0"/>
              <w:autoSpaceDN w:val="0"/>
              <w:adjustRightInd w:val="0"/>
              <w:rPr>
                <w:color w:val="000000"/>
                <w:sz w:val="20"/>
              </w:rPr>
            </w:pPr>
            <w:r w:rsidRPr="009F6831">
              <w:rPr>
                <w:color w:val="000000"/>
                <w:sz w:val="20"/>
                <w:lang w:val="en-US"/>
              </w:rPr>
              <w:t>Slurry tank</w:t>
            </w:r>
          </w:p>
        </w:tc>
      </w:tr>
      <w:tr w:rsidR="00F757BB" w:rsidRPr="009F6831" w14:paraId="0286E86C" w14:textId="77777777" w:rsidTr="00087C66">
        <w:trPr>
          <w:jc w:val="center"/>
        </w:trPr>
        <w:tc>
          <w:tcPr>
            <w:tcW w:w="0" w:type="auto"/>
          </w:tcPr>
          <w:p w14:paraId="11081708" w14:textId="77777777" w:rsidR="00F757BB" w:rsidRPr="009F6831" w:rsidRDefault="00F757BB" w:rsidP="00087C66">
            <w:pPr>
              <w:autoSpaceDE w:val="0"/>
              <w:autoSpaceDN w:val="0"/>
              <w:adjustRightInd w:val="0"/>
              <w:rPr>
                <w:i/>
                <w:color w:val="000000"/>
                <w:sz w:val="20"/>
                <w:lang w:val="en-US"/>
              </w:rPr>
            </w:pPr>
          </w:p>
        </w:tc>
        <w:tc>
          <w:tcPr>
            <w:tcW w:w="0" w:type="auto"/>
          </w:tcPr>
          <w:p w14:paraId="7E684E0B" w14:textId="77777777" w:rsidR="00F757BB" w:rsidRPr="009F6831" w:rsidRDefault="00F757BB" w:rsidP="00087C66">
            <w:pPr>
              <w:autoSpaceDE w:val="0"/>
              <w:autoSpaceDN w:val="0"/>
              <w:adjustRightInd w:val="0"/>
              <w:rPr>
                <w:color w:val="000000"/>
                <w:sz w:val="20"/>
                <w:lang w:val="en-US"/>
              </w:rPr>
            </w:pPr>
          </w:p>
        </w:tc>
      </w:tr>
      <w:tr w:rsidR="00F757BB" w:rsidRPr="009F6831" w14:paraId="2174CBF4" w14:textId="77777777" w:rsidTr="00087C66">
        <w:trPr>
          <w:jc w:val="center"/>
        </w:trPr>
        <w:tc>
          <w:tcPr>
            <w:tcW w:w="0" w:type="auto"/>
          </w:tcPr>
          <w:p w14:paraId="0C8F246B" w14:textId="77777777" w:rsidR="00F757BB" w:rsidRPr="009F6831" w:rsidRDefault="00F757BB" w:rsidP="00087C66">
            <w:pPr>
              <w:autoSpaceDE w:val="0"/>
              <w:autoSpaceDN w:val="0"/>
              <w:adjustRightInd w:val="0"/>
              <w:rPr>
                <w:i/>
                <w:color w:val="000000"/>
                <w:sz w:val="20"/>
                <w:lang w:val="en-US"/>
              </w:rPr>
            </w:pPr>
            <w:r w:rsidRPr="009F6831">
              <w:rPr>
                <w:i/>
                <w:color w:val="000000"/>
                <w:sz w:val="20"/>
                <w:lang w:val="en-US"/>
              </w:rPr>
              <w:t>Controllers and sensors</w:t>
            </w:r>
          </w:p>
        </w:tc>
        <w:tc>
          <w:tcPr>
            <w:tcW w:w="0" w:type="auto"/>
          </w:tcPr>
          <w:p w14:paraId="6A74E4A7" w14:textId="77777777" w:rsidR="00F757BB" w:rsidRPr="009F6831" w:rsidRDefault="00F757BB" w:rsidP="00087C66">
            <w:pPr>
              <w:autoSpaceDE w:val="0"/>
              <w:autoSpaceDN w:val="0"/>
              <w:adjustRightInd w:val="0"/>
              <w:rPr>
                <w:color w:val="000000"/>
                <w:sz w:val="20"/>
                <w:lang w:val="en-US"/>
              </w:rPr>
            </w:pPr>
          </w:p>
        </w:tc>
      </w:tr>
      <w:tr w:rsidR="00F757BB" w:rsidRPr="009F6831" w14:paraId="182A6FE0" w14:textId="77777777" w:rsidTr="00087C66">
        <w:trPr>
          <w:jc w:val="center"/>
        </w:trPr>
        <w:tc>
          <w:tcPr>
            <w:tcW w:w="0" w:type="auto"/>
          </w:tcPr>
          <w:p w14:paraId="18C10C69" w14:textId="77777777" w:rsidR="00F757BB" w:rsidRPr="009F6831" w:rsidRDefault="00F757BB" w:rsidP="00087C66">
            <w:pPr>
              <w:autoSpaceDE w:val="0"/>
              <w:autoSpaceDN w:val="0"/>
              <w:adjustRightInd w:val="0"/>
              <w:rPr>
                <w:color w:val="000000"/>
                <w:sz w:val="20"/>
                <w:lang w:val="en-US"/>
              </w:rPr>
            </w:pPr>
            <w:r w:rsidRPr="009F6831">
              <w:rPr>
                <w:color w:val="000000"/>
                <w:sz w:val="20"/>
                <w:lang w:val="en-US"/>
              </w:rPr>
              <w:t>AI-101</w:t>
            </w:r>
          </w:p>
        </w:tc>
        <w:tc>
          <w:tcPr>
            <w:tcW w:w="0" w:type="auto"/>
          </w:tcPr>
          <w:p w14:paraId="4105D789" w14:textId="02EC7CDB" w:rsidR="00F757BB" w:rsidRPr="009F6831" w:rsidRDefault="00F757BB" w:rsidP="00087C66">
            <w:pPr>
              <w:autoSpaceDE w:val="0"/>
              <w:autoSpaceDN w:val="0"/>
              <w:adjustRightInd w:val="0"/>
              <w:rPr>
                <w:color w:val="000000"/>
                <w:sz w:val="20"/>
                <w:lang w:val="en-US"/>
              </w:rPr>
            </w:pPr>
            <w:r w:rsidRPr="009F6831">
              <w:rPr>
                <w:color w:val="000000"/>
                <w:sz w:val="20"/>
                <w:lang w:val="en-US"/>
              </w:rPr>
              <w:t>Slurry concentration sensor</w:t>
            </w:r>
          </w:p>
        </w:tc>
      </w:tr>
      <w:tr w:rsidR="00F757BB" w:rsidRPr="009F6831" w14:paraId="5442482D" w14:textId="77777777" w:rsidTr="00087C66">
        <w:trPr>
          <w:jc w:val="center"/>
        </w:trPr>
        <w:tc>
          <w:tcPr>
            <w:tcW w:w="0" w:type="auto"/>
          </w:tcPr>
          <w:p w14:paraId="2F129455" w14:textId="77777777" w:rsidR="00F757BB" w:rsidRPr="009F6831" w:rsidRDefault="00F757BB" w:rsidP="00087C66">
            <w:pPr>
              <w:autoSpaceDE w:val="0"/>
              <w:autoSpaceDN w:val="0"/>
              <w:adjustRightInd w:val="0"/>
              <w:rPr>
                <w:color w:val="000000"/>
                <w:sz w:val="20"/>
                <w:lang w:val="en-US"/>
              </w:rPr>
            </w:pPr>
            <w:r w:rsidRPr="009F6831">
              <w:rPr>
                <w:color w:val="000000"/>
                <w:sz w:val="20"/>
                <w:lang w:val="en-US"/>
              </w:rPr>
              <w:t>FC-101</w:t>
            </w:r>
          </w:p>
        </w:tc>
        <w:tc>
          <w:tcPr>
            <w:tcW w:w="0" w:type="auto"/>
          </w:tcPr>
          <w:p w14:paraId="76D13DF1" w14:textId="77777777" w:rsidR="00F757BB" w:rsidRPr="009F6831" w:rsidRDefault="00F757BB" w:rsidP="00087C66">
            <w:pPr>
              <w:autoSpaceDE w:val="0"/>
              <w:autoSpaceDN w:val="0"/>
              <w:adjustRightInd w:val="0"/>
              <w:rPr>
                <w:color w:val="000000"/>
                <w:sz w:val="20"/>
                <w:lang w:val="en-US"/>
              </w:rPr>
            </w:pPr>
            <w:r>
              <w:rPr>
                <w:color w:val="000000"/>
                <w:sz w:val="20"/>
                <w:lang w:val="en-US"/>
              </w:rPr>
              <w:t>Fed slurry volume controller</w:t>
            </w:r>
            <w:r w:rsidRPr="009F6831">
              <w:rPr>
                <w:color w:val="000000"/>
                <w:sz w:val="20"/>
                <w:lang w:val="en-US"/>
              </w:rPr>
              <w:t xml:space="preserve"> </w:t>
            </w:r>
          </w:p>
        </w:tc>
      </w:tr>
      <w:tr w:rsidR="00F757BB" w:rsidRPr="009F6831" w14:paraId="3B092D01" w14:textId="77777777" w:rsidTr="00087C66">
        <w:trPr>
          <w:jc w:val="center"/>
        </w:trPr>
        <w:tc>
          <w:tcPr>
            <w:tcW w:w="0" w:type="auto"/>
          </w:tcPr>
          <w:p w14:paraId="0DD7C97B" w14:textId="77777777" w:rsidR="00F757BB" w:rsidRPr="009F6831" w:rsidRDefault="00F757BB" w:rsidP="00087C66">
            <w:pPr>
              <w:autoSpaceDE w:val="0"/>
              <w:autoSpaceDN w:val="0"/>
              <w:adjustRightInd w:val="0"/>
              <w:rPr>
                <w:color w:val="000000"/>
                <w:sz w:val="20"/>
                <w:lang w:val="en-US"/>
              </w:rPr>
            </w:pPr>
            <w:r w:rsidRPr="009F6831">
              <w:rPr>
                <w:color w:val="000000"/>
                <w:sz w:val="20"/>
                <w:lang w:val="en-US"/>
              </w:rPr>
              <w:t>FI-101</w:t>
            </w:r>
          </w:p>
        </w:tc>
        <w:tc>
          <w:tcPr>
            <w:tcW w:w="0" w:type="auto"/>
          </w:tcPr>
          <w:p w14:paraId="2A593313" w14:textId="77777777" w:rsidR="00F757BB" w:rsidRPr="009F6831" w:rsidRDefault="00F757BB" w:rsidP="00087C66">
            <w:pPr>
              <w:autoSpaceDE w:val="0"/>
              <w:autoSpaceDN w:val="0"/>
              <w:adjustRightInd w:val="0"/>
              <w:rPr>
                <w:color w:val="000000"/>
                <w:sz w:val="20"/>
                <w:lang w:val="en-US"/>
              </w:rPr>
            </w:pPr>
            <w:r w:rsidRPr="009F6831">
              <w:rPr>
                <w:color w:val="000000"/>
                <w:sz w:val="20"/>
                <w:lang w:val="en-US"/>
              </w:rPr>
              <w:t>Flowmeter for drying air entering carousel ports</w:t>
            </w:r>
          </w:p>
        </w:tc>
      </w:tr>
      <w:tr w:rsidR="00F757BB" w:rsidRPr="009F6831" w14:paraId="016489D8" w14:textId="77777777" w:rsidTr="00087C66">
        <w:trPr>
          <w:jc w:val="center"/>
        </w:trPr>
        <w:tc>
          <w:tcPr>
            <w:tcW w:w="0" w:type="auto"/>
          </w:tcPr>
          <w:p w14:paraId="6A1055AE" w14:textId="77777777" w:rsidR="00F757BB" w:rsidRPr="009F6831" w:rsidRDefault="00F757BB" w:rsidP="00087C66">
            <w:pPr>
              <w:autoSpaceDE w:val="0"/>
              <w:autoSpaceDN w:val="0"/>
              <w:adjustRightInd w:val="0"/>
              <w:rPr>
                <w:color w:val="000000"/>
                <w:sz w:val="20"/>
              </w:rPr>
            </w:pPr>
            <w:r>
              <w:rPr>
                <w:color w:val="000000"/>
                <w:sz w:val="20"/>
              </w:rPr>
              <w:t>KIC-101</w:t>
            </w:r>
          </w:p>
        </w:tc>
        <w:tc>
          <w:tcPr>
            <w:tcW w:w="0" w:type="auto"/>
          </w:tcPr>
          <w:p w14:paraId="0FB3D7A5" w14:textId="77777777" w:rsidR="00F757BB" w:rsidRPr="009F6831" w:rsidRDefault="00F757BB" w:rsidP="00087C66">
            <w:pPr>
              <w:autoSpaceDE w:val="0"/>
              <w:autoSpaceDN w:val="0"/>
              <w:adjustRightInd w:val="0"/>
              <w:rPr>
                <w:color w:val="000000"/>
                <w:sz w:val="20"/>
              </w:rPr>
            </w:pPr>
            <w:r>
              <w:rPr>
                <w:color w:val="000000"/>
                <w:sz w:val="20"/>
              </w:rPr>
              <w:t>Carousel rotation controller</w:t>
            </w:r>
          </w:p>
        </w:tc>
      </w:tr>
      <w:tr w:rsidR="00F757BB" w:rsidRPr="009F6831" w14:paraId="1A927D0C" w14:textId="77777777" w:rsidTr="00087C66">
        <w:trPr>
          <w:jc w:val="center"/>
        </w:trPr>
        <w:tc>
          <w:tcPr>
            <w:tcW w:w="0" w:type="auto"/>
          </w:tcPr>
          <w:p w14:paraId="0908E017" w14:textId="77777777" w:rsidR="00F757BB" w:rsidRPr="009F6831" w:rsidRDefault="00F757BB" w:rsidP="00087C66">
            <w:pPr>
              <w:autoSpaceDE w:val="0"/>
              <w:autoSpaceDN w:val="0"/>
              <w:adjustRightInd w:val="0"/>
              <w:rPr>
                <w:color w:val="000000"/>
                <w:sz w:val="20"/>
                <w:lang w:val="en-US"/>
              </w:rPr>
            </w:pPr>
            <w:r w:rsidRPr="009F6831">
              <w:rPr>
                <w:color w:val="000000"/>
                <w:sz w:val="20"/>
                <w:lang w:val="en-US"/>
              </w:rPr>
              <w:t>LI-101</w:t>
            </w:r>
          </w:p>
        </w:tc>
        <w:tc>
          <w:tcPr>
            <w:tcW w:w="0" w:type="auto"/>
          </w:tcPr>
          <w:p w14:paraId="348983CF" w14:textId="6CF97E70" w:rsidR="00F757BB" w:rsidRPr="009F6831" w:rsidRDefault="00F757BB" w:rsidP="00087C66">
            <w:pPr>
              <w:autoSpaceDE w:val="0"/>
              <w:autoSpaceDN w:val="0"/>
              <w:adjustRightInd w:val="0"/>
              <w:rPr>
                <w:color w:val="000000"/>
                <w:sz w:val="20"/>
                <w:lang w:val="en-US"/>
              </w:rPr>
            </w:pPr>
            <w:r w:rsidRPr="009F6831">
              <w:rPr>
                <w:color w:val="000000"/>
                <w:sz w:val="20"/>
                <w:lang w:val="en-US"/>
              </w:rPr>
              <w:t>Camera system measuring volume of fed slurry and cake height</w:t>
            </w:r>
          </w:p>
        </w:tc>
      </w:tr>
      <w:tr w:rsidR="00F757BB" w:rsidRPr="009F6831" w14:paraId="7DDEA4C0" w14:textId="77777777" w:rsidTr="00087C66">
        <w:trPr>
          <w:jc w:val="center"/>
        </w:trPr>
        <w:tc>
          <w:tcPr>
            <w:tcW w:w="0" w:type="auto"/>
          </w:tcPr>
          <w:p w14:paraId="00D3F338" w14:textId="77777777" w:rsidR="00F757BB" w:rsidRPr="009F6831" w:rsidRDefault="00F757BB" w:rsidP="00087C66">
            <w:pPr>
              <w:autoSpaceDE w:val="0"/>
              <w:autoSpaceDN w:val="0"/>
              <w:adjustRightInd w:val="0"/>
              <w:rPr>
                <w:color w:val="000000"/>
                <w:sz w:val="20"/>
                <w:lang w:val="en-US"/>
              </w:rPr>
            </w:pPr>
            <w:r w:rsidRPr="009F6831">
              <w:rPr>
                <w:color w:val="000000"/>
                <w:sz w:val="20"/>
                <w:lang w:val="en-US"/>
              </w:rPr>
              <w:t>PC-101</w:t>
            </w:r>
          </w:p>
        </w:tc>
        <w:tc>
          <w:tcPr>
            <w:tcW w:w="0" w:type="auto"/>
          </w:tcPr>
          <w:p w14:paraId="5E264980" w14:textId="77777777" w:rsidR="00F757BB" w:rsidRPr="009F6831" w:rsidRDefault="00F757BB" w:rsidP="00087C66">
            <w:pPr>
              <w:autoSpaceDE w:val="0"/>
              <w:autoSpaceDN w:val="0"/>
              <w:adjustRightInd w:val="0"/>
              <w:rPr>
                <w:color w:val="000000"/>
                <w:sz w:val="20"/>
                <w:lang w:val="en-US"/>
              </w:rPr>
            </w:pPr>
            <w:r w:rsidRPr="009F6831">
              <w:rPr>
                <w:color w:val="000000"/>
                <w:sz w:val="20"/>
                <w:lang w:val="en-US"/>
              </w:rPr>
              <w:t>Drying air pressure controller</w:t>
            </w:r>
          </w:p>
        </w:tc>
      </w:tr>
      <w:tr w:rsidR="00F757BB" w:rsidRPr="009F6831" w14:paraId="228D1BA0" w14:textId="77777777" w:rsidTr="00087C66">
        <w:trPr>
          <w:jc w:val="center"/>
        </w:trPr>
        <w:tc>
          <w:tcPr>
            <w:tcW w:w="0" w:type="auto"/>
          </w:tcPr>
          <w:p w14:paraId="6163675D" w14:textId="77777777" w:rsidR="00F757BB" w:rsidRPr="009F6831" w:rsidRDefault="00F757BB" w:rsidP="00087C66">
            <w:pPr>
              <w:autoSpaceDE w:val="0"/>
              <w:autoSpaceDN w:val="0"/>
              <w:adjustRightInd w:val="0"/>
              <w:rPr>
                <w:color w:val="000000"/>
                <w:sz w:val="20"/>
                <w:lang w:val="en-US"/>
              </w:rPr>
            </w:pPr>
            <w:r w:rsidRPr="009F6831">
              <w:rPr>
                <w:color w:val="000000"/>
                <w:sz w:val="20"/>
                <w:lang w:val="en-US"/>
              </w:rPr>
              <w:t>PI-102</w:t>
            </w:r>
          </w:p>
        </w:tc>
        <w:tc>
          <w:tcPr>
            <w:tcW w:w="0" w:type="auto"/>
          </w:tcPr>
          <w:p w14:paraId="3D814050" w14:textId="77777777" w:rsidR="00F757BB" w:rsidRPr="009F6831" w:rsidRDefault="00F757BB" w:rsidP="00087C66">
            <w:pPr>
              <w:autoSpaceDE w:val="0"/>
              <w:autoSpaceDN w:val="0"/>
              <w:adjustRightInd w:val="0"/>
              <w:rPr>
                <w:color w:val="000000"/>
                <w:sz w:val="20"/>
                <w:lang w:val="en-US"/>
              </w:rPr>
            </w:pPr>
            <w:r w:rsidRPr="009F6831">
              <w:rPr>
                <w:color w:val="000000"/>
                <w:sz w:val="20"/>
                <w:lang w:val="en-US"/>
              </w:rPr>
              <w:t>Filtrate pressure indicator</w:t>
            </w:r>
          </w:p>
        </w:tc>
      </w:tr>
      <w:tr w:rsidR="00F757BB" w:rsidRPr="009F6831" w14:paraId="40FFE2E3" w14:textId="77777777" w:rsidTr="00087C66">
        <w:trPr>
          <w:jc w:val="center"/>
        </w:trPr>
        <w:tc>
          <w:tcPr>
            <w:tcW w:w="0" w:type="auto"/>
          </w:tcPr>
          <w:p w14:paraId="1A698572" w14:textId="77777777" w:rsidR="00F757BB" w:rsidRPr="009F6831" w:rsidRDefault="00F757BB" w:rsidP="00087C66">
            <w:pPr>
              <w:autoSpaceDE w:val="0"/>
              <w:autoSpaceDN w:val="0"/>
              <w:adjustRightInd w:val="0"/>
              <w:rPr>
                <w:color w:val="000000"/>
                <w:sz w:val="20"/>
                <w:lang w:val="en-US"/>
              </w:rPr>
            </w:pPr>
            <w:r w:rsidRPr="009F6831">
              <w:rPr>
                <w:color w:val="000000"/>
                <w:sz w:val="20"/>
                <w:lang w:val="en-US"/>
              </w:rPr>
              <w:t>TC-101</w:t>
            </w:r>
          </w:p>
        </w:tc>
        <w:tc>
          <w:tcPr>
            <w:tcW w:w="0" w:type="auto"/>
          </w:tcPr>
          <w:p w14:paraId="5D31225B" w14:textId="77777777" w:rsidR="00F757BB" w:rsidRPr="009F6831" w:rsidRDefault="00F757BB" w:rsidP="00087C66">
            <w:pPr>
              <w:autoSpaceDE w:val="0"/>
              <w:autoSpaceDN w:val="0"/>
              <w:adjustRightInd w:val="0"/>
              <w:rPr>
                <w:color w:val="000000"/>
                <w:sz w:val="20"/>
                <w:lang w:val="en-US"/>
              </w:rPr>
            </w:pPr>
            <w:r w:rsidRPr="009F6831">
              <w:rPr>
                <w:color w:val="000000"/>
                <w:sz w:val="20"/>
                <w:lang w:val="en-US"/>
              </w:rPr>
              <w:t>Drying air inlet temperature controller</w:t>
            </w:r>
          </w:p>
        </w:tc>
      </w:tr>
      <w:tr w:rsidR="00F757BB" w:rsidRPr="009F6831" w14:paraId="72543E88" w14:textId="77777777" w:rsidTr="00087C66">
        <w:trPr>
          <w:jc w:val="center"/>
        </w:trPr>
        <w:tc>
          <w:tcPr>
            <w:tcW w:w="0" w:type="auto"/>
          </w:tcPr>
          <w:p w14:paraId="33AFF289" w14:textId="77777777" w:rsidR="00F757BB" w:rsidRPr="009F6831" w:rsidRDefault="00F757BB" w:rsidP="00087C66">
            <w:pPr>
              <w:autoSpaceDE w:val="0"/>
              <w:autoSpaceDN w:val="0"/>
              <w:adjustRightInd w:val="0"/>
              <w:rPr>
                <w:color w:val="000000"/>
                <w:sz w:val="20"/>
                <w:lang w:val="en-US"/>
              </w:rPr>
            </w:pPr>
            <w:r w:rsidRPr="009F6831">
              <w:rPr>
                <w:color w:val="000000"/>
                <w:sz w:val="20"/>
                <w:lang w:val="en-US"/>
              </w:rPr>
              <w:t>TI-101</w:t>
            </w:r>
          </w:p>
        </w:tc>
        <w:tc>
          <w:tcPr>
            <w:tcW w:w="0" w:type="auto"/>
          </w:tcPr>
          <w:p w14:paraId="7FF843F6" w14:textId="77777777" w:rsidR="00F757BB" w:rsidRPr="009F6831" w:rsidRDefault="00F757BB" w:rsidP="00087C66">
            <w:pPr>
              <w:autoSpaceDE w:val="0"/>
              <w:autoSpaceDN w:val="0"/>
              <w:adjustRightInd w:val="0"/>
              <w:rPr>
                <w:color w:val="000000"/>
                <w:sz w:val="20"/>
                <w:lang w:val="en-US"/>
              </w:rPr>
            </w:pPr>
            <w:r w:rsidRPr="009F6831">
              <w:rPr>
                <w:color w:val="000000"/>
                <w:sz w:val="20"/>
                <w:lang w:val="en-US"/>
              </w:rPr>
              <w:t>Thermocouple for drying air inlet temperature</w:t>
            </w:r>
          </w:p>
        </w:tc>
      </w:tr>
      <w:tr w:rsidR="00F757BB" w:rsidRPr="009F6831" w14:paraId="3DE2DD4A" w14:textId="77777777" w:rsidTr="00087C66">
        <w:trPr>
          <w:jc w:val="center"/>
        </w:trPr>
        <w:tc>
          <w:tcPr>
            <w:tcW w:w="0" w:type="auto"/>
          </w:tcPr>
          <w:p w14:paraId="24EFE583" w14:textId="77777777" w:rsidR="00F757BB" w:rsidRPr="009F6831" w:rsidRDefault="00F757BB" w:rsidP="00087C66">
            <w:pPr>
              <w:autoSpaceDE w:val="0"/>
              <w:autoSpaceDN w:val="0"/>
              <w:adjustRightInd w:val="0"/>
              <w:rPr>
                <w:color w:val="000000"/>
                <w:sz w:val="20"/>
                <w:lang w:val="en-US"/>
              </w:rPr>
            </w:pPr>
            <w:r w:rsidRPr="009F6831">
              <w:rPr>
                <w:color w:val="000000"/>
                <w:sz w:val="20"/>
                <w:lang w:val="en-US"/>
              </w:rPr>
              <w:t>TI-102</w:t>
            </w:r>
          </w:p>
        </w:tc>
        <w:tc>
          <w:tcPr>
            <w:tcW w:w="0" w:type="auto"/>
          </w:tcPr>
          <w:p w14:paraId="2244A10B" w14:textId="77777777" w:rsidR="00F757BB" w:rsidRPr="009F6831" w:rsidRDefault="00F757BB" w:rsidP="00087C66">
            <w:pPr>
              <w:autoSpaceDE w:val="0"/>
              <w:autoSpaceDN w:val="0"/>
              <w:adjustRightInd w:val="0"/>
              <w:rPr>
                <w:color w:val="000000"/>
                <w:sz w:val="20"/>
                <w:lang w:val="en-US"/>
              </w:rPr>
            </w:pPr>
            <w:r w:rsidRPr="009F6831">
              <w:rPr>
                <w:color w:val="000000"/>
                <w:sz w:val="20"/>
                <w:lang w:val="en-US"/>
              </w:rPr>
              <w:t>Thermocouple for drying air outlet temperature</w:t>
            </w:r>
          </w:p>
        </w:tc>
      </w:tr>
      <w:tr w:rsidR="00F757BB" w:rsidRPr="009F6831" w14:paraId="6105766A" w14:textId="77777777" w:rsidTr="00087C66">
        <w:trPr>
          <w:jc w:val="center"/>
        </w:trPr>
        <w:tc>
          <w:tcPr>
            <w:tcW w:w="0" w:type="auto"/>
            <w:tcBorders>
              <w:bottom w:val="single" w:sz="12" w:space="0" w:color="auto"/>
            </w:tcBorders>
          </w:tcPr>
          <w:p w14:paraId="435045DC" w14:textId="77777777" w:rsidR="00F757BB" w:rsidRPr="009F6831" w:rsidRDefault="00F757BB" w:rsidP="00087C66">
            <w:pPr>
              <w:autoSpaceDE w:val="0"/>
              <w:autoSpaceDN w:val="0"/>
              <w:adjustRightInd w:val="0"/>
              <w:rPr>
                <w:color w:val="000000"/>
                <w:sz w:val="20"/>
                <w:lang w:val="en-US"/>
              </w:rPr>
            </w:pPr>
            <w:r w:rsidRPr="009F6831">
              <w:rPr>
                <w:color w:val="000000"/>
                <w:sz w:val="20"/>
                <w:lang w:val="en-US"/>
              </w:rPr>
              <w:t>WI-101</w:t>
            </w:r>
          </w:p>
        </w:tc>
        <w:tc>
          <w:tcPr>
            <w:tcW w:w="0" w:type="auto"/>
            <w:tcBorders>
              <w:bottom w:val="single" w:sz="12" w:space="0" w:color="auto"/>
            </w:tcBorders>
          </w:tcPr>
          <w:p w14:paraId="7994EAED" w14:textId="77777777" w:rsidR="00F757BB" w:rsidRPr="009F6831" w:rsidRDefault="00F757BB" w:rsidP="00087C66">
            <w:pPr>
              <w:autoSpaceDE w:val="0"/>
              <w:autoSpaceDN w:val="0"/>
              <w:adjustRightInd w:val="0"/>
              <w:rPr>
                <w:color w:val="000000"/>
                <w:sz w:val="20"/>
                <w:lang w:val="en-US"/>
              </w:rPr>
            </w:pPr>
            <w:r w:rsidRPr="009F6831">
              <w:rPr>
                <w:color w:val="000000"/>
                <w:sz w:val="20"/>
                <w:lang w:val="en-US"/>
              </w:rPr>
              <w:t>Scale for inferring filtrate flowrate</w:t>
            </w:r>
          </w:p>
        </w:tc>
      </w:tr>
      <w:bookmarkEnd w:id="4"/>
    </w:tbl>
    <w:p w14:paraId="4F4E620C" w14:textId="49D62D2B" w:rsidR="00F757BB" w:rsidRPr="003E666B" w:rsidRDefault="00F757BB" w:rsidP="005B352D">
      <w:pPr>
        <w:rPr>
          <w:sz w:val="10"/>
          <w:szCs w:val="10"/>
        </w:rPr>
      </w:pPr>
    </w:p>
    <w:p w14:paraId="5BA8C108" w14:textId="4E8090B5" w:rsidR="00CF3B8C" w:rsidRDefault="00CF3B8C" w:rsidP="00CF3B8C">
      <w:pPr>
        <w:pStyle w:val="Heading1"/>
        <w:rPr>
          <w:lang w:eastAsia="it-IT"/>
        </w:rPr>
      </w:pPr>
      <w:bookmarkStart w:id="5" w:name="_Toc87449560"/>
      <w:r w:rsidRPr="009F6831">
        <w:rPr>
          <w:lang w:eastAsia="it-IT"/>
        </w:rPr>
        <w:t xml:space="preserve">2 </w:t>
      </w:r>
      <w:r w:rsidR="000365C4">
        <w:rPr>
          <w:lang w:eastAsia="it-IT"/>
        </w:rPr>
        <w:t>How to use the simulator</w:t>
      </w:r>
      <w:bookmarkEnd w:id="5"/>
    </w:p>
    <w:p w14:paraId="76748D8B" w14:textId="77777777" w:rsidR="000365C4" w:rsidRDefault="000365C4" w:rsidP="000365C4">
      <w:pPr>
        <w:jc w:val="both"/>
        <w:rPr>
          <w:lang w:eastAsia="it-IT"/>
        </w:rPr>
      </w:pPr>
      <w:r>
        <w:rPr>
          <w:lang w:eastAsia="it-IT"/>
        </w:rPr>
        <w:t xml:space="preserve">Figure 2 shows the logical structure of the simulator, while Figure 3 elucidates the set of scripts and functions that make up the simulator, together with the order and the logics with which they are called. </w:t>
      </w:r>
    </w:p>
    <w:p w14:paraId="655038D8" w14:textId="389A237C" w:rsidR="000365C4" w:rsidRDefault="000365C4" w:rsidP="000365C4">
      <w:pPr>
        <w:pStyle w:val="Heading2"/>
      </w:pPr>
      <w:bookmarkStart w:id="6" w:name="_Toc87449561"/>
      <w:r>
        <w:t>2.1 Inputs</w:t>
      </w:r>
      <w:bookmarkEnd w:id="6"/>
    </w:p>
    <w:p w14:paraId="248CD47C" w14:textId="3494C127" w:rsidR="005B352D" w:rsidRDefault="000365C4" w:rsidP="005B352D">
      <w:pPr>
        <w:spacing w:line="276" w:lineRule="auto"/>
        <w:jc w:val="both"/>
        <w:rPr>
          <w:rFonts w:cs="Times New Roman"/>
        </w:rPr>
      </w:pPr>
      <w:r>
        <w:rPr>
          <w:lang w:eastAsia="it-IT"/>
        </w:rPr>
        <w:t>The simulator inputs are reported in Table 2, and have to be set</w:t>
      </w:r>
      <w:r w:rsidR="00B801D4">
        <w:rPr>
          <w:lang w:eastAsia="it-IT"/>
        </w:rPr>
        <w:t xml:space="preserve"> up</w:t>
      </w:r>
      <w:r>
        <w:rPr>
          <w:lang w:eastAsia="it-IT"/>
        </w:rPr>
        <w:t xml:space="preserve"> in t</w:t>
      </w:r>
      <w:r w:rsidR="005B352D">
        <w:rPr>
          <w:lang w:eastAsia="it-IT"/>
        </w:rPr>
        <w:t>he</w:t>
      </w:r>
      <w:r w:rsidR="005B352D">
        <w:t xml:space="preserve"> script </w:t>
      </w:r>
      <w:proofErr w:type="spellStart"/>
      <w:r w:rsidR="005B352D" w:rsidRPr="0044162F">
        <w:rPr>
          <w:rFonts w:ascii="Courier New" w:hAnsi="Courier New" w:cs="Courier New"/>
        </w:rPr>
        <w:t>run_carousel.m</w:t>
      </w:r>
      <w:proofErr w:type="spellEnd"/>
      <w:r>
        <w:rPr>
          <w:rFonts w:cs="Times New Roman"/>
        </w:rPr>
        <w:t>.</w:t>
      </w:r>
    </w:p>
    <w:p w14:paraId="4C46E31E" w14:textId="77777777" w:rsidR="005B352D" w:rsidRPr="000365C4" w:rsidRDefault="005B352D" w:rsidP="005B352D">
      <w:pPr>
        <w:spacing w:after="0" w:line="276" w:lineRule="auto"/>
        <w:ind w:left="1440" w:right="1538"/>
        <w:jc w:val="both"/>
        <w:rPr>
          <w:sz w:val="20"/>
          <w:szCs w:val="20"/>
          <w:lang w:eastAsia="it-IT"/>
        </w:rPr>
      </w:pPr>
      <w:r w:rsidRPr="000365C4">
        <w:rPr>
          <w:b/>
          <w:sz w:val="20"/>
          <w:szCs w:val="20"/>
          <w:lang w:eastAsia="it-IT"/>
        </w:rPr>
        <w:t xml:space="preserve">Table 2. </w:t>
      </w:r>
      <w:r w:rsidRPr="000365C4">
        <w:rPr>
          <w:sz w:val="20"/>
          <w:szCs w:val="20"/>
          <w:lang w:eastAsia="it-IT"/>
        </w:rPr>
        <w:t>Simulator inputs.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22"/>
        <w:gridCol w:w="5068"/>
        <w:gridCol w:w="810"/>
        <w:gridCol w:w="1538"/>
      </w:tblGrid>
      <w:tr w:rsidR="007B16F2" w:rsidRPr="000365C4" w14:paraId="23B2F6B6" w14:textId="77777777" w:rsidTr="003E666B">
        <w:trPr>
          <w:jc w:val="center"/>
        </w:trPr>
        <w:tc>
          <w:tcPr>
            <w:tcW w:w="2222" w:type="dxa"/>
            <w:tcBorders>
              <w:top w:val="single" w:sz="12" w:space="0" w:color="auto"/>
              <w:bottom w:val="single" w:sz="12" w:space="0" w:color="auto"/>
            </w:tcBorders>
          </w:tcPr>
          <w:p w14:paraId="1B4C45BF" w14:textId="371896BF" w:rsidR="007B16F2" w:rsidRPr="000365C4" w:rsidRDefault="007B16F2" w:rsidP="00B801D4">
            <w:pPr>
              <w:autoSpaceDE w:val="0"/>
              <w:autoSpaceDN w:val="0"/>
              <w:adjustRightInd w:val="0"/>
              <w:rPr>
                <w:b/>
                <w:color w:val="000000"/>
                <w:sz w:val="18"/>
                <w:szCs w:val="18"/>
              </w:rPr>
            </w:pPr>
            <w:r w:rsidRPr="000365C4">
              <w:rPr>
                <w:b/>
                <w:color w:val="000000"/>
                <w:sz w:val="18"/>
                <w:szCs w:val="18"/>
              </w:rPr>
              <w:t>Variable name in</w:t>
            </w:r>
            <w:r w:rsidRPr="000365C4">
              <w:rPr>
                <w:b/>
                <w:color w:val="000000"/>
                <w:sz w:val="18"/>
                <w:szCs w:val="18"/>
              </w:rPr>
              <w:br/>
            </w:r>
            <w:proofErr w:type="spellStart"/>
            <w:r w:rsidRPr="000365C4">
              <w:rPr>
                <w:rFonts w:ascii="Courier New" w:hAnsi="Courier New" w:cs="Courier New"/>
                <w:sz w:val="18"/>
                <w:szCs w:val="18"/>
              </w:rPr>
              <w:t>run_carousel.m</w:t>
            </w:r>
            <w:proofErr w:type="spellEnd"/>
          </w:p>
        </w:tc>
        <w:tc>
          <w:tcPr>
            <w:tcW w:w="5068" w:type="dxa"/>
            <w:tcBorders>
              <w:top w:val="single" w:sz="12" w:space="0" w:color="auto"/>
              <w:bottom w:val="single" w:sz="12" w:space="0" w:color="auto"/>
            </w:tcBorders>
          </w:tcPr>
          <w:p w14:paraId="581C7266" w14:textId="77777777" w:rsidR="007B16F2" w:rsidRPr="000365C4" w:rsidRDefault="007B16F2" w:rsidP="00B801D4">
            <w:pPr>
              <w:autoSpaceDE w:val="0"/>
              <w:autoSpaceDN w:val="0"/>
              <w:adjustRightInd w:val="0"/>
              <w:rPr>
                <w:b/>
                <w:color w:val="000000"/>
                <w:sz w:val="18"/>
                <w:szCs w:val="18"/>
              </w:rPr>
            </w:pPr>
            <w:r w:rsidRPr="000365C4">
              <w:rPr>
                <w:b/>
                <w:color w:val="000000"/>
                <w:sz w:val="18"/>
                <w:szCs w:val="18"/>
              </w:rPr>
              <w:t>Variable</w:t>
            </w:r>
          </w:p>
        </w:tc>
        <w:tc>
          <w:tcPr>
            <w:tcW w:w="810" w:type="dxa"/>
            <w:tcBorders>
              <w:top w:val="single" w:sz="12" w:space="0" w:color="auto"/>
              <w:bottom w:val="single" w:sz="12" w:space="0" w:color="auto"/>
            </w:tcBorders>
          </w:tcPr>
          <w:p w14:paraId="565D8DDE" w14:textId="38869EED" w:rsidR="007B16F2" w:rsidRPr="000365C4" w:rsidRDefault="007B16F2" w:rsidP="00B801D4">
            <w:pPr>
              <w:autoSpaceDE w:val="0"/>
              <w:autoSpaceDN w:val="0"/>
              <w:adjustRightInd w:val="0"/>
              <w:rPr>
                <w:b/>
                <w:color w:val="000000"/>
                <w:sz w:val="18"/>
                <w:szCs w:val="18"/>
              </w:rPr>
            </w:pPr>
            <w:r w:rsidRPr="000365C4">
              <w:rPr>
                <w:b/>
                <w:color w:val="000000"/>
                <w:sz w:val="18"/>
                <w:szCs w:val="18"/>
              </w:rPr>
              <w:t>UOM</w:t>
            </w:r>
          </w:p>
        </w:tc>
        <w:tc>
          <w:tcPr>
            <w:tcW w:w="1538" w:type="dxa"/>
            <w:tcBorders>
              <w:top w:val="single" w:sz="12" w:space="0" w:color="auto"/>
              <w:bottom w:val="single" w:sz="12" w:space="0" w:color="auto"/>
            </w:tcBorders>
          </w:tcPr>
          <w:p w14:paraId="67BB9E40" w14:textId="7D4A975D" w:rsidR="007B16F2" w:rsidRPr="000365C4" w:rsidRDefault="003E666B" w:rsidP="00B801D4">
            <w:pPr>
              <w:autoSpaceDE w:val="0"/>
              <w:autoSpaceDN w:val="0"/>
              <w:adjustRightInd w:val="0"/>
              <w:rPr>
                <w:b/>
                <w:color w:val="000000"/>
                <w:sz w:val="18"/>
                <w:szCs w:val="18"/>
              </w:rPr>
            </w:pPr>
            <w:r w:rsidRPr="000365C4">
              <w:rPr>
                <w:b/>
                <w:color w:val="000000"/>
                <w:sz w:val="18"/>
                <w:szCs w:val="18"/>
              </w:rPr>
              <w:t>Admissible values</w:t>
            </w:r>
          </w:p>
        </w:tc>
      </w:tr>
      <w:tr w:rsidR="007B16F2" w:rsidRPr="000365C4" w14:paraId="6E52F8D7" w14:textId="77777777" w:rsidTr="003E666B">
        <w:trPr>
          <w:jc w:val="center"/>
        </w:trPr>
        <w:tc>
          <w:tcPr>
            <w:tcW w:w="2222" w:type="dxa"/>
            <w:tcBorders>
              <w:top w:val="single" w:sz="12" w:space="0" w:color="auto"/>
            </w:tcBorders>
          </w:tcPr>
          <w:p w14:paraId="1B46F6CB" w14:textId="320F26B9" w:rsidR="007B16F2" w:rsidRPr="000365C4" w:rsidRDefault="007B16F2" w:rsidP="00B801D4">
            <w:pPr>
              <w:autoSpaceDE w:val="0"/>
              <w:autoSpaceDN w:val="0"/>
              <w:adjustRightInd w:val="0"/>
              <w:rPr>
                <w:rFonts w:ascii="Courier New" w:hAnsi="Courier New" w:cs="Courier New"/>
                <w:sz w:val="18"/>
                <w:szCs w:val="18"/>
                <w:lang w:eastAsia="it-IT"/>
              </w:rPr>
            </w:pPr>
            <w:proofErr w:type="spellStart"/>
            <w:r w:rsidRPr="000365C4">
              <w:rPr>
                <w:rFonts w:ascii="Courier New" w:hAnsi="Courier New" w:cs="Courier New"/>
                <w:sz w:val="18"/>
                <w:szCs w:val="18"/>
                <w:lang w:eastAsia="it-IT"/>
              </w:rPr>
              <w:t>control_mode</w:t>
            </w:r>
            <w:proofErr w:type="spellEnd"/>
          </w:p>
        </w:tc>
        <w:tc>
          <w:tcPr>
            <w:tcW w:w="5068" w:type="dxa"/>
            <w:tcBorders>
              <w:top w:val="single" w:sz="12" w:space="0" w:color="auto"/>
            </w:tcBorders>
          </w:tcPr>
          <w:p w14:paraId="1B83B244" w14:textId="7206263E" w:rsidR="007B16F2" w:rsidRPr="00B801D4" w:rsidRDefault="007B16F2" w:rsidP="00B801D4">
            <w:pPr>
              <w:autoSpaceDE w:val="0"/>
              <w:autoSpaceDN w:val="0"/>
              <w:adjustRightInd w:val="0"/>
              <w:rPr>
                <w:color w:val="000000"/>
                <w:sz w:val="18"/>
                <w:szCs w:val="18"/>
              </w:rPr>
            </w:pPr>
            <w:r w:rsidRPr="00B801D4">
              <w:rPr>
                <w:color w:val="000000"/>
                <w:sz w:val="18"/>
                <w:szCs w:val="18"/>
              </w:rPr>
              <w:t>Flag for selecting control strategy:</w:t>
            </w:r>
          </w:p>
          <w:p w14:paraId="364B0A85" w14:textId="77777777" w:rsidR="007B16F2" w:rsidRPr="00B801D4" w:rsidRDefault="007B16F2" w:rsidP="00B801D4">
            <w:pPr>
              <w:autoSpaceDE w:val="0"/>
              <w:autoSpaceDN w:val="0"/>
              <w:adjustRightInd w:val="0"/>
              <w:rPr>
                <w:color w:val="000000"/>
                <w:sz w:val="18"/>
                <w:szCs w:val="18"/>
              </w:rPr>
            </w:pPr>
            <w:r w:rsidRPr="00B801D4">
              <w:rPr>
                <w:color w:val="000000"/>
                <w:sz w:val="18"/>
                <w:szCs w:val="18"/>
              </w:rPr>
              <w:t>0: open-loop</w:t>
            </w:r>
          </w:p>
          <w:p w14:paraId="1CCFCBFF" w14:textId="6A1DBF53" w:rsidR="007B16F2" w:rsidRPr="00B801D4" w:rsidRDefault="007B16F2" w:rsidP="00B801D4">
            <w:pPr>
              <w:autoSpaceDE w:val="0"/>
              <w:autoSpaceDN w:val="0"/>
              <w:adjustRightInd w:val="0"/>
              <w:rPr>
                <w:color w:val="000000"/>
                <w:sz w:val="18"/>
                <w:szCs w:val="18"/>
              </w:rPr>
            </w:pPr>
            <w:r w:rsidRPr="00B801D4">
              <w:rPr>
                <w:color w:val="000000"/>
                <w:sz w:val="18"/>
                <w:szCs w:val="18"/>
              </w:rPr>
              <w:t xml:space="preserve">1: closed-loop controller of sample case study (Section </w:t>
            </w:r>
            <w:r w:rsidR="00B801D4" w:rsidRPr="00B801D4">
              <w:rPr>
                <w:color w:val="000000"/>
                <w:sz w:val="18"/>
                <w:szCs w:val="18"/>
              </w:rPr>
              <w:t>4</w:t>
            </w:r>
            <w:r w:rsidRPr="00B801D4">
              <w:rPr>
                <w:color w:val="000000"/>
                <w:sz w:val="18"/>
                <w:szCs w:val="18"/>
              </w:rPr>
              <w:t>)</w:t>
            </w:r>
          </w:p>
          <w:p w14:paraId="0C769C9F" w14:textId="2588C5BB" w:rsidR="007B16F2" w:rsidRPr="00B801D4" w:rsidRDefault="007B16F2" w:rsidP="00B801D4">
            <w:pPr>
              <w:autoSpaceDE w:val="0"/>
              <w:autoSpaceDN w:val="0"/>
              <w:adjustRightInd w:val="0"/>
              <w:rPr>
                <w:color w:val="000000"/>
                <w:sz w:val="18"/>
                <w:szCs w:val="18"/>
              </w:rPr>
            </w:pPr>
            <w:r w:rsidRPr="00B801D4">
              <w:rPr>
                <w:color w:val="000000"/>
                <w:sz w:val="18"/>
                <w:szCs w:val="18"/>
              </w:rPr>
              <w:t>Other modes can be set up by the user</w:t>
            </w:r>
          </w:p>
        </w:tc>
        <w:tc>
          <w:tcPr>
            <w:tcW w:w="810" w:type="dxa"/>
            <w:tcBorders>
              <w:top w:val="single" w:sz="12" w:space="0" w:color="auto"/>
            </w:tcBorders>
          </w:tcPr>
          <w:p w14:paraId="3D632F31" w14:textId="4064222D" w:rsidR="007B16F2" w:rsidRPr="000365C4" w:rsidRDefault="007B16F2" w:rsidP="00B801D4">
            <w:pPr>
              <w:autoSpaceDE w:val="0"/>
              <w:autoSpaceDN w:val="0"/>
              <w:adjustRightInd w:val="0"/>
              <w:rPr>
                <w:color w:val="000000"/>
                <w:sz w:val="18"/>
                <w:szCs w:val="18"/>
              </w:rPr>
            </w:pPr>
            <w:r w:rsidRPr="000365C4">
              <w:rPr>
                <w:color w:val="000000"/>
                <w:sz w:val="18"/>
                <w:szCs w:val="18"/>
              </w:rPr>
              <w:t>-</w:t>
            </w:r>
          </w:p>
        </w:tc>
        <w:tc>
          <w:tcPr>
            <w:tcW w:w="1538" w:type="dxa"/>
            <w:tcBorders>
              <w:top w:val="single" w:sz="12" w:space="0" w:color="auto"/>
            </w:tcBorders>
          </w:tcPr>
          <w:p w14:paraId="6E347AAC" w14:textId="639880F8" w:rsidR="007B16F2" w:rsidRPr="000365C4" w:rsidRDefault="007B16F2" w:rsidP="00B801D4">
            <w:pPr>
              <w:autoSpaceDE w:val="0"/>
              <w:autoSpaceDN w:val="0"/>
              <w:adjustRightInd w:val="0"/>
              <w:rPr>
                <w:color w:val="000000"/>
                <w:sz w:val="18"/>
                <w:szCs w:val="18"/>
              </w:rPr>
            </w:pPr>
            <w:r w:rsidRPr="000365C4">
              <w:rPr>
                <w:color w:val="000000"/>
                <w:sz w:val="18"/>
                <w:szCs w:val="18"/>
              </w:rPr>
              <w:t>0, 1, other values set up by user</w:t>
            </w:r>
          </w:p>
        </w:tc>
      </w:tr>
      <w:tr w:rsidR="007B16F2" w:rsidRPr="000365C4" w14:paraId="28E3F719" w14:textId="77777777" w:rsidTr="003E666B">
        <w:trPr>
          <w:jc w:val="center"/>
        </w:trPr>
        <w:tc>
          <w:tcPr>
            <w:tcW w:w="2222" w:type="dxa"/>
          </w:tcPr>
          <w:p w14:paraId="16BCD359" w14:textId="1F94CD1A" w:rsidR="007B16F2" w:rsidRPr="000365C4" w:rsidRDefault="007B16F2" w:rsidP="00B801D4">
            <w:pPr>
              <w:autoSpaceDE w:val="0"/>
              <w:autoSpaceDN w:val="0"/>
              <w:adjustRightInd w:val="0"/>
              <w:rPr>
                <w:rFonts w:ascii="Courier New" w:hAnsi="Courier New" w:cs="Courier New"/>
                <w:sz w:val="18"/>
                <w:szCs w:val="18"/>
                <w:lang w:eastAsia="it-IT"/>
              </w:rPr>
            </w:pPr>
            <w:proofErr w:type="spellStart"/>
            <w:r w:rsidRPr="000365C4">
              <w:rPr>
                <w:rFonts w:ascii="Courier New" w:hAnsi="Courier New" w:cs="Courier New"/>
                <w:sz w:val="18"/>
                <w:szCs w:val="18"/>
                <w:lang w:eastAsia="it-IT"/>
              </w:rPr>
              <w:t>operating_mode</w:t>
            </w:r>
            <w:proofErr w:type="spellEnd"/>
          </w:p>
        </w:tc>
        <w:tc>
          <w:tcPr>
            <w:tcW w:w="5068" w:type="dxa"/>
          </w:tcPr>
          <w:p w14:paraId="6C6B214C" w14:textId="02BD9714" w:rsidR="007B16F2" w:rsidRPr="00B801D4" w:rsidRDefault="007B16F2" w:rsidP="00B801D4">
            <w:pPr>
              <w:autoSpaceDE w:val="0"/>
              <w:autoSpaceDN w:val="0"/>
              <w:adjustRightInd w:val="0"/>
              <w:rPr>
                <w:color w:val="000000"/>
                <w:sz w:val="18"/>
                <w:szCs w:val="18"/>
              </w:rPr>
            </w:pPr>
            <w:r w:rsidRPr="00B801D4">
              <w:rPr>
                <w:color w:val="000000"/>
                <w:sz w:val="18"/>
                <w:szCs w:val="18"/>
              </w:rPr>
              <w:t xml:space="preserve">Flag for selecting operating mode: (see Section </w:t>
            </w:r>
            <w:r w:rsidR="00B801D4" w:rsidRPr="00B801D4">
              <w:rPr>
                <w:color w:val="000000"/>
                <w:sz w:val="18"/>
                <w:szCs w:val="18"/>
              </w:rPr>
              <w:t>2.</w:t>
            </w:r>
            <w:r w:rsidRPr="00B801D4">
              <w:rPr>
                <w:color w:val="000000"/>
                <w:sz w:val="18"/>
                <w:szCs w:val="18"/>
              </w:rPr>
              <w:t>4)</w:t>
            </w:r>
          </w:p>
          <w:p w14:paraId="6D2C63EB" w14:textId="77777777" w:rsidR="007B16F2" w:rsidRPr="00B801D4" w:rsidRDefault="007B16F2" w:rsidP="00B801D4">
            <w:pPr>
              <w:autoSpaceDE w:val="0"/>
              <w:autoSpaceDN w:val="0"/>
              <w:adjustRightInd w:val="0"/>
              <w:rPr>
                <w:color w:val="000000"/>
                <w:sz w:val="18"/>
                <w:szCs w:val="18"/>
              </w:rPr>
            </w:pPr>
            <w:r w:rsidRPr="00B801D4">
              <w:rPr>
                <w:color w:val="000000"/>
                <w:sz w:val="18"/>
                <w:szCs w:val="18"/>
              </w:rPr>
              <w:t>0: normal operating conditions</w:t>
            </w:r>
          </w:p>
          <w:p w14:paraId="55953D63" w14:textId="77777777" w:rsidR="007B16F2" w:rsidRPr="00B801D4" w:rsidRDefault="007B16F2" w:rsidP="00B801D4">
            <w:pPr>
              <w:autoSpaceDE w:val="0"/>
              <w:autoSpaceDN w:val="0"/>
              <w:adjustRightInd w:val="0"/>
              <w:rPr>
                <w:color w:val="000000"/>
                <w:sz w:val="18"/>
                <w:szCs w:val="18"/>
              </w:rPr>
            </w:pPr>
            <w:r w:rsidRPr="00B801D4">
              <w:rPr>
                <w:color w:val="000000"/>
                <w:sz w:val="18"/>
                <w:szCs w:val="18"/>
              </w:rPr>
              <w:t>1: slurry concentration ramp change</w:t>
            </w:r>
          </w:p>
          <w:p w14:paraId="6504C483" w14:textId="15E59AA9" w:rsidR="007B16F2" w:rsidRPr="00B801D4" w:rsidRDefault="007B16F2" w:rsidP="00B801D4">
            <w:pPr>
              <w:autoSpaceDE w:val="0"/>
              <w:autoSpaceDN w:val="0"/>
              <w:adjustRightInd w:val="0"/>
              <w:rPr>
                <w:color w:val="000000"/>
                <w:sz w:val="18"/>
                <w:szCs w:val="18"/>
              </w:rPr>
            </w:pPr>
            <w:r w:rsidRPr="00B801D4">
              <w:rPr>
                <w:color w:val="000000"/>
                <w:sz w:val="18"/>
                <w:szCs w:val="18"/>
              </w:rPr>
              <w:t>2: specific cake resistance step change</w:t>
            </w:r>
          </w:p>
        </w:tc>
        <w:tc>
          <w:tcPr>
            <w:tcW w:w="810" w:type="dxa"/>
          </w:tcPr>
          <w:p w14:paraId="02F3D33B" w14:textId="0D5A5525" w:rsidR="007B16F2" w:rsidRPr="000365C4" w:rsidRDefault="007B16F2" w:rsidP="00B801D4">
            <w:pPr>
              <w:autoSpaceDE w:val="0"/>
              <w:autoSpaceDN w:val="0"/>
              <w:adjustRightInd w:val="0"/>
              <w:rPr>
                <w:color w:val="000000"/>
                <w:sz w:val="18"/>
                <w:szCs w:val="18"/>
              </w:rPr>
            </w:pPr>
            <w:r w:rsidRPr="000365C4">
              <w:rPr>
                <w:color w:val="000000"/>
                <w:sz w:val="18"/>
                <w:szCs w:val="18"/>
              </w:rPr>
              <w:t>-</w:t>
            </w:r>
          </w:p>
        </w:tc>
        <w:tc>
          <w:tcPr>
            <w:tcW w:w="1538" w:type="dxa"/>
          </w:tcPr>
          <w:p w14:paraId="64A85579" w14:textId="4FFBE3AD" w:rsidR="007B16F2" w:rsidRPr="000365C4" w:rsidRDefault="007B16F2" w:rsidP="00B801D4">
            <w:pPr>
              <w:autoSpaceDE w:val="0"/>
              <w:autoSpaceDN w:val="0"/>
              <w:adjustRightInd w:val="0"/>
              <w:rPr>
                <w:color w:val="000000"/>
                <w:sz w:val="18"/>
                <w:szCs w:val="18"/>
              </w:rPr>
            </w:pPr>
            <w:r w:rsidRPr="000365C4">
              <w:rPr>
                <w:color w:val="000000"/>
                <w:sz w:val="18"/>
                <w:szCs w:val="18"/>
              </w:rPr>
              <w:t>0, 1, 2</w:t>
            </w:r>
          </w:p>
        </w:tc>
      </w:tr>
      <w:tr w:rsidR="007B16F2" w:rsidRPr="000365C4" w14:paraId="02425627" w14:textId="77777777" w:rsidTr="003E666B">
        <w:trPr>
          <w:jc w:val="center"/>
        </w:trPr>
        <w:tc>
          <w:tcPr>
            <w:tcW w:w="2222" w:type="dxa"/>
          </w:tcPr>
          <w:p w14:paraId="157EB4AC" w14:textId="1F4E4012" w:rsidR="007B16F2" w:rsidRPr="000365C4" w:rsidRDefault="007B16F2" w:rsidP="00B801D4">
            <w:pPr>
              <w:autoSpaceDE w:val="0"/>
              <w:autoSpaceDN w:val="0"/>
              <w:adjustRightInd w:val="0"/>
              <w:rPr>
                <w:rFonts w:ascii="Courier New" w:hAnsi="Courier New" w:cs="Courier New"/>
                <w:sz w:val="18"/>
                <w:szCs w:val="18"/>
                <w:lang w:eastAsia="it-IT"/>
              </w:rPr>
            </w:pPr>
            <w:proofErr w:type="spellStart"/>
            <w:r w:rsidRPr="000365C4">
              <w:rPr>
                <w:rFonts w:ascii="Courier New" w:hAnsi="Courier New" w:cs="Courier New"/>
                <w:sz w:val="18"/>
                <w:szCs w:val="18"/>
                <w:lang w:eastAsia="it-IT"/>
              </w:rPr>
              <w:t>total_duration</w:t>
            </w:r>
            <w:proofErr w:type="spellEnd"/>
          </w:p>
        </w:tc>
        <w:tc>
          <w:tcPr>
            <w:tcW w:w="5068" w:type="dxa"/>
          </w:tcPr>
          <w:p w14:paraId="38E5E2C2" w14:textId="1C162042" w:rsidR="007B16F2" w:rsidRPr="000365C4" w:rsidRDefault="007B16F2" w:rsidP="00B801D4">
            <w:pPr>
              <w:autoSpaceDE w:val="0"/>
              <w:autoSpaceDN w:val="0"/>
              <w:adjustRightInd w:val="0"/>
              <w:rPr>
                <w:color w:val="000000"/>
                <w:sz w:val="18"/>
                <w:szCs w:val="18"/>
              </w:rPr>
            </w:pPr>
            <w:r w:rsidRPr="000365C4">
              <w:rPr>
                <w:color w:val="000000"/>
                <w:sz w:val="18"/>
                <w:szCs w:val="18"/>
              </w:rPr>
              <w:t>Simulation duration</w:t>
            </w:r>
          </w:p>
        </w:tc>
        <w:tc>
          <w:tcPr>
            <w:tcW w:w="810" w:type="dxa"/>
          </w:tcPr>
          <w:p w14:paraId="6638EFC3" w14:textId="17E05607" w:rsidR="007B16F2" w:rsidRPr="000365C4" w:rsidRDefault="007B16F2" w:rsidP="00B801D4">
            <w:pPr>
              <w:autoSpaceDE w:val="0"/>
              <w:autoSpaceDN w:val="0"/>
              <w:adjustRightInd w:val="0"/>
              <w:rPr>
                <w:color w:val="000000"/>
                <w:sz w:val="18"/>
                <w:szCs w:val="18"/>
              </w:rPr>
            </w:pPr>
            <w:r w:rsidRPr="000365C4">
              <w:rPr>
                <w:color w:val="000000"/>
                <w:sz w:val="18"/>
                <w:szCs w:val="18"/>
              </w:rPr>
              <w:t>s</w:t>
            </w:r>
          </w:p>
        </w:tc>
        <w:tc>
          <w:tcPr>
            <w:tcW w:w="1538" w:type="dxa"/>
          </w:tcPr>
          <w:p w14:paraId="54E8CE62" w14:textId="2824E6BC" w:rsidR="007B16F2" w:rsidRPr="000365C4" w:rsidRDefault="007B16F2" w:rsidP="00B801D4">
            <w:pPr>
              <w:autoSpaceDE w:val="0"/>
              <w:autoSpaceDN w:val="0"/>
              <w:adjustRightInd w:val="0"/>
              <w:rPr>
                <w:color w:val="000000"/>
                <w:sz w:val="18"/>
                <w:szCs w:val="18"/>
              </w:rPr>
            </w:pPr>
            <w:r w:rsidRPr="000365C4">
              <w:rPr>
                <w:color w:val="000000"/>
                <w:sz w:val="18"/>
                <w:szCs w:val="18"/>
              </w:rPr>
              <w:t>[</w:t>
            </w:r>
            <w:proofErr w:type="spellStart"/>
            <w:r w:rsidR="003E666B" w:rsidRPr="000365C4">
              <w:rPr>
                <w:sz w:val="18"/>
                <w:szCs w:val="18"/>
                <w:lang w:eastAsia="it-IT"/>
              </w:rPr>
              <w:t>0</w:t>
            </w:r>
            <w:r w:rsidRPr="000365C4">
              <w:rPr>
                <w:color w:val="000000"/>
                <w:sz w:val="18"/>
                <w:szCs w:val="18"/>
              </w:rPr>
              <w:t>, +∞)</w:t>
            </w:r>
          </w:p>
        </w:tc>
      </w:tr>
      <w:tr w:rsidR="007B16F2" w:rsidRPr="000365C4" w14:paraId="6DA0647D" w14:textId="77777777" w:rsidTr="003E666B">
        <w:trPr>
          <w:jc w:val="center"/>
        </w:trPr>
        <w:tc>
          <w:tcPr>
            <w:tcW w:w="2222" w:type="dxa"/>
          </w:tcPr>
          <w:p w14:paraId="1C9B9F29" w14:textId="05301138" w:rsidR="007B16F2" w:rsidRPr="000365C4" w:rsidRDefault="007B16F2" w:rsidP="007B16F2">
            <w:pPr>
              <w:autoSpaceDE w:val="0"/>
              <w:autoSpaceDN w:val="0"/>
              <w:adjustRightInd w:val="0"/>
              <w:rPr>
                <w:rFonts w:ascii="Courier New" w:hAnsi="Courier New" w:cs="Courier New"/>
                <w:sz w:val="18"/>
                <w:szCs w:val="18"/>
                <w:lang w:eastAsia="it-IT"/>
              </w:rPr>
            </w:pPr>
            <w:r w:rsidRPr="000365C4">
              <w:rPr>
                <w:rFonts w:ascii="Courier New" w:hAnsi="Courier New" w:cs="Courier New"/>
                <w:sz w:val="18"/>
                <w:szCs w:val="18"/>
                <w:lang w:eastAsia="it-IT"/>
              </w:rPr>
              <w:t>u_nominal.t_rot</w:t>
            </w:r>
            <w:proofErr w:type="spellEnd"/>
          </w:p>
        </w:tc>
        <w:tc>
          <w:tcPr>
            <w:tcW w:w="5068" w:type="dxa"/>
          </w:tcPr>
          <w:p w14:paraId="19359EAB" w14:textId="57013382" w:rsidR="007B16F2" w:rsidRPr="000365C4" w:rsidRDefault="007B16F2" w:rsidP="007B16F2">
            <w:pPr>
              <w:autoSpaceDE w:val="0"/>
              <w:autoSpaceDN w:val="0"/>
              <w:adjustRightInd w:val="0"/>
              <w:rPr>
                <w:color w:val="000000"/>
                <w:sz w:val="18"/>
                <w:szCs w:val="18"/>
              </w:rPr>
            </w:pPr>
            <w:r w:rsidRPr="000365C4">
              <w:rPr>
                <w:color w:val="000000"/>
                <w:sz w:val="18"/>
                <w:szCs w:val="18"/>
              </w:rPr>
              <w:t>Nominal cycle duration</w:t>
            </w:r>
          </w:p>
        </w:tc>
        <w:tc>
          <w:tcPr>
            <w:tcW w:w="810" w:type="dxa"/>
          </w:tcPr>
          <w:p w14:paraId="3914D77E" w14:textId="6421F4CA" w:rsidR="007B16F2" w:rsidRPr="000365C4" w:rsidRDefault="007B16F2" w:rsidP="007B16F2">
            <w:pPr>
              <w:autoSpaceDE w:val="0"/>
              <w:autoSpaceDN w:val="0"/>
              <w:adjustRightInd w:val="0"/>
              <w:rPr>
                <w:color w:val="000000"/>
                <w:sz w:val="18"/>
                <w:szCs w:val="18"/>
              </w:rPr>
            </w:pPr>
            <w:r w:rsidRPr="000365C4">
              <w:rPr>
                <w:color w:val="000000"/>
                <w:sz w:val="18"/>
                <w:szCs w:val="18"/>
              </w:rPr>
              <w:t>s</w:t>
            </w:r>
          </w:p>
        </w:tc>
        <w:tc>
          <w:tcPr>
            <w:tcW w:w="1538" w:type="dxa"/>
          </w:tcPr>
          <w:p w14:paraId="4A064561" w14:textId="20566325" w:rsidR="007B16F2" w:rsidRPr="000365C4" w:rsidRDefault="007B16F2" w:rsidP="007B16F2">
            <w:pPr>
              <w:autoSpaceDE w:val="0"/>
              <w:autoSpaceDN w:val="0"/>
              <w:adjustRightInd w:val="0"/>
              <w:rPr>
                <w:color w:val="000000"/>
                <w:sz w:val="18"/>
                <w:szCs w:val="18"/>
              </w:rPr>
            </w:pPr>
            <w:r w:rsidRPr="000365C4">
              <w:rPr>
                <w:color w:val="000000"/>
                <w:sz w:val="18"/>
                <w:szCs w:val="18"/>
              </w:rPr>
              <w:t>[5, +</w:t>
            </w:r>
            <w:proofErr w:type="gramStart"/>
            <w:r w:rsidRPr="000365C4">
              <w:rPr>
                <w:color w:val="000000"/>
                <w:sz w:val="18"/>
                <w:szCs w:val="18"/>
              </w:rPr>
              <w:t>∞)*</w:t>
            </w:r>
            <w:proofErr w:type="gramEnd"/>
          </w:p>
        </w:tc>
      </w:tr>
      <w:tr w:rsidR="007B16F2" w:rsidRPr="000365C4" w14:paraId="2DFBE4DB" w14:textId="77777777" w:rsidTr="003E666B">
        <w:trPr>
          <w:jc w:val="center"/>
        </w:trPr>
        <w:tc>
          <w:tcPr>
            <w:tcW w:w="2222" w:type="dxa"/>
          </w:tcPr>
          <w:p w14:paraId="44386B78" w14:textId="6AEB7A1C" w:rsidR="007B16F2" w:rsidRPr="000365C4" w:rsidRDefault="007B16F2" w:rsidP="007B16F2">
            <w:pPr>
              <w:autoSpaceDE w:val="0"/>
              <w:autoSpaceDN w:val="0"/>
              <w:adjustRightInd w:val="0"/>
              <w:rPr>
                <w:rFonts w:ascii="Courier New" w:hAnsi="Courier New" w:cs="Courier New"/>
                <w:sz w:val="18"/>
                <w:szCs w:val="18"/>
                <w:lang w:eastAsia="it-IT"/>
              </w:rPr>
            </w:pPr>
            <w:proofErr w:type="spellStart"/>
            <w:r w:rsidRPr="000365C4">
              <w:rPr>
                <w:rFonts w:ascii="Courier New" w:hAnsi="Courier New" w:cs="Courier New"/>
                <w:sz w:val="18"/>
                <w:szCs w:val="18"/>
                <w:lang w:eastAsia="it-IT"/>
              </w:rPr>
              <w:t>u_</w:t>
            </w:r>
            <w:proofErr w:type="gramStart"/>
            <w:r w:rsidRPr="000365C4">
              <w:rPr>
                <w:rFonts w:ascii="Courier New" w:hAnsi="Courier New" w:cs="Courier New"/>
                <w:sz w:val="18"/>
                <w:szCs w:val="18"/>
                <w:lang w:eastAsia="it-IT"/>
              </w:rPr>
              <w:t>nominal.V</w:t>
            </w:r>
            <w:proofErr w:type="gramEnd"/>
            <w:r w:rsidRPr="000365C4">
              <w:rPr>
                <w:rFonts w:ascii="Courier New" w:hAnsi="Courier New" w:cs="Courier New"/>
                <w:sz w:val="18"/>
                <w:szCs w:val="18"/>
                <w:lang w:eastAsia="it-IT"/>
              </w:rPr>
              <w:t>_slurry</w:t>
            </w:r>
            <w:proofErr w:type="spellEnd"/>
          </w:p>
        </w:tc>
        <w:tc>
          <w:tcPr>
            <w:tcW w:w="5068" w:type="dxa"/>
          </w:tcPr>
          <w:p w14:paraId="437FB58F" w14:textId="6DEB28E5" w:rsidR="007B16F2" w:rsidRPr="000365C4" w:rsidRDefault="007B16F2" w:rsidP="007B16F2">
            <w:pPr>
              <w:autoSpaceDE w:val="0"/>
              <w:autoSpaceDN w:val="0"/>
              <w:adjustRightInd w:val="0"/>
              <w:rPr>
                <w:color w:val="000000"/>
                <w:sz w:val="18"/>
                <w:szCs w:val="18"/>
              </w:rPr>
            </w:pPr>
            <w:r w:rsidRPr="000365C4">
              <w:rPr>
                <w:color w:val="000000"/>
                <w:sz w:val="18"/>
                <w:szCs w:val="18"/>
              </w:rPr>
              <w:t xml:space="preserve">Nominal fed slurry volume </w:t>
            </w:r>
          </w:p>
        </w:tc>
        <w:tc>
          <w:tcPr>
            <w:tcW w:w="810" w:type="dxa"/>
          </w:tcPr>
          <w:p w14:paraId="1564F60F" w14:textId="718CD785" w:rsidR="007B16F2" w:rsidRPr="000365C4" w:rsidRDefault="007B16F2" w:rsidP="007B16F2">
            <w:pPr>
              <w:autoSpaceDE w:val="0"/>
              <w:autoSpaceDN w:val="0"/>
              <w:adjustRightInd w:val="0"/>
              <w:rPr>
                <w:color w:val="000000"/>
                <w:sz w:val="18"/>
                <w:szCs w:val="18"/>
              </w:rPr>
            </w:pPr>
            <w:r w:rsidRPr="000365C4">
              <w:rPr>
                <w:color w:val="000000"/>
                <w:sz w:val="18"/>
                <w:szCs w:val="18"/>
              </w:rPr>
              <w:t>m</w:t>
            </w:r>
            <w:r w:rsidRPr="000365C4">
              <w:rPr>
                <w:color w:val="000000"/>
                <w:sz w:val="18"/>
                <w:szCs w:val="18"/>
                <w:vertAlign w:val="superscript"/>
              </w:rPr>
              <w:t>3</w:t>
            </w:r>
          </w:p>
        </w:tc>
        <w:tc>
          <w:tcPr>
            <w:tcW w:w="1538" w:type="dxa"/>
          </w:tcPr>
          <w:p w14:paraId="09982CD0" w14:textId="0B721FF0" w:rsidR="007B16F2" w:rsidRPr="000365C4" w:rsidRDefault="007B16F2" w:rsidP="007B16F2">
            <w:pPr>
              <w:autoSpaceDE w:val="0"/>
              <w:autoSpaceDN w:val="0"/>
              <w:adjustRightInd w:val="0"/>
              <w:rPr>
                <w:color w:val="000000"/>
                <w:sz w:val="18"/>
                <w:szCs w:val="18"/>
              </w:rPr>
            </w:pPr>
            <w:r w:rsidRPr="000365C4">
              <w:rPr>
                <w:color w:val="000000"/>
                <w:sz w:val="18"/>
                <w:szCs w:val="18"/>
                <w:lang w:val="en-US"/>
              </w:rPr>
              <w:t>[5</w:t>
            </w:r>
            <w:r w:rsidRPr="000365C4">
              <w:rPr>
                <w:sz w:val="18"/>
                <w:szCs w:val="18"/>
              </w:rPr>
              <w:t>×10</w:t>
            </w:r>
            <w:r w:rsidRPr="000365C4">
              <w:rPr>
                <w:sz w:val="18"/>
                <w:szCs w:val="18"/>
                <w:vertAlign w:val="superscript"/>
              </w:rPr>
              <w:t>-7</w:t>
            </w:r>
            <w:r w:rsidRPr="000365C4">
              <w:rPr>
                <w:color w:val="000000"/>
                <w:sz w:val="18"/>
                <w:szCs w:val="18"/>
                <w:lang w:val="en-US"/>
              </w:rPr>
              <w:t>, 1</w:t>
            </w:r>
            <w:r w:rsidRPr="000365C4">
              <w:rPr>
                <w:sz w:val="18"/>
                <w:szCs w:val="18"/>
              </w:rPr>
              <w:t>×10</w:t>
            </w:r>
            <w:r w:rsidRPr="000365C4">
              <w:rPr>
                <w:sz w:val="18"/>
                <w:szCs w:val="18"/>
                <w:vertAlign w:val="superscript"/>
              </w:rPr>
              <w:t>-6</w:t>
            </w:r>
            <w:r w:rsidRPr="000365C4">
              <w:rPr>
                <w:color w:val="000000"/>
                <w:sz w:val="18"/>
                <w:szCs w:val="18"/>
                <w:lang w:val="en-US"/>
              </w:rPr>
              <w:t>]</w:t>
            </w:r>
          </w:p>
        </w:tc>
      </w:tr>
      <w:tr w:rsidR="007B16F2" w:rsidRPr="000365C4" w14:paraId="34E46499" w14:textId="77777777" w:rsidTr="003E666B">
        <w:trPr>
          <w:jc w:val="center"/>
        </w:trPr>
        <w:tc>
          <w:tcPr>
            <w:tcW w:w="2222" w:type="dxa"/>
          </w:tcPr>
          <w:p w14:paraId="6DC81966" w14:textId="0230681F" w:rsidR="007B16F2" w:rsidRPr="000365C4" w:rsidRDefault="007B16F2" w:rsidP="007B16F2">
            <w:pPr>
              <w:autoSpaceDE w:val="0"/>
              <w:autoSpaceDN w:val="0"/>
              <w:adjustRightInd w:val="0"/>
              <w:rPr>
                <w:rFonts w:ascii="Courier New" w:hAnsi="Courier New" w:cs="Courier New"/>
                <w:sz w:val="18"/>
                <w:szCs w:val="18"/>
                <w:lang w:eastAsia="it-IT"/>
              </w:rPr>
            </w:pPr>
            <w:proofErr w:type="spellStart"/>
            <w:r w:rsidRPr="000365C4">
              <w:rPr>
                <w:rFonts w:ascii="Courier New" w:hAnsi="Courier New" w:cs="Courier New"/>
                <w:sz w:val="18"/>
                <w:szCs w:val="18"/>
                <w:lang w:eastAsia="it-IT"/>
              </w:rPr>
              <w:t>u_</w:t>
            </w:r>
            <w:proofErr w:type="gramStart"/>
            <w:r w:rsidRPr="000365C4">
              <w:rPr>
                <w:rFonts w:ascii="Courier New" w:hAnsi="Courier New" w:cs="Courier New"/>
                <w:sz w:val="18"/>
                <w:szCs w:val="18"/>
                <w:lang w:eastAsia="it-IT"/>
              </w:rPr>
              <w:t>nominal.dP</w:t>
            </w:r>
            <w:proofErr w:type="spellEnd"/>
            <w:proofErr w:type="gramEnd"/>
          </w:p>
        </w:tc>
        <w:tc>
          <w:tcPr>
            <w:tcW w:w="5068" w:type="dxa"/>
          </w:tcPr>
          <w:p w14:paraId="30835D5C" w14:textId="34A9C619" w:rsidR="007B16F2" w:rsidRPr="000365C4" w:rsidRDefault="007B16F2" w:rsidP="007B16F2">
            <w:pPr>
              <w:autoSpaceDE w:val="0"/>
              <w:autoSpaceDN w:val="0"/>
              <w:adjustRightInd w:val="0"/>
              <w:rPr>
                <w:color w:val="000000"/>
                <w:sz w:val="18"/>
                <w:szCs w:val="18"/>
              </w:rPr>
            </w:pPr>
            <w:r w:rsidRPr="000365C4">
              <w:rPr>
                <w:color w:val="000000"/>
                <w:sz w:val="18"/>
                <w:szCs w:val="18"/>
              </w:rPr>
              <w:t>Nominal pressure gradient</w:t>
            </w:r>
          </w:p>
        </w:tc>
        <w:tc>
          <w:tcPr>
            <w:tcW w:w="810" w:type="dxa"/>
          </w:tcPr>
          <w:p w14:paraId="3AA15D47" w14:textId="70216B6B" w:rsidR="007B16F2" w:rsidRPr="000365C4" w:rsidRDefault="007B16F2" w:rsidP="007B16F2">
            <w:pPr>
              <w:autoSpaceDE w:val="0"/>
              <w:autoSpaceDN w:val="0"/>
              <w:adjustRightInd w:val="0"/>
              <w:rPr>
                <w:color w:val="000000"/>
                <w:sz w:val="18"/>
                <w:szCs w:val="18"/>
              </w:rPr>
            </w:pPr>
            <w:r w:rsidRPr="000365C4">
              <w:rPr>
                <w:color w:val="000000"/>
                <w:sz w:val="18"/>
                <w:szCs w:val="18"/>
              </w:rPr>
              <w:t>Pa</w:t>
            </w:r>
          </w:p>
        </w:tc>
        <w:tc>
          <w:tcPr>
            <w:tcW w:w="1538" w:type="dxa"/>
          </w:tcPr>
          <w:p w14:paraId="6383085B" w14:textId="447367CE" w:rsidR="007B16F2" w:rsidRPr="000365C4" w:rsidRDefault="007B16F2" w:rsidP="007B16F2">
            <w:pPr>
              <w:autoSpaceDE w:val="0"/>
              <w:autoSpaceDN w:val="0"/>
              <w:adjustRightInd w:val="0"/>
              <w:rPr>
                <w:color w:val="000000"/>
                <w:sz w:val="18"/>
                <w:szCs w:val="18"/>
              </w:rPr>
            </w:pPr>
            <w:r w:rsidRPr="000365C4">
              <w:rPr>
                <w:color w:val="000000"/>
                <w:sz w:val="18"/>
                <w:szCs w:val="18"/>
                <w:lang w:val="en-US"/>
              </w:rPr>
              <w:t>[1</w:t>
            </w:r>
            <w:r w:rsidRPr="000365C4">
              <w:rPr>
                <w:sz w:val="18"/>
                <w:szCs w:val="18"/>
              </w:rPr>
              <w:t>×10</w:t>
            </w:r>
            <w:r w:rsidRPr="000365C4">
              <w:rPr>
                <w:sz w:val="18"/>
                <w:szCs w:val="18"/>
                <w:vertAlign w:val="superscript"/>
              </w:rPr>
              <w:t>4</w:t>
            </w:r>
            <w:r w:rsidRPr="000365C4">
              <w:rPr>
                <w:color w:val="000000"/>
                <w:sz w:val="18"/>
                <w:szCs w:val="18"/>
                <w:lang w:val="en-US"/>
              </w:rPr>
              <w:t>,  2</w:t>
            </w:r>
            <w:r w:rsidRPr="000365C4">
              <w:rPr>
                <w:sz w:val="18"/>
                <w:szCs w:val="18"/>
              </w:rPr>
              <w:t>×10</w:t>
            </w:r>
            <w:r w:rsidRPr="000365C4">
              <w:rPr>
                <w:sz w:val="18"/>
                <w:szCs w:val="18"/>
                <w:vertAlign w:val="superscript"/>
              </w:rPr>
              <w:t>5</w:t>
            </w:r>
            <w:r w:rsidRPr="000365C4">
              <w:rPr>
                <w:color w:val="000000"/>
                <w:sz w:val="18"/>
                <w:szCs w:val="18"/>
                <w:lang w:val="en-US"/>
              </w:rPr>
              <w:t>]</w:t>
            </w:r>
          </w:p>
        </w:tc>
      </w:tr>
      <w:tr w:rsidR="007B16F2" w:rsidRPr="000365C4" w14:paraId="07AD61DF" w14:textId="77777777" w:rsidTr="003E666B">
        <w:trPr>
          <w:jc w:val="center"/>
        </w:trPr>
        <w:tc>
          <w:tcPr>
            <w:tcW w:w="2222" w:type="dxa"/>
          </w:tcPr>
          <w:p w14:paraId="1456CF6F" w14:textId="2B59B604" w:rsidR="007B16F2" w:rsidRPr="000365C4" w:rsidRDefault="007B16F2" w:rsidP="007B16F2">
            <w:pPr>
              <w:autoSpaceDE w:val="0"/>
              <w:autoSpaceDN w:val="0"/>
              <w:adjustRightInd w:val="0"/>
              <w:rPr>
                <w:rFonts w:ascii="Courier New" w:hAnsi="Courier New" w:cs="Courier New"/>
                <w:sz w:val="18"/>
                <w:szCs w:val="18"/>
                <w:lang w:eastAsia="it-IT"/>
              </w:rPr>
            </w:pPr>
            <w:proofErr w:type="spellStart"/>
            <w:r w:rsidRPr="000365C4">
              <w:rPr>
                <w:rFonts w:ascii="Courier New" w:hAnsi="Courier New" w:cs="Courier New"/>
                <w:sz w:val="18"/>
                <w:szCs w:val="18"/>
                <w:lang w:eastAsia="it-IT"/>
              </w:rPr>
              <w:t>u_</w:t>
            </w:r>
            <w:proofErr w:type="gramStart"/>
            <w:r w:rsidRPr="000365C4">
              <w:rPr>
                <w:rFonts w:ascii="Courier New" w:hAnsi="Courier New" w:cs="Courier New"/>
                <w:sz w:val="18"/>
                <w:szCs w:val="18"/>
                <w:lang w:eastAsia="it-IT"/>
              </w:rPr>
              <w:t>nominal.Tinlet</w:t>
            </w:r>
            <w:proofErr w:type="gramEnd"/>
            <w:r w:rsidRPr="000365C4">
              <w:rPr>
                <w:rFonts w:ascii="Courier New" w:hAnsi="Courier New" w:cs="Courier New"/>
                <w:sz w:val="18"/>
                <w:szCs w:val="18"/>
                <w:lang w:eastAsia="it-IT"/>
              </w:rPr>
              <w:t>_drying</w:t>
            </w:r>
            <w:proofErr w:type="spellEnd"/>
          </w:p>
        </w:tc>
        <w:tc>
          <w:tcPr>
            <w:tcW w:w="5068" w:type="dxa"/>
          </w:tcPr>
          <w:p w14:paraId="61609F80" w14:textId="3F7FFD23" w:rsidR="007B16F2" w:rsidRPr="000365C4" w:rsidRDefault="007B16F2" w:rsidP="007B16F2">
            <w:pPr>
              <w:autoSpaceDE w:val="0"/>
              <w:autoSpaceDN w:val="0"/>
              <w:adjustRightInd w:val="0"/>
              <w:rPr>
                <w:color w:val="000000"/>
                <w:sz w:val="18"/>
                <w:szCs w:val="18"/>
              </w:rPr>
            </w:pPr>
            <w:r w:rsidRPr="000365C4">
              <w:rPr>
                <w:color w:val="000000"/>
                <w:sz w:val="18"/>
                <w:szCs w:val="18"/>
              </w:rPr>
              <w:t>Nominal drying air inlet temperature</w:t>
            </w:r>
          </w:p>
        </w:tc>
        <w:tc>
          <w:tcPr>
            <w:tcW w:w="810" w:type="dxa"/>
          </w:tcPr>
          <w:p w14:paraId="52D3EAF5" w14:textId="2C1F0141" w:rsidR="007B16F2" w:rsidRPr="000365C4" w:rsidRDefault="007B16F2" w:rsidP="007B16F2">
            <w:pPr>
              <w:autoSpaceDE w:val="0"/>
              <w:autoSpaceDN w:val="0"/>
              <w:adjustRightInd w:val="0"/>
              <w:rPr>
                <w:color w:val="000000"/>
                <w:sz w:val="18"/>
                <w:szCs w:val="18"/>
              </w:rPr>
            </w:pPr>
            <w:r w:rsidRPr="000365C4">
              <w:rPr>
                <w:color w:val="000000"/>
                <w:sz w:val="18"/>
                <w:szCs w:val="18"/>
              </w:rPr>
              <w:t>K</w:t>
            </w:r>
          </w:p>
        </w:tc>
        <w:tc>
          <w:tcPr>
            <w:tcW w:w="1538" w:type="dxa"/>
          </w:tcPr>
          <w:p w14:paraId="6C39FD0A" w14:textId="65A347C6" w:rsidR="007B16F2" w:rsidRPr="000365C4" w:rsidRDefault="007B16F2" w:rsidP="007B16F2">
            <w:pPr>
              <w:autoSpaceDE w:val="0"/>
              <w:autoSpaceDN w:val="0"/>
              <w:adjustRightInd w:val="0"/>
              <w:rPr>
                <w:color w:val="000000"/>
                <w:sz w:val="18"/>
                <w:szCs w:val="18"/>
              </w:rPr>
            </w:pPr>
            <w:r w:rsidRPr="000365C4">
              <w:rPr>
                <w:color w:val="000000"/>
                <w:sz w:val="18"/>
                <w:szCs w:val="18"/>
              </w:rPr>
              <w:t>[293, 353]</w:t>
            </w:r>
          </w:p>
        </w:tc>
      </w:tr>
      <w:tr w:rsidR="007B16F2" w:rsidRPr="000365C4" w14:paraId="43383A3A" w14:textId="77777777" w:rsidTr="003E666B">
        <w:trPr>
          <w:jc w:val="center"/>
        </w:trPr>
        <w:tc>
          <w:tcPr>
            <w:tcW w:w="2222" w:type="dxa"/>
          </w:tcPr>
          <w:p w14:paraId="78CFD39D" w14:textId="42001A2B" w:rsidR="007B16F2" w:rsidRPr="000365C4" w:rsidRDefault="007B16F2" w:rsidP="007B16F2">
            <w:pPr>
              <w:autoSpaceDE w:val="0"/>
              <w:autoSpaceDN w:val="0"/>
              <w:adjustRightInd w:val="0"/>
              <w:rPr>
                <w:rFonts w:ascii="Courier New" w:hAnsi="Courier New" w:cs="Courier New"/>
                <w:sz w:val="18"/>
                <w:szCs w:val="18"/>
                <w:lang w:eastAsia="it-IT"/>
              </w:rPr>
            </w:pPr>
            <w:proofErr w:type="spellStart"/>
            <w:r w:rsidRPr="000365C4">
              <w:rPr>
                <w:rFonts w:ascii="Courier New" w:hAnsi="Courier New" w:cs="Courier New"/>
                <w:sz w:val="18"/>
                <w:szCs w:val="18"/>
                <w:lang w:eastAsia="it-IT"/>
              </w:rPr>
              <w:t>cryst_</w:t>
            </w:r>
            <w:proofErr w:type="gramStart"/>
            <w:r w:rsidRPr="000365C4">
              <w:rPr>
                <w:rFonts w:ascii="Courier New" w:hAnsi="Courier New" w:cs="Courier New"/>
                <w:sz w:val="18"/>
                <w:szCs w:val="18"/>
                <w:lang w:eastAsia="it-IT"/>
              </w:rPr>
              <w:t>output.conc</w:t>
            </w:r>
            <w:proofErr w:type="gramEnd"/>
            <w:r w:rsidRPr="000365C4">
              <w:rPr>
                <w:rFonts w:ascii="Courier New" w:hAnsi="Courier New" w:cs="Courier New"/>
                <w:sz w:val="18"/>
                <w:szCs w:val="18"/>
                <w:lang w:eastAsia="it-IT"/>
              </w:rPr>
              <w:t>_slurry</w:t>
            </w:r>
            <w:proofErr w:type="spellEnd"/>
          </w:p>
        </w:tc>
        <w:tc>
          <w:tcPr>
            <w:tcW w:w="5068" w:type="dxa"/>
          </w:tcPr>
          <w:p w14:paraId="57F632F5" w14:textId="7A59FBD7" w:rsidR="007B16F2" w:rsidRPr="000365C4" w:rsidRDefault="007B16F2" w:rsidP="007B16F2">
            <w:pPr>
              <w:autoSpaceDE w:val="0"/>
              <w:autoSpaceDN w:val="0"/>
              <w:adjustRightInd w:val="0"/>
              <w:rPr>
                <w:color w:val="000000"/>
                <w:sz w:val="18"/>
                <w:szCs w:val="18"/>
              </w:rPr>
            </w:pPr>
            <w:r w:rsidRPr="000365C4">
              <w:rPr>
                <w:color w:val="000000"/>
                <w:sz w:val="18"/>
                <w:szCs w:val="18"/>
              </w:rPr>
              <w:t>Nominal slurry concentration</w:t>
            </w:r>
          </w:p>
        </w:tc>
        <w:tc>
          <w:tcPr>
            <w:tcW w:w="810" w:type="dxa"/>
          </w:tcPr>
          <w:p w14:paraId="1B0DC3D6" w14:textId="05A4E192" w:rsidR="007B16F2" w:rsidRPr="000365C4" w:rsidRDefault="007B16F2" w:rsidP="007B16F2">
            <w:pPr>
              <w:autoSpaceDE w:val="0"/>
              <w:autoSpaceDN w:val="0"/>
              <w:adjustRightInd w:val="0"/>
              <w:rPr>
                <w:color w:val="000000"/>
                <w:sz w:val="18"/>
                <w:szCs w:val="18"/>
              </w:rPr>
            </w:pPr>
            <w:r w:rsidRPr="000365C4">
              <w:rPr>
                <w:color w:val="000000"/>
                <w:sz w:val="18"/>
                <w:szCs w:val="18"/>
              </w:rPr>
              <w:t>kg/ m</w:t>
            </w:r>
            <w:r w:rsidRPr="000365C4">
              <w:rPr>
                <w:color w:val="000000"/>
                <w:sz w:val="18"/>
                <w:szCs w:val="18"/>
                <w:vertAlign w:val="superscript"/>
              </w:rPr>
              <w:t>3</w:t>
            </w:r>
          </w:p>
        </w:tc>
        <w:tc>
          <w:tcPr>
            <w:tcW w:w="1538" w:type="dxa"/>
          </w:tcPr>
          <w:p w14:paraId="06B75B5A" w14:textId="507AAEE9" w:rsidR="007B16F2" w:rsidRPr="000365C4" w:rsidRDefault="007B16F2" w:rsidP="007B16F2">
            <w:pPr>
              <w:autoSpaceDE w:val="0"/>
              <w:autoSpaceDN w:val="0"/>
              <w:adjustRightInd w:val="0"/>
              <w:rPr>
                <w:color w:val="000000"/>
                <w:sz w:val="18"/>
                <w:szCs w:val="18"/>
              </w:rPr>
            </w:pPr>
            <w:r w:rsidRPr="000365C4">
              <w:rPr>
                <w:color w:val="000000"/>
                <w:sz w:val="18"/>
                <w:szCs w:val="18"/>
              </w:rPr>
              <w:t>[50, 500]</w:t>
            </w:r>
          </w:p>
        </w:tc>
      </w:tr>
      <w:tr w:rsidR="007B16F2" w:rsidRPr="000365C4" w14:paraId="648B3DEB" w14:textId="77777777" w:rsidTr="003E666B">
        <w:trPr>
          <w:jc w:val="center"/>
        </w:trPr>
        <w:tc>
          <w:tcPr>
            <w:tcW w:w="2222" w:type="dxa"/>
          </w:tcPr>
          <w:p w14:paraId="1627695A" w14:textId="7BB9ACB0" w:rsidR="007B16F2" w:rsidRPr="000365C4" w:rsidRDefault="007B16F2" w:rsidP="007B16F2">
            <w:pPr>
              <w:autoSpaceDE w:val="0"/>
              <w:autoSpaceDN w:val="0"/>
              <w:adjustRightInd w:val="0"/>
              <w:rPr>
                <w:rFonts w:ascii="Courier New" w:hAnsi="Courier New" w:cs="Courier New"/>
                <w:sz w:val="18"/>
                <w:szCs w:val="18"/>
                <w:lang w:eastAsia="it-IT"/>
              </w:rPr>
            </w:pPr>
            <w:proofErr w:type="spellStart"/>
            <w:r w:rsidRPr="000365C4">
              <w:rPr>
                <w:rFonts w:ascii="Courier New" w:hAnsi="Courier New" w:cs="Courier New"/>
                <w:sz w:val="18"/>
                <w:szCs w:val="18"/>
                <w:lang w:eastAsia="it-IT"/>
              </w:rPr>
              <w:t>control_interval</w:t>
            </w:r>
            <w:proofErr w:type="spellEnd"/>
          </w:p>
        </w:tc>
        <w:tc>
          <w:tcPr>
            <w:tcW w:w="5068" w:type="dxa"/>
          </w:tcPr>
          <w:p w14:paraId="01015B18" w14:textId="6DDDEB4B" w:rsidR="007B16F2" w:rsidRPr="000365C4" w:rsidRDefault="003E666B" w:rsidP="007B16F2">
            <w:pPr>
              <w:autoSpaceDE w:val="0"/>
              <w:autoSpaceDN w:val="0"/>
              <w:adjustRightInd w:val="0"/>
              <w:rPr>
                <w:color w:val="000000"/>
                <w:sz w:val="18"/>
                <w:szCs w:val="18"/>
              </w:rPr>
            </w:pPr>
            <w:r w:rsidRPr="000365C4">
              <w:rPr>
                <w:color w:val="000000"/>
                <w:sz w:val="18"/>
                <w:szCs w:val="18"/>
              </w:rPr>
              <w:t xml:space="preserve">Time interval at which </w:t>
            </w:r>
            <w:proofErr w:type="spellStart"/>
            <w:r w:rsidRPr="000365C4">
              <w:rPr>
                <w:rFonts w:ascii="Courier New" w:hAnsi="Courier New" w:cs="Courier New"/>
                <w:sz w:val="18"/>
                <w:szCs w:val="18"/>
              </w:rPr>
              <w:t>run_carousel.m</w:t>
            </w:r>
            <w:proofErr w:type="spellEnd"/>
            <w:r w:rsidRPr="000365C4">
              <w:rPr>
                <w:sz w:val="18"/>
                <w:szCs w:val="18"/>
              </w:rPr>
              <w:t xml:space="preserve"> is called</w:t>
            </w:r>
          </w:p>
        </w:tc>
        <w:tc>
          <w:tcPr>
            <w:tcW w:w="810" w:type="dxa"/>
          </w:tcPr>
          <w:p w14:paraId="2C106071" w14:textId="0D94F2EB" w:rsidR="007B16F2" w:rsidRPr="000365C4" w:rsidRDefault="007B16F2" w:rsidP="007B16F2">
            <w:pPr>
              <w:autoSpaceDE w:val="0"/>
              <w:autoSpaceDN w:val="0"/>
              <w:adjustRightInd w:val="0"/>
              <w:rPr>
                <w:color w:val="000000"/>
                <w:sz w:val="18"/>
                <w:szCs w:val="18"/>
              </w:rPr>
            </w:pPr>
            <w:r w:rsidRPr="000365C4">
              <w:rPr>
                <w:color w:val="000000"/>
                <w:sz w:val="18"/>
                <w:szCs w:val="18"/>
              </w:rPr>
              <w:t>s</w:t>
            </w:r>
          </w:p>
        </w:tc>
        <w:tc>
          <w:tcPr>
            <w:tcW w:w="1538" w:type="dxa"/>
          </w:tcPr>
          <w:p w14:paraId="2D8F10FB" w14:textId="14967C58" w:rsidR="007B16F2" w:rsidRPr="000365C4" w:rsidRDefault="003E666B" w:rsidP="007B16F2">
            <w:pPr>
              <w:autoSpaceDE w:val="0"/>
              <w:autoSpaceDN w:val="0"/>
              <w:adjustRightInd w:val="0"/>
              <w:rPr>
                <w:color w:val="000000"/>
                <w:sz w:val="18"/>
                <w:szCs w:val="18"/>
              </w:rPr>
            </w:pPr>
            <w:r w:rsidRPr="000365C4">
              <w:rPr>
                <w:color w:val="000000"/>
                <w:sz w:val="18"/>
                <w:szCs w:val="18"/>
              </w:rPr>
              <w:t>Multiples of 1</w:t>
            </w:r>
          </w:p>
        </w:tc>
      </w:tr>
      <w:tr w:rsidR="007B16F2" w:rsidRPr="000365C4" w14:paraId="71AEE79C" w14:textId="77777777" w:rsidTr="003E666B">
        <w:trPr>
          <w:jc w:val="center"/>
        </w:trPr>
        <w:tc>
          <w:tcPr>
            <w:tcW w:w="2222" w:type="dxa"/>
            <w:tcBorders>
              <w:bottom w:val="single" w:sz="12" w:space="0" w:color="auto"/>
            </w:tcBorders>
          </w:tcPr>
          <w:p w14:paraId="6E3710BF" w14:textId="7738E940" w:rsidR="007B16F2" w:rsidRPr="000365C4" w:rsidRDefault="007B16F2" w:rsidP="007B16F2">
            <w:pPr>
              <w:autoSpaceDE w:val="0"/>
              <w:autoSpaceDN w:val="0"/>
              <w:adjustRightInd w:val="0"/>
              <w:rPr>
                <w:rFonts w:ascii="Courier New" w:hAnsi="Courier New" w:cs="Courier New"/>
                <w:sz w:val="18"/>
                <w:szCs w:val="18"/>
                <w:lang w:eastAsia="it-IT"/>
              </w:rPr>
            </w:pPr>
            <w:proofErr w:type="spellStart"/>
            <w:r w:rsidRPr="000365C4">
              <w:rPr>
                <w:rFonts w:ascii="Courier New" w:hAnsi="Courier New" w:cs="Courier New"/>
                <w:sz w:val="18"/>
                <w:szCs w:val="18"/>
                <w:lang w:eastAsia="it-IT"/>
              </w:rPr>
              <w:t>sampling_time</w:t>
            </w:r>
            <w:proofErr w:type="spellEnd"/>
          </w:p>
        </w:tc>
        <w:tc>
          <w:tcPr>
            <w:tcW w:w="5068" w:type="dxa"/>
            <w:tcBorders>
              <w:bottom w:val="single" w:sz="12" w:space="0" w:color="auto"/>
            </w:tcBorders>
          </w:tcPr>
          <w:p w14:paraId="518A6A32" w14:textId="306B940E" w:rsidR="007B16F2" w:rsidRPr="000365C4" w:rsidRDefault="007B16F2" w:rsidP="007B16F2">
            <w:pPr>
              <w:autoSpaceDE w:val="0"/>
              <w:autoSpaceDN w:val="0"/>
              <w:adjustRightInd w:val="0"/>
              <w:rPr>
                <w:color w:val="000000"/>
                <w:sz w:val="18"/>
                <w:szCs w:val="18"/>
              </w:rPr>
            </w:pPr>
            <w:r w:rsidRPr="000365C4">
              <w:rPr>
                <w:color w:val="000000"/>
                <w:sz w:val="18"/>
                <w:szCs w:val="18"/>
              </w:rPr>
              <w:t>Sampling time for measurements and states in simulation output</w:t>
            </w:r>
          </w:p>
        </w:tc>
        <w:tc>
          <w:tcPr>
            <w:tcW w:w="810" w:type="dxa"/>
            <w:tcBorders>
              <w:bottom w:val="single" w:sz="12" w:space="0" w:color="auto"/>
            </w:tcBorders>
          </w:tcPr>
          <w:p w14:paraId="4618CEEA" w14:textId="3A479CA2" w:rsidR="007B16F2" w:rsidRPr="000365C4" w:rsidRDefault="007B16F2" w:rsidP="007B16F2">
            <w:pPr>
              <w:autoSpaceDE w:val="0"/>
              <w:autoSpaceDN w:val="0"/>
              <w:adjustRightInd w:val="0"/>
              <w:rPr>
                <w:color w:val="000000"/>
                <w:sz w:val="18"/>
                <w:szCs w:val="18"/>
              </w:rPr>
            </w:pPr>
            <w:r w:rsidRPr="000365C4">
              <w:rPr>
                <w:color w:val="000000"/>
                <w:sz w:val="18"/>
                <w:szCs w:val="18"/>
              </w:rPr>
              <w:t>s</w:t>
            </w:r>
          </w:p>
        </w:tc>
        <w:tc>
          <w:tcPr>
            <w:tcW w:w="1538" w:type="dxa"/>
            <w:tcBorders>
              <w:bottom w:val="single" w:sz="12" w:space="0" w:color="auto"/>
            </w:tcBorders>
          </w:tcPr>
          <w:p w14:paraId="23543CD8" w14:textId="6C2D09BE" w:rsidR="007B16F2" w:rsidRPr="000365C4" w:rsidRDefault="003E666B" w:rsidP="007B16F2">
            <w:pPr>
              <w:autoSpaceDE w:val="0"/>
              <w:autoSpaceDN w:val="0"/>
              <w:adjustRightInd w:val="0"/>
              <w:rPr>
                <w:color w:val="000000"/>
                <w:sz w:val="18"/>
                <w:szCs w:val="18"/>
              </w:rPr>
            </w:pPr>
            <w:r w:rsidRPr="000365C4">
              <w:rPr>
                <w:color w:val="000000"/>
                <w:sz w:val="18"/>
                <w:szCs w:val="18"/>
              </w:rPr>
              <w:t>Submultiples of 1</w:t>
            </w:r>
          </w:p>
        </w:tc>
      </w:tr>
    </w:tbl>
    <w:p w14:paraId="2AB6F8CD" w14:textId="2AB471BF" w:rsidR="00066DE7" w:rsidRPr="000365C4" w:rsidRDefault="00066DE7" w:rsidP="00066DE7">
      <w:pPr>
        <w:spacing w:after="0" w:line="276" w:lineRule="auto"/>
        <w:ind w:left="360" w:right="1538"/>
        <w:jc w:val="both"/>
        <w:rPr>
          <w:b/>
          <w:sz w:val="20"/>
          <w:szCs w:val="20"/>
          <w:lang w:eastAsia="it-IT"/>
        </w:rPr>
      </w:pPr>
      <w:r w:rsidRPr="000365C4">
        <w:rPr>
          <w:b/>
          <w:sz w:val="20"/>
          <w:szCs w:val="20"/>
          <w:lang w:eastAsia="it-IT"/>
        </w:rPr>
        <w:t>*MUST BE AN INTEGER</w:t>
      </w:r>
    </w:p>
    <w:p w14:paraId="6BC8B4E1" w14:textId="77777777" w:rsidR="00CF3B8C" w:rsidRDefault="00CF3B8C" w:rsidP="00CF3B8C">
      <w:pPr>
        <w:rPr>
          <w:lang w:eastAsia="it-IT"/>
        </w:rPr>
        <w:sectPr w:rsidR="00CF3B8C" w:rsidSect="00CE7366">
          <w:pgSz w:w="11906" w:h="16838"/>
          <w:pgMar w:top="1417" w:right="1134" w:bottom="1134" w:left="1134" w:header="708" w:footer="708" w:gutter="0"/>
          <w:cols w:space="708"/>
          <w:docGrid w:linePitch="360"/>
        </w:sectPr>
      </w:pPr>
    </w:p>
    <w:p w14:paraId="1E9C54D3" w14:textId="7937DB27" w:rsidR="00CF3B8C" w:rsidRDefault="00241B3C" w:rsidP="00CF3B8C">
      <w:pPr>
        <w:jc w:val="center"/>
        <w:rPr>
          <w:lang w:eastAsia="it-IT"/>
        </w:rPr>
      </w:pPr>
      <w:r>
        <w:rPr>
          <w:noProof/>
          <w:lang w:eastAsia="it-IT"/>
        </w:rPr>
        <w:lastRenderedPageBreak/>
        <w:drawing>
          <wp:inline distT="0" distB="0" distL="0" distR="0" wp14:anchorId="7D2CEC5B" wp14:editId="0CB58C04">
            <wp:extent cx="6675120" cy="5468201"/>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75120" cy="5468201"/>
                    </a:xfrm>
                    <a:prstGeom prst="rect">
                      <a:avLst/>
                    </a:prstGeom>
                    <a:noFill/>
                  </pic:spPr>
                </pic:pic>
              </a:graphicData>
            </a:graphic>
          </wp:inline>
        </w:drawing>
      </w:r>
    </w:p>
    <w:p w14:paraId="7E72E53F" w14:textId="3AC77BF9" w:rsidR="00CF3B8C" w:rsidRDefault="00CF3B8C" w:rsidP="00CF3B8C">
      <w:pPr>
        <w:jc w:val="center"/>
        <w:rPr>
          <w:lang w:eastAsia="it-IT"/>
        </w:rPr>
      </w:pPr>
      <w:r w:rsidRPr="009F6831">
        <w:rPr>
          <w:b/>
          <w:sz w:val="20"/>
          <w:szCs w:val="20"/>
          <w:lang w:eastAsia="it-IT"/>
        </w:rPr>
        <w:t xml:space="preserve">Figure </w:t>
      </w:r>
      <w:r>
        <w:rPr>
          <w:b/>
          <w:sz w:val="20"/>
          <w:szCs w:val="20"/>
          <w:lang w:eastAsia="it-IT"/>
        </w:rPr>
        <w:t>2</w:t>
      </w:r>
      <w:r w:rsidRPr="009F6831">
        <w:rPr>
          <w:b/>
          <w:sz w:val="20"/>
          <w:szCs w:val="20"/>
          <w:lang w:eastAsia="it-IT"/>
        </w:rPr>
        <w:t xml:space="preserve">. </w:t>
      </w:r>
      <w:proofErr w:type="spellStart"/>
      <w:r w:rsidRPr="009F6831">
        <w:rPr>
          <w:i/>
          <w:sz w:val="20"/>
          <w:szCs w:val="20"/>
          <w:lang w:eastAsia="it-IT"/>
        </w:rPr>
        <w:t>ContCarSim</w:t>
      </w:r>
      <w:proofErr w:type="spellEnd"/>
      <w:r w:rsidRPr="009F6831">
        <w:rPr>
          <w:i/>
          <w:sz w:val="20"/>
          <w:szCs w:val="20"/>
          <w:lang w:eastAsia="it-IT"/>
        </w:rPr>
        <w:t xml:space="preserve">: schematic elucidating the </w:t>
      </w:r>
      <w:r>
        <w:rPr>
          <w:i/>
          <w:sz w:val="20"/>
          <w:szCs w:val="20"/>
          <w:lang w:eastAsia="it-IT"/>
        </w:rPr>
        <w:t xml:space="preserve">logical </w:t>
      </w:r>
      <w:r w:rsidRPr="009F6831">
        <w:rPr>
          <w:i/>
          <w:sz w:val="20"/>
          <w:szCs w:val="20"/>
          <w:lang w:eastAsia="it-IT"/>
        </w:rPr>
        <w:t>simulator structure.</w:t>
      </w:r>
    </w:p>
    <w:p w14:paraId="191F286F" w14:textId="77777777" w:rsidR="00CF3B8C" w:rsidRDefault="00CF3B8C" w:rsidP="00CF3B8C">
      <w:pPr>
        <w:rPr>
          <w:lang w:eastAsia="it-IT"/>
        </w:rPr>
        <w:sectPr w:rsidR="00CF3B8C" w:rsidSect="00CF3B8C">
          <w:pgSz w:w="16838" w:h="11906" w:orient="landscape"/>
          <w:pgMar w:top="1134" w:right="1417" w:bottom="1134" w:left="1134" w:header="708" w:footer="708" w:gutter="0"/>
          <w:cols w:space="708"/>
          <w:docGrid w:linePitch="360"/>
        </w:sectPr>
      </w:pPr>
    </w:p>
    <w:p w14:paraId="667210E7" w14:textId="643A6940" w:rsidR="009429B9" w:rsidRDefault="003E1926" w:rsidP="009710A7">
      <w:pPr>
        <w:spacing w:after="0"/>
        <w:jc w:val="center"/>
      </w:pPr>
      <w:r>
        <w:rPr>
          <w:noProof/>
        </w:rPr>
        <w:lastRenderedPageBreak/>
        <w:drawing>
          <wp:inline distT="0" distB="0" distL="0" distR="0" wp14:anchorId="02805D5D" wp14:editId="3127F04C">
            <wp:extent cx="5486400" cy="77685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7768539"/>
                    </a:xfrm>
                    <a:prstGeom prst="rect">
                      <a:avLst/>
                    </a:prstGeom>
                    <a:noFill/>
                  </pic:spPr>
                </pic:pic>
              </a:graphicData>
            </a:graphic>
          </wp:inline>
        </w:drawing>
      </w:r>
    </w:p>
    <w:p w14:paraId="583A16F6" w14:textId="6A1F9456" w:rsidR="00A363C1" w:rsidRDefault="00A363C1" w:rsidP="00CF3B8C">
      <w:pPr>
        <w:ind w:left="1440" w:right="1538"/>
        <w:jc w:val="both"/>
        <w:rPr>
          <w:i/>
          <w:sz w:val="20"/>
          <w:szCs w:val="20"/>
          <w:lang w:eastAsia="it-IT"/>
        </w:rPr>
      </w:pPr>
      <w:r w:rsidRPr="00D07DB3">
        <w:rPr>
          <w:b/>
          <w:sz w:val="20"/>
          <w:szCs w:val="20"/>
          <w:lang w:eastAsia="it-IT"/>
        </w:rPr>
        <w:t xml:space="preserve">Figure </w:t>
      </w:r>
      <w:r w:rsidR="00CF3B8C">
        <w:rPr>
          <w:b/>
          <w:sz w:val="20"/>
          <w:szCs w:val="20"/>
          <w:lang w:eastAsia="it-IT"/>
        </w:rPr>
        <w:t>3</w:t>
      </w:r>
      <w:r w:rsidR="00F879DE">
        <w:rPr>
          <w:b/>
          <w:sz w:val="20"/>
          <w:szCs w:val="20"/>
          <w:lang w:eastAsia="it-IT"/>
        </w:rPr>
        <w:t>.</w:t>
      </w:r>
      <w:r w:rsidRPr="00D07DB3">
        <w:rPr>
          <w:i/>
          <w:sz w:val="20"/>
          <w:szCs w:val="20"/>
          <w:lang w:eastAsia="it-IT"/>
        </w:rPr>
        <w:t xml:space="preserve"> </w:t>
      </w:r>
      <w:proofErr w:type="spellStart"/>
      <w:r w:rsidR="00CF3B8C" w:rsidRPr="009F6831">
        <w:rPr>
          <w:i/>
          <w:sz w:val="20"/>
          <w:szCs w:val="20"/>
          <w:lang w:eastAsia="it-IT"/>
        </w:rPr>
        <w:t>ContCarSim</w:t>
      </w:r>
      <w:proofErr w:type="spellEnd"/>
      <w:r w:rsidR="00CF3B8C" w:rsidRPr="009F6831">
        <w:rPr>
          <w:i/>
          <w:sz w:val="20"/>
          <w:szCs w:val="20"/>
          <w:lang w:eastAsia="it-IT"/>
        </w:rPr>
        <w:t xml:space="preserve">: </w:t>
      </w:r>
      <w:r w:rsidR="00CA55F0">
        <w:rPr>
          <w:i/>
          <w:sz w:val="20"/>
          <w:szCs w:val="20"/>
          <w:lang w:eastAsia="it-IT"/>
        </w:rPr>
        <w:t xml:space="preserve">computational structure of the simulator, showing the logics and the order </w:t>
      </w:r>
      <w:proofErr w:type="gramStart"/>
      <w:r w:rsidR="00CA55F0">
        <w:rPr>
          <w:i/>
          <w:sz w:val="20"/>
          <w:szCs w:val="20"/>
          <w:lang w:eastAsia="it-IT"/>
        </w:rPr>
        <w:t>with which</w:t>
      </w:r>
      <w:proofErr w:type="gramEnd"/>
      <w:r w:rsidR="00CA55F0">
        <w:rPr>
          <w:i/>
          <w:sz w:val="20"/>
          <w:szCs w:val="20"/>
          <w:lang w:eastAsia="it-IT"/>
        </w:rPr>
        <w:t xml:space="preserve"> the functions and scripts of the simulator are called. </w:t>
      </w:r>
      <w:r>
        <w:rPr>
          <w:i/>
          <w:sz w:val="20"/>
          <w:szCs w:val="20"/>
          <w:lang w:eastAsia="it-IT"/>
        </w:rPr>
        <w:t xml:space="preserve">Yellow: </w:t>
      </w:r>
      <w:r w:rsidR="00CA55F0">
        <w:rPr>
          <w:i/>
          <w:sz w:val="20"/>
          <w:szCs w:val="20"/>
          <w:lang w:eastAsia="it-IT"/>
        </w:rPr>
        <w:t>script</w:t>
      </w:r>
      <w:r>
        <w:rPr>
          <w:i/>
          <w:sz w:val="20"/>
          <w:szCs w:val="20"/>
          <w:lang w:eastAsia="it-IT"/>
        </w:rPr>
        <w:t xml:space="preserve"> to be </w:t>
      </w:r>
      <w:r w:rsidR="00B309A6">
        <w:rPr>
          <w:i/>
          <w:sz w:val="20"/>
          <w:szCs w:val="20"/>
          <w:lang w:eastAsia="it-IT"/>
        </w:rPr>
        <w:t xml:space="preserve">(optionally) </w:t>
      </w:r>
      <w:r>
        <w:rPr>
          <w:i/>
          <w:sz w:val="20"/>
          <w:szCs w:val="20"/>
          <w:lang w:eastAsia="it-IT"/>
        </w:rPr>
        <w:t>edited</w:t>
      </w:r>
      <w:r w:rsidR="00B309A6">
        <w:rPr>
          <w:i/>
          <w:sz w:val="20"/>
          <w:szCs w:val="20"/>
          <w:lang w:eastAsia="it-IT"/>
        </w:rPr>
        <w:t xml:space="preserve"> with desired operating settings and then</w:t>
      </w:r>
      <w:r>
        <w:rPr>
          <w:i/>
          <w:sz w:val="20"/>
          <w:szCs w:val="20"/>
          <w:lang w:eastAsia="it-IT"/>
        </w:rPr>
        <w:t xml:space="preserve"> run. Blue: </w:t>
      </w:r>
      <w:r w:rsidR="00CA55F0">
        <w:rPr>
          <w:i/>
          <w:sz w:val="20"/>
          <w:szCs w:val="20"/>
          <w:lang w:eastAsia="it-IT"/>
        </w:rPr>
        <w:t>functions</w:t>
      </w:r>
      <w:r>
        <w:rPr>
          <w:i/>
          <w:sz w:val="20"/>
          <w:szCs w:val="20"/>
          <w:lang w:eastAsia="it-IT"/>
        </w:rPr>
        <w:t xml:space="preserve"> that can be edited for modifying the control strategy.</w:t>
      </w:r>
    </w:p>
    <w:p w14:paraId="58915804" w14:textId="5AEA75B5" w:rsidR="00FD5442" w:rsidRDefault="00FD5442" w:rsidP="00A363C1">
      <w:pPr>
        <w:spacing w:after="0" w:line="240" w:lineRule="auto"/>
        <w:ind w:left="1440" w:right="1538"/>
        <w:jc w:val="both"/>
        <w:rPr>
          <w:i/>
          <w:sz w:val="20"/>
          <w:szCs w:val="20"/>
          <w:lang w:eastAsia="it-IT"/>
        </w:rPr>
      </w:pPr>
    </w:p>
    <w:p w14:paraId="307AF5F6" w14:textId="77777777" w:rsidR="0044162F" w:rsidRDefault="0044162F" w:rsidP="001B7AD7">
      <w:pPr>
        <w:spacing w:after="0" w:line="276" w:lineRule="auto"/>
        <w:ind w:left="1440" w:right="1538"/>
        <w:jc w:val="both"/>
        <w:rPr>
          <w:b/>
          <w:sz w:val="20"/>
          <w:szCs w:val="20"/>
          <w:lang w:eastAsia="it-IT"/>
        </w:rPr>
      </w:pPr>
    </w:p>
    <w:p w14:paraId="7E580AD4" w14:textId="419F0CDB" w:rsidR="0044162F" w:rsidRDefault="0044162F" w:rsidP="001B7AD7">
      <w:pPr>
        <w:spacing w:after="0" w:line="276" w:lineRule="auto"/>
        <w:ind w:left="1440" w:right="1538"/>
        <w:jc w:val="both"/>
        <w:rPr>
          <w:b/>
          <w:sz w:val="20"/>
          <w:szCs w:val="20"/>
          <w:lang w:eastAsia="it-IT"/>
        </w:rPr>
      </w:pPr>
    </w:p>
    <w:p w14:paraId="55019A17" w14:textId="35C3329B" w:rsidR="000365C4" w:rsidRDefault="000365C4" w:rsidP="000365C4">
      <w:pPr>
        <w:pStyle w:val="Heading2"/>
      </w:pPr>
      <w:bookmarkStart w:id="7" w:name="_Toc87449562"/>
      <w:r>
        <w:lastRenderedPageBreak/>
        <w:t>2.2 Simulation execution</w:t>
      </w:r>
      <w:bookmarkEnd w:id="7"/>
    </w:p>
    <w:p w14:paraId="75942BAA" w14:textId="10A43724" w:rsidR="00241B3C" w:rsidRDefault="000365C4" w:rsidP="000365C4">
      <w:pPr>
        <w:spacing w:line="240" w:lineRule="auto"/>
        <w:jc w:val="both"/>
        <w:rPr>
          <w:lang w:eastAsia="it-IT"/>
        </w:rPr>
      </w:pPr>
      <w:r>
        <w:rPr>
          <w:lang w:eastAsia="it-IT"/>
        </w:rPr>
        <w:t>The simulation is</w:t>
      </w:r>
      <w:r w:rsidR="00241B3C">
        <w:rPr>
          <w:lang w:eastAsia="it-IT"/>
        </w:rPr>
        <w:t xml:space="preserve"> initialized by running the script </w:t>
      </w:r>
      <w:proofErr w:type="spellStart"/>
      <w:r w:rsidR="00241B3C">
        <w:rPr>
          <w:rFonts w:ascii="Courier New" w:hAnsi="Courier New" w:cs="Courier New"/>
        </w:rPr>
        <w:t>run_carousel</w:t>
      </w:r>
      <w:r w:rsidR="00241B3C" w:rsidRPr="0044162F">
        <w:rPr>
          <w:rFonts w:ascii="Courier New" w:hAnsi="Courier New" w:cs="Courier New"/>
        </w:rPr>
        <w:t>.m</w:t>
      </w:r>
      <w:proofErr w:type="spellEnd"/>
      <w:r w:rsidR="00241B3C">
        <w:rPr>
          <w:rFonts w:cs="Times New Roman"/>
        </w:rPr>
        <w:t>, after having set up the desired inputs.</w:t>
      </w:r>
      <w:r w:rsidR="00241B3C">
        <w:rPr>
          <w:lang w:eastAsia="it-IT"/>
        </w:rPr>
        <w:t xml:space="preserve"> The simulation</w:t>
      </w:r>
      <w:r>
        <w:rPr>
          <w:lang w:eastAsia="it-IT"/>
        </w:rPr>
        <w:t xml:space="preserve"> </w:t>
      </w:r>
      <w:r w:rsidR="00241B3C">
        <w:rPr>
          <w:lang w:eastAsia="it-IT"/>
        </w:rPr>
        <w:t xml:space="preserve">is </w:t>
      </w:r>
      <w:r>
        <w:rPr>
          <w:lang w:eastAsia="it-IT"/>
        </w:rPr>
        <w:t xml:space="preserve">carried out as shown in Figure 3. </w:t>
      </w:r>
      <w:r w:rsidR="00241B3C">
        <w:rPr>
          <w:lang w:eastAsia="it-IT"/>
        </w:rPr>
        <w:t xml:space="preserve">Function </w:t>
      </w:r>
      <w:proofErr w:type="spellStart"/>
      <w:r w:rsidR="00241B3C">
        <w:rPr>
          <w:rFonts w:ascii="Courier New" w:hAnsi="Courier New" w:cs="Courier New"/>
        </w:rPr>
        <w:t>run_simulation</w:t>
      </w:r>
      <w:r w:rsidR="00241B3C" w:rsidRPr="0044162F">
        <w:rPr>
          <w:rFonts w:ascii="Courier New" w:hAnsi="Courier New" w:cs="Courier New"/>
        </w:rPr>
        <w:t>.m</w:t>
      </w:r>
      <w:proofErr w:type="spellEnd"/>
      <w:r w:rsidR="00241B3C" w:rsidRPr="00241B3C">
        <w:rPr>
          <w:rFonts w:cs="Times New Roman"/>
        </w:rPr>
        <w:t>,</w:t>
      </w:r>
      <w:r w:rsidR="00241B3C">
        <w:rPr>
          <w:lang w:eastAsia="it-IT"/>
        </w:rPr>
        <w:t xml:space="preserve"> handling the simulation routine, is automatically called. The parameters of the model are automatically retrieved from function </w:t>
      </w:r>
      <w:proofErr w:type="spellStart"/>
      <w:r w:rsidR="00241B3C" w:rsidRPr="00241B3C">
        <w:rPr>
          <w:rFonts w:ascii="Courier New" w:hAnsi="Courier New" w:cs="Courier New"/>
          <w:lang w:eastAsia="it-IT"/>
        </w:rPr>
        <w:t>carousel_parameters.m</w:t>
      </w:r>
      <w:proofErr w:type="spellEnd"/>
      <w:r w:rsidR="00241B3C">
        <w:rPr>
          <w:lang w:eastAsia="it-IT"/>
        </w:rPr>
        <w:t>.</w:t>
      </w:r>
    </w:p>
    <w:p w14:paraId="2587401C" w14:textId="76332D3F" w:rsidR="000365C4" w:rsidRDefault="00241B3C" w:rsidP="00241B3C">
      <w:pPr>
        <w:spacing w:line="240" w:lineRule="auto"/>
        <w:jc w:val="both"/>
        <w:rPr>
          <w:rFonts w:cs="Times New Roman"/>
        </w:rPr>
      </w:pPr>
      <w:r>
        <w:rPr>
          <w:lang w:eastAsia="it-IT"/>
        </w:rPr>
        <w:t>Then, the simulation of the first processing cycle begins.</w:t>
      </w:r>
      <w:r w:rsidR="000365C4">
        <w:rPr>
          <w:lang w:eastAsia="it-IT"/>
        </w:rPr>
        <w:t xml:space="preserve"> </w:t>
      </w:r>
      <w:r>
        <w:rPr>
          <w:lang w:eastAsia="it-IT"/>
        </w:rPr>
        <w:t>T</w:t>
      </w:r>
      <w:r w:rsidR="000365C4">
        <w:rPr>
          <w:lang w:eastAsia="it-IT"/>
        </w:rPr>
        <w:t xml:space="preserve">he </w:t>
      </w:r>
      <w:proofErr w:type="spellStart"/>
      <w:r w:rsidR="000365C4">
        <w:rPr>
          <w:rFonts w:ascii="Courier New" w:hAnsi="Courier New" w:cs="Courier New"/>
        </w:rPr>
        <w:t>carousel_simulator</w:t>
      </w:r>
      <w:r w:rsidR="000365C4" w:rsidRPr="0044162F">
        <w:rPr>
          <w:rFonts w:ascii="Courier New" w:hAnsi="Courier New" w:cs="Courier New"/>
        </w:rPr>
        <w:t>.m</w:t>
      </w:r>
      <w:proofErr w:type="spellEnd"/>
      <w:r w:rsidR="000365C4">
        <w:rPr>
          <w:rFonts w:ascii="Courier New" w:hAnsi="Courier New" w:cs="Courier New"/>
        </w:rPr>
        <w:t xml:space="preserve"> </w:t>
      </w:r>
      <w:r w:rsidR="000365C4">
        <w:t xml:space="preserve">function is called for simulating 1 s of carousel operation. The </w:t>
      </w:r>
      <w:proofErr w:type="spellStart"/>
      <w:r w:rsidR="000365C4">
        <w:rPr>
          <w:rFonts w:ascii="Courier New" w:hAnsi="Courier New" w:cs="Courier New"/>
        </w:rPr>
        <w:t>estimator_online</w:t>
      </w:r>
      <w:r w:rsidR="000365C4" w:rsidRPr="0044162F">
        <w:rPr>
          <w:rFonts w:ascii="Courier New" w:hAnsi="Courier New" w:cs="Courier New"/>
        </w:rPr>
        <w:t>.m</w:t>
      </w:r>
      <w:proofErr w:type="spellEnd"/>
      <w:r w:rsidR="000365C4">
        <w:rPr>
          <w:rFonts w:ascii="Courier New" w:hAnsi="Courier New" w:cs="Courier New"/>
        </w:rPr>
        <w:t xml:space="preserve"> </w:t>
      </w:r>
      <w:r w:rsidR="000365C4">
        <w:rPr>
          <w:rFonts w:cs="Times New Roman"/>
        </w:rPr>
        <w:t>function</w:t>
      </w:r>
      <w:r w:rsidR="000365C4" w:rsidRPr="0009468C">
        <w:rPr>
          <w:rFonts w:cs="Times New Roman"/>
        </w:rPr>
        <w:t xml:space="preserve"> i</w:t>
      </w:r>
      <w:r w:rsidR="000365C4">
        <w:rPr>
          <w:rFonts w:cs="Times New Roman"/>
        </w:rPr>
        <w:t xml:space="preserve">s then executed. By default, </w:t>
      </w:r>
      <w:proofErr w:type="spellStart"/>
      <w:r w:rsidR="000365C4">
        <w:rPr>
          <w:rFonts w:ascii="Courier New" w:hAnsi="Courier New" w:cs="Courier New"/>
        </w:rPr>
        <w:t>estimator_online</w:t>
      </w:r>
      <w:r w:rsidR="000365C4" w:rsidRPr="0044162F">
        <w:rPr>
          <w:rFonts w:ascii="Courier New" w:hAnsi="Courier New" w:cs="Courier New"/>
        </w:rPr>
        <w:t>.m</w:t>
      </w:r>
      <w:proofErr w:type="spellEnd"/>
      <w:r w:rsidR="000365C4">
        <w:rPr>
          <w:rFonts w:ascii="Courier New" w:hAnsi="Courier New" w:cs="Courier New"/>
        </w:rPr>
        <w:t xml:space="preserve"> </w:t>
      </w:r>
      <w:r w:rsidR="000365C4">
        <w:rPr>
          <w:rFonts w:cs="Times New Roman"/>
        </w:rPr>
        <w:t xml:space="preserve">is an empty function, but it can be modified by the user for setting up parameter and state estimation routines. </w:t>
      </w:r>
    </w:p>
    <w:p w14:paraId="50B34844" w14:textId="1227AC44" w:rsidR="000365C4" w:rsidRDefault="000365C4" w:rsidP="000365C4">
      <w:pPr>
        <w:spacing w:line="240" w:lineRule="auto"/>
        <w:jc w:val="both"/>
        <w:rPr>
          <w:rFonts w:cs="Times New Roman"/>
        </w:rPr>
      </w:pPr>
      <w:r>
        <w:rPr>
          <w:rFonts w:cs="Times New Roman"/>
        </w:rPr>
        <w:t xml:space="preserve">Afterwards, carousel operation is simulated </w:t>
      </w:r>
      <w:r w:rsidR="00241B3C">
        <w:rPr>
          <w:rFonts w:cs="Times New Roman"/>
        </w:rPr>
        <w:t xml:space="preserve">again for a duration of 1 s </w:t>
      </w:r>
      <w:r>
        <w:rPr>
          <w:rFonts w:cs="Times New Roman"/>
        </w:rPr>
        <w:t xml:space="preserve">with </w:t>
      </w:r>
      <w:proofErr w:type="spellStart"/>
      <w:r>
        <w:rPr>
          <w:rFonts w:ascii="Courier New" w:hAnsi="Courier New" w:cs="Courier New"/>
        </w:rPr>
        <w:t>carousel_simulator</w:t>
      </w:r>
      <w:r w:rsidRPr="0044162F">
        <w:rPr>
          <w:rFonts w:ascii="Courier New" w:hAnsi="Courier New" w:cs="Courier New"/>
        </w:rPr>
        <w:t>.m</w:t>
      </w:r>
      <w:proofErr w:type="spellEnd"/>
      <w:r>
        <w:rPr>
          <w:rFonts w:cs="Times New Roman"/>
        </w:rPr>
        <w:t xml:space="preserve">, or, if the control interval specified by the user has been achieved, the </w:t>
      </w:r>
      <w:proofErr w:type="spellStart"/>
      <w:r>
        <w:rPr>
          <w:rFonts w:ascii="Courier New" w:hAnsi="Courier New" w:cs="Courier New"/>
        </w:rPr>
        <w:t>controller_online</w:t>
      </w:r>
      <w:r w:rsidRPr="0044162F">
        <w:rPr>
          <w:rFonts w:ascii="Courier New" w:hAnsi="Courier New" w:cs="Courier New"/>
        </w:rPr>
        <w:t>.m</w:t>
      </w:r>
      <w:proofErr w:type="spellEnd"/>
      <w:r>
        <w:rPr>
          <w:rFonts w:ascii="Courier New" w:hAnsi="Courier New" w:cs="Courier New"/>
        </w:rPr>
        <w:t xml:space="preserve"> </w:t>
      </w:r>
      <w:r>
        <w:rPr>
          <w:rFonts w:cs="Times New Roman"/>
        </w:rPr>
        <w:t xml:space="preserve">function is called, to update the value of the operating variables as specified by the control laws implemented in </w:t>
      </w:r>
      <w:proofErr w:type="spellStart"/>
      <w:r>
        <w:rPr>
          <w:rFonts w:ascii="Courier New" w:hAnsi="Courier New" w:cs="Courier New"/>
        </w:rPr>
        <w:t>controller_online</w:t>
      </w:r>
      <w:r w:rsidRPr="0044162F">
        <w:rPr>
          <w:rFonts w:ascii="Courier New" w:hAnsi="Courier New" w:cs="Courier New"/>
        </w:rPr>
        <w:t>.m</w:t>
      </w:r>
      <w:proofErr w:type="spellEnd"/>
      <w:r>
        <w:rPr>
          <w:rFonts w:cs="Times New Roman"/>
        </w:rPr>
        <w:t>. The operating variables are (Figures 1-2):</w:t>
      </w:r>
    </w:p>
    <w:p w14:paraId="08E8273B" w14:textId="77777777" w:rsidR="000365C4" w:rsidRPr="0009468C" w:rsidRDefault="000365C4" w:rsidP="000365C4">
      <w:pPr>
        <w:pStyle w:val="ListParagraph"/>
        <w:numPr>
          <w:ilvl w:val="0"/>
          <w:numId w:val="6"/>
        </w:numPr>
        <w:spacing w:line="240" w:lineRule="auto"/>
        <w:jc w:val="both"/>
        <w:rPr>
          <w:rFonts w:cs="Times New Roman"/>
        </w:rPr>
      </w:pPr>
      <w:r>
        <w:rPr>
          <w:rFonts w:cs="Times New Roman"/>
        </w:rPr>
        <w:t xml:space="preserve">The set-point of the inlet drying air temperature </w:t>
      </w:r>
      <m:oMath>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in,g</m:t>
            </m:r>
          </m:sub>
          <m:sup>
            <m:r>
              <w:rPr>
                <w:rFonts w:ascii="Cambria Math" w:hAnsi="Cambria Math" w:cs="Times New Roman"/>
              </w:rPr>
              <m:t>sp</m:t>
            </m:r>
          </m:sup>
        </m:sSubSup>
      </m:oMath>
      <w:r>
        <w:rPr>
          <w:rFonts w:eastAsiaTheme="minorEastAsia" w:cs="Times New Roman"/>
        </w:rPr>
        <w:t>;</w:t>
      </w:r>
    </w:p>
    <w:p w14:paraId="4D35C3B2" w14:textId="77777777" w:rsidR="000365C4" w:rsidRPr="0009468C" w:rsidRDefault="000365C4" w:rsidP="000365C4">
      <w:pPr>
        <w:pStyle w:val="ListParagraph"/>
        <w:numPr>
          <w:ilvl w:val="0"/>
          <w:numId w:val="6"/>
        </w:numPr>
        <w:spacing w:line="240" w:lineRule="auto"/>
        <w:jc w:val="both"/>
        <w:rPr>
          <w:rFonts w:cs="Times New Roman"/>
        </w:rPr>
      </w:pPr>
      <w:r>
        <w:rPr>
          <w:rFonts w:cs="Times New Roman"/>
        </w:rPr>
        <w:t xml:space="preserve">The set-point of the slurry volume fed to the carousel at every cycle </w:t>
      </w:r>
      <m:oMath>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slurry</m:t>
            </m:r>
          </m:sub>
          <m:sup>
            <m:r>
              <w:rPr>
                <w:rFonts w:ascii="Cambria Math" w:hAnsi="Cambria Math" w:cs="Times New Roman"/>
              </w:rPr>
              <m:t>sp</m:t>
            </m:r>
          </m:sup>
        </m:sSubSup>
      </m:oMath>
      <w:r>
        <w:rPr>
          <w:rFonts w:eastAsiaTheme="minorEastAsia" w:cs="Times New Roman"/>
        </w:rPr>
        <w:t>;</w:t>
      </w:r>
    </w:p>
    <w:p w14:paraId="22A16586" w14:textId="77777777" w:rsidR="000365C4" w:rsidRPr="0009468C" w:rsidRDefault="000365C4" w:rsidP="000365C4">
      <w:pPr>
        <w:pStyle w:val="ListParagraph"/>
        <w:numPr>
          <w:ilvl w:val="0"/>
          <w:numId w:val="6"/>
        </w:numPr>
        <w:spacing w:line="240" w:lineRule="auto"/>
        <w:jc w:val="both"/>
        <w:rPr>
          <w:rFonts w:cs="Times New Roman"/>
        </w:rPr>
      </w:pPr>
      <w:r>
        <w:rPr>
          <w:rFonts w:cs="Times New Roman"/>
        </w:rPr>
        <w:t xml:space="preserve">The set-point of the cycle duration </w:t>
      </w:r>
      <m:oMath>
        <m:sSubSup>
          <m:sSubSupPr>
            <m:ctrlPr>
              <w:rPr>
                <w:rFonts w:ascii="Cambria Math" w:hAnsi="Cambria Math" w:cs="Times New Roman"/>
                <w:i/>
              </w:rPr>
            </m:ctrlPr>
          </m:sSubSupPr>
          <m:e>
            <m:r>
              <m:rPr>
                <m:sty m:val="p"/>
              </m:rPr>
              <w:rPr>
                <w:rFonts w:ascii="Cambria Math" w:hAnsi="Cambria Math" w:cs="Times New Roman"/>
              </w:rPr>
              <m:t>Δ</m:t>
            </m:r>
            <m:r>
              <w:rPr>
                <w:rFonts w:ascii="Cambria Math" w:hAnsi="Cambria Math" w:cs="Times New Roman"/>
              </w:rPr>
              <m:t>t</m:t>
            </m:r>
          </m:e>
          <m:sub>
            <m:r>
              <w:rPr>
                <w:rFonts w:ascii="Cambria Math" w:hAnsi="Cambria Math" w:cs="Times New Roman"/>
              </w:rPr>
              <m:t>cycle</m:t>
            </m:r>
          </m:sub>
          <m:sup>
            <m:r>
              <w:rPr>
                <w:rFonts w:ascii="Cambria Math" w:hAnsi="Cambria Math" w:cs="Times New Roman"/>
              </w:rPr>
              <m:t>sp</m:t>
            </m:r>
          </m:sup>
        </m:sSubSup>
      </m:oMath>
      <w:r>
        <w:rPr>
          <w:rFonts w:eastAsiaTheme="minorEastAsia" w:cs="Times New Roman"/>
        </w:rPr>
        <w:t>;</w:t>
      </w:r>
    </w:p>
    <w:p w14:paraId="24C081B3" w14:textId="77777777" w:rsidR="000365C4" w:rsidRPr="0009468C" w:rsidRDefault="000365C4" w:rsidP="000365C4">
      <w:pPr>
        <w:pStyle w:val="ListParagraph"/>
        <w:numPr>
          <w:ilvl w:val="0"/>
          <w:numId w:val="6"/>
        </w:numPr>
        <w:spacing w:line="240" w:lineRule="auto"/>
        <w:jc w:val="both"/>
        <w:rPr>
          <w:rFonts w:cs="Times New Roman"/>
        </w:rPr>
      </w:pPr>
      <w:r>
        <w:rPr>
          <w:rFonts w:cs="Times New Roman"/>
        </w:rPr>
        <w:t xml:space="preserve">The set-point of the pressure gradient </w:t>
      </w:r>
      <m:oMath>
        <m:r>
          <m:rPr>
            <m:sty m:val="p"/>
          </m:rPr>
          <w:rPr>
            <w:rFonts w:ascii="Cambria Math" w:hAnsi="Cambria Math" w:cs="Times New Roman"/>
          </w:rPr>
          <m:t>Δ</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sp</m:t>
            </m:r>
          </m:sup>
        </m:sSup>
      </m:oMath>
      <w:r>
        <w:rPr>
          <w:rFonts w:eastAsiaTheme="minorEastAsia" w:cs="Times New Roman"/>
        </w:rPr>
        <w:t>.</w:t>
      </w:r>
    </w:p>
    <w:p w14:paraId="083C7677" w14:textId="49C2C784" w:rsidR="000365C4" w:rsidRPr="00241B3C" w:rsidRDefault="000365C4" w:rsidP="000365C4">
      <w:pPr>
        <w:pStyle w:val="TOCHeading"/>
        <w:spacing w:line="240" w:lineRule="auto"/>
        <w:rPr>
          <w:rFonts w:eastAsiaTheme="minorEastAsia" w:cs="Times New Roman"/>
        </w:rPr>
      </w:pPr>
      <w:r>
        <w:rPr>
          <w:rFonts w:cs="Times New Roman"/>
        </w:rPr>
        <w:t xml:space="preserve">Within the default control mode 0, the process is operated at open-loop. </w:t>
      </w:r>
      <w:r>
        <w:rPr>
          <w:rFonts w:eastAsiaTheme="minorEastAsia"/>
        </w:rPr>
        <w:t>Therefore</w:t>
      </w:r>
      <w:r w:rsidRPr="009F6831">
        <w:rPr>
          <w:rFonts w:eastAsiaTheme="minorEastAsia"/>
        </w:rPr>
        <w:t>, the set-points of the lower-layer controllers (F</w:t>
      </w:r>
      <w:r>
        <w:rPr>
          <w:rFonts w:eastAsiaTheme="minorEastAsia"/>
        </w:rPr>
        <w:t>Q</w:t>
      </w:r>
      <w:r w:rsidRPr="009F6831">
        <w:rPr>
          <w:rFonts w:eastAsiaTheme="minorEastAsia"/>
        </w:rPr>
        <w:t>C-101, PC-101, TC-101</w:t>
      </w:r>
      <w:r>
        <w:rPr>
          <w:rFonts w:eastAsiaTheme="minorEastAsia"/>
        </w:rPr>
        <w:t xml:space="preserve">, </w:t>
      </w:r>
      <w:r>
        <w:rPr>
          <w:rFonts w:eastAsiaTheme="minorEastAsia"/>
          <w:szCs w:val="24"/>
        </w:rPr>
        <w:t>and KIC-101</w:t>
      </w:r>
      <w:r w:rsidRPr="009F6831">
        <w:rPr>
          <w:rFonts w:eastAsiaTheme="minorEastAsia"/>
          <w:szCs w:val="24"/>
        </w:rPr>
        <w:t>) coincide with the nominal values set by the user</w:t>
      </w:r>
      <w:r>
        <w:rPr>
          <w:rFonts w:eastAsiaTheme="minorEastAsia"/>
          <w:szCs w:val="24"/>
        </w:rPr>
        <w:t xml:space="preserve"> (Table 2). </w:t>
      </w:r>
      <w:r w:rsidRPr="009F6831">
        <w:rPr>
          <w:rFonts w:eastAsiaTheme="minorEastAsia"/>
        </w:rPr>
        <w:t>If closed-loop routines are implemented, the lower-layer controller</w:t>
      </w:r>
      <w:r w:rsidR="00B801D4">
        <w:rPr>
          <w:rFonts w:eastAsiaTheme="minorEastAsia"/>
        </w:rPr>
        <w:t>s</w:t>
      </w:r>
      <w:r w:rsidRPr="009F6831">
        <w:rPr>
          <w:rFonts w:eastAsiaTheme="minorEastAsia"/>
        </w:rPr>
        <w:t xml:space="preserve"> set-points are instead adjusted during carousel operation, based on the control laws</w:t>
      </w:r>
      <w:r w:rsidR="00241B3C">
        <w:rPr>
          <w:rFonts w:eastAsiaTheme="minorEastAsia"/>
        </w:rPr>
        <w:t xml:space="preserve"> implemented in </w:t>
      </w:r>
      <w:proofErr w:type="spellStart"/>
      <w:r w:rsidR="00241B3C">
        <w:rPr>
          <w:rFonts w:ascii="Courier New" w:hAnsi="Courier New" w:cs="Courier New"/>
        </w:rPr>
        <w:t>controller_online</w:t>
      </w:r>
      <w:r w:rsidR="00241B3C" w:rsidRPr="0044162F">
        <w:rPr>
          <w:rFonts w:ascii="Courier New" w:hAnsi="Courier New" w:cs="Courier New"/>
        </w:rPr>
        <w:t>.m</w:t>
      </w:r>
      <w:proofErr w:type="spellEnd"/>
      <w:r w:rsidR="00241B3C">
        <w:rPr>
          <w:rFonts w:cs="Times New Roman"/>
        </w:rPr>
        <w:t xml:space="preserve">. </w:t>
      </w:r>
    </w:p>
    <w:p w14:paraId="12995CD2" w14:textId="7B9A3260" w:rsidR="000365C4" w:rsidRPr="009F69A2" w:rsidRDefault="000365C4" w:rsidP="000365C4">
      <w:pPr>
        <w:pStyle w:val="TOCHeading"/>
        <w:spacing w:line="240" w:lineRule="auto"/>
        <w:rPr>
          <w:rFonts w:cs="Times New Roman"/>
        </w:rPr>
      </w:pPr>
      <w:r w:rsidRPr="009F6831">
        <w:rPr>
          <w:rFonts w:eastAsiaTheme="minorEastAsia"/>
        </w:rPr>
        <w:t xml:space="preserve">The </w:t>
      </w:r>
      <w:r w:rsidRPr="009F6831">
        <w:t xml:space="preserve">drying air inlet temperature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in,g</m:t>
            </m:r>
          </m:sub>
        </m:sSub>
        <m:r>
          <w:rPr>
            <w:rFonts w:ascii="Cambria Math" w:hAnsi="Cambria Math"/>
          </w:rPr>
          <m:t>)</m:t>
        </m:r>
      </m:oMath>
      <w:r w:rsidRPr="009F6831">
        <w:rPr>
          <w:rFonts w:eastAsiaTheme="minorEastAsia"/>
        </w:rPr>
        <w:t xml:space="preserve">, the pressure gradient </w:t>
      </w:r>
      <m:oMath>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P)</m:t>
        </m:r>
      </m:oMath>
      <w:r w:rsidRPr="009F6831">
        <w:rPr>
          <w:rFonts w:eastAsiaTheme="minorEastAsia"/>
        </w:rPr>
        <w:t xml:space="preserve">, and the cycle duration </w:t>
      </w:r>
      <m:oMath>
        <m:r>
          <w:rPr>
            <w:rFonts w:ascii="Cambria Math" w:eastAsiaTheme="minorEastAsia" w:hAnsi="Cambria Math"/>
          </w:rPr>
          <m:t>(</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cycle</m:t>
            </m:r>
          </m:sub>
        </m:sSub>
        <m:r>
          <w:rPr>
            <w:rFonts w:ascii="Cambria Math" w:eastAsiaTheme="minorEastAsia" w:hAnsi="Cambria Math"/>
          </w:rPr>
          <m:t>)</m:t>
        </m:r>
      </m:oMath>
      <w:r w:rsidRPr="009F6831">
        <w:rPr>
          <w:rFonts w:eastAsiaTheme="minorEastAsia"/>
        </w:rPr>
        <w:t xml:space="preserve"> are assumed to be perfectly controlled, namely the actual responses perfectly track the relevant setpoints. The fed slurry volume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slurry</m:t>
            </m:r>
          </m:sub>
        </m:sSub>
        <m:r>
          <w:rPr>
            <w:rFonts w:ascii="Cambria Math" w:eastAsiaTheme="minorEastAsia" w:hAnsi="Cambria Math"/>
          </w:rPr>
          <m:t>)</m:t>
        </m:r>
      </m:oMath>
      <w:r w:rsidRPr="009F6831">
        <w:rPr>
          <w:rFonts w:eastAsiaTheme="minorEastAsia"/>
        </w:rPr>
        <w:t xml:space="preserve"> is instead subject to Gaussian fluctuations around the set-point, to reflect the behavior of real life carousels, as outlined in </w:t>
      </w:r>
      <w:r w:rsidRPr="00B801D4">
        <w:rPr>
          <w:rFonts w:eastAsiaTheme="minorEastAsia"/>
        </w:rPr>
        <w:t xml:space="preserve">Section </w:t>
      </w:r>
      <w:r w:rsidR="00B801D4" w:rsidRPr="00B801D4">
        <w:rPr>
          <w:rFonts w:eastAsiaTheme="minorEastAsia"/>
        </w:rPr>
        <w:t>2.</w:t>
      </w:r>
      <w:r w:rsidRPr="00B801D4">
        <w:rPr>
          <w:rFonts w:eastAsiaTheme="minorEastAsia"/>
        </w:rPr>
        <w:t>4</w:t>
      </w:r>
      <w:r w:rsidRPr="009F6831">
        <w:rPr>
          <w:rFonts w:eastAsiaTheme="minorEastAsia"/>
        </w:rPr>
        <w:t>.</w:t>
      </w:r>
      <w:r>
        <w:rPr>
          <w:rFonts w:eastAsiaTheme="minorEastAsia"/>
        </w:rPr>
        <w:t xml:space="preserve"> Moreover, for cycles during which V-101 is empty due to the cleaning-in-place routine,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slurry</m:t>
            </m:r>
          </m:sub>
        </m:sSub>
      </m:oMath>
      <w:r>
        <w:rPr>
          <w:rFonts w:eastAsiaTheme="minorEastAsia"/>
        </w:rPr>
        <w:t xml:space="preserve"> is </w:t>
      </w:r>
      <w:r w:rsidR="00241B3C">
        <w:rPr>
          <w:rFonts w:eastAsiaTheme="minorEastAsia"/>
        </w:rPr>
        <w:t xml:space="preserve">automatically set </w:t>
      </w:r>
      <w:r>
        <w:rPr>
          <w:rFonts w:eastAsiaTheme="minorEastAsia"/>
        </w:rPr>
        <w:t xml:space="preserve">equal to zero. Function </w:t>
      </w:r>
      <w:proofErr w:type="spellStart"/>
      <w:r>
        <w:rPr>
          <w:rFonts w:ascii="Courier New" w:hAnsi="Courier New" w:cs="Courier New"/>
        </w:rPr>
        <w:t>controller_online</w:t>
      </w:r>
      <w:r w:rsidRPr="0044162F">
        <w:rPr>
          <w:rFonts w:ascii="Courier New" w:hAnsi="Courier New" w:cs="Courier New"/>
        </w:rPr>
        <w:t>.m</w:t>
      </w:r>
      <w:proofErr w:type="spellEnd"/>
      <w:r>
        <w:rPr>
          <w:rFonts w:cs="Times New Roman"/>
        </w:rPr>
        <w:t xml:space="preserve"> also contains a sample closed-loop control routine (control mode 1), illustrated in the sample case study (Section 5).</w:t>
      </w:r>
    </w:p>
    <w:p w14:paraId="208A9080" w14:textId="77777777" w:rsidR="000365C4" w:rsidRPr="009F6831" w:rsidRDefault="000365C4" w:rsidP="000365C4">
      <w:pPr>
        <w:spacing w:after="0" w:line="240" w:lineRule="auto"/>
        <w:jc w:val="both"/>
        <w:rPr>
          <w:i/>
          <w:sz w:val="20"/>
          <w:szCs w:val="20"/>
          <w:lang w:eastAsia="it-IT"/>
        </w:rPr>
      </w:pPr>
    </w:p>
    <w:p w14:paraId="7ED6386B" w14:textId="77777777" w:rsidR="000365C4" w:rsidRDefault="000365C4" w:rsidP="000365C4">
      <w:pPr>
        <w:jc w:val="both"/>
        <w:rPr>
          <w:rFonts w:eastAsiaTheme="minorEastAsia" w:cs="Times New Roman"/>
        </w:rPr>
      </w:pPr>
      <w:r w:rsidRPr="009F69A2">
        <w:rPr>
          <w:rFonts w:cs="Times New Roman"/>
        </w:rPr>
        <w:t>Functions</w:t>
      </w:r>
      <w:r>
        <w:rPr>
          <w:rFonts w:ascii="Courier New" w:hAnsi="Courier New" w:cs="Courier New"/>
        </w:rPr>
        <w:t xml:space="preserve"> </w:t>
      </w:r>
      <w:proofErr w:type="spellStart"/>
      <w:r>
        <w:rPr>
          <w:rFonts w:ascii="Courier New" w:hAnsi="Courier New" w:cs="Courier New"/>
        </w:rPr>
        <w:t>carousel_simulator</w:t>
      </w:r>
      <w:r w:rsidRPr="0044162F">
        <w:rPr>
          <w:rFonts w:ascii="Courier New" w:hAnsi="Courier New" w:cs="Courier New"/>
        </w:rPr>
        <w:t>.m</w:t>
      </w:r>
      <w:proofErr w:type="spellEnd"/>
      <w:r>
        <w:rPr>
          <w:rFonts w:cs="Times New Roman"/>
        </w:rPr>
        <w:t xml:space="preserve">, </w:t>
      </w:r>
      <w:proofErr w:type="spellStart"/>
      <w:r>
        <w:rPr>
          <w:rFonts w:ascii="Courier New" w:hAnsi="Courier New" w:cs="Courier New"/>
        </w:rPr>
        <w:t>estimator_online</w:t>
      </w:r>
      <w:r w:rsidRPr="0044162F">
        <w:rPr>
          <w:rFonts w:ascii="Courier New" w:hAnsi="Courier New" w:cs="Courier New"/>
        </w:rPr>
        <w:t>.m</w:t>
      </w:r>
      <w:proofErr w:type="spellEnd"/>
      <w:r>
        <w:rPr>
          <w:rFonts w:cs="Times New Roman"/>
        </w:rPr>
        <w:t xml:space="preserve">, and </w:t>
      </w:r>
      <w:proofErr w:type="spellStart"/>
      <w:r>
        <w:rPr>
          <w:rFonts w:ascii="Courier New" w:hAnsi="Courier New" w:cs="Courier New"/>
        </w:rPr>
        <w:t>controller_online</w:t>
      </w:r>
      <w:r w:rsidRPr="0044162F">
        <w:rPr>
          <w:rFonts w:ascii="Courier New" w:hAnsi="Courier New" w:cs="Courier New"/>
        </w:rPr>
        <w:t>.m</w:t>
      </w:r>
      <w:proofErr w:type="spellEnd"/>
      <w:r>
        <w:rPr>
          <w:rFonts w:ascii="Courier New" w:hAnsi="Courier New" w:cs="Courier New"/>
        </w:rPr>
        <w:t xml:space="preserve"> </w:t>
      </w:r>
      <w:r>
        <w:rPr>
          <w:rFonts w:cs="Times New Roman"/>
        </w:rPr>
        <w:t xml:space="preserve">are subsequently called until the cycle time reaches the current cycle duration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cycle</m:t>
            </m:r>
          </m:sub>
        </m:sSub>
        <m:r>
          <w:rPr>
            <w:rFonts w:ascii="Cambria Math" w:eastAsiaTheme="minorEastAsia" w:hAnsi="Cambria Math"/>
          </w:rPr>
          <m:t>.</m:t>
        </m:r>
      </m:oMath>
      <w:r>
        <w:rPr>
          <w:rFonts w:eastAsiaTheme="minorEastAsia" w:cs="Times New Roman"/>
        </w:rPr>
        <w:t xml:space="preserve"> At that point, the following functions are called:</w:t>
      </w:r>
    </w:p>
    <w:p w14:paraId="7B3F4A5E" w14:textId="77777777" w:rsidR="000365C4" w:rsidRPr="00E91059" w:rsidRDefault="000365C4" w:rsidP="000365C4">
      <w:pPr>
        <w:pStyle w:val="ListParagraph"/>
        <w:numPr>
          <w:ilvl w:val="0"/>
          <w:numId w:val="9"/>
        </w:numPr>
        <w:jc w:val="both"/>
        <w:rPr>
          <w:rFonts w:eastAsiaTheme="minorEastAsia" w:cs="Times New Roman"/>
        </w:rPr>
      </w:pPr>
      <w:proofErr w:type="spellStart"/>
      <w:r w:rsidRPr="00E91059">
        <w:rPr>
          <w:rFonts w:ascii="Courier New" w:hAnsi="Courier New" w:cs="Courier New"/>
        </w:rPr>
        <w:t>estimator_cycle_switch.m</w:t>
      </w:r>
      <w:proofErr w:type="spellEnd"/>
      <w:r w:rsidRPr="00E91059">
        <w:rPr>
          <w:rFonts w:cs="Times New Roman"/>
        </w:rPr>
        <w:t xml:space="preserve">: by </w:t>
      </w:r>
      <w:proofErr w:type="gramStart"/>
      <w:r w:rsidRPr="00E91059">
        <w:rPr>
          <w:rFonts w:cs="Times New Roman"/>
        </w:rPr>
        <w:t>default</w:t>
      </w:r>
      <w:proofErr w:type="gramEnd"/>
      <w:r w:rsidRPr="00E91059">
        <w:rPr>
          <w:rFonts w:cs="Times New Roman"/>
        </w:rPr>
        <w:t xml:space="preserve"> an empty function, that can be modified by the user for setting up parameter and state estimation routines;</w:t>
      </w:r>
    </w:p>
    <w:p w14:paraId="4614EEC3" w14:textId="77777777" w:rsidR="000365C4" w:rsidRPr="00E91059" w:rsidRDefault="000365C4" w:rsidP="000365C4">
      <w:pPr>
        <w:pStyle w:val="ListParagraph"/>
        <w:numPr>
          <w:ilvl w:val="0"/>
          <w:numId w:val="9"/>
        </w:numPr>
        <w:jc w:val="both"/>
        <w:rPr>
          <w:rFonts w:cs="Times New Roman"/>
        </w:rPr>
      </w:pPr>
      <w:proofErr w:type="spellStart"/>
      <w:r w:rsidRPr="00E91059">
        <w:rPr>
          <w:rFonts w:ascii="Courier New" w:hAnsi="Courier New" w:cs="Courier New"/>
        </w:rPr>
        <w:t>final_composition.m</w:t>
      </w:r>
      <w:proofErr w:type="spellEnd"/>
      <w:r>
        <w:rPr>
          <w:rFonts w:cs="Times New Roman"/>
        </w:rPr>
        <w:t xml:space="preserve">: </w:t>
      </w:r>
      <w:r>
        <w:rPr>
          <w:rFonts w:cs="Times New Roman"/>
          <w:lang w:eastAsia="it-IT"/>
        </w:rPr>
        <w:t>calculates the composition of the discharged cake, if there is any, and stores other variables that are outputs of the simulator;</w:t>
      </w:r>
    </w:p>
    <w:p w14:paraId="2C1876FF" w14:textId="77777777" w:rsidR="000365C4" w:rsidRPr="00E91059" w:rsidRDefault="000365C4" w:rsidP="000365C4">
      <w:pPr>
        <w:pStyle w:val="ListParagraph"/>
        <w:numPr>
          <w:ilvl w:val="0"/>
          <w:numId w:val="9"/>
        </w:numPr>
        <w:jc w:val="both"/>
        <w:rPr>
          <w:rFonts w:ascii="Courier New" w:hAnsi="Courier New" w:cs="Courier New"/>
        </w:rPr>
      </w:pPr>
      <w:proofErr w:type="spellStart"/>
      <w:r w:rsidRPr="00E91059">
        <w:rPr>
          <w:rFonts w:ascii="Courier New" w:hAnsi="Courier New" w:cs="Courier New"/>
        </w:rPr>
        <w:t>controller_cycle_switch.m</w:t>
      </w:r>
      <w:proofErr w:type="spellEnd"/>
      <w:r>
        <w:rPr>
          <w:rFonts w:cs="Times New Roman"/>
        </w:rPr>
        <w:t xml:space="preserve">: updates operating variables following control laws set up by user. The default implementation acts only on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slurry</m:t>
            </m:r>
          </m:sub>
        </m:sSub>
      </m:oMath>
      <w:r>
        <w:rPr>
          <w:rFonts w:eastAsiaTheme="minorEastAsia" w:cs="Times New Roman"/>
        </w:rPr>
        <w:t xml:space="preserve">, setting it to zero for cycles in which V-101 is empty, and to the nominal fed slurry volume set up in </w:t>
      </w:r>
      <w:proofErr w:type="spellStart"/>
      <w:r>
        <w:rPr>
          <w:rFonts w:ascii="Courier New" w:hAnsi="Courier New" w:cs="Courier New"/>
        </w:rPr>
        <w:t>run_carousel</w:t>
      </w:r>
      <w:r w:rsidRPr="0044162F">
        <w:rPr>
          <w:rFonts w:ascii="Courier New" w:hAnsi="Courier New" w:cs="Courier New"/>
        </w:rPr>
        <w:t>.m</w:t>
      </w:r>
      <w:proofErr w:type="spellEnd"/>
      <w:r>
        <w:rPr>
          <w:rFonts w:cs="Times New Roman"/>
        </w:rPr>
        <w:t xml:space="preserve"> in all the other cases;</w:t>
      </w:r>
    </w:p>
    <w:p w14:paraId="4199EB67" w14:textId="77777777" w:rsidR="000365C4" w:rsidRPr="00E91059" w:rsidRDefault="000365C4" w:rsidP="000365C4">
      <w:pPr>
        <w:pStyle w:val="ListParagraph"/>
        <w:numPr>
          <w:ilvl w:val="0"/>
          <w:numId w:val="9"/>
        </w:numPr>
        <w:jc w:val="both"/>
        <w:rPr>
          <w:rFonts w:ascii="Courier New" w:hAnsi="Courier New" w:cs="Courier New"/>
        </w:rPr>
      </w:pPr>
      <w:proofErr w:type="spellStart"/>
      <w:r w:rsidRPr="00E91059">
        <w:rPr>
          <w:rFonts w:ascii="Courier New" w:hAnsi="Courier New" w:cs="Courier New"/>
        </w:rPr>
        <w:t>disturbances.m</w:t>
      </w:r>
      <w:proofErr w:type="spellEnd"/>
      <w:r w:rsidRPr="00E91059">
        <w:rPr>
          <w:rFonts w:cs="Times New Roman"/>
        </w:rPr>
        <w:t>:</w:t>
      </w:r>
      <w:r>
        <w:rPr>
          <w:rFonts w:ascii="Courier New" w:hAnsi="Courier New" w:cs="Courier New"/>
        </w:rPr>
        <w:t xml:space="preserve"> </w:t>
      </w:r>
      <w:r w:rsidRPr="00E91059">
        <w:rPr>
          <w:rFonts w:cs="Times New Roman"/>
        </w:rPr>
        <w:t>updates the value of the disturbances for the following cycle</w:t>
      </w:r>
      <w:r>
        <w:rPr>
          <w:rFonts w:cs="Times New Roman"/>
        </w:rPr>
        <w:t>;</w:t>
      </w:r>
    </w:p>
    <w:p w14:paraId="48E8B54B" w14:textId="77777777" w:rsidR="000365C4" w:rsidRPr="00E91059" w:rsidRDefault="000365C4" w:rsidP="000365C4">
      <w:pPr>
        <w:pStyle w:val="ListParagraph"/>
        <w:numPr>
          <w:ilvl w:val="0"/>
          <w:numId w:val="9"/>
        </w:numPr>
        <w:jc w:val="both"/>
        <w:rPr>
          <w:rFonts w:ascii="Courier New" w:hAnsi="Courier New" w:cs="Courier New"/>
        </w:rPr>
      </w:pPr>
      <w:proofErr w:type="spellStart"/>
      <w:r w:rsidRPr="00E91059">
        <w:rPr>
          <w:rFonts w:ascii="Courier New" w:hAnsi="Courier New" w:cs="Courier New"/>
        </w:rPr>
        <w:lastRenderedPageBreak/>
        <w:t>switch_cycle.m</w:t>
      </w:r>
      <w:proofErr w:type="spellEnd"/>
      <w:r w:rsidRPr="00E91059">
        <w:rPr>
          <w:rFonts w:cs="Times New Roman"/>
        </w:rPr>
        <w:t>:</w:t>
      </w:r>
      <w:r>
        <w:rPr>
          <w:rFonts w:ascii="Courier New" w:hAnsi="Courier New" w:cs="Courier New"/>
        </w:rPr>
        <w:t xml:space="preserve"> </w:t>
      </w:r>
      <w:r>
        <w:rPr>
          <w:rFonts w:cs="Times New Roman"/>
        </w:rPr>
        <w:t>handles the carousel rotation routine.</w:t>
      </w:r>
    </w:p>
    <w:p w14:paraId="63DEA483" w14:textId="77777777" w:rsidR="00FC49AD" w:rsidRDefault="000365C4" w:rsidP="000365C4">
      <w:pPr>
        <w:jc w:val="both"/>
        <w:rPr>
          <w:rFonts w:cs="Times New Roman"/>
        </w:rPr>
      </w:pPr>
      <w:r w:rsidRPr="00867964">
        <w:rPr>
          <w:rFonts w:cs="Times New Roman"/>
        </w:rPr>
        <w:t>Su</w:t>
      </w:r>
      <w:r>
        <w:rPr>
          <w:rFonts w:cs="Times New Roman"/>
        </w:rPr>
        <w:t>bsequent processing cycles and carousel rotation routines are simulated, until the set total process duration is reached. At that point, the simulation is terminated, and the simulation output object (</w:t>
      </w:r>
      <w:proofErr w:type="spellStart"/>
      <w:r w:rsidRPr="00867964">
        <w:rPr>
          <w:rFonts w:ascii="Courier New" w:hAnsi="Courier New" w:cs="Courier New"/>
        </w:rPr>
        <w:t>simulation_output.mat</w:t>
      </w:r>
      <w:proofErr w:type="spellEnd"/>
      <w:r>
        <w:rPr>
          <w:rFonts w:cs="Times New Roman"/>
        </w:rPr>
        <w:t xml:space="preserve">) is generated. </w:t>
      </w:r>
    </w:p>
    <w:p w14:paraId="370331B7" w14:textId="611BF121" w:rsidR="00FC49AD" w:rsidRDefault="00FC49AD" w:rsidP="00FC49AD">
      <w:pPr>
        <w:pStyle w:val="Heading2"/>
      </w:pPr>
      <w:bookmarkStart w:id="8" w:name="_Toc87449563"/>
      <w:r>
        <w:t>2.3 Outputs</w:t>
      </w:r>
      <w:bookmarkEnd w:id="8"/>
    </w:p>
    <w:p w14:paraId="0266EEED" w14:textId="77777777" w:rsidR="004D0F5D" w:rsidRDefault="000365C4" w:rsidP="00FC49AD">
      <w:pPr>
        <w:spacing w:line="276" w:lineRule="auto"/>
        <w:jc w:val="both"/>
      </w:pPr>
      <w:r>
        <w:rPr>
          <w:rFonts w:cs="Times New Roman"/>
        </w:rPr>
        <w:t xml:space="preserve">The structure of </w:t>
      </w:r>
      <w:proofErr w:type="spellStart"/>
      <w:r w:rsidRPr="00867964">
        <w:rPr>
          <w:rFonts w:ascii="Courier New" w:hAnsi="Courier New" w:cs="Courier New"/>
        </w:rPr>
        <w:t>simulation_output.mat</w:t>
      </w:r>
      <w:proofErr w:type="spellEnd"/>
      <w:r w:rsidRPr="000365C4">
        <w:rPr>
          <w:rFonts w:cs="Times New Roman"/>
        </w:rPr>
        <w:t xml:space="preserve"> is </w:t>
      </w:r>
      <w:r>
        <w:rPr>
          <w:rFonts w:cs="Times New Roman"/>
        </w:rPr>
        <w:t xml:space="preserve">elucidated in Table 3. Note that </w:t>
      </w:r>
      <w:proofErr w:type="spellStart"/>
      <w:r w:rsidRPr="00867964">
        <w:rPr>
          <w:rFonts w:ascii="Courier New" w:hAnsi="Courier New" w:cs="Courier New"/>
        </w:rPr>
        <w:t>simulation_output.mat</w:t>
      </w:r>
      <w:proofErr w:type="spellEnd"/>
      <w:r>
        <w:rPr>
          <w:rFonts w:cs="Times New Roman"/>
        </w:rPr>
        <w:t xml:space="preserve"> is generated only if at least one cake has been discharged by the carousel, namely if a large enough total process duration has been specified, compared to the set cycle duration.</w:t>
      </w:r>
      <w:r w:rsidR="00FC49AD">
        <w:rPr>
          <w:rFonts w:cs="Times New Roman"/>
        </w:rPr>
        <w:t xml:space="preserve"> </w:t>
      </w:r>
    </w:p>
    <w:p w14:paraId="412E1832" w14:textId="326C5E35" w:rsidR="00FC49AD" w:rsidRDefault="00FC49AD" w:rsidP="00FC49AD">
      <w:pPr>
        <w:spacing w:line="276" w:lineRule="auto"/>
        <w:jc w:val="both"/>
        <w:rPr>
          <w:rFonts w:cs="Times New Roman"/>
        </w:rPr>
      </w:pPr>
      <w:r>
        <w:t xml:space="preserve">The fields of </w:t>
      </w:r>
      <w:proofErr w:type="spellStart"/>
      <w:r w:rsidRPr="0044162F">
        <w:rPr>
          <w:rFonts w:ascii="Courier New" w:hAnsi="Courier New" w:cs="Courier New"/>
        </w:rPr>
        <w:t>simulation_output.mat</w:t>
      </w:r>
      <w:proofErr w:type="spellEnd"/>
      <w:r>
        <w:rPr>
          <w:rFonts w:ascii="Courier New" w:hAnsi="Courier New" w:cs="Courier New"/>
        </w:rPr>
        <w:t xml:space="preserve"> </w:t>
      </w:r>
      <w:r>
        <w:rPr>
          <w:rFonts w:cs="Times New Roman"/>
        </w:rPr>
        <w:t>are:</w:t>
      </w:r>
    </w:p>
    <w:p w14:paraId="20631AB8" w14:textId="77777777" w:rsidR="00FC49AD" w:rsidRDefault="00FC49AD" w:rsidP="00FC49AD">
      <w:pPr>
        <w:pStyle w:val="ListParagraph"/>
        <w:numPr>
          <w:ilvl w:val="0"/>
          <w:numId w:val="2"/>
        </w:numPr>
        <w:spacing w:line="276" w:lineRule="auto"/>
        <w:jc w:val="both"/>
        <w:rPr>
          <w:rFonts w:cs="Times New Roman"/>
        </w:rPr>
      </w:pPr>
      <w:r>
        <w:rPr>
          <w:rFonts w:cs="Times New Roman"/>
        </w:rPr>
        <w:t>states, storing the value assumed by selected system states during the simulation;</w:t>
      </w:r>
    </w:p>
    <w:p w14:paraId="1504D58B" w14:textId="77777777" w:rsidR="00FC49AD" w:rsidRDefault="00FC49AD" w:rsidP="00FC49AD">
      <w:pPr>
        <w:pStyle w:val="ListParagraph"/>
        <w:numPr>
          <w:ilvl w:val="0"/>
          <w:numId w:val="2"/>
        </w:numPr>
        <w:spacing w:line="276" w:lineRule="auto"/>
        <w:jc w:val="both"/>
        <w:rPr>
          <w:rFonts w:cs="Times New Roman"/>
        </w:rPr>
      </w:pPr>
      <w:r>
        <w:rPr>
          <w:rFonts w:cs="Times New Roman"/>
        </w:rPr>
        <w:t>measurements, storing the process measurements;</w:t>
      </w:r>
    </w:p>
    <w:p w14:paraId="75810105" w14:textId="77777777" w:rsidR="00FC49AD" w:rsidRDefault="00FC49AD" w:rsidP="00FC49AD">
      <w:pPr>
        <w:pStyle w:val="ListParagraph"/>
        <w:numPr>
          <w:ilvl w:val="0"/>
          <w:numId w:val="2"/>
        </w:numPr>
        <w:spacing w:line="276" w:lineRule="auto"/>
        <w:jc w:val="both"/>
        <w:rPr>
          <w:rFonts w:cs="Times New Roman"/>
        </w:rPr>
      </w:pPr>
      <w:r>
        <w:rPr>
          <w:rFonts w:cs="Times New Roman"/>
        </w:rPr>
        <w:t>disturbances, containing the profiles of the disturbances during the simulation;</w:t>
      </w:r>
    </w:p>
    <w:p w14:paraId="7111209D" w14:textId="77777777" w:rsidR="00FC49AD" w:rsidRDefault="00FC49AD" w:rsidP="00FC49AD">
      <w:pPr>
        <w:pStyle w:val="ListParagraph"/>
        <w:numPr>
          <w:ilvl w:val="0"/>
          <w:numId w:val="2"/>
        </w:numPr>
        <w:spacing w:line="276" w:lineRule="auto"/>
        <w:jc w:val="both"/>
        <w:rPr>
          <w:rFonts w:cs="Times New Roman"/>
        </w:rPr>
      </w:pPr>
      <w:proofErr w:type="spellStart"/>
      <w:r>
        <w:rPr>
          <w:rFonts w:cs="Times New Roman"/>
        </w:rPr>
        <w:t>manipulated_vars</w:t>
      </w:r>
      <w:proofErr w:type="spellEnd"/>
      <w:r>
        <w:rPr>
          <w:rFonts w:cs="Times New Roman"/>
        </w:rPr>
        <w:t>, storing the profiles of the manipulated variables;</w:t>
      </w:r>
    </w:p>
    <w:p w14:paraId="391D145B" w14:textId="77777777" w:rsidR="00FC49AD" w:rsidRDefault="00FC49AD" w:rsidP="00FC49AD">
      <w:pPr>
        <w:pStyle w:val="ListParagraph"/>
        <w:numPr>
          <w:ilvl w:val="0"/>
          <w:numId w:val="2"/>
        </w:numPr>
        <w:spacing w:line="276" w:lineRule="auto"/>
        <w:jc w:val="both"/>
        <w:rPr>
          <w:rFonts w:cs="Times New Roman"/>
        </w:rPr>
      </w:pPr>
      <w:proofErr w:type="spellStart"/>
      <w:r>
        <w:rPr>
          <w:rFonts w:cs="Times New Roman"/>
        </w:rPr>
        <w:t>estimated_states_parameters</w:t>
      </w:r>
      <w:proofErr w:type="spellEnd"/>
      <w:r>
        <w:rPr>
          <w:rFonts w:cs="Times New Roman"/>
        </w:rPr>
        <w:t>, containing potential estimated states/parameters;</w:t>
      </w:r>
    </w:p>
    <w:p w14:paraId="2BA2C180" w14:textId="77777777" w:rsidR="00FC49AD" w:rsidRDefault="00FC49AD" w:rsidP="00FC49AD">
      <w:pPr>
        <w:pStyle w:val="ListParagraph"/>
        <w:numPr>
          <w:ilvl w:val="0"/>
          <w:numId w:val="2"/>
        </w:numPr>
        <w:spacing w:line="276" w:lineRule="auto"/>
        <w:jc w:val="both"/>
        <w:rPr>
          <w:rFonts w:cs="Times New Roman"/>
        </w:rPr>
      </w:pPr>
      <w:r>
        <w:rPr>
          <w:rFonts w:cs="Times New Roman"/>
        </w:rPr>
        <w:t>feed, storing the slurry concentration profile during the simulation;</w:t>
      </w:r>
    </w:p>
    <w:p w14:paraId="1DE60832" w14:textId="77777777" w:rsidR="00FC49AD" w:rsidRPr="0044162F" w:rsidRDefault="00FC49AD" w:rsidP="00FC49AD">
      <w:pPr>
        <w:pStyle w:val="ListParagraph"/>
        <w:numPr>
          <w:ilvl w:val="0"/>
          <w:numId w:val="2"/>
        </w:numPr>
        <w:spacing w:line="276" w:lineRule="auto"/>
        <w:jc w:val="both"/>
        <w:rPr>
          <w:rFonts w:cs="Times New Roman"/>
        </w:rPr>
      </w:pPr>
      <w:r>
        <w:rPr>
          <w:rFonts w:cs="Times New Roman"/>
        </w:rPr>
        <w:t xml:space="preserve">settings, containing the settings that were set in </w:t>
      </w:r>
      <w:proofErr w:type="spellStart"/>
      <w:r w:rsidRPr="0044162F">
        <w:rPr>
          <w:rFonts w:ascii="Courier New" w:hAnsi="Courier New" w:cs="Courier New"/>
        </w:rPr>
        <w:t>run_carousel.m</w:t>
      </w:r>
      <w:proofErr w:type="spellEnd"/>
      <w:r>
        <w:rPr>
          <w:rFonts w:ascii="Courier New" w:hAnsi="Courier New" w:cs="Courier New"/>
        </w:rPr>
        <w:t xml:space="preserve"> </w:t>
      </w:r>
      <w:r>
        <w:rPr>
          <w:rFonts w:cs="Times New Roman"/>
        </w:rPr>
        <w:t>before initiating the simulation.</w:t>
      </w:r>
    </w:p>
    <w:p w14:paraId="41079C40" w14:textId="77777777" w:rsidR="00230644" w:rsidRDefault="00230644" w:rsidP="000365C4">
      <w:pPr>
        <w:jc w:val="both"/>
        <w:rPr>
          <w:rFonts w:cs="Times New Roman"/>
        </w:rPr>
        <w:sectPr w:rsidR="00230644" w:rsidSect="00CE7366">
          <w:pgSz w:w="11906" w:h="16838"/>
          <w:pgMar w:top="1417" w:right="1134" w:bottom="1134" w:left="1134" w:header="708" w:footer="708" w:gutter="0"/>
          <w:cols w:space="708"/>
          <w:docGrid w:linePitch="360"/>
        </w:sectPr>
      </w:pPr>
    </w:p>
    <w:p w14:paraId="5E31C64B" w14:textId="23C5E8B9" w:rsidR="001B7AD7" w:rsidRPr="000365C4" w:rsidRDefault="001B7AD7" w:rsidP="001B7AD7">
      <w:pPr>
        <w:spacing w:after="0" w:line="276" w:lineRule="auto"/>
        <w:ind w:left="1440" w:right="1538"/>
        <w:jc w:val="both"/>
        <w:rPr>
          <w:rFonts w:ascii="Courier New" w:hAnsi="Courier New" w:cs="Courier New"/>
          <w:sz w:val="20"/>
          <w:szCs w:val="20"/>
          <w:lang w:eastAsia="it-IT"/>
        </w:rPr>
      </w:pPr>
      <w:r w:rsidRPr="00F879DE">
        <w:rPr>
          <w:b/>
          <w:sz w:val="20"/>
          <w:szCs w:val="20"/>
          <w:lang w:eastAsia="it-IT"/>
        </w:rPr>
        <w:lastRenderedPageBreak/>
        <w:t xml:space="preserve">Table </w:t>
      </w:r>
      <w:r w:rsidR="004C4AA9">
        <w:rPr>
          <w:b/>
          <w:sz w:val="20"/>
          <w:szCs w:val="20"/>
          <w:lang w:eastAsia="it-IT"/>
        </w:rPr>
        <w:t>3</w:t>
      </w:r>
      <w:r>
        <w:rPr>
          <w:b/>
          <w:sz w:val="20"/>
          <w:szCs w:val="20"/>
          <w:lang w:eastAsia="it-IT"/>
        </w:rPr>
        <w:t xml:space="preserve">. </w:t>
      </w:r>
      <w:r w:rsidR="00AE35EA">
        <w:rPr>
          <w:sz w:val="20"/>
          <w:szCs w:val="20"/>
          <w:lang w:eastAsia="it-IT"/>
        </w:rPr>
        <w:t>Structure</w:t>
      </w:r>
      <w:r>
        <w:rPr>
          <w:sz w:val="20"/>
          <w:szCs w:val="20"/>
          <w:lang w:eastAsia="it-IT"/>
        </w:rPr>
        <w:t xml:space="preserve"> of </w:t>
      </w:r>
      <w:proofErr w:type="spellStart"/>
      <w:r w:rsidRPr="000365C4">
        <w:rPr>
          <w:rFonts w:ascii="Courier New" w:hAnsi="Courier New" w:cs="Courier New"/>
          <w:sz w:val="20"/>
          <w:szCs w:val="20"/>
          <w:lang w:eastAsia="it-IT"/>
        </w:rPr>
        <w:t>simulation_output.mat</w:t>
      </w:r>
      <w:proofErr w:type="spellEnd"/>
      <w:r w:rsidR="00AE35EA" w:rsidRPr="000365C4">
        <w:rPr>
          <w:rFonts w:cs="Times New Roman"/>
          <w:sz w:val="20"/>
          <w:szCs w:val="20"/>
          <w:lang w:eastAsia="it-IT"/>
        </w:rPr>
        <w:t>.</w:t>
      </w: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37"/>
        <w:gridCol w:w="1777"/>
        <w:gridCol w:w="1081"/>
        <w:gridCol w:w="2257"/>
        <w:gridCol w:w="6300"/>
        <w:gridCol w:w="705"/>
      </w:tblGrid>
      <w:tr w:rsidR="006E3699" w:rsidRPr="00F42257" w14:paraId="5A24EBC5" w14:textId="537E7EB3" w:rsidTr="002F5531">
        <w:trPr>
          <w:jc w:val="center"/>
        </w:trPr>
        <w:tc>
          <w:tcPr>
            <w:tcW w:w="0" w:type="auto"/>
          </w:tcPr>
          <w:p w14:paraId="0B00CEE5" w14:textId="518F8A37" w:rsidR="00EB6893" w:rsidRPr="00F42257" w:rsidRDefault="00EB6893" w:rsidP="001B7AD7">
            <w:pPr>
              <w:autoSpaceDE w:val="0"/>
              <w:autoSpaceDN w:val="0"/>
              <w:adjustRightInd w:val="0"/>
              <w:rPr>
                <w:b/>
                <w:color w:val="000000"/>
                <w:sz w:val="20"/>
              </w:rPr>
            </w:pPr>
            <w:r>
              <w:rPr>
                <w:b/>
                <w:color w:val="000000"/>
                <w:sz w:val="20"/>
              </w:rPr>
              <w:t>Field</w:t>
            </w:r>
          </w:p>
        </w:tc>
        <w:tc>
          <w:tcPr>
            <w:tcW w:w="0" w:type="auto"/>
          </w:tcPr>
          <w:p w14:paraId="786D0A82" w14:textId="2958FE6B" w:rsidR="00EB6893" w:rsidRDefault="00EB6893" w:rsidP="001B7AD7">
            <w:pPr>
              <w:autoSpaceDE w:val="0"/>
              <w:autoSpaceDN w:val="0"/>
              <w:adjustRightInd w:val="0"/>
              <w:rPr>
                <w:b/>
                <w:color w:val="000000"/>
                <w:sz w:val="20"/>
              </w:rPr>
            </w:pPr>
            <w:r>
              <w:rPr>
                <w:b/>
                <w:color w:val="000000"/>
                <w:sz w:val="20"/>
              </w:rPr>
              <w:t>Sub-field</w:t>
            </w:r>
          </w:p>
        </w:tc>
        <w:tc>
          <w:tcPr>
            <w:tcW w:w="0" w:type="auto"/>
          </w:tcPr>
          <w:p w14:paraId="3B86CE79" w14:textId="62C34B3A" w:rsidR="00EB6893" w:rsidRDefault="00EB6893" w:rsidP="001B7AD7">
            <w:pPr>
              <w:autoSpaceDE w:val="0"/>
              <w:autoSpaceDN w:val="0"/>
              <w:adjustRightInd w:val="0"/>
              <w:rPr>
                <w:b/>
                <w:color w:val="000000"/>
                <w:sz w:val="20"/>
              </w:rPr>
            </w:pPr>
            <w:r>
              <w:rPr>
                <w:b/>
                <w:color w:val="000000"/>
                <w:sz w:val="20"/>
              </w:rPr>
              <w:t>Sub-sub-field</w:t>
            </w:r>
          </w:p>
        </w:tc>
        <w:tc>
          <w:tcPr>
            <w:tcW w:w="0" w:type="auto"/>
          </w:tcPr>
          <w:p w14:paraId="18280CFB" w14:textId="3D2498AB" w:rsidR="00EB6893" w:rsidRDefault="00EB6893" w:rsidP="001B7AD7">
            <w:pPr>
              <w:autoSpaceDE w:val="0"/>
              <w:autoSpaceDN w:val="0"/>
              <w:adjustRightInd w:val="0"/>
              <w:rPr>
                <w:b/>
                <w:color w:val="000000"/>
                <w:sz w:val="20"/>
              </w:rPr>
            </w:pPr>
            <w:r>
              <w:rPr>
                <w:b/>
                <w:color w:val="000000"/>
                <w:sz w:val="20"/>
              </w:rPr>
              <w:t>Variable</w:t>
            </w:r>
          </w:p>
        </w:tc>
        <w:tc>
          <w:tcPr>
            <w:tcW w:w="0" w:type="auto"/>
          </w:tcPr>
          <w:p w14:paraId="390DF0D9" w14:textId="224A5192" w:rsidR="00EB6893" w:rsidRPr="00F42257" w:rsidRDefault="00EB6893" w:rsidP="001B7AD7">
            <w:pPr>
              <w:autoSpaceDE w:val="0"/>
              <w:autoSpaceDN w:val="0"/>
              <w:adjustRightInd w:val="0"/>
              <w:rPr>
                <w:b/>
                <w:color w:val="000000"/>
                <w:sz w:val="20"/>
              </w:rPr>
            </w:pPr>
            <w:r>
              <w:rPr>
                <w:b/>
                <w:color w:val="000000"/>
                <w:sz w:val="20"/>
              </w:rPr>
              <w:t>Description</w:t>
            </w:r>
          </w:p>
        </w:tc>
        <w:tc>
          <w:tcPr>
            <w:tcW w:w="705" w:type="dxa"/>
          </w:tcPr>
          <w:p w14:paraId="36CF79B0" w14:textId="01A7B754" w:rsidR="00EB6893" w:rsidRDefault="00EB6893" w:rsidP="001B7AD7">
            <w:pPr>
              <w:autoSpaceDE w:val="0"/>
              <w:autoSpaceDN w:val="0"/>
              <w:adjustRightInd w:val="0"/>
              <w:rPr>
                <w:b/>
                <w:color w:val="000000"/>
                <w:sz w:val="20"/>
              </w:rPr>
            </w:pPr>
            <w:r>
              <w:rPr>
                <w:b/>
                <w:color w:val="000000"/>
                <w:sz w:val="20"/>
              </w:rPr>
              <w:t>UOM</w:t>
            </w:r>
          </w:p>
        </w:tc>
      </w:tr>
      <w:tr w:rsidR="006E3699" w:rsidRPr="00F42257" w14:paraId="661E461F" w14:textId="507C148D" w:rsidTr="002F5531">
        <w:trPr>
          <w:jc w:val="center"/>
        </w:trPr>
        <w:tc>
          <w:tcPr>
            <w:tcW w:w="0" w:type="auto"/>
          </w:tcPr>
          <w:p w14:paraId="1D3C559F" w14:textId="0A2799A7" w:rsidR="0065222D" w:rsidRPr="00AF4893" w:rsidRDefault="0065222D" w:rsidP="00DE42DE">
            <w:pPr>
              <w:autoSpaceDE w:val="0"/>
              <w:autoSpaceDN w:val="0"/>
              <w:adjustRightInd w:val="0"/>
              <w:rPr>
                <w:rFonts w:ascii="Courier New" w:hAnsi="Courier New" w:cs="Courier New"/>
                <w:color w:val="000000"/>
                <w:sz w:val="20"/>
              </w:rPr>
            </w:pPr>
            <w:r w:rsidRPr="00AF4893">
              <w:rPr>
                <w:rFonts w:ascii="Courier New" w:hAnsi="Courier New" w:cs="Courier New"/>
                <w:color w:val="000000"/>
                <w:sz w:val="20"/>
              </w:rPr>
              <w:t>states</w:t>
            </w:r>
          </w:p>
        </w:tc>
        <w:tc>
          <w:tcPr>
            <w:tcW w:w="0" w:type="auto"/>
            <w:vMerge w:val="restart"/>
          </w:tcPr>
          <w:p w14:paraId="40684177" w14:textId="77777777" w:rsidR="0065222D" w:rsidRPr="00AF4893" w:rsidRDefault="0065222D" w:rsidP="00DE42DE">
            <w:pPr>
              <w:autoSpaceDE w:val="0"/>
              <w:autoSpaceDN w:val="0"/>
              <w:adjustRightInd w:val="0"/>
              <w:rPr>
                <w:rFonts w:ascii="Courier New" w:hAnsi="Courier New" w:cs="Courier New"/>
                <w:color w:val="000000"/>
                <w:sz w:val="20"/>
              </w:rPr>
            </w:pPr>
            <w:r w:rsidRPr="00AF4893">
              <w:rPr>
                <w:rFonts w:ascii="Courier New" w:hAnsi="Courier New" w:cs="Courier New"/>
                <w:color w:val="000000"/>
                <w:sz w:val="20"/>
              </w:rPr>
              <w:t>station1</w:t>
            </w:r>
          </w:p>
          <w:p w14:paraId="7A9D0E32" w14:textId="77777777" w:rsidR="0065222D" w:rsidRPr="00AF4893" w:rsidRDefault="0065222D" w:rsidP="00DE42DE">
            <w:pPr>
              <w:autoSpaceDE w:val="0"/>
              <w:autoSpaceDN w:val="0"/>
              <w:adjustRightInd w:val="0"/>
              <w:rPr>
                <w:rFonts w:ascii="Courier New" w:hAnsi="Courier New" w:cs="Courier New"/>
                <w:color w:val="000000"/>
                <w:sz w:val="20"/>
              </w:rPr>
            </w:pPr>
            <w:r w:rsidRPr="00AF4893">
              <w:rPr>
                <w:rFonts w:ascii="Courier New" w:hAnsi="Courier New" w:cs="Courier New"/>
                <w:color w:val="000000"/>
                <w:sz w:val="20"/>
              </w:rPr>
              <w:t>station2</w:t>
            </w:r>
          </w:p>
          <w:p w14:paraId="4B72DEFC" w14:textId="6C84D455" w:rsidR="0065222D" w:rsidRPr="00AF4893" w:rsidRDefault="0065222D" w:rsidP="00DE42DE">
            <w:pPr>
              <w:autoSpaceDE w:val="0"/>
              <w:autoSpaceDN w:val="0"/>
              <w:adjustRightInd w:val="0"/>
              <w:rPr>
                <w:rFonts w:ascii="Courier New" w:hAnsi="Courier New" w:cs="Courier New"/>
                <w:color w:val="000000"/>
                <w:sz w:val="20"/>
              </w:rPr>
            </w:pPr>
            <w:r w:rsidRPr="00AF4893">
              <w:rPr>
                <w:rFonts w:ascii="Courier New" w:hAnsi="Courier New" w:cs="Courier New"/>
                <w:color w:val="000000"/>
                <w:sz w:val="20"/>
              </w:rPr>
              <w:t>station3</w:t>
            </w:r>
          </w:p>
        </w:tc>
        <w:tc>
          <w:tcPr>
            <w:tcW w:w="0" w:type="auto"/>
          </w:tcPr>
          <w:p w14:paraId="020FA2A2" w14:textId="23DA8FD2" w:rsidR="0065222D" w:rsidRPr="00AF4893" w:rsidRDefault="0065222D" w:rsidP="00DE42DE">
            <w:pPr>
              <w:autoSpaceDE w:val="0"/>
              <w:autoSpaceDN w:val="0"/>
              <w:adjustRightInd w:val="0"/>
              <w:rPr>
                <w:rFonts w:ascii="Courier New" w:hAnsi="Courier New" w:cs="Courier New"/>
                <w:color w:val="000000"/>
                <w:sz w:val="20"/>
              </w:rPr>
            </w:pPr>
            <w:proofErr w:type="spellStart"/>
            <w:r w:rsidRPr="00AF4893">
              <w:rPr>
                <w:rFonts w:ascii="Courier New" w:hAnsi="Courier New" w:cs="Courier New"/>
                <w:color w:val="000000"/>
                <w:sz w:val="20"/>
              </w:rPr>
              <w:t>cake_x</w:t>
            </w:r>
            <w:proofErr w:type="spellEnd"/>
          </w:p>
        </w:tc>
        <w:tc>
          <w:tcPr>
            <w:tcW w:w="0" w:type="auto"/>
          </w:tcPr>
          <w:p w14:paraId="73ED7AC8" w14:textId="1A713AF1" w:rsidR="0065222D" w:rsidRPr="00AF4893" w:rsidRDefault="0065222D" w:rsidP="00DE42DE">
            <w:pPr>
              <w:autoSpaceDE w:val="0"/>
              <w:autoSpaceDN w:val="0"/>
              <w:adjustRightInd w:val="0"/>
              <w:rPr>
                <w:rFonts w:ascii="Courier New" w:hAnsi="Courier New" w:cs="Courier New"/>
                <w:color w:val="000000"/>
                <w:sz w:val="20"/>
              </w:rPr>
            </w:pPr>
            <w:r w:rsidRPr="00AF4893">
              <w:rPr>
                <w:rFonts w:ascii="Courier New" w:hAnsi="Courier New" w:cs="Courier New"/>
                <w:color w:val="000000"/>
                <w:sz w:val="20"/>
              </w:rPr>
              <w:t>t</w:t>
            </w:r>
          </w:p>
        </w:tc>
        <w:tc>
          <w:tcPr>
            <w:tcW w:w="0" w:type="auto"/>
          </w:tcPr>
          <w:p w14:paraId="2EAD80AA" w14:textId="002BD402" w:rsidR="0065222D" w:rsidRPr="00F401CD" w:rsidRDefault="0065222D" w:rsidP="00DE42DE">
            <w:pPr>
              <w:autoSpaceDE w:val="0"/>
              <w:autoSpaceDN w:val="0"/>
              <w:adjustRightInd w:val="0"/>
              <w:rPr>
                <w:color w:val="000000"/>
                <w:sz w:val="20"/>
              </w:rPr>
            </w:pPr>
            <w:r>
              <w:rPr>
                <w:color w:val="000000"/>
                <w:sz w:val="20"/>
              </w:rPr>
              <w:t xml:space="preserve">Readings of timer reinitialized at every carousel rotation </w:t>
            </w:r>
            <w:r w:rsidR="006D013F">
              <w:rPr>
                <w:color w:val="000000"/>
                <w:sz w:val="20"/>
              </w:rPr>
              <w:t>–</w:t>
            </w:r>
            <w:r w:rsidR="006D013F">
              <w:rPr>
                <w:color w:val="000000"/>
                <w:sz w:val="20"/>
              </w:rPr>
              <w:t xml:space="preserve"> </w:t>
            </w:r>
            <w:r>
              <w:rPr>
                <w:color w:val="000000"/>
                <w:sz w:val="20"/>
              </w:rPr>
              <w:t>vector</w:t>
            </w:r>
            <w:r w:rsidR="00824CFE">
              <w:rPr>
                <w:color w:val="000000"/>
                <w:sz w:val="20"/>
              </w:rPr>
              <w:t>,</w:t>
            </w:r>
            <w:r>
              <w:rPr>
                <w:color w:val="000000"/>
                <w:sz w:val="20"/>
              </w:rPr>
              <w:t xml:space="preserve"> step: </w:t>
            </w:r>
            <w:proofErr w:type="spellStart"/>
            <w:r w:rsidR="002F18CB" w:rsidRPr="002F18CB">
              <w:rPr>
                <w:rFonts w:ascii="Courier New" w:hAnsi="Courier New" w:cs="Courier New"/>
                <w:color w:val="000000"/>
                <w:sz w:val="20"/>
              </w:rPr>
              <w:t>sampling_time</w:t>
            </w:r>
            <w:proofErr w:type="spellEnd"/>
          </w:p>
        </w:tc>
        <w:tc>
          <w:tcPr>
            <w:tcW w:w="705" w:type="dxa"/>
          </w:tcPr>
          <w:p w14:paraId="432D473B" w14:textId="36489368" w:rsidR="0065222D" w:rsidRDefault="0065222D" w:rsidP="00DE42DE">
            <w:pPr>
              <w:autoSpaceDE w:val="0"/>
              <w:autoSpaceDN w:val="0"/>
              <w:adjustRightInd w:val="0"/>
              <w:rPr>
                <w:color w:val="000000"/>
                <w:sz w:val="20"/>
              </w:rPr>
            </w:pPr>
            <w:r>
              <w:rPr>
                <w:color w:val="000000"/>
                <w:sz w:val="20"/>
              </w:rPr>
              <w:t>s</w:t>
            </w:r>
          </w:p>
        </w:tc>
      </w:tr>
      <w:tr w:rsidR="006E3699" w:rsidRPr="00F42257" w14:paraId="46A3151F" w14:textId="21021D04" w:rsidTr="002F5531">
        <w:trPr>
          <w:jc w:val="center"/>
        </w:trPr>
        <w:tc>
          <w:tcPr>
            <w:tcW w:w="0" w:type="auto"/>
          </w:tcPr>
          <w:p w14:paraId="57F57FF7" w14:textId="71B2A994" w:rsidR="0065222D" w:rsidRPr="00AF4893" w:rsidRDefault="0065222D" w:rsidP="00DE42DE">
            <w:pPr>
              <w:autoSpaceDE w:val="0"/>
              <w:autoSpaceDN w:val="0"/>
              <w:adjustRightInd w:val="0"/>
              <w:rPr>
                <w:rFonts w:ascii="Courier New" w:hAnsi="Courier New" w:cs="Courier New"/>
                <w:color w:val="000000"/>
                <w:sz w:val="20"/>
              </w:rPr>
            </w:pPr>
          </w:p>
        </w:tc>
        <w:tc>
          <w:tcPr>
            <w:tcW w:w="0" w:type="auto"/>
            <w:vMerge/>
          </w:tcPr>
          <w:p w14:paraId="21AD1933" w14:textId="77777777" w:rsidR="0065222D" w:rsidRPr="00AF4893" w:rsidRDefault="0065222D" w:rsidP="00DE42DE">
            <w:pPr>
              <w:autoSpaceDE w:val="0"/>
              <w:autoSpaceDN w:val="0"/>
              <w:adjustRightInd w:val="0"/>
              <w:rPr>
                <w:rFonts w:ascii="Courier New" w:hAnsi="Courier New" w:cs="Courier New"/>
                <w:color w:val="000000"/>
                <w:sz w:val="20"/>
              </w:rPr>
            </w:pPr>
          </w:p>
        </w:tc>
        <w:tc>
          <w:tcPr>
            <w:tcW w:w="0" w:type="auto"/>
          </w:tcPr>
          <w:p w14:paraId="04796613" w14:textId="77777777" w:rsidR="0065222D" w:rsidRPr="00AF4893" w:rsidRDefault="0065222D" w:rsidP="00DE42DE">
            <w:pPr>
              <w:autoSpaceDE w:val="0"/>
              <w:autoSpaceDN w:val="0"/>
              <w:adjustRightInd w:val="0"/>
              <w:rPr>
                <w:rFonts w:ascii="Courier New" w:hAnsi="Courier New" w:cs="Courier New"/>
                <w:color w:val="000000"/>
                <w:sz w:val="20"/>
              </w:rPr>
            </w:pPr>
          </w:p>
        </w:tc>
        <w:tc>
          <w:tcPr>
            <w:tcW w:w="0" w:type="auto"/>
          </w:tcPr>
          <w:p w14:paraId="003A8F89" w14:textId="13C01615" w:rsidR="0065222D" w:rsidRPr="00AF4893" w:rsidRDefault="0065222D" w:rsidP="00DE42DE">
            <w:pPr>
              <w:autoSpaceDE w:val="0"/>
              <w:autoSpaceDN w:val="0"/>
              <w:adjustRightInd w:val="0"/>
              <w:rPr>
                <w:rFonts w:ascii="Courier New" w:hAnsi="Courier New" w:cs="Courier New"/>
                <w:color w:val="000000"/>
                <w:sz w:val="20"/>
              </w:rPr>
            </w:pPr>
            <w:r w:rsidRPr="00AF4893">
              <w:rPr>
                <w:rFonts w:ascii="Courier New" w:hAnsi="Courier New" w:cs="Courier New"/>
                <w:color w:val="000000"/>
                <w:sz w:val="20"/>
              </w:rPr>
              <w:t>S</w:t>
            </w:r>
          </w:p>
        </w:tc>
        <w:tc>
          <w:tcPr>
            <w:tcW w:w="0" w:type="auto"/>
          </w:tcPr>
          <w:p w14:paraId="003B07B1" w14:textId="62ABAD8F" w:rsidR="0065222D" w:rsidRPr="00F42257" w:rsidRDefault="0065222D" w:rsidP="00DE42DE">
            <w:pPr>
              <w:autoSpaceDE w:val="0"/>
              <w:autoSpaceDN w:val="0"/>
              <w:adjustRightInd w:val="0"/>
              <w:rPr>
                <w:color w:val="000000"/>
                <w:sz w:val="20"/>
              </w:rPr>
            </w:pPr>
            <w:r>
              <w:rPr>
                <w:color w:val="000000"/>
                <w:sz w:val="20"/>
              </w:rPr>
              <w:t xml:space="preserve">Average cake saturation time profile for </w:t>
            </w:r>
            <w:proofErr w:type="spellStart"/>
            <w:r w:rsidRPr="00824CFE">
              <w:rPr>
                <w:rFonts w:ascii="Courier New" w:hAnsi="Courier New" w:cs="Courier New"/>
                <w:color w:val="000000"/>
                <w:sz w:val="20"/>
              </w:rPr>
              <w:t>cake_x</w:t>
            </w:r>
            <w:proofErr w:type="spellEnd"/>
            <w:r>
              <w:rPr>
                <w:color w:val="000000"/>
                <w:sz w:val="20"/>
              </w:rPr>
              <w:t xml:space="preserve"> in </w:t>
            </w:r>
            <w:r w:rsidR="00824CFE">
              <w:rPr>
                <w:color w:val="000000"/>
                <w:sz w:val="20"/>
              </w:rPr>
              <w:br/>
            </w:r>
            <w:r>
              <w:rPr>
                <w:color w:val="000000"/>
                <w:sz w:val="20"/>
              </w:rPr>
              <w:t>Station 1/2/3</w:t>
            </w:r>
            <w:r w:rsidR="006D013F">
              <w:rPr>
                <w:color w:val="000000"/>
                <w:sz w:val="20"/>
              </w:rPr>
              <w:t xml:space="preserve"> </w:t>
            </w:r>
            <w:r w:rsidR="006D013F">
              <w:rPr>
                <w:color w:val="000000"/>
                <w:sz w:val="20"/>
              </w:rPr>
              <w:t>–</w:t>
            </w:r>
            <w:r w:rsidR="00824CFE">
              <w:rPr>
                <w:color w:val="000000"/>
                <w:sz w:val="20"/>
              </w:rPr>
              <w:t xml:space="preserve"> v</w:t>
            </w:r>
            <w:r>
              <w:rPr>
                <w:color w:val="000000"/>
                <w:sz w:val="20"/>
              </w:rPr>
              <w:t>ector [1</w:t>
            </w:r>
            <w:r w:rsidRPr="0009370F">
              <w:rPr>
                <w:sz w:val="20"/>
              </w:rPr>
              <w:t>×</w:t>
            </w:r>
            <w:r>
              <w:rPr>
                <w:color w:val="000000"/>
                <w:sz w:val="20"/>
              </w:rPr>
              <w:t>length(</w:t>
            </w:r>
            <w:r w:rsidRPr="002F18CB">
              <w:rPr>
                <w:rFonts w:ascii="Courier New" w:hAnsi="Courier New" w:cs="Courier New"/>
                <w:color w:val="000000"/>
                <w:sz w:val="20"/>
              </w:rPr>
              <w:t>t</w:t>
            </w:r>
            <w:r>
              <w:rPr>
                <w:color w:val="000000"/>
                <w:sz w:val="20"/>
              </w:rPr>
              <w:t>)]</w:t>
            </w:r>
          </w:p>
        </w:tc>
        <w:tc>
          <w:tcPr>
            <w:tcW w:w="705" w:type="dxa"/>
          </w:tcPr>
          <w:p w14:paraId="691FEDFB" w14:textId="672A8712" w:rsidR="0065222D" w:rsidRPr="00F42257" w:rsidRDefault="0065222D" w:rsidP="00DE42DE">
            <w:pPr>
              <w:autoSpaceDE w:val="0"/>
              <w:autoSpaceDN w:val="0"/>
              <w:adjustRightInd w:val="0"/>
              <w:rPr>
                <w:color w:val="000000"/>
                <w:sz w:val="20"/>
              </w:rPr>
            </w:pPr>
            <w:r>
              <w:rPr>
                <w:color w:val="000000"/>
                <w:sz w:val="20"/>
              </w:rPr>
              <w:t>-</w:t>
            </w:r>
          </w:p>
        </w:tc>
      </w:tr>
      <w:tr w:rsidR="006E3699" w:rsidRPr="00F42257" w14:paraId="1A2D254D" w14:textId="08F9939F" w:rsidTr="002F5531">
        <w:trPr>
          <w:jc w:val="center"/>
        </w:trPr>
        <w:tc>
          <w:tcPr>
            <w:tcW w:w="0" w:type="auto"/>
          </w:tcPr>
          <w:p w14:paraId="7064F36F" w14:textId="36C91DCB" w:rsidR="0065222D" w:rsidRPr="00AF4893" w:rsidRDefault="0065222D" w:rsidP="00B1707B">
            <w:pPr>
              <w:autoSpaceDE w:val="0"/>
              <w:autoSpaceDN w:val="0"/>
              <w:adjustRightInd w:val="0"/>
              <w:rPr>
                <w:rFonts w:ascii="Courier New" w:hAnsi="Courier New" w:cs="Courier New"/>
                <w:color w:val="000000"/>
                <w:sz w:val="20"/>
              </w:rPr>
            </w:pPr>
          </w:p>
        </w:tc>
        <w:tc>
          <w:tcPr>
            <w:tcW w:w="0" w:type="auto"/>
            <w:vMerge/>
          </w:tcPr>
          <w:p w14:paraId="5CDE0E81" w14:textId="77777777" w:rsidR="0065222D" w:rsidRPr="00AF4893" w:rsidRDefault="0065222D" w:rsidP="00B1707B">
            <w:pPr>
              <w:autoSpaceDE w:val="0"/>
              <w:autoSpaceDN w:val="0"/>
              <w:adjustRightInd w:val="0"/>
              <w:rPr>
                <w:rFonts w:ascii="Courier New" w:hAnsi="Courier New" w:cs="Courier New"/>
                <w:color w:val="000000"/>
                <w:sz w:val="20"/>
              </w:rPr>
            </w:pPr>
          </w:p>
        </w:tc>
        <w:tc>
          <w:tcPr>
            <w:tcW w:w="0" w:type="auto"/>
          </w:tcPr>
          <w:p w14:paraId="7ED74DFF" w14:textId="77777777" w:rsidR="0065222D" w:rsidRPr="00AF4893" w:rsidRDefault="0065222D" w:rsidP="00B1707B">
            <w:pPr>
              <w:autoSpaceDE w:val="0"/>
              <w:autoSpaceDN w:val="0"/>
              <w:adjustRightInd w:val="0"/>
              <w:rPr>
                <w:rFonts w:ascii="Courier New" w:hAnsi="Courier New" w:cs="Courier New"/>
                <w:color w:val="000000"/>
                <w:sz w:val="20"/>
              </w:rPr>
            </w:pPr>
          </w:p>
        </w:tc>
        <w:tc>
          <w:tcPr>
            <w:tcW w:w="0" w:type="auto"/>
          </w:tcPr>
          <w:p w14:paraId="7CD19714" w14:textId="7B52F6B8" w:rsidR="0065222D" w:rsidRPr="00AF4893" w:rsidRDefault="0065222D" w:rsidP="00B1707B">
            <w:pPr>
              <w:autoSpaceDE w:val="0"/>
              <w:autoSpaceDN w:val="0"/>
              <w:adjustRightInd w:val="0"/>
              <w:rPr>
                <w:rFonts w:ascii="Courier New" w:hAnsi="Courier New" w:cs="Courier New"/>
                <w:color w:val="000000"/>
                <w:sz w:val="20"/>
              </w:rPr>
            </w:pPr>
            <w:proofErr w:type="spellStart"/>
            <w:r w:rsidRPr="00AF4893">
              <w:rPr>
                <w:rFonts w:ascii="Courier New" w:hAnsi="Courier New" w:cs="Courier New"/>
                <w:color w:val="000000"/>
                <w:sz w:val="20"/>
              </w:rPr>
              <w:t>w_EtOH_cake</w:t>
            </w:r>
            <w:proofErr w:type="spellEnd"/>
          </w:p>
        </w:tc>
        <w:tc>
          <w:tcPr>
            <w:tcW w:w="0" w:type="auto"/>
          </w:tcPr>
          <w:p w14:paraId="6BDBEBD9" w14:textId="0C391804" w:rsidR="0065222D" w:rsidRPr="00F42257" w:rsidRDefault="0065222D" w:rsidP="00B1707B">
            <w:pPr>
              <w:autoSpaceDE w:val="0"/>
              <w:autoSpaceDN w:val="0"/>
              <w:adjustRightInd w:val="0"/>
              <w:rPr>
                <w:color w:val="000000"/>
                <w:sz w:val="20"/>
              </w:rPr>
            </w:pPr>
            <w:r>
              <w:rPr>
                <w:color w:val="000000"/>
                <w:sz w:val="20"/>
              </w:rPr>
              <w:t xml:space="preserve">Time profile of average ethanol mass fraction in cake for </w:t>
            </w:r>
            <w:proofErr w:type="spellStart"/>
            <w:r w:rsidR="00824CFE" w:rsidRPr="00824CFE">
              <w:rPr>
                <w:rFonts w:ascii="Courier New" w:hAnsi="Courier New" w:cs="Courier New"/>
                <w:color w:val="000000"/>
                <w:sz w:val="20"/>
              </w:rPr>
              <w:t>cake_x</w:t>
            </w:r>
            <w:proofErr w:type="spellEnd"/>
            <w:r w:rsidR="00824CFE">
              <w:rPr>
                <w:color w:val="000000"/>
                <w:sz w:val="20"/>
              </w:rPr>
              <w:t xml:space="preserve"> </w:t>
            </w:r>
            <w:r>
              <w:rPr>
                <w:color w:val="000000"/>
                <w:sz w:val="20"/>
              </w:rPr>
              <w:t>in Station 1/2/3 – vector [1</w:t>
            </w:r>
            <w:r w:rsidRPr="0009370F">
              <w:rPr>
                <w:sz w:val="20"/>
              </w:rPr>
              <w:t>×</w:t>
            </w:r>
            <w:r>
              <w:rPr>
                <w:color w:val="000000"/>
                <w:sz w:val="20"/>
              </w:rPr>
              <w:t>length(</w:t>
            </w:r>
            <w:r w:rsidR="002F18CB" w:rsidRPr="002F18CB">
              <w:rPr>
                <w:rFonts w:ascii="Courier New" w:hAnsi="Courier New" w:cs="Courier New"/>
                <w:color w:val="000000"/>
                <w:sz w:val="20"/>
              </w:rPr>
              <w:t>t</w:t>
            </w:r>
            <w:r>
              <w:rPr>
                <w:color w:val="000000"/>
                <w:sz w:val="20"/>
              </w:rPr>
              <w:t>)]</w:t>
            </w:r>
          </w:p>
        </w:tc>
        <w:tc>
          <w:tcPr>
            <w:tcW w:w="705" w:type="dxa"/>
          </w:tcPr>
          <w:p w14:paraId="69A101A4" w14:textId="7A31F4CC" w:rsidR="0065222D" w:rsidRPr="00F42257" w:rsidRDefault="0065222D" w:rsidP="00B1707B">
            <w:pPr>
              <w:autoSpaceDE w:val="0"/>
              <w:autoSpaceDN w:val="0"/>
              <w:adjustRightInd w:val="0"/>
              <w:rPr>
                <w:color w:val="000000"/>
                <w:sz w:val="20"/>
              </w:rPr>
            </w:pPr>
            <w:r>
              <w:rPr>
                <w:color w:val="000000"/>
                <w:sz w:val="20"/>
              </w:rPr>
              <w:t>-</w:t>
            </w:r>
          </w:p>
        </w:tc>
      </w:tr>
      <w:tr w:rsidR="006E3699" w:rsidRPr="00F42257" w14:paraId="4E508911" w14:textId="1B59F6F8" w:rsidTr="002F5531">
        <w:trPr>
          <w:jc w:val="center"/>
        </w:trPr>
        <w:tc>
          <w:tcPr>
            <w:tcW w:w="0" w:type="auto"/>
          </w:tcPr>
          <w:p w14:paraId="5661507A" w14:textId="74730BC4"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51762735" w14:textId="19B5541A" w:rsidR="00B1707B" w:rsidRPr="00AF4893" w:rsidRDefault="0065222D" w:rsidP="00B1707B">
            <w:pPr>
              <w:autoSpaceDE w:val="0"/>
              <w:autoSpaceDN w:val="0"/>
              <w:adjustRightInd w:val="0"/>
              <w:rPr>
                <w:rFonts w:ascii="Courier New" w:hAnsi="Courier New" w:cs="Courier New"/>
                <w:color w:val="000000"/>
                <w:sz w:val="20"/>
              </w:rPr>
            </w:pPr>
            <w:r w:rsidRPr="00AF4893">
              <w:rPr>
                <w:rFonts w:ascii="Courier New" w:hAnsi="Courier New" w:cs="Courier New"/>
                <w:color w:val="000000"/>
                <w:sz w:val="20"/>
              </w:rPr>
              <w:t>s</w:t>
            </w:r>
            <w:r w:rsidR="00B801D4" w:rsidRPr="00AF4893">
              <w:rPr>
                <w:rFonts w:ascii="Courier New" w:hAnsi="Courier New" w:cs="Courier New"/>
                <w:color w:val="000000"/>
                <w:sz w:val="20"/>
              </w:rPr>
              <w:t>tation4</w:t>
            </w:r>
          </w:p>
        </w:tc>
        <w:tc>
          <w:tcPr>
            <w:tcW w:w="0" w:type="auto"/>
          </w:tcPr>
          <w:p w14:paraId="63CE0833" w14:textId="7BA44E58" w:rsidR="00B1707B" w:rsidRPr="00AF4893" w:rsidRDefault="00230644" w:rsidP="00B1707B">
            <w:pPr>
              <w:autoSpaceDE w:val="0"/>
              <w:autoSpaceDN w:val="0"/>
              <w:adjustRightInd w:val="0"/>
              <w:rPr>
                <w:rFonts w:ascii="Courier New" w:hAnsi="Courier New" w:cs="Courier New"/>
                <w:color w:val="000000"/>
                <w:sz w:val="20"/>
              </w:rPr>
            </w:pPr>
            <w:proofErr w:type="spellStart"/>
            <w:r w:rsidRPr="00AF4893">
              <w:rPr>
                <w:rFonts w:ascii="Courier New" w:hAnsi="Courier New" w:cs="Courier New"/>
                <w:color w:val="000000"/>
                <w:sz w:val="20"/>
              </w:rPr>
              <w:t>cake</w:t>
            </w:r>
            <w:r w:rsidR="00B1707B" w:rsidRPr="00AF4893">
              <w:rPr>
                <w:rFonts w:ascii="Courier New" w:hAnsi="Courier New" w:cs="Courier New"/>
                <w:color w:val="000000"/>
                <w:sz w:val="20"/>
              </w:rPr>
              <w:t>_x</w:t>
            </w:r>
            <w:proofErr w:type="spellEnd"/>
          </w:p>
        </w:tc>
        <w:tc>
          <w:tcPr>
            <w:tcW w:w="0" w:type="auto"/>
          </w:tcPr>
          <w:p w14:paraId="221389CF" w14:textId="2DF269AC" w:rsidR="00B1707B" w:rsidRPr="00AF4893" w:rsidRDefault="00B1707B" w:rsidP="00B1707B">
            <w:pPr>
              <w:autoSpaceDE w:val="0"/>
              <w:autoSpaceDN w:val="0"/>
              <w:adjustRightInd w:val="0"/>
              <w:rPr>
                <w:rFonts w:ascii="Courier New" w:hAnsi="Courier New" w:cs="Courier New"/>
                <w:color w:val="000000"/>
                <w:sz w:val="20"/>
              </w:rPr>
            </w:pPr>
            <w:r w:rsidRPr="00AF4893">
              <w:rPr>
                <w:rFonts w:ascii="Courier New" w:hAnsi="Courier New" w:cs="Courier New"/>
                <w:color w:val="000000"/>
                <w:sz w:val="20"/>
              </w:rPr>
              <w:t>t</w:t>
            </w:r>
          </w:p>
        </w:tc>
        <w:tc>
          <w:tcPr>
            <w:tcW w:w="0" w:type="auto"/>
          </w:tcPr>
          <w:p w14:paraId="6E593860" w14:textId="1BAA2BA3" w:rsidR="00B1707B" w:rsidRPr="00F42257" w:rsidRDefault="00B1707B" w:rsidP="00B1707B">
            <w:pPr>
              <w:autoSpaceDE w:val="0"/>
              <w:autoSpaceDN w:val="0"/>
              <w:adjustRightInd w:val="0"/>
              <w:rPr>
                <w:color w:val="000000"/>
                <w:sz w:val="20"/>
              </w:rPr>
            </w:pPr>
            <w:r>
              <w:rPr>
                <w:color w:val="000000"/>
                <w:sz w:val="20"/>
              </w:rPr>
              <w:t xml:space="preserve">Readings of timer reinitialized at every carousel rotation </w:t>
            </w:r>
            <w:r w:rsidR="00865D58">
              <w:rPr>
                <w:color w:val="000000"/>
                <w:sz w:val="20"/>
              </w:rPr>
              <w:t>–</w:t>
            </w:r>
            <w:r>
              <w:rPr>
                <w:color w:val="000000"/>
                <w:sz w:val="20"/>
              </w:rPr>
              <w:t xml:space="preserve"> vector</w:t>
            </w:r>
            <w:r w:rsidR="00865D58">
              <w:rPr>
                <w:color w:val="000000"/>
                <w:sz w:val="20"/>
              </w:rPr>
              <w:t xml:space="preserve"> – step: </w:t>
            </w:r>
            <w:proofErr w:type="spellStart"/>
            <w:r w:rsidR="00865D58" w:rsidRPr="002F18CB">
              <w:rPr>
                <w:rFonts w:ascii="Courier New" w:hAnsi="Courier New" w:cs="Courier New"/>
                <w:color w:val="000000"/>
                <w:sz w:val="20"/>
              </w:rPr>
              <w:t>sampling_time</w:t>
            </w:r>
            <w:proofErr w:type="spellEnd"/>
            <w:r w:rsidR="006D013F">
              <w:rPr>
                <w:rFonts w:ascii="Courier New" w:hAnsi="Courier New" w:cs="Courier New"/>
                <w:color w:val="000000"/>
                <w:sz w:val="20"/>
              </w:rPr>
              <w:t xml:space="preserve"> </w:t>
            </w:r>
          </w:p>
        </w:tc>
        <w:tc>
          <w:tcPr>
            <w:tcW w:w="705" w:type="dxa"/>
          </w:tcPr>
          <w:p w14:paraId="65644EE6" w14:textId="1F17FA73" w:rsidR="00B1707B" w:rsidRPr="00F42257" w:rsidRDefault="00B1707B" w:rsidP="00B1707B">
            <w:pPr>
              <w:autoSpaceDE w:val="0"/>
              <w:autoSpaceDN w:val="0"/>
              <w:adjustRightInd w:val="0"/>
              <w:rPr>
                <w:color w:val="000000"/>
                <w:sz w:val="20"/>
              </w:rPr>
            </w:pPr>
            <w:r>
              <w:rPr>
                <w:color w:val="000000"/>
                <w:sz w:val="20"/>
              </w:rPr>
              <w:t>s</w:t>
            </w:r>
          </w:p>
        </w:tc>
      </w:tr>
      <w:tr w:rsidR="006E3699" w:rsidRPr="00F42257" w14:paraId="77EB118B" w14:textId="63EB49C3" w:rsidTr="002F5531">
        <w:trPr>
          <w:jc w:val="center"/>
        </w:trPr>
        <w:tc>
          <w:tcPr>
            <w:tcW w:w="0" w:type="auto"/>
          </w:tcPr>
          <w:p w14:paraId="65C97187" w14:textId="749F2AB0"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1392DB0C" w14:textId="77777777"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3857C943" w14:textId="77777777"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12374D88" w14:textId="15CEF1EC" w:rsidR="00B1707B" w:rsidRPr="00AF4893" w:rsidRDefault="00B1707B" w:rsidP="00B1707B">
            <w:pPr>
              <w:autoSpaceDE w:val="0"/>
              <w:autoSpaceDN w:val="0"/>
              <w:adjustRightInd w:val="0"/>
              <w:rPr>
                <w:rFonts w:ascii="Courier New" w:hAnsi="Courier New" w:cs="Courier New"/>
                <w:color w:val="000000"/>
                <w:sz w:val="20"/>
              </w:rPr>
            </w:pPr>
            <w:r w:rsidRPr="00AF4893">
              <w:rPr>
                <w:rFonts w:ascii="Courier New" w:hAnsi="Courier New" w:cs="Courier New"/>
                <w:color w:val="000000"/>
                <w:sz w:val="20"/>
              </w:rPr>
              <w:t>S</w:t>
            </w:r>
          </w:p>
        </w:tc>
        <w:tc>
          <w:tcPr>
            <w:tcW w:w="0" w:type="auto"/>
          </w:tcPr>
          <w:p w14:paraId="7C1534E9" w14:textId="064535DF" w:rsidR="00B1707B" w:rsidRPr="00F42257" w:rsidRDefault="00B1707B" w:rsidP="00B1707B">
            <w:pPr>
              <w:autoSpaceDE w:val="0"/>
              <w:autoSpaceDN w:val="0"/>
              <w:adjustRightInd w:val="0"/>
              <w:rPr>
                <w:color w:val="000000"/>
                <w:sz w:val="20"/>
              </w:rPr>
            </w:pPr>
            <w:r>
              <w:rPr>
                <w:color w:val="000000"/>
                <w:sz w:val="20"/>
              </w:rPr>
              <w:t xml:space="preserve">Average cake saturation time profile for </w:t>
            </w:r>
            <w:proofErr w:type="spellStart"/>
            <w:r w:rsidR="00824CFE" w:rsidRPr="00824CFE">
              <w:rPr>
                <w:rFonts w:ascii="Courier New" w:hAnsi="Courier New" w:cs="Courier New"/>
                <w:color w:val="000000"/>
                <w:sz w:val="20"/>
              </w:rPr>
              <w:t>cake_x</w:t>
            </w:r>
            <w:proofErr w:type="spellEnd"/>
            <w:r w:rsidR="00824CFE">
              <w:rPr>
                <w:color w:val="000000"/>
                <w:sz w:val="20"/>
              </w:rPr>
              <w:t xml:space="preserve"> </w:t>
            </w:r>
            <w:r>
              <w:rPr>
                <w:color w:val="000000"/>
                <w:sz w:val="20"/>
              </w:rPr>
              <w:t xml:space="preserve">in Station </w:t>
            </w:r>
            <w:r w:rsidR="00D11C80">
              <w:rPr>
                <w:color w:val="000000"/>
                <w:sz w:val="20"/>
              </w:rPr>
              <w:t>2/3/4</w:t>
            </w:r>
            <w:r>
              <w:rPr>
                <w:color w:val="000000"/>
                <w:sz w:val="20"/>
              </w:rPr>
              <w:t xml:space="preserve"> – vector [1</w:t>
            </w:r>
            <w:r w:rsidR="0065222D" w:rsidRPr="0009370F">
              <w:rPr>
                <w:sz w:val="20"/>
              </w:rPr>
              <w:t>×</w:t>
            </w:r>
            <w:r>
              <w:rPr>
                <w:color w:val="000000"/>
                <w:sz w:val="20"/>
              </w:rPr>
              <w:t>length(</w:t>
            </w:r>
            <w:r w:rsidRPr="002F18CB">
              <w:rPr>
                <w:rFonts w:ascii="Courier New" w:hAnsi="Courier New" w:cs="Courier New"/>
                <w:color w:val="000000"/>
                <w:sz w:val="20"/>
              </w:rPr>
              <w:t>t</w:t>
            </w:r>
            <w:r>
              <w:rPr>
                <w:color w:val="000000"/>
                <w:sz w:val="20"/>
              </w:rPr>
              <w:t>)]</w:t>
            </w:r>
            <w:r w:rsidR="0065222D">
              <w:rPr>
                <w:color w:val="000000"/>
                <w:sz w:val="20"/>
              </w:rPr>
              <w:t xml:space="preserve"> </w:t>
            </w:r>
          </w:p>
        </w:tc>
        <w:tc>
          <w:tcPr>
            <w:tcW w:w="705" w:type="dxa"/>
          </w:tcPr>
          <w:p w14:paraId="5479BC18" w14:textId="54E7B122" w:rsidR="00B1707B" w:rsidRPr="00F42257" w:rsidRDefault="00B1707B" w:rsidP="00B1707B">
            <w:pPr>
              <w:autoSpaceDE w:val="0"/>
              <w:autoSpaceDN w:val="0"/>
              <w:adjustRightInd w:val="0"/>
              <w:rPr>
                <w:color w:val="000000"/>
                <w:sz w:val="20"/>
              </w:rPr>
            </w:pPr>
            <w:r>
              <w:rPr>
                <w:color w:val="000000"/>
                <w:sz w:val="20"/>
              </w:rPr>
              <w:t>-</w:t>
            </w:r>
          </w:p>
        </w:tc>
      </w:tr>
      <w:tr w:rsidR="006E3699" w:rsidRPr="00F42257" w14:paraId="2AEB7E72" w14:textId="5D31C107" w:rsidTr="002F5531">
        <w:trPr>
          <w:jc w:val="center"/>
        </w:trPr>
        <w:tc>
          <w:tcPr>
            <w:tcW w:w="0" w:type="auto"/>
          </w:tcPr>
          <w:p w14:paraId="00E66D36" w14:textId="1A11C2C7"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492D6C8A" w14:textId="77777777"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5BA27A7A" w14:textId="77777777"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7446FF12" w14:textId="3F23A747" w:rsidR="00B1707B" w:rsidRPr="00AF4893" w:rsidRDefault="00B1707B" w:rsidP="00B1707B">
            <w:pPr>
              <w:autoSpaceDE w:val="0"/>
              <w:autoSpaceDN w:val="0"/>
              <w:adjustRightInd w:val="0"/>
              <w:rPr>
                <w:rFonts w:ascii="Courier New" w:hAnsi="Courier New" w:cs="Courier New"/>
                <w:color w:val="000000"/>
                <w:sz w:val="20"/>
              </w:rPr>
            </w:pPr>
            <w:proofErr w:type="spellStart"/>
            <w:r w:rsidRPr="00AF4893">
              <w:rPr>
                <w:rFonts w:ascii="Courier New" w:hAnsi="Courier New" w:cs="Courier New"/>
                <w:color w:val="000000"/>
                <w:sz w:val="20"/>
              </w:rPr>
              <w:t>w_EtOH_cake</w:t>
            </w:r>
            <w:proofErr w:type="spellEnd"/>
          </w:p>
        </w:tc>
        <w:tc>
          <w:tcPr>
            <w:tcW w:w="0" w:type="auto"/>
          </w:tcPr>
          <w:p w14:paraId="22F87255" w14:textId="6175FF78" w:rsidR="00B1707B" w:rsidRPr="00F42257" w:rsidRDefault="00B1707B" w:rsidP="00B1707B">
            <w:pPr>
              <w:autoSpaceDE w:val="0"/>
              <w:autoSpaceDN w:val="0"/>
              <w:adjustRightInd w:val="0"/>
              <w:rPr>
                <w:color w:val="000000"/>
                <w:sz w:val="20"/>
              </w:rPr>
            </w:pPr>
            <w:r>
              <w:rPr>
                <w:color w:val="000000"/>
                <w:sz w:val="20"/>
              </w:rPr>
              <w:t xml:space="preserve">Time profile of average ethanol mass fraction in cake for </w:t>
            </w:r>
            <w:proofErr w:type="spellStart"/>
            <w:r w:rsidR="00824CFE" w:rsidRPr="00824CFE">
              <w:rPr>
                <w:rFonts w:ascii="Courier New" w:hAnsi="Courier New" w:cs="Courier New"/>
                <w:color w:val="000000"/>
                <w:sz w:val="20"/>
              </w:rPr>
              <w:t>cake_x</w:t>
            </w:r>
            <w:proofErr w:type="spellEnd"/>
            <w:r w:rsidR="00824CFE">
              <w:rPr>
                <w:color w:val="000000"/>
                <w:sz w:val="20"/>
              </w:rPr>
              <w:t xml:space="preserve"> </w:t>
            </w:r>
            <w:r>
              <w:rPr>
                <w:color w:val="000000"/>
                <w:sz w:val="20"/>
              </w:rPr>
              <w:t xml:space="preserve">in Station </w:t>
            </w:r>
            <w:r w:rsidR="00D11C80">
              <w:rPr>
                <w:color w:val="000000"/>
                <w:sz w:val="20"/>
              </w:rPr>
              <w:t>2/3/4</w:t>
            </w:r>
            <w:r>
              <w:rPr>
                <w:color w:val="000000"/>
                <w:sz w:val="20"/>
              </w:rPr>
              <w:t xml:space="preserve"> – vector [1</w:t>
            </w:r>
            <w:r w:rsidR="0065222D" w:rsidRPr="0009370F">
              <w:rPr>
                <w:sz w:val="20"/>
              </w:rPr>
              <w:t>×</w:t>
            </w:r>
            <w:r>
              <w:rPr>
                <w:color w:val="000000"/>
                <w:sz w:val="20"/>
              </w:rPr>
              <w:t>length(</w:t>
            </w:r>
            <w:r w:rsidR="002F18CB" w:rsidRPr="002F18CB">
              <w:rPr>
                <w:rFonts w:ascii="Courier New" w:hAnsi="Courier New" w:cs="Courier New"/>
                <w:color w:val="000000"/>
                <w:sz w:val="20"/>
              </w:rPr>
              <w:t>t</w:t>
            </w:r>
            <w:r>
              <w:rPr>
                <w:color w:val="000000"/>
                <w:sz w:val="20"/>
              </w:rPr>
              <w:t>)]</w:t>
            </w:r>
          </w:p>
        </w:tc>
        <w:tc>
          <w:tcPr>
            <w:tcW w:w="705" w:type="dxa"/>
          </w:tcPr>
          <w:p w14:paraId="58C7215A" w14:textId="60E28F0F" w:rsidR="00B1707B" w:rsidRPr="00F42257" w:rsidRDefault="00B1707B" w:rsidP="00B1707B">
            <w:pPr>
              <w:autoSpaceDE w:val="0"/>
              <w:autoSpaceDN w:val="0"/>
              <w:adjustRightInd w:val="0"/>
              <w:rPr>
                <w:color w:val="000000"/>
                <w:sz w:val="20"/>
              </w:rPr>
            </w:pPr>
            <w:r>
              <w:rPr>
                <w:color w:val="000000"/>
                <w:sz w:val="20"/>
              </w:rPr>
              <w:t>-</w:t>
            </w:r>
          </w:p>
        </w:tc>
      </w:tr>
      <w:tr w:rsidR="006E3699" w:rsidRPr="00F42257" w14:paraId="01560715" w14:textId="77777777" w:rsidTr="002F5531">
        <w:trPr>
          <w:jc w:val="center"/>
        </w:trPr>
        <w:tc>
          <w:tcPr>
            <w:tcW w:w="0" w:type="auto"/>
          </w:tcPr>
          <w:p w14:paraId="7038D021" w14:textId="77777777" w:rsidR="0026591C" w:rsidRPr="00AF4893" w:rsidRDefault="0026591C" w:rsidP="0026591C">
            <w:pPr>
              <w:autoSpaceDE w:val="0"/>
              <w:autoSpaceDN w:val="0"/>
              <w:adjustRightInd w:val="0"/>
              <w:rPr>
                <w:rFonts w:ascii="Courier New" w:hAnsi="Courier New" w:cs="Courier New"/>
                <w:color w:val="000000"/>
                <w:sz w:val="20"/>
              </w:rPr>
            </w:pPr>
          </w:p>
        </w:tc>
        <w:tc>
          <w:tcPr>
            <w:tcW w:w="0" w:type="auto"/>
          </w:tcPr>
          <w:p w14:paraId="4E958304" w14:textId="77777777" w:rsidR="0026591C" w:rsidRPr="00AF4893" w:rsidRDefault="0026591C" w:rsidP="0026591C">
            <w:pPr>
              <w:autoSpaceDE w:val="0"/>
              <w:autoSpaceDN w:val="0"/>
              <w:adjustRightInd w:val="0"/>
              <w:rPr>
                <w:rFonts w:ascii="Courier New" w:hAnsi="Courier New" w:cs="Courier New"/>
                <w:color w:val="000000"/>
                <w:sz w:val="20"/>
              </w:rPr>
            </w:pPr>
          </w:p>
        </w:tc>
        <w:tc>
          <w:tcPr>
            <w:tcW w:w="0" w:type="auto"/>
          </w:tcPr>
          <w:p w14:paraId="58D00233" w14:textId="77777777" w:rsidR="0026591C" w:rsidRPr="00AF4893" w:rsidRDefault="0026591C" w:rsidP="0026591C">
            <w:pPr>
              <w:autoSpaceDE w:val="0"/>
              <w:autoSpaceDN w:val="0"/>
              <w:adjustRightInd w:val="0"/>
              <w:rPr>
                <w:rFonts w:ascii="Courier New" w:hAnsi="Courier New" w:cs="Courier New"/>
                <w:color w:val="000000"/>
                <w:sz w:val="20"/>
              </w:rPr>
            </w:pPr>
          </w:p>
        </w:tc>
        <w:tc>
          <w:tcPr>
            <w:tcW w:w="0" w:type="auto"/>
          </w:tcPr>
          <w:p w14:paraId="3EF13EE3" w14:textId="2AFDDF96" w:rsidR="0026591C" w:rsidRPr="00AF4893" w:rsidRDefault="0065222D" w:rsidP="0026591C">
            <w:pPr>
              <w:autoSpaceDE w:val="0"/>
              <w:autoSpaceDN w:val="0"/>
              <w:adjustRightInd w:val="0"/>
              <w:rPr>
                <w:rFonts w:ascii="Courier New" w:hAnsi="Courier New" w:cs="Courier New"/>
                <w:color w:val="000000"/>
                <w:sz w:val="20"/>
              </w:rPr>
            </w:pPr>
            <w:proofErr w:type="spellStart"/>
            <w:r w:rsidRPr="00AF4893">
              <w:rPr>
                <w:rFonts w:ascii="Courier New" w:hAnsi="Courier New" w:cs="Courier New"/>
                <w:color w:val="000000"/>
                <w:sz w:val="20"/>
              </w:rPr>
              <w:t>Tg_top</w:t>
            </w:r>
            <w:proofErr w:type="spellEnd"/>
          </w:p>
        </w:tc>
        <w:tc>
          <w:tcPr>
            <w:tcW w:w="0" w:type="auto"/>
          </w:tcPr>
          <w:p w14:paraId="48065492" w14:textId="2EB84645" w:rsidR="0026591C" w:rsidRDefault="0065222D" w:rsidP="0026591C">
            <w:pPr>
              <w:autoSpaceDE w:val="0"/>
              <w:autoSpaceDN w:val="0"/>
              <w:adjustRightInd w:val="0"/>
              <w:rPr>
                <w:color w:val="000000"/>
                <w:sz w:val="20"/>
              </w:rPr>
            </w:pPr>
            <w:r>
              <w:rPr>
                <w:color w:val="000000"/>
                <w:sz w:val="20"/>
              </w:rPr>
              <w:t xml:space="preserve">Temperature of drying air at top of cake in Station 4 </w:t>
            </w:r>
            <w:r>
              <w:rPr>
                <w:color w:val="000000"/>
                <w:sz w:val="20"/>
              </w:rPr>
              <w:t>– vector [1</w:t>
            </w:r>
            <w:r w:rsidR="006E3699">
              <w:rPr>
                <w:color w:val="000000"/>
                <w:sz w:val="20"/>
              </w:rPr>
              <w:t xml:space="preserve"> </w:t>
            </w:r>
            <w:r w:rsidRPr="0009370F">
              <w:rPr>
                <w:sz w:val="20"/>
              </w:rPr>
              <w:t>×</w:t>
            </w:r>
            <w:r w:rsidR="006E3699">
              <w:rPr>
                <w:sz w:val="20"/>
              </w:rPr>
              <w:t xml:space="preserve"> </w:t>
            </w:r>
            <w:r>
              <w:rPr>
                <w:color w:val="000000"/>
                <w:sz w:val="20"/>
              </w:rPr>
              <w:t>length(</w:t>
            </w:r>
            <w:r w:rsidR="002F18CB" w:rsidRPr="002F18CB">
              <w:rPr>
                <w:rFonts w:ascii="Courier New" w:hAnsi="Courier New" w:cs="Courier New"/>
                <w:color w:val="000000"/>
                <w:sz w:val="20"/>
              </w:rPr>
              <w:t>t</w:t>
            </w:r>
            <w:r>
              <w:rPr>
                <w:color w:val="000000"/>
                <w:sz w:val="20"/>
              </w:rPr>
              <w:t>)]</w:t>
            </w:r>
          </w:p>
        </w:tc>
        <w:tc>
          <w:tcPr>
            <w:tcW w:w="705" w:type="dxa"/>
          </w:tcPr>
          <w:p w14:paraId="35E7312B" w14:textId="088CC605" w:rsidR="0026591C" w:rsidRDefault="0065222D" w:rsidP="0026591C">
            <w:pPr>
              <w:autoSpaceDE w:val="0"/>
              <w:autoSpaceDN w:val="0"/>
              <w:adjustRightInd w:val="0"/>
              <w:rPr>
                <w:color w:val="000000"/>
                <w:sz w:val="20"/>
              </w:rPr>
            </w:pPr>
            <w:r>
              <w:rPr>
                <w:color w:val="000000"/>
                <w:sz w:val="20"/>
              </w:rPr>
              <w:t>K</w:t>
            </w:r>
          </w:p>
        </w:tc>
      </w:tr>
      <w:tr w:rsidR="006E3699" w:rsidRPr="00F42257" w14:paraId="4E14F1C2" w14:textId="6A57648A" w:rsidTr="002F5531">
        <w:trPr>
          <w:jc w:val="center"/>
        </w:trPr>
        <w:tc>
          <w:tcPr>
            <w:tcW w:w="0" w:type="auto"/>
          </w:tcPr>
          <w:p w14:paraId="3D49FE92" w14:textId="609C694F" w:rsidR="00B1707B" w:rsidRPr="00AF4893" w:rsidRDefault="00B1707B" w:rsidP="002F18CB">
            <w:pPr>
              <w:autoSpaceDE w:val="0"/>
              <w:autoSpaceDN w:val="0"/>
              <w:adjustRightInd w:val="0"/>
              <w:rPr>
                <w:rFonts w:ascii="Courier New" w:hAnsi="Courier New" w:cs="Courier New"/>
                <w:color w:val="000000"/>
                <w:sz w:val="20"/>
              </w:rPr>
            </w:pPr>
            <w:r w:rsidRPr="00AF4893">
              <w:rPr>
                <w:rFonts w:ascii="Courier New" w:hAnsi="Courier New" w:cs="Courier New"/>
                <w:color w:val="000000"/>
                <w:sz w:val="20"/>
              </w:rPr>
              <w:t>meas</w:t>
            </w:r>
            <w:r w:rsidR="00D87627">
              <w:rPr>
                <w:rFonts w:ascii="Courier New" w:hAnsi="Courier New" w:cs="Courier New"/>
                <w:color w:val="000000"/>
                <w:sz w:val="20"/>
              </w:rPr>
              <w:t>urements</w:t>
            </w:r>
          </w:p>
        </w:tc>
        <w:tc>
          <w:tcPr>
            <w:tcW w:w="0" w:type="auto"/>
          </w:tcPr>
          <w:p w14:paraId="00296C25" w14:textId="77777777" w:rsidR="00B1707B" w:rsidRPr="00AF4893" w:rsidRDefault="00B1707B" w:rsidP="002F18CB">
            <w:pPr>
              <w:autoSpaceDE w:val="0"/>
              <w:autoSpaceDN w:val="0"/>
              <w:adjustRightInd w:val="0"/>
              <w:rPr>
                <w:rFonts w:ascii="Courier New" w:hAnsi="Courier New" w:cs="Courier New"/>
                <w:color w:val="000000"/>
                <w:sz w:val="20"/>
              </w:rPr>
            </w:pPr>
          </w:p>
        </w:tc>
        <w:tc>
          <w:tcPr>
            <w:tcW w:w="0" w:type="auto"/>
          </w:tcPr>
          <w:p w14:paraId="026DEAEC" w14:textId="77777777" w:rsidR="00B1707B" w:rsidRPr="00AF4893" w:rsidRDefault="00B1707B" w:rsidP="002F18CB">
            <w:pPr>
              <w:autoSpaceDE w:val="0"/>
              <w:autoSpaceDN w:val="0"/>
              <w:adjustRightInd w:val="0"/>
              <w:rPr>
                <w:rFonts w:ascii="Courier New" w:hAnsi="Courier New" w:cs="Courier New"/>
                <w:color w:val="000000"/>
                <w:sz w:val="20"/>
              </w:rPr>
            </w:pPr>
          </w:p>
        </w:tc>
        <w:tc>
          <w:tcPr>
            <w:tcW w:w="0" w:type="auto"/>
          </w:tcPr>
          <w:p w14:paraId="3AE8702B" w14:textId="2CDBF203" w:rsidR="00B1707B" w:rsidRPr="00AF4893" w:rsidRDefault="00B1707B" w:rsidP="002F18CB">
            <w:pPr>
              <w:autoSpaceDE w:val="0"/>
              <w:autoSpaceDN w:val="0"/>
              <w:adjustRightInd w:val="0"/>
              <w:rPr>
                <w:rFonts w:ascii="Courier New" w:hAnsi="Courier New" w:cs="Courier New"/>
                <w:color w:val="000000"/>
                <w:sz w:val="20"/>
              </w:rPr>
            </w:pPr>
            <w:proofErr w:type="spellStart"/>
            <w:r w:rsidRPr="00AF4893">
              <w:rPr>
                <w:rFonts w:ascii="Courier New" w:hAnsi="Courier New" w:cs="Courier New"/>
                <w:color w:val="000000"/>
                <w:sz w:val="20"/>
              </w:rPr>
              <w:t>t</w:t>
            </w:r>
            <w:r w:rsidR="003D1853" w:rsidRPr="00AF4893">
              <w:rPr>
                <w:rFonts w:ascii="Courier New" w:hAnsi="Courier New" w:cs="Courier New"/>
                <w:color w:val="000000"/>
                <w:sz w:val="20"/>
              </w:rPr>
              <w:t>_meas</w:t>
            </w:r>
            <w:proofErr w:type="spellEnd"/>
          </w:p>
        </w:tc>
        <w:tc>
          <w:tcPr>
            <w:tcW w:w="0" w:type="auto"/>
          </w:tcPr>
          <w:p w14:paraId="5AB80F1D" w14:textId="04096916" w:rsidR="00B1707B" w:rsidRDefault="00D11C80" w:rsidP="002F18CB">
            <w:pPr>
              <w:autoSpaceDE w:val="0"/>
              <w:autoSpaceDN w:val="0"/>
              <w:adjustRightInd w:val="0"/>
              <w:rPr>
                <w:color w:val="000000"/>
                <w:sz w:val="20"/>
              </w:rPr>
            </w:pPr>
            <w:r>
              <w:rPr>
                <w:color w:val="000000"/>
                <w:sz w:val="20"/>
              </w:rPr>
              <w:t xml:space="preserve">Readings of timer initialized at process onset - </w:t>
            </w:r>
            <w:r w:rsidR="00865D58">
              <w:rPr>
                <w:color w:val="000000"/>
                <w:sz w:val="20"/>
              </w:rPr>
              <w:t xml:space="preserve">vector: step = </w:t>
            </w:r>
            <w:proofErr w:type="spellStart"/>
            <w:r w:rsidR="00865D58" w:rsidRPr="002F18CB">
              <w:rPr>
                <w:rFonts w:ascii="Courier New" w:hAnsi="Courier New" w:cs="Courier New"/>
                <w:color w:val="000000"/>
                <w:sz w:val="20"/>
              </w:rPr>
              <w:t>sampling_time</w:t>
            </w:r>
            <w:proofErr w:type="spellEnd"/>
          </w:p>
        </w:tc>
        <w:tc>
          <w:tcPr>
            <w:tcW w:w="705" w:type="dxa"/>
          </w:tcPr>
          <w:p w14:paraId="35B90316" w14:textId="7CCF3B22" w:rsidR="00B1707B" w:rsidRDefault="00D11C80" w:rsidP="002F18CB">
            <w:pPr>
              <w:autoSpaceDE w:val="0"/>
              <w:autoSpaceDN w:val="0"/>
              <w:adjustRightInd w:val="0"/>
              <w:rPr>
                <w:color w:val="000000"/>
                <w:sz w:val="20"/>
              </w:rPr>
            </w:pPr>
            <w:r>
              <w:rPr>
                <w:color w:val="000000"/>
                <w:sz w:val="20"/>
              </w:rPr>
              <w:t>s</w:t>
            </w:r>
          </w:p>
        </w:tc>
      </w:tr>
      <w:tr w:rsidR="006E3699" w:rsidRPr="00F42257" w14:paraId="5EAF9763" w14:textId="15B82DA0" w:rsidTr="002F5531">
        <w:trPr>
          <w:jc w:val="center"/>
        </w:trPr>
        <w:tc>
          <w:tcPr>
            <w:tcW w:w="0" w:type="auto"/>
          </w:tcPr>
          <w:p w14:paraId="702DA987" w14:textId="3F7DE07E"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6E046987" w14:textId="77777777"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421187EF" w14:textId="77777777"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386D1B4F" w14:textId="5E0C674D" w:rsidR="00B1707B" w:rsidRPr="00AF4893" w:rsidRDefault="00B1707B" w:rsidP="00B1707B">
            <w:pPr>
              <w:autoSpaceDE w:val="0"/>
              <w:autoSpaceDN w:val="0"/>
              <w:adjustRightInd w:val="0"/>
              <w:rPr>
                <w:rFonts w:ascii="Courier New" w:hAnsi="Courier New" w:cs="Courier New"/>
                <w:color w:val="000000"/>
                <w:sz w:val="20"/>
              </w:rPr>
            </w:pPr>
            <w:r w:rsidRPr="00AF4893">
              <w:rPr>
                <w:rFonts w:ascii="Courier New" w:hAnsi="Courier New" w:cs="Courier New"/>
                <w:color w:val="000000"/>
                <w:sz w:val="20"/>
              </w:rPr>
              <w:t>m_filt_WI101</w:t>
            </w:r>
          </w:p>
        </w:tc>
        <w:tc>
          <w:tcPr>
            <w:tcW w:w="0" w:type="auto"/>
          </w:tcPr>
          <w:p w14:paraId="22CD8B91" w14:textId="3AF047A7" w:rsidR="00B1707B" w:rsidRPr="00F42257" w:rsidRDefault="003D1853" w:rsidP="00B1707B">
            <w:pPr>
              <w:autoSpaceDE w:val="0"/>
              <w:autoSpaceDN w:val="0"/>
              <w:adjustRightInd w:val="0"/>
              <w:rPr>
                <w:color w:val="000000"/>
                <w:sz w:val="20"/>
              </w:rPr>
            </w:pPr>
            <w:r>
              <w:rPr>
                <w:color w:val="000000"/>
                <w:sz w:val="20"/>
              </w:rPr>
              <w:t>Readings of WI101 – vector [1</w:t>
            </w:r>
            <w:r w:rsidR="006E3699">
              <w:rPr>
                <w:color w:val="000000"/>
                <w:sz w:val="20"/>
              </w:rPr>
              <w:t xml:space="preserve"> </w:t>
            </w:r>
            <w:r w:rsidR="001A1EAA" w:rsidRPr="0009370F">
              <w:rPr>
                <w:sz w:val="20"/>
              </w:rPr>
              <w:t>×</w:t>
            </w:r>
            <w:r w:rsidR="006E3699">
              <w:rPr>
                <w:sz w:val="20"/>
              </w:rPr>
              <w:t xml:space="preserve"> </w:t>
            </w:r>
            <w:r>
              <w:rPr>
                <w:color w:val="000000"/>
                <w:sz w:val="20"/>
              </w:rPr>
              <w:t>length(</w:t>
            </w:r>
            <w:proofErr w:type="spellStart"/>
            <w:r w:rsidRPr="002F18CB">
              <w:rPr>
                <w:rFonts w:ascii="Courier New" w:hAnsi="Courier New" w:cs="Courier New"/>
                <w:color w:val="000000"/>
                <w:sz w:val="20"/>
              </w:rPr>
              <w:t>t_meas</w:t>
            </w:r>
            <w:proofErr w:type="spellEnd"/>
            <w:r>
              <w:rPr>
                <w:color w:val="000000"/>
                <w:sz w:val="20"/>
              </w:rPr>
              <w:t>)]</w:t>
            </w:r>
          </w:p>
        </w:tc>
        <w:tc>
          <w:tcPr>
            <w:tcW w:w="705" w:type="dxa"/>
          </w:tcPr>
          <w:p w14:paraId="55BB034E" w14:textId="705BA5C2" w:rsidR="00B1707B" w:rsidRPr="00F42257" w:rsidRDefault="003D1853" w:rsidP="00B1707B">
            <w:pPr>
              <w:autoSpaceDE w:val="0"/>
              <w:autoSpaceDN w:val="0"/>
              <w:adjustRightInd w:val="0"/>
              <w:rPr>
                <w:color w:val="000000"/>
                <w:sz w:val="20"/>
              </w:rPr>
            </w:pPr>
            <w:r>
              <w:rPr>
                <w:color w:val="000000"/>
                <w:sz w:val="20"/>
              </w:rPr>
              <w:t>kg</w:t>
            </w:r>
          </w:p>
        </w:tc>
      </w:tr>
      <w:tr w:rsidR="006E3699" w:rsidRPr="00F42257" w14:paraId="2E666083" w14:textId="027A9950" w:rsidTr="002F5531">
        <w:trPr>
          <w:jc w:val="center"/>
        </w:trPr>
        <w:tc>
          <w:tcPr>
            <w:tcW w:w="0" w:type="auto"/>
          </w:tcPr>
          <w:p w14:paraId="799A4884" w14:textId="09F30458"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5B6B0AB9" w14:textId="77777777"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3F02467B" w14:textId="77777777"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1B76E975" w14:textId="273FA172" w:rsidR="00B1707B" w:rsidRPr="00AF4893" w:rsidRDefault="00B1707B" w:rsidP="00B1707B">
            <w:pPr>
              <w:autoSpaceDE w:val="0"/>
              <w:autoSpaceDN w:val="0"/>
              <w:adjustRightInd w:val="0"/>
              <w:rPr>
                <w:rFonts w:ascii="Courier New" w:hAnsi="Courier New" w:cs="Courier New"/>
                <w:color w:val="000000"/>
                <w:sz w:val="20"/>
              </w:rPr>
            </w:pPr>
            <w:r w:rsidRPr="00AF4893">
              <w:rPr>
                <w:rFonts w:ascii="Courier New" w:hAnsi="Courier New" w:cs="Courier New"/>
                <w:color w:val="000000"/>
                <w:sz w:val="20"/>
              </w:rPr>
              <w:t>P_PI102</w:t>
            </w:r>
          </w:p>
        </w:tc>
        <w:tc>
          <w:tcPr>
            <w:tcW w:w="0" w:type="auto"/>
          </w:tcPr>
          <w:p w14:paraId="2EDCF6AD" w14:textId="3A18D8B4" w:rsidR="00B1707B" w:rsidRPr="00F42257" w:rsidRDefault="003D1853" w:rsidP="00B1707B">
            <w:pPr>
              <w:autoSpaceDE w:val="0"/>
              <w:autoSpaceDN w:val="0"/>
              <w:adjustRightInd w:val="0"/>
              <w:rPr>
                <w:color w:val="000000"/>
                <w:sz w:val="20"/>
              </w:rPr>
            </w:pPr>
            <w:r>
              <w:rPr>
                <w:color w:val="000000"/>
                <w:sz w:val="20"/>
              </w:rPr>
              <w:t xml:space="preserve">Readings of PI102– </w:t>
            </w:r>
            <w:r w:rsidR="002F18CB">
              <w:rPr>
                <w:color w:val="000000"/>
                <w:sz w:val="20"/>
              </w:rPr>
              <w:t>vector [1</w:t>
            </w:r>
            <w:r w:rsidR="006E3699">
              <w:rPr>
                <w:color w:val="000000"/>
                <w:sz w:val="20"/>
              </w:rPr>
              <w:t xml:space="preserve"> </w:t>
            </w:r>
            <w:r w:rsidR="002F18CB" w:rsidRPr="0009370F">
              <w:rPr>
                <w:sz w:val="20"/>
              </w:rPr>
              <w:t>×</w:t>
            </w:r>
            <w:r w:rsidR="006E3699">
              <w:rPr>
                <w:sz w:val="20"/>
              </w:rPr>
              <w:t xml:space="preserve"> </w:t>
            </w:r>
            <w:r w:rsidR="002F18CB">
              <w:rPr>
                <w:color w:val="000000"/>
                <w:sz w:val="20"/>
              </w:rPr>
              <w:t>length(</w:t>
            </w:r>
            <w:proofErr w:type="spellStart"/>
            <w:r w:rsidR="002F18CB" w:rsidRPr="002F18CB">
              <w:rPr>
                <w:rFonts w:ascii="Courier New" w:hAnsi="Courier New" w:cs="Courier New"/>
                <w:color w:val="000000"/>
                <w:sz w:val="20"/>
              </w:rPr>
              <w:t>t_meas</w:t>
            </w:r>
            <w:proofErr w:type="spellEnd"/>
            <w:r w:rsidR="002F18CB">
              <w:rPr>
                <w:color w:val="000000"/>
                <w:sz w:val="20"/>
              </w:rPr>
              <w:t>)]</w:t>
            </w:r>
          </w:p>
        </w:tc>
        <w:tc>
          <w:tcPr>
            <w:tcW w:w="705" w:type="dxa"/>
          </w:tcPr>
          <w:p w14:paraId="34583A9A" w14:textId="31D806AE" w:rsidR="00B1707B" w:rsidRPr="00F42257" w:rsidRDefault="003D1853" w:rsidP="00B1707B">
            <w:pPr>
              <w:autoSpaceDE w:val="0"/>
              <w:autoSpaceDN w:val="0"/>
              <w:adjustRightInd w:val="0"/>
              <w:rPr>
                <w:color w:val="000000"/>
                <w:sz w:val="20"/>
              </w:rPr>
            </w:pPr>
            <w:r>
              <w:rPr>
                <w:color w:val="000000"/>
                <w:sz w:val="20"/>
              </w:rPr>
              <w:t>Pa</w:t>
            </w:r>
          </w:p>
        </w:tc>
      </w:tr>
      <w:tr w:rsidR="006E3699" w:rsidRPr="00F42257" w14:paraId="160585A7" w14:textId="37CCE3B0" w:rsidTr="002F5531">
        <w:trPr>
          <w:jc w:val="center"/>
        </w:trPr>
        <w:tc>
          <w:tcPr>
            <w:tcW w:w="0" w:type="auto"/>
          </w:tcPr>
          <w:p w14:paraId="6802E96A" w14:textId="09E80C97" w:rsidR="00B1707B" w:rsidRPr="00AF4893" w:rsidRDefault="00B1707B" w:rsidP="0056655B">
            <w:pPr>
              <w:autoSpaceDE w:val="0"/>
              <w:autoSpaceDN w:val="0"/>
              <w:adjustRightInd w:val="0"/>
              <w:rPr>
                <w:rFonts w:ascii="Courier New" w:hAnsi="Courier New" w:cs="Courier New"/>
                <w:color w:val="000000"/>
                <w:sz w:val="20"/>
              </w:rPr>
            </w:pPr>
          </w:p>
        </w:tc>
        <w:tc>
          <w:tcPr>
            <w:tcW w:w="0" w:type="auto"/>
          </w:tcPr>
          <w:p w14:paraId="44BF9FDD" w14:textId="77777777" w:rsidR="00B1707B" w:rsidRPr="00AF4893" w:rsidRDefault="00B1707B" w:rsidP="0056655B">
            <w:pPr>
              <w:autoSpaceDE w:val="0"/>
              <w:autoSpaceDN w:val="0"/>
              <w:adjustRightInd w:val="0"/>
              <w:rPr>
                <w:rFonts w:ascii="Courier New" w:hAnsi="Courier New" w:cs="Courier New"/>
                <w:color w:val="000000"/>
                <w:sz w:val="20"/>
              </w:rPr>
            </w:pPr>
          </w:p>
        </w:tc>
        <w:tc>
          <w:tcPr>
            <w:tcW w:w="0" w:type="auto"/>
          </w:tcPr>
          <w:p w14:paraId="7AEA013F" w14:textId="77777777" w:rsidR="00B1707B" w:rsidRPr="00AF4893" w:rsidRDefault="00B1707B" w:rsidP="0056655B">
            <w:pPr>
              <w:autoSpaceDE w:val="0"/>
              <w:autoSpaceDN w:val="0"/>
              <w:adjustRightInd w:val="0"/>
              <w:rPr>
                <w:rFonts w:ascii="Courier New" w:hAnsi="Courier New" w:cs="Courier New"/>
                <w:color w:val="000000"/>
                <w:sz w:val="20"/>
              </w:rPr>
            </w:pPr>
          </w:p>
        </w:tc>
        <w:tc>
          <w:tcPr>
            <w:tcW w:w="0" w:type="auto"/>
          </w:tcPr>
          <w:p w14:paraId="27A19D32" w14:textId="1E909F53" w:rsidR="00B1707B" w:rsidRPr="00AF4893" w:rsidRDefault="00B1707B" w:rsidP="0056655B">
            <w:pPr>
              <w:autoSpaceDE w:val="0"/>
              <w:autoSpaceDN w:val="0"/>
              <w:adjustRightInd w:val="0"/>
              <w:rPr>
                <w:rFonts w:ascii="Courier New" w:hAnsi="Courier New" w:cs="Courier New"/>
                <w:color w:val="000000"/>
                <w:sz w:val="20"/>
              </w:rPr>
            </w:pPr>
            <w:r w:rsidRPr="00AF4893">
              <w:rPr>
                <w:rFonts w:ascii="Courier New" w:hAnsi="Courier New" w:cs="Courier New"/>
                <w:color w:val="000000"/>
                <w:sz w:val="20"/>
              </w:rPr>
              <w:t>c_slurry_AI101</w:t>
            </w:r>
          </w:p>
        </w:tc>
        <w:tc>
          <w:tcPr>
            <w:tcW w:w="0" w:type="auto"/>
          </w:tcPr>
          <w:p w14:paraId="52C16FCF" w14:textId="66EAB14C" w:rsidR="00B1707B" w:rsidRPr="00F42257" w:rsidRDefault="003D1853" w:rsidP="0056655B">
            <w:pPr>
              <w:autoSpaceDE w:val="0"/>
              <w:autoSpaceDN w:val="0"/>
              <w:adjustRightInd w:val="0"/>
              <w:rPr>
                <w:color w:val="000000"/>
                <w:sz w:val="20"/>
              </w:rPr>
            </w:pPr>
            <w:r>
              <w:rPr>
                <w:color w:val="000000"/>
                <w:sz w:val="20"/>
              </w:rPr>
              <w:t xml:space="preserve">Readings of AI101– </w:t>
            </w:r>
            <w:r w:rsidR="002F18CB">
              <w:rPr>
                <w:color w:val="000000"/>
                <w:sz w:val="20"/>
              </w:rPr>
              <w:t>vector [1</w:t>
            </w:r>
            <w:r w:rsidR="006E3699">
              <w:rPr>
                <w:color w:val="000000"/>
                <w:sz w:val="20"/>
              </w:rPr>
              <w:t xml:space="preserve"> </w:t>
            </w:r>
            <w:r w:rsidR="002F18CB" w:rsidRPr="0009370F">
              <w:rPr>
                <w:sz w:val="20"/>
              </w:rPr>
              <w:t>×</w:t>
            </w:r>
            <w:r w:rsidR="006E3699">
              <w:rPr>
                <w:sz w:val="20"/>
              </w:rPr>
              <w:t xml:space="preserve"> </w:t>
            </w:r>
            <w:r w:rsidR="002F18CB">
              <w:rPr>
                <w:color w:val="000000"/>
                <w:sz w:val="20"/>
              </w:rPr>
              <w:t>length(</w:t>
            </w:r>
            <w:proofErr w:type="spellStart"/>
            <w:r w:rsidR="002F18CB" w:rsidRPr="002F18CB">
              <w:rPr>
                <w:rFonts w:ascii="Courier New" w:hAnsi="Courier New" w:cs="Courier New"/>
                <w:color w:val="000000"/>
                <w:sz w:val="20"/>
              </w:rPr>
              <w:t>t_meas</w:t>
            </w:r>
            <w:proofErr w:type="spellEnd"/>
            <w:r w:rsidR="002F18CB">
              <w:rPr>
                <w:color w:val="000000"/>
                <w:sz w:val="20"/>
              </w:rPr>
              <w:t>)]</w:t>
            </w:r>
          </w:p>
        </w:tc>
        <w:tc>
          <w:tcPr>
            <w:tcW w:w="705" w:type="dxa"/>
          </w:tcPr>
          <w:p w14:paraId="4A47BB31" w14:textId="243A0AB0" w:rsidR="00B1707B" w:rsidRPr="00F42257" w:rsidRDefault="003D1853" w:rsidP="0056655B">
            <w:pPr>
              <w:autoSpaceDE w:val="0"/>
              <w:autoSpaceDN w:val="0"/>
              <w:adjustRightInd w:val="0"/>
              <w:rPr>
                <w:color w:val="000000"/>
                <w:sz w:val="20"/>
              </w:rPr>
            </w:pPr>
            <w:r>
              <w:rPr>
                <w:color w:val="000000"/>
                <w:sz w:val="20"/>
              </w:rPr>
              <w:t>kg/m</w:t>
            </w:r>
            <w:r w:rsidRPr="003D1853">
              <w:rPr>
                <w:color w:val="000000"/>
                <w:sz w:val="20"/>
                <w:vertAlign w:val="superscript"/>
              </w:rPr>
              <w:t>3</w:t>
            </w:r>
          </w:p>
        </w:tc>
      </w:tr>
      <w:tr w:rsidR="006E3699" w:rsidRPr="00F42257" w14:paraId="20C65461" w14:textId="3CE521FD" w:rsidTr="002F5531">
        <w:trPr>
          <w:jc w:val="center"/>
        </w:trPr>
        <w:tc>
          <w:tcPr>
            <w:tcW w:w="0" w:type="auto"/>
          </w:tcPr>
          <w:p w14:paraId="5676E157" w14:textId="2266D886"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61FE25B3" w14:textId="77777777"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47110129" w14:textId="77777777"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06CD065E" w14:textId="62251C9D" w:rsidR="00B1707B" w:rsidRPr="00AF4893" w:rsidRDefault="00B1707B" w:rsidP="00B1707B">
            <w:pPr>
              <w:autoSpaceDE w:val="0"/>
              <w:autoSpaceDN w:val="0"/>
              <w:adjustRightInd w:val="0"/>
              <w:rPr>
                <w:rFonts w:ascii="Courier New" w:hAnsi="Courier New" w:cs="Courier New"/>
                <w:color w:val="000000"/>
                <w:sz w:val="20"/>
              </w:rPr>
            </w:pPr>
            <w:r w:rsidRPr="00AF4893">
              <w:rPr>
                <w:rFonts w:ascii="Courier New" w:hAnsi="Courier New" w:cs="Courier New"/>
                <w:color w:val="000000"/>
                <w:sz w:val="20"/>
              </w:rPr>
              <w:t>L_cake_LI101</w:t>
            </w:r>
          </w:p>
        </w:tc>
        <w:tc>
          <w:tcPr>
            <w:tcW w:w="0" w:type="auto"/>
          </w:tcPr>
          <w:p w14:paraId="29AFB7C0" w14:textId="2BE5A96E" w:rsidR="00B1707B" w:rsidRPr="00F42257" w:rsidRDefault="003D1853" w:rsidP="00B1707B">
            <w:pPr>
              <w:autoSpaceDE w:val="0"/>
              <w:autoSpaceDN w:val="0"/>
              <w:adjustRightInd w:val="0"/>
              <w:rPr>
                <w:color w:val="000000"/>
                <w:sz w:val="20"/>
              </w:rPr>
            </w:pPr>
            <w:r>
              <w:rPr>
                <w:color w:val="000000"/>
                <w:sz w:val="20"/>
              </w:rPr>
              <w:t xml:space="preserve">Readings of LI101– </w:t>
            </w:r>
            <w:r w:rsidR="002F18CB">
              <w:rPr>
                <w:color w:val="000000"/>
                <w:sz w:val="20"/>
              </w:rPr>
              <w:t>vector [1</w:t>
            </w:r>
            <w:r w:rsidR="006E3699">
              <w:rPr>
                <w:color w:val="000000"/>
                <w:sz w:val="20"/>
              </w:rPr>
              <w:t xml:space="preserve"> </w:t>
            </w:r>
            <w:r w:rsidR="002F18CB" w:rsidRPr="0009370F">
              <w:rPr>
                <w:sz w:val="20"/>
              </w:rPr>
              <w:t>×</w:t>
            </w:r>
            <w:r w:rsidR="006E3699">
              <w:rPr>
                <w:sz w:val="20"/>
              </w:rPr>
              <w:t xml:space="preserve"> </w:t>
            </w:r>
            <w:r w:rsidR="002F18CB">
              <w:rPr>
                <w:color w:val="000000"/>
                <w:sz w:val="20"/>
              </w:rPr>
              <w:t>length(</w:t>
            </w:r>
            <w:proofErr w:type="spellStart"/>
            <w:r w:rsidR="002F18CB" w:rsidRPr="002F18CB">
              <w:rPr>
                <w:rFonts w:ascii="Courier New" w:hAnsi="Courier New" w:cs="Courier New"/>
                <w:color w:val="000000"/>
                <w:sz w:val="20"/>
              </w:rPr>
              <w:t>t_meas</w:t>
            </w:r>
            <w:proofErr w:type="spellEnd"/>
            <w:r w:rsidR="002F18CB">
              <w:rPr>
                <w:color w:val="000000"/>
                <w:sz w:val="20"/>
              </w:rPr>
              <w:t>)]</w:t>
            </w:r>
          </w:p>
        </w:tc>
        <w:tc>
          <w:tcPr>
            <w:tcW w:w="705" w:type="dxa"/>
          </w:tcPr>
          <w:p w14:paraId="3D55C2EC" w14:textId="61B8D99A" w:rsidR="00B1707B" w:rsidRPr="00F42257" w:rsidRDefault="003D1853" w:rsidP="00B1707B">
            <w:pPr>
              <w:autoSpaceDE w:val="0"/>
              <w:autoSpaceDN w:val="0"/>
              <w:adjustRightInd w:val="0"/>
              <w:rPr>
                <w:color w:val="000000"/>
                <w:sz w:val="20"/>
              </w:rPr>
            </w:pPr>
            <w:r>
              <w:rPr>
                <w:color w:val="000000"/>
                <w:sz w:val="20"/>
              </w:rPr>
              <w:t>m</w:t>
            </w:r>
          </w:p>
        </w:tc>
      </w:tr>
      <w:tr w:rsidR="006E3699" w:rsidRPr="00F42257" w14:paraId="09F4A7A7" w14:textId="1E23B3AC" w:rsidTr="002F5531">
        <w:trPr>
          <w:jc w:val="center"/>
        </w:trPr>
        <w:tc>
          <w:tcPr>
            <w:tcW w:w="0" w:type="auto"/>
          </w:tcPr>
          <w:p w14:paraId="627E7E98" w14:textId="4E3D0B13"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0BE9DD92" w14:textId="77777777"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59A0E693" w14:textId="77777777"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1E50ED74" w14:textId="4B17FB59" w:rsidR="00B1707B" w:rsidRPr="00AF4893" w:rsidRDefault="00B1707B" w:rsidP="00B1707B">
            <w:pPr>
              <w:autoSpaceDE w:val="0"/>
              <w:autoSpaceDN w:val="0"/>
              <w:adjustRightInd w:val="0"/>
              <w:rPr>
                <w:rFonts w:ascii="Courier New" w:hAnsi="Courier New" w:cs="Courier New"/>
                <w:color w:val="000000"/>
                <w:sz w:val="20"/>
              </w:rPr>
            </w:pPr>
            <w:r w:rsidRPr="00AF4893">
              <w:rPr>
                <w:rFonts w:ascii="Courier New" w:hAnsi="Courier New" w:cs="Courier New"/>
                <w:color w:val="000000"/>
                <w:sz w:val="20"/>
              </w:rPr>
              <w:t>V_slurry_LI101</w:t>
            </w:r>
          </w:p>
        </w:tc>
        <w:tc>
          <w:tcPr>
            <w:tcW w:w="0" w:type="auto"/>
          </w:tcPr>
          <w:p w14:paraId="29CB8328" w14:textId="37F0CC98" w:rsidR="00B1707B" w:rsidRPr="00F42257" w:rsidRDefault="003D1853" w:rsidP="00B1707B">
            <w:pPr>
              <w:autoSpaceDE w:val="0"/>
              <w:autoSpaceDN w:val="0"/>
              <w:adjustRightInd w:val="0"/>
              <w:rPr>
                <w:color w:val="000000"/>
                <w:sz w:val="20"/>
              </w:rPr>
            </w:pPr>
            <w:r>
              <w:rPr>
                <w:color w:val="000000"/>
                <w:sz w:val="20"/>
              </w:rPr>
              <w:t xml:space="preserve">Readings of LI101– </w:t>
            </w:r>
            <w:r w:rsidR="002F18CB">
              <w:rPr>
                <w:color w:val="000000"/>
                <w:sz w:val="20"/>
              </w:rPr>
              <w:t>vector [1</w:t>
            </w:r>
            <w:r w:rsidR="006E3699">
              <w:rPr>
                <w:color w:val="000000"/>
                <w:sz w:val="20"/>
              </w:rPr>
              <w:t xml:space="preserve"> </w:t>
            </w:r>
            <w:r w:rsidR="002F18CB" w:rsidRPr="0009370F">
              <w:rPr>
                <w:sz w:val="20"/>
              </w:rPr>
              <w:t>×</w:t>
            </w:r>
            <w:r w:rsidR="006E3699">
              <w:rPr>
                <w:sz w:val="20"/>
              </w:rPr>
              <w:t xml:space="preserve"> </w:t>
            </w:r>
            <w:r w:rsidR="002F18CB">
              <w:rPr>
                <w:color w:val="000000"/>
                <w:sz w:val="20"/>
              </w:rPr>
              <w:t>length(</w:t>
            </w:r>
            <w:proofErr w:type="spellStart"/>
            <w:r w:rsidR="002F18CB" w:rsidRPr="002F18CB">
              <w:rPr>
                <w:rFonts w:ascii="Courier New" w:hAnsi="Courier New" w:cs="Courier New"/>
                <w:color w:val="000000"/>
                <w:sz w:val="20"/>
              </w:rPr>
              <w:t>t_meas</w:t>
            </w:r>
            <w:proofErr w:type="spellEnd"/>
            <w:r w:rsidR="002F18CB">
              <w:rPr>
                <w:color w:val="000000"/>
                <w:sz w:val="20"/>
              </w:rPr>
              <w:t>)]</w:t>
            </w:r>
          </w:p>
        </w:tc>
        <w:tc>
          <w:tcPr>
            <w:tcW w:w="705" w:type="dxa"/>
          </w:tcPr>
          <w:p w14:paraId="5AB0A274" w14:textId="2DC6A30F" w:rsidR="00B1707B" w:rsidRPr="00F42257" w:rsidRDefault="003D1853" w:rsidP="00B1707B">
            <w:pPr>
              <w:autoSpaceDE w:val="0"/>
              <w:autoSpaceDN w:val="0"/>
              <w:adjustRightInd w:val="0"/>
              <w:rPr>
                <w:color w:val="000000"/>
                <w:sz w:val="20"/>
              </w:rPr>
            </w:pPr>
            <w:r>
              <w:rPr>
                <w:color w:val="000000"/>
                <w:sz w:val="20"/>
              </w:rPr>
              <w:t>m</w:t>
            </w:r>
            <w:r w:rsidRPr="003D1853">
              <w:rPr>
                <w:color w:val="000000"/>
                <w:sz w:val="20"/>
                <w:vertAlign w:val="superscript"/>
              </w:rPr>
              <w:t>3</w:t>
            </w:r>
          </w:p>
        </w:tc>
      </w:tr>
      <w:tr w:rsidR="006E3699" w:rsidRPr="00F42257" w14:paraId="2B36DB0C" w14:textId="4555153B" w:rsidTr="002F5531">
        <w:trPr>
          <w:jc w:val="center"/>
        </w:trPr>
        <w:tc>
          <w:tcPr>
            <w:tcW w:w="0" w:type="auto"/>
          </w:tcPr>
          <w:p w14:paraId="575763CE" w14:textId="1BEB3BC7"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7E2AE5BA" w14:textId="77777777"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68C5DE1F" w14:textId="77777777"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4B519078" w14:textId="2A73389A" w:rsidR="00B1707B" w:rsidRPr="00AF4893" w:rsidRDefault="00B1707B" w:rsidP="00B1707B">
            <w:pPr>
              <w:autoSpaceDE w:val="0"/>
              <w:autoSpaceDN w:val="0"/>
              <w:adjustRightInd w:val="0"/>
              <w:rPr>
                <w:rFonts w:ascii="Courier New" w:hAnsi="Courier New" w:cs="Courier New"/>
                <w:color w:val="000000"/>
                <w:sz w:val="20"/>
              </w:rPr>
            </w:pPr>
            <w:r w:rsidRPr="00AF4893">
              <w:rPr>
                <w:rFonts w:ascii="Courier New" w:hAnsi="Courier New" w:cs="Courier New"/>
                <w:color w:val="000000"/>
                <w:sz w:val="20"/>
              </w:rPr>
              <w:t>Tg_</w:t>
            </w:r>
            <w:r w:rsidR="00D87627">
              <w:rPr>
                <w:rFonts w:ascii="Courier New" w:hAnsi="Courier New" w:cs="Courier New"/>
                <w:color w:val="000000"/>
                <w:sz w:val="20"/>
              </w:rPr>
              <w:t>in</w:t>
            </w:r>
            <w:r w:rsidRPr="00AF4893">
              <w:rPr>
                <w:rFonts w:ascii="Courier New" w:hAnsi="Courier New" w:cs="Courier New"/>
                <w:color w:val="000000"/>
                <w:sz w:val="20"/>
              </w:rPr>
              <w:t>_TI101</w:t>
            </w:r>
          </w:p>
        </w:tc>
        <w:tc>
          <w:tcPr>
            <w:tcW w:w="0" w:type="auto"/>
          </w:tcPr>
          <w:p w14:paraId="4E9CC2A2" w14:textId="5947F0E1" w:rsidR="00B1707B" w:rsidRPr="00F42257" w:rsidRDefault="003D1853" w:rsidP="00B1707B">
            <w:pPr>
              <w:autoSpaceDE w:val="0"/>
              <w:autoSpaceDN w:val="0"/>
              <w:adjustRightInd w:val="0"/>
              <w:rPr>
                <w:color w:val="000000"/>
                <w:sz w:val="20"/>
              </w:rPr>
            </w:pPr>
            <w:r>
              <w:rPr>
                <w:color w:val="000000"/>
                <w:sz w:val="20"/>
              </w:rPr>
              <w:t xml:space="preserve">Readings of TI101– </w:t>
            </w:r>
            <w:r w:rsidR="002F18CB">
              <w:rPr>
                <w:color w:val="000000"/>
                <w:sz w:val="20"/>
              </w:rPr>
              <w:t>vector [1</w:t>
            </w:r>
            <w:r w:rsidR="006E3699">
              <w:rPr>
                <w:color w:val="000000"/>
                <w:sz w:val="20"/>
              </w:rPr>
              <w:t xml:space="preserve"> </w:t>
            </w:r>
            <w:r w:rsidR="002F18CB" w:rsidRPr="0009370F">
              <w:rPr>
                <w:sz w:val="20"/>
              </w:rPr>
              <w:t>×</w:t>
            </w:r>
            <w:r w:rsidR="006E3699">
              <w:rPr>
                <w:sz w:val="20"/>
              </w:rPr>
              <w:t xml:space="preserve"> </w:t>
            </w:r>
            <w:r w:rsidR="002F18CB">
              <w:rPr>
                <w:color w:val="000000"/>
                <w:sz w:val="20"/>
              </w:rPr>
              <w:t>length(</w:t>
            </w:r>
            <w:proofErr w:type="spellStart"/>
            <w:r w:rsidR="002F18CB" w:rsidRPr="002F18CB">
              <w:rPr>
                <w:rFonts w:ascii="Courier New" w:hAnsi="Courier New" w:cs="Courier New"/>
                <w:color w:val="000000"/>
                <w:sz w:val="20"/>
              </w:rPr>
              <w:t>t_meas</w:t>
            </w:r>
            <w:proofErr w:type="spellEnd"/>
            <w:r w:rsidR="002F18CB">
              <w:rPr>
                <w:color w:val="000000"/>
                <w:sz w:val="20"/>
              </w:rPr>
              <w:t>)]</w:t>
            </w:r>
          </w:p>
        </w:tc>
        <w:tc>
          <w:tcPr>
            <w:tcW w:w="705" w:type="dxa"/>
          </w:tcPr>
          <w:p w14:paraId="6C1C5125" w14:textId="398943EF" w:rsidR="00B1707B" w:rsidRPr="00F42257" w:rsidRDefault="003D1853" w:rsidP="00B1707B">
            <w:pPr>
              <w:autoSpaceDE w:val="0"/>
              <w:autoSpaceDN w:val="0"/>
              <w:adjustRightInd w:val="0"/>
              <w:rPr>
                <w:color w:val="000000"/>
                <w:sz w:val="20"/>
              </w:rPr>
            </w:pPr>
            <w:r>
              <w:rPr>
                <w:color w:val="000000"/>
                <w:sz w:val="20"/>
              </w:rPr>
              <w:t>K</w:t>
            </w:r>
          </w:p>
        </w:tc>
      </w:tr>
      <w:tr w:rsidR="006E3699" w:rsidRPr="00F42257" w14:paraId="442E391C" w14:textId="1561FB0B" w:rsidTr="002F5531">
        <w:trPr>
          <w:jc w:val="center"/>
        </w:trPr>
        <w:tc>
          <w:tcPr>
            <w:tcW w:w="0" w:type="auto"/>
          </w:tcPr>
          <w:p w14:paraId="73A0976C" w14:textId="45A5A84C"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1D5E2A64" w14:textId="77777777"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082D3294" w14:textId="77777777"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559BEA3A" w14:textId="481F61C7" w:rsidR="00B1707B" w:rsidRPr="00AF4893" w:rsidRDefault="00B1707B" w:rsidP="00B1707B">
            <w:pPr>
              <w:autoSpaceDE w:val="0"/>
              <w:autoSpaceDN w:val="0"/>
              <w:adjustRightInd w:val="0"/>
              <w:rPr>
                <w:rFonts w:ascii="Courier New" w:hAnsi="Courier New" w:cs="Courier New"/>
                <w:color w:val="000000"/>
                <w:sz w:val="20"/>
              </w:rPr>
            </w:pPr>
            <w:r w:rsidRPr="00AF4893">
              <w:rPr>
                <w:rFonts w:ascii="Courier New" w:hAnsi="Courier New" w:cs="Courier New"/>
                <w:color w:val="000000"/>
                <w:sz w:val="20"/>
              </w:rPr>
              <w:t>Tg_</w:t>
            </w:r>
            <w:r w:rsidR="00D87627">
              <w:rPr>
                <w:rFonts w:ascii="Courier New" w:hAnsi="Courier New" w:cs="Courier New"/>
                <w:color w:val="000000"/>
                <w:sz w:val="20"/>
              </w:rPr>
              <w:t>out</w:t>
            </w:r>
            <w:r w:rsidRPr="00AF4893">
              <w:rPr>
                <w:rFonts w:ascii="Courier New" w:hAnsi="Courier New" w:cs="Courier New"/>
                <w:color w:val="000000"/>
                <w:sz w:val="20"/>
              </w:rPr>
              <w:t>_TI102</w:t>
            </w:r>
          </w:p>
        </w:tc>
        <w:tc>
          <w:tcPr>
            <w:tcW w:w="0" w:type="auto"/>
          </w:tcPr>
          <w:p w14:paraId="72DE075D" w14:textId="392B9D8D" w:rsidR="00B1707B" w:rsidRDefault="003D1853" w:rsidP="00B1707B">
            <w:pPr>
              <w:autoSpaceDE w:val="0"/>
              <w:autoSpaceDN w:val="0"/>
              <w:adjustRightInd w:val="0"/>
              <w:rPr>
                <w:color w:val="000000"/>
                <w:sz w:val="20"/>
              </w:rPr>
            </w:pPr>
            <w:r>
              <w:rPr>
                <w:color w:val="000000"/>
                <w:sz w:val="20"/>
              </w:rPr>
              <w:t xml:space="preserve">Readings of TI102– </w:t>
            </w:r>
            <w:r w:rsidR="002F18CB">
              <w:rPr>
                <w:color w:val="000000"/>
                <w:sz w:val="20"/>
              </w:rPr>
              <w:t>vector [1</w:t>
            </w:r>
            <w:r w:rsidR="006E3699">
              <w:rPr>
                <w:color w:val="000000"/>
                <w:sz w:val="20"/>
              </w:rPr>
              <w:t xml:space="preserve"> </w:t>
            </w:r>
            <w:r w:rsidR="002F18CB" w:rsidRPr="0009370F">
              <w:rPr>
                <w:sz w:val="20"/>
              </w:rPr>
              <w:t>×</w:t>
            </w:r>
            <w:r w:rsidR="006E3699">
              <w:rPr>
                <w:sz w:val="20"/>
              </w:rPr>
              <w:t xml:space="preserve"> </w:t>
            </w:r>
            <w:r w:rsidR="002F18CB">
              <w:rPr>
                <w:color w:val="000000"/>
                <w:sz w:val="20"/>
              </w:rPr>
              <w:t>length(</w:t>
            </w:r>
            <w:proofErr w:type="spellStart"/>
            <w:r w:rsidR="002F18CB" w:rsidRPr="002F18CB">
              <w:rPr>
                <w:rFonts w:ascii="Courier New" w:hAnsi="Courier New" w:cs="Courier New"/>
                <w:color w:val="000000"/>
                <w:sz w:val="20"/>
              </w:rPr>
              <w:t>t_meas</w:t>
            </w:r>
            <w:proofErr w:type="spellEnd"/>
            <w:r w:rsidR="002F18CB">
              <w:rPr>
                <w:color w:val="000000"/>
                <w:sz w:val="20"/>
              </w:rPr>
              <w:t>)]</w:t>
            </w:r>
          </w:p>
        </w:tc>
        <w:tc>
          <w:tcPr>
            <w:tcW w:w="705" w:type="dxa"/>
          </w:tcPr>
          <w:p w14:paraId="6AE89F8C" w14:textId="61FFEEDB" w:rsidR="00B1707B" w:rsidRDefault="003D1853" w:rsidP="00B1707B">
            <w:pPr>
              <w:autoSpaceDE w:val="0"/>
              <w:autoSpaceDN w:val="0"/>
              <w:adjustRightInd w:val="0"/>
              <w:rPr>
                <w:color w:val="000000"/>
                <w:sz w:val="20"/>
              </w:rPr>
            </w:pPr>
            <w:r>
              <w:rPr>
                <w:color w:val="000000"/>
                <w:sz w:val="20"/>
              </w:rPr>
              <w:t>K</w:t>
            </w:r>
          </w:p>
        </w:tc>
      </w:tr>
      <w:tr w:rsidR="006E3699" w:rsidRPr="00F42257" w14:paraId="5FC12126" w14:textId="793DB3CB" w:rsidTr="002F5531">
        <w:trPr>
          <w:jc w:val="center"/>
        </w:trPr>
        <w:tc>
          <w:tcPr>
            <w:tcW w:w="0" w:type="auto"/>
          </w:tcPr>
          <w:p w14:paraId="44E32678" w14:textId="52741E5E"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7A3F1C57" w14:textId="77777777"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3E84F90E" w14:textId="77777777"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0C3E88BF" w14:textId="20E2274C" w:rsidR="00B1707B" w:rsidRPr="00AF4893" w:rsidRDefault="00B1707B" w:rsidP="00B1707B">
            <w:pPr>
              <w:autoSpaceDE w:val="0"/>
              <w:autoSpaceDN w:val="0"/>
              <w:adjustRightInd w:val="0"/>
              <w:rPr>
                <w:rFonts w:ascii="Courier New" w:hAnsi="Courier New" w:cs="Courier New"/>
                <w:color w:val="000000"/>
                <w:sz w:val="20"/>
              </w:rPr>
            </w:pPr>
            <w:r w:rsidRPr="00AF4893">
              <w:rPr>
                <w:rFonts w:ascii="Courier New" w:hAnsi="Courier New" w:cs="Courier New"/>
                <w:color w:val="000000"/>
                <w:sz w:val="20"/>
              </w:rPr>
              <w:t>Vdryer_FI101</w:t>
            </w:r>
          </w:p>
        </w:tc>
        <w:tc>
          <w:tcPr>
            <w:tcW w:w="0" w:type="auto"/>
          </w:tcPr>
          <w:p w14:paraId="5947A408" w14:textId="6FF23016" w:rsidR="00B1707B" w:rsidRPr="00F42257" w:rsidRDefault="003D1853" w:rsidP="00B1707B">
            <w:pPr>
              <w:autoSpaceDE w:val="0"/>
              <w:autoSpaceDN w:val="0"/>
              <w:adjustRightInd w:val="0"/>
              <w:rPr>
                <w:color w:val="000000"/>
                <w:sz w:val="20"/>
              </w:rPr>
            </w:pPr>
            <w:r>
              <w:rPr>
                <w:color w:val="000000"/>
                <w:sz w:val="20"/>
              </w:rPr>
              <w:t xml:space="preserve">Readings of FI101– </w:t>
            </w:r>
            <w:r w:rsidR="002F18CB">
              <w:rPr>
                <w:color w:val="000000"/>
                <w:sz w:val="20"/>
              </w:rPr>
              <w:t>vector [1</w:t>
            </w:r>
            <w:r w:rsidR="006E3699">
              <w:rPr>
                <w:color w:val="000000"/>
                <w:sz w:val="20"/>
              </w:rPr>
              <w:t xml:space="preserve"> </w:t>
            </w:r>
            <w:r w:rsidR="002F18CB" w:rsidRPr="0009370F">
              <w:rPr>
                <w:sz w:val="20"/>
              </w:rPr>
              <w:t>×</w:t>
            </w:r>
            <w:r w:rsidR="006E3699">
              <w:rPr>
                <w:sz w:val="20"/>
              </w:rPr>
              <w:t xml:space="preserve"> </w:t>
            </w:r>
            <w:r w:rsidR="002F18CB">
              <w:rPr>
                <w:color w:val="000000"/>
                <w:sz w:val="20"/>
              </w:rPr>
              <w:t>length(</w:t>
            </w:r>
            <w:proofErr w:type="spellStart"/>
            <w:r w:rsidR="002F18CB" w:rsidRPr="002F18CB">
              <w:rPr>
                <w:rFonts w:ascii="Courier New" w:hAnsi="Courier New" w:cs="Courier New"/>
                <w:color w:val="000000"/>
                <w:sz w:val="20"/>
              </w:rPr>
              <w:t>t_meas</w:t>
            </w:r>
            <w:proofErr w:type="spellEnd"/>
            <w:r w:rsidR="002F18CB">
              <w:rPr>
                <w:color w:val="000000"/>
                <w:sz w:val="20"/>
              </w:rPr>
              <w:t>)]</w:t>
            </w:r>
          </w:p>
        </w:tc>
        <w:tc>
          <w:tcPr>
            <w:tcW w:w="705" w:type="dxa"/>
          </w:tcPr>
          <w:p w14:paraId="4F276F5A" w14:textId="4FC5278D" w:rsidR="00B1707B" w:rsidRPr="00F42257" w:rsidRDefault="003D1853" w:rsidP="00B1707B">
            <w:pPr>
              <w:autoSpaceDE w:val="0"/>
              <w:autoSpaceDN w:val="0"/>
              <w:adjustRightInd w:val="0"/>
              <w:rPr>
                <w:color w:val="000000"/>
                <w:sz w:val="20"/>
              </w:rPr>
            </w:pPr>
            <w:r>
              <w:rPr>
                <w:color w:val="000000"/>
                <w:sz w:val="20"/>
              </w:rPr>
              <w:t>L/min</w:t>
            </w:r>
          </w:p>
        </w:tc>
      </w:tr>
      <w:tr w:rsidR="00D87627" w:rsidRPr="00F42257" w14:paraId="718959F2" w14:textId="77777777" w:rsidTr="00476933">
        <w:trPr>
          <w:jc w:val="center"/>
        </w:trPr>
        <w:tc>
          <w:tcPr>
            <w:tcW w:w="0" w:type="auto"/>
          </w:tcPr>
          <w:p w14:paraId="4D7212C6" w14:textId="24194853" w:rsidR="00D87627" w:rsidRPr="00AF4893" w:rsidRDefault="00D87627" w:rsidP="00B1707B">
            <w:pPr>
              <w:autoSpaceDE w:val="0"/>
              <w:autoSpaceDN w:val="0"/>
              <w:adjustRightInd w:val="0"/>
              <w:spacing w:before="240"/>
              <w:rPr>
                <w:rFonts w:ascii="Courier New" w:hAnsi="Courier New" w:cs="Courier New"/>
                <w:color w:val="000000"/>
                <w:sz w:val="20"/>
              </w:rPr>
            </w:pPr>
            <w:proofErr w:type="spellStart"/>
            <w:r w:rsidRPr="00AF4893">
              <w:rPr>
                <w:rFonts w:ascii="Courier New" w:hAnsi="Courier New" w:cs="Courier New"/>
                <w:color w:val="000000"/>
                <w:sz w:val="20"/>
              </w:rPr>
              <w:t>meas</w:t>
            </w:r>
            <w:r>
              <w:rPr>
                <w:rFonts w:ascii="Courier New" w:hAnsi="Courier New" w:cs="Courier New"/>
                <w:color w:val="000000"/>
                <w:sz w:val="20"/>
              </w:rPr>
              <w:t>urements</w:t>
            </w:r>
            <w:r w:rsidRPr="00AF4893">
              <w:rPr>
                <w:rFonts w:ascii="Courier New" w:hAnsi="Courier New" w:cs="Courier New"/>
                <w:color w:val="000000"/>
                <w:sz w:val="20"/>
              </w:rPr>
              <w:t>_nf</w:t>
            </w:r>
            <w:proofErr w:type="spellEnd"/>
          </w:p>
        </w:tc>
        <w:tc>
          <w:tcPr>
            <w:tcW w:w="12120" w:type="dxa"/>
            <w:gridSpan w:val="5"/>
          </w:tcPr>
          <w:p w14:paraId="767B4169" w14:textId="4C05A78C" w:rsidR="00D87627" w:rsidRPr="00D87627" w:rsidRDefault="00D87627" w:rsidP="00B1707B">
            <w:pPr>
              <w:autoSpaceDE w:val="0"/>
              <w:autoSpaceDN w:val="0"/>
              <w:adjustRightInd w:val="0"/>
              <w:spacing w:before="240"/>
              <w:rPr>
                <w:i/>
                <w:color w:val="000000"/>
                <w:sz w:val="20"/>
              </w:rPr>
            </w:pPr>
            <w:r w:rsidRPr="00D87627">
              <w:rPr>
                <w:i/>
                <w:color w:val="000000"/>
                <w:sz w:val="20"/>
              </w:rPr>
              <w:t xml:space="preserve">same structure of </w:t>
            </w:r>
            <w:r w:rsidRPr="00D87627">
              <w:rPr>
                <w:rFonts w:ascii="Courier New" w:hAnsi="Courier New" w:cs="Courier New"/>
                <w:color w:val="000000"/>
                <w:sz w:val="20"/>
              </w:rPr>
              <w:t>measurements</w:t>
            </w:r>
          </w:p>
        </w:tc>
      </w:tr>
      <w:tr w:rsidR="006E3699" w:rsidRPr="00F42257" w14:paraId="0B7C639E" w14:textId="36E7AC3C" w:rsidTr="002F5531">
        <w:trPr>
          <w:jc w:val="center"/>
        </w:trPr>
        <w:tc>
          <w:tcPr>
            <w:tcW w:w="0" w:type="auto"/>
          </w:tcPr>
          <w:p w14:paraId="2857DE05" w14:textId="385A9EF1" w:rsidR="00B1707B" w:rsidRPr="00AF4893" w:rsidRDefault="00B1707B" w:rsidP="00B1707B">
            <w:pPr>
              <w:autoSpaceDE w:val="0"/>
              <w:autoSpaceDN w:val="0"/>
              <w:adjustRightInd w:val="0"/>
              <w:spacing w:before="240"/>
              <w:rPr>
                <w:rFonts w:ascii="Courier New" w:hAnsi="Courier New" w:cs="Courier New"/>
                <w:color w:val="000000"/>
                <w:sz w:val="20"/>
              </w:rPr>
            </w:pPr>
            <w:r w:rsidRPr="00AF4893">
              <w:rPr>
                <w:rFonts w:ascii="Courier New" w:hAnsi="Courier New" w:cs="Courier New"/>
                <w:color w:val="000000"/>
                <w:sz w:val="20"/>
              </w:rPr>
              <w:t>dist</w:t>
            </w:r>
            <w:r w:rsidR="00D87627">
              <w:rPr>
                <w:rFonts w:ascii="Courier New" w:hAnsi="Courier New" w:cs="Courier New"/>
                <w:color w:val="000000"/>
                <w:sz w:val="20"/>
              </w:rPr>
              <w:t>urbances</w:t>
            </w:r>
          </w:p>
        </w:tc>
        <w:tc>
          <w:tcPr>
            <w:tcW w:w="0" w:type="auto"/>
          </w:tcPr>
          <w:p w14:paraId="484FB699" w14:textId="77777777" w:rsidR="00B1707B" w:rsidRPr="00AF4893" w:rsidRDefault="00B1707B" w:rsidP="00B1707B">
            <w:pPr>
              <w:autoSpaceDE w:val="0"/>
              <w:autoSpaceDN w:val="0"/>
              <w:adjustRightInd w:val="0"/>
              <w:spacing w:before="240"/>
              <w:rPr>
                <w:rFonts w:ascii="Courier New" w:hAnsi="Courier New" w:cs="Courier New"/>
                <w:color w:val="000000"/>
                <w:sz w:val="20"/>
              </w:rPr>
            </w:pPr>
          </w:p>
        </w:tc>
        <w:tc>
          <w:tcPr>
            <w:tcW w:w="0" w:type="auto"/>
          </w:tcPr>
          <w:p w14:paraId="2EA49958" w14:textId="77777777" w:rsidR="00B1707B" w:rsidRPr="00AF4893" w:rsidRDefault="00B1707B" w:rsidP="00B1707B">
            <w:pPr>
              <w:autoSpaceDE w:val="0"/>
              <w:autoSpaceDN w:val="0"/>
              <w:adjustRightInd w:val="0"/>
              <w:spacing w:before="240"/>
              <w:rPr>
                <w:rFonts w:ascii="Courier New" w:hAnsi="Courier New" w:cs="Courier New"/>
                <w:color w:val="000000"/>
                <w:sz w:val="20"/>
              </w:rPr>
            </w:pPr>
          </w:p>
        </w:tc>
        <w:tc>
          <w:tcPr>
            <w:tcW w:w="0" w:type="auto"/>
          </w:tcPr>
          <w:p w14:paraId="58BE3A66" w14:textId="4245186C" w:rsidR="00B1707B" w:rsidRPr="00AF4893" w:rsidRDefault="00B1707B" w:rsidP="00B1707B">
            <w:pPr>
              <w:autoSpaceDE w:val="0"/>
              <w:autoSpaceDN w:val="0"/>
              <w:adjustRightInd w:val="0"/>
              <w:spacing w:before="240"/>
              <w:rPr>
                <w:rFonts w:ascii="Courier New" w:hAnsi="Courier New" w:cs="Courier New"/>
                <w:color w:val="000000"/>
                <w:sz w:val="20"/>
              </w:rPr>
            </w:pPr>
            <w:r w:rsidRPr="00AF4893">
              <w:rPr>
                <w:rFonts w:ascii="Courier New" w:hAnsi="Courier New" w:cs="Courier New"/>
                <w:color w:val="000000"/>
                <w:sz w:val="20"/>
              </w:rPr>
              <w:t>resistances</w:t>
            </w:r>
          </w:p>
        </w:tc>
        <w:tc>
          <w:tcPr>
            <w:tcW w:w="0" w:type="auto"/>
          </w:tcPr>
          <w:p w14:paraId="4DED2F52" w14:textId="0881091F" w:rsidR="00B1707B" w:rsidRPr="006E3699" w:rsidRDefault="003D1853" w:rsidP="00B1707B">
            <w:pPr>
              <w:autoSpaceDE w:val="0"/>
              <w:autoSpaceDN w:val="0"/>
              <w:adjustRightInd w:val="0"/>
              <w:spacing w:before="240"/>
              <w:rPr>
                <w:color w:val="000000"/>
                <w:sz w:val="20"/>
              </w:rPr>
            </w:pPr>
            <w:r>
              <w:rPr>
                <w:color w:val="000000"/>
                <w:sz w:val="20"/>
              </w:rPr>
              <w:t>Vector [</w:t>
            </w:r>
            <w:proofErr w:type="spellStart"/>
            <w:r w:rsidRPr="005F31D8">
              <w:rPr>
                <w:rFonts w:ascii="Courier New" w:hAnsi="Courier New" w:cs="Courier New"/>
                <w:color w:val="000000"/>
                <w:sz w:val="20"/>
              </w:rPr>
              <w:t>n_cycles</w:t>
            </w:r>
            <w:proofErr w:type="spellEnd"/>
            <w:r>
              <w:rPr>
                <w:color w:val="000000"/>
                <w:sz w:val="20"/>
              </w:rPr>
              <w:t xml:space="preserve"> </w:t>
            </w:r>
            <w:r w:rsidR="005F31D8" w:rsidRPr="0009370F">
              <w:rPr>
                <w:sz w:val="20"/>
              </w:rPr>
              <w:t>×</w:t>
            </w:r>
            <w:r>
              <w:rPr>
                <w:color w:val="000000"/>
                <w:sz w:val="20"/>
              </w:rPr>
              <w:t xml:space="preserve"> 4] – element (</w:t>
            </w:r>
            <w:proofErr w:type="spellStart"/>
            <w:r w:rsidRPr="00D75E79">
              <w:rPr>
                <w:i/>
                <w:color w:val="000000"/>
                <w:sz w:val="20"/>
              </w:rPr>
              <w:t>i</w:t>
            </w:r>
            <w:proofErr w:type="spellEnd"/>
            <w:r>
              <w:rPr>
                <w:color w:val="000000"/>
                <w:sz w:val="20"/>
              </w:rPr>
              <w:t xml:space="preserve">, </w:t>
            </w:r>
            <w:r w:rsidRPr="00D75E79">
              <w:rPr>
                <w:i/>
                <w:color w:val="000000"/>
                <w:sz w:val="20"/>
              </w:rPr>
              <w:t>j</w:t>
            </w:r>
            <w:r>
              <w:rPr>
                <w:color w:val="000000"/>
                <w:sz w:val="20"/>
              </w:rPr>
              <w:t xml:space="preserve">) = resistance of mesh in position </w:t>
            </w:r>
            <w:r w:rsidRPr="00D75E79">
              <w:rPr>
                <w:i/>
                <w:color w:val="000000"/>
                <w:sz w:val="20"/>
              </w:rPr>
              <w:t>j</w:t>
            </w:r>
            <w:r>
              <w:rPr>
                <w:color w:val="000000"/>
                <w:sz w:val="20"/>
              </w:rPr>
              <w:t xml:space="preserve"> during processing cycle </w:t>
            </w:r>
            <w:proofErr w:type="spellStart"/>
            <w:r w:rsidRPr="00D75E79">
              <w:rPr>
                <w:i/>
                <w:color w:val="000000"/>
                <w:sz w:val="20"/>
              </w:rPr>
              <w:t>i</w:t>
            </w:r>
            <w:proofErr w:type="spellEnd"/>
            <w:r w:rsidR="006E3699">
              <w:rPr>
                <w:color w:val="000000"/>
                <w:sz w:val="20"/>
              </w:rPr>
              <w:t xml:space="preserve">, for </w:t>
            </w:r>
            <w:proofErr w:type="spellStart"/>
            <w:r w:rsidR="006E3699" w:rsidRPr="00D75E79">
              <w:rPr>
                <w:i/>
                <w:color w:val="000000"/>
                <w:sz w:val="20"/>
              </w:rPr>
              <w:t>i</w:t>
            </w:r>
            <w:proofErr w:type="spellEnd"/>
            <w:r w:rsidR="006E3699">
              <w:rPr>
                <w:i/>
                <w:color w:val="000000"/>
                <w:sz w:val="20"/>
              </w:rPr>
              <w:t xml:space="preserve"> </w:t>
            </w:r>
            <w:r w:rsidR="006E3699">
              <w:rPr>
                <w:color w:val="000000"/>
                <w:sz w:val="20"/>
              </w:rPr>
              <w:t xml:space="preserve">= 1, 2, …, </w:t>
            </w:r>
            <w:proofErr w:type="spellStart"/>
            <w:r w:rsidR="006E3699" w:rsidRPr="005F31D8">
              <w:rPr>
                <w:rFonts w:ascii="Courier New" w:hAnsi="Courier New" w:cs="Courier New"/>
                <w:color w:val="000000"/>
                <w:sz w:val="20"/>
              </w:rPr>
              <w:t>n_cycles</w:t>
            </w:r>
            <w:proofErr w:type="spellEnd"/>
            <w:r w:rsidR="006E3699">
              <w:rPr>
                <w:rFonts w:ascii="Courier New" w:hAnsi="Courier New" w:cs="Courier New"/>
                <w:color w:val="000000"/>
                <w:sz w:val="20"/>
              </w:rPr>
              <w:t xml:space="preserve"> </w:t>
            </w:r>
            <w:r w:rsidR="006E3699" w:rsidRPr="006E3699">
              <w:rPr>
                <w:color w:val="000000"/>
                <w:sz w:val="20"/>
              </w:rPr>
              <w:t>(</w:t>
            </w:r>
            <w:r w:rsidR="006E3699">
              <w:rPr>
                <w:color w:val="000000"/>
                <w:sz w:val="20"/>
              </w:rPr>
              <w:t>= total number of simulated cycles)</w:t>
            </w:r>
          </w:p>
        </w:tc>
        <w:tc>
          <w:tcPr>
            <w:tcW w:w="705" w:type="dxa"/>
          </w:tcPr>
          <w:p w14:paraId="70C739C8" w14:textId="2271AC41" w:rsidR="00B1707B" w:rsidRPr="00F42257" w:rsidRDefault="003D1853" w:rsidP="00B1707B">
            <w:pPr>
              <w:autoSpaceDE w:val="0"/>
              <w:autoSpaceDN w:val="0"/>
              <w:adjustRightInd w:val="0"/>
              <w:spacing w:before="240"/>
              <w:rPr>
                <w:color w:val="000000"/>
                <w:sz w:val="20"/>
              </w:rPr>
            </w:pPr>
            <w:r>
              <w:rPr>
                <w:color w:val="000000"/>
                <w:sz w:val="20"/>
              </w:rPr>
              <w:t>1/m</w:t>
            </w:r>
          </w:p>
        </w:tc>
      </w:tr>
      <w:tr w:rsidR="006E3699" w:rsidRPr="00F42257" w14:paraId="6544284D" w14:textId="64ECFFB3" w:rsidTr="002F5531">
        <w:trPr>
          <w:jc w:val="center"/>
        </w:trPr>
        <w:tc>
          <w:tcPr>
            <w:tcW w:w="0" w:type="auto"/>
          </w:tcPr>
          <w:p w14:paraId="36FF939D" w14:textId="77777777"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05CEC255" w14:textId="77777777"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6801F79D" w14:textId="77777777"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2E853FD7" w14:textId="6E9B608A" w:rsidR="00B1707B" w:rsidRPr="00AF4893" w:rsidRDefault="00B1707B" w:rsidP="00B1707B">
            <w:pPr>
              <w:autoSpaceDE w:val="0"/>
              <w:autoSpaceDN w:val="0"/>
              <w:adjustRightInd w:val="0"/>
              <w:rPr>
                <w:rFonts w:ascii="Courier New" w:hAnsi="Courier New" w:cs="Courier New"/>
                <w:color w:val="000000"/>
                <w:sz w:val="20"/>
              </w:rPr>
            </w:pPr>
            <w:proofErr w:type="spellStart"/>
            <w:r w:rsidRPr="00AF4893">
              <w:rPr>
                <w:rFonts w:ascii="Courier New" w:hAnsi="Courier New" w:cs="Courier New"/>
                <w:color w:val="000000"/>
                <w:sz w:val="20"/>
              </w:rPr>
              <w:t>c_slurry</w:t>
            </w:r>
            <w:proofErr w:type="spellEnd"/>
          </w:p>
        </w:tc>
        <w:tc>
          <w:tcPr>
            <w:tcW w:w="0" w:type="auto"/>
          </w:tcPr>
          <w:p w14:paraId="48EEF3F8" w14:textId="715ADD39" w:rsidR="00B1707B" w:rsidRPr="00F42257" w:rsidRDefault="006E3699" w:rsidP="00B1707B">
            <w:pPr>
              <w:autoSpaceDE w:val="0"/>
              <w:autoSpaceDN w:val="0"/>
              <w:adjustRightInd w:val="0"/>
              <w:rPr>
                <w:color w:val="000000"/>
                <w:sz w:val="20"/>
              </w:rPr>
            </w:pPr>
            <w:r>
              <w:rPr>
                <w:color w:val="000000"/>
                <w:sz w:val="20"/>
              </w:rPr>
              <w:t>M</w:t>
            </w:r>
            <w:r w:rsidR="00291AE7">
              <w:rPr>
                <w:color w:val="000000"/>
                <w:sz w:val="20"/>
              </w:rPr>
              <w:t xml:space="preserve">ultiplicative </w:t>
            </w:r>
            <w:r w:rsidR="008C0D59">
              <w:rPr>
                <w:color w:val="000000"/>
                <w:sz w:val="20"/>
              </w:rPr>
              <w:t>coefficient</w:t>
            </w:r>
            <w:r>
              <w:rPr>
                <w:color w:val="000000"/>
                <w:sz w:val="20"/>
              </w:rPr>
              <w:t>s</w:t>
            </w:r>
            <w:r w:rsidR="00CC19B4">
              <w:rPr>
                <w:color w:val="000000"/>
                <w:sz w:val="20"/>
              </w:rPr>
              <w:t xml:space="preserve"> to </w:t>
            </w:r>
            <w:r w:rsidR="00291AE7">
              <w:rPr>
                <w:color w:val="000000"/>
                <w:sz w:val="20"/>
              </w:rPr>
              <w:t xml:space="preserve">nominal </w:t>
            </w:r>
            <w:r w:rsidR="00CC19B4">
              <w:rPr>
                <w:color w:val="000000"/>
                <w:sz w:val="20"/>
              </w:rPr>
              <w:t xml:space="preserve">slurry concentration </w:t>
            </w:r>
            <w:proofErr w:type="gramStart"/>
            <w:r w:rsidR="00CC19B4">
              <w:rPr>
                <w:color w:val="000000"/>
                <w:sz w:val="20"/>
              </w:rPr>
              <w:t xml:space="preserve">– </w:t>
            </w:r>
            <w:r w:rsidR="008C0D59">
              <w:rPr>
                <w:color w:val="000000"/>
                <w:sz w:val="20"/>
              </w:rPr>
              <w:t xml:space="preserve"> ve</w:t>
            </w:r>
            <w:r w:rsidR="00CC19B4">
              <w:rPr>
                <w:color w:val="000000"/>
                <w:sz w:val="20"/>
              </w:rPr>
              <w:t>ctor</w:t>
            </w:r>
            <w:proofErr w:type="gramEnd"/>
            <w:r w:rsidR="00CC19B4">
              <w:rPr>
                <w:color w:val="000000"/>
                <w:sz w:val="20"/>
              </w:rPr>
              <w:t xml:space="preserve"> [1 </w:t>
            </w:r>
            <w:r w:rsidR="005F31D8" w:rsidRPr="0009370F">
              <w:rPr>
                <w:sz w:val="20"/>
              </w:rPr>
              <w:t>×</w:t>
            </w:r>
            <w:r w:rsidR="00CC19B4">
              <w:rPr>
                <w:color w:val="000000"/>
                <w:sz w:val="20"/>
              </w:rPr>
              <w:t xml:space="preserve"> </w:t>
            </w:r>
            <w:proofErr w:type="spellStart"/>
            <w:r w:rsidR="005F31D8" w:rsidRPr="005F31D8">
              <w:rPr>
                <w:rFonts w:ascii="Courier New" w:hAnsi="Courier New" w:cs="Courier New"/>
                <w:color w:val="000000"/>
                <w:sz w:val="20"/>
              </w:rPr>
              <w:t>n_cycles</w:t>
            </w:r>
            <w:proofErr w:type="spellEnd"/>
            <w:r w:rsidR="00CC19B4">
              <w:rPr>
                <w:color w:val="000000"/>
                <w:sz w:val="20"/>
              </w:rPr>
              <w:t>]</w:t>
            </w:r>
          </w:p>
        </w:tc>
        <w:tc>
          <w:tcPr>
            <w:tcW w:w="705" w:type="dxa"/>
          </w:tcPr>
          <w:p w14:paraId="731A575B" w14:textId="4731F6C1" w:rsidR="00B1707B" w:rsidRPr="00F42257" w:rsidRDefault="00291AE7" w:rsidP="00B1707B">
            <w:pPr>
              <w:autoSpaceDE w:val="0"/>
              <w:autoSpaceDN w:val="0"/>
              <w:adjustRightInd w:val="0"/>
              <w:rPr>
                <w:color w:val="000000"/>
                <w:sz w:val="20"/>
              </w:rPr>
            </w:pPr>
            <w:r>
              <w:rPr>
                <w:color w:val="000000"/>
                <w:sz w:val="20"/>
              </w:rPr>
              <w:t>-</w:t>
            </w:r>
          </w:p>
        </w:tc>
      </w:tr>
      <w:tr w:rsidR="006E3699" w:rsidRPr="00F42257" w14:paraId="21C179B9" w14:textId="54963C63" w:rsidTr="002F5531">
        <w:trPr>
          <w:jc w:val="center"/>
        </w:trPr>
        <w:tc>
          <w:tcPr>
            <w:tcW w:w="0" w:type="auto"/>
          </w:tcPr>
          <w:p w14:paraId="31FB63EE" w14:textId="77777777"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14355FBB" w14:textId="77777777"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5EA63A3C" w14:textId="77777777"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2A14FD92" w14:textId="5A87BD17" w:rsidR="00B1707B" w:rsidRPr="00AF4893" w:rsidRDefault="00B1707B" w:rsidP="00B1707B">
            <w:pPr>
              <w:autoSpaceDE w:val="0"/>
              <w:autoSpaceDN w:val="0"/>
              <w:adjustRightInd w:val="0"/>
              <w:rPr>
                <w:rFonts w:ascii="Courier New" w:hAnsi="Courier New" w:cs="Courier New"/>
                <w:color w:val="000000"/>
                <w:sz w:val="20"/>
              </w:rPr>
            </w:pPr>
            <w:proofErr w:type="spellStart"/>
            <w:r w:rsidRPr="00AF4893">
              <w:rPr>
                <w:rFonts w:ascii="Courier New" w:hAnsi="Courier New" w:cs="Courier New"/>
                <w:color w:val="000000"/>
                <w:sz w:val="20"/>
              </w:rPr>
              <w:t>V_slurry</w:t>
            </w:r>
            <w:proofErr w:type="spellEnd"/>
          </w:p>
        </w:tc>
        <w:tc>
          <w:tcPr>
            <w:tcW w:w="0" w:type="auto"/>
          </w:tcPr>
          <w:p w14:paraId="0250817D" w14:textId="632FB79A" w:rsidR="00B1707B" w:rsidRPr="00F42257" w:rsidRDefault="006E3699" w:rsidP="00B1707B">
            <w:pPr>
              <w:autoSpaceDE w:val="0"/>
              <w:autoSpaceDN w:val="0"/>
              <w:adjustRightInd w:val="0"/>
              <w:rPr>
                <w:color w:val="000000"/>
                <w:sz w:val="20"/>
              </w:rPr>
            </w:pPr>
            <w:r>
              <w:rPr>
                <w:color w:val="000000"/>
                <w:sz w:val="20"/>
              </w:rPr>
              <w:t>M</w:t>
            </w:r>
            <w:r w:rsidR="00291AE7">
              <w:rPr>
                <w:color w:val="000000"/>
                <w:sz w:val="20"/>
              </w:rPr>
              <w:t xml:space="preserve">ultiplicative </w:t>
            </w:r>
            <w:r>
              <w:rPr>
                <w:color w:val="000000"/>
                <w:sz w:val="20"/>
              </w:rPr>
              <w:t xml:space="preserve">coefficients </w:t>
            </w:r>
            <w:r w:rsidR="00291AE7">
              <w:rPr>
                <w:color w:val="000000"/>
                <w:sz w:val="20"/>
              </w:rPr>
              <w:t>to current fed slurry</w:t>
            </w:r>
            <w:r>
              <w:rPr>
                <w:color w:val="000000"/>
                <w:sz w:val="20"/>
              </w:rPr>
              <w:t xml:space="preserve"> s</w:t>
            </w:r>
            <w:r w:rsidR="00291AE7">
              <w:rPr>
                <w:color w:val="000000"/>
                <w:sz w:val="20"/>
              </w:rPr>
              <w:t xml:space="preserve">et-point – </w:t>
            </w:r>
            <w:r w:rsidR="008C0D59">
              <w:rPr>
                <w:color w:val="000000"/>
                <w:sz w:val="20"/>
              </w:rPr>
              <w:t>ve</w:t>
            </w:r>
            <w:r w:rsidR="00291AE7">
              <w:rPr>
                <w:color w:val="000000"/>
                <w:sz w:val="20"/>
              </w:rPr>
              <w:t xml:space="preserve">ctor [1 </w:t>
            </w:r>
            <w:r w:rsidR="005F31D8" w:rsidRPr="0009370F">
              <w:rPr>
                <w:sz w:val="20"/>
              </w:rPr>
              <w:t>×</w:t>
            </w:r>
            <w:r w:rsidR="00291AE7">
              <w:rPr>
                <w:color w:val="000000"/>
                <w:sz w:val="20"/>
              </w:rPr>
              <w:t xml:space="preserve"> </w:t>
            </w:r>
            <w:proofErr w:type="spellStart"/>
            <w:r w:rsidR="005F31D8" w:rsidRPr="005F31D8">
              <w:rPr>
                <w:rFonts w:ascii="Courier New" w:hAnsi="Courier New" w:cs="Courier New"/>
                <w:color w:val="000000"/>
                <w:sz w:val="20"/>
              </w:rPr>
              <w:t>n_cycles</w:t>
            </w:r>
            <w:proofErr w:type="spellEnd"/>
            <w:r w:rsidR="00291AE7">
              <w:rPr>
                <w:color w:val="000000"/>
                <w:sz w:val="20"/>
              </w:rPr>
              <w:t>]</w:t>
            </w:r>
          </w:p>
        </w:tc>
        <w:tc>
          <w:tcPr>
            <w:tcW w:w="705" w:type="dxa"/>
          </w:tcPr>
          <w:p w14:paraId="22978566" w14:textId="5EE1855B" w:rsidR="00B1707B" w:rsidRPr="00F42257" w:rsidRDefault="00291AE7" w:rsidP="00B1707B">
            <w:pPr>
              <w:autoSpaceDE w:val="0"/>
              <w:autoSpaceDN w:val="0"/>
              <w:adjustRightInd w:val="0"/>
              <w:rPr>
                <w:color w:val="000000"/>
                <w:sz w:val="20"/>
              </w:rPr>
            </w:pPr>
            <w:r>
              <w:rPr>
                <w:color w:val="000000"/>
                <w:sz w:val="20"/>
              </w:rPr>
              <w:t>-</w:t>
            </w:r>
          </w:p>
        </w:tc>
      </w:tr>
      <w:tr w:rsidR="006E3699" w:rsidRPr="00F42257" w14:paraId="6BC3F24E" w14:textId="29E54EF5" w:rsidTr="002F5531">
        <w:trPr>
          <w:jc w:val="center"/>
        </w:trPr>
        <w:tc>
          <w:tcPr>
            <w:tcW w:w="0" w:type="auto"/>
          </w:tcPr>
          <w:p w14:paraId="15A42D2E" w14:textId="77777777"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5666015F" w14:textId="77777777"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224F742D" w14:textId="77777777"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5D28B3F1" w14:textId="246E0289" w:rsidR="00B1707B" w:rsidRPr="00AF4893" w:rsidRDefault="00B1707B" w:rsidP="00B1707B">
            <w:pPr>
              <w:autoSpaceDE w:val="0"/>
              <w:autoSpaceDN w:val="0"/>
              <w:adjustRightInd w:val="0"/>
              <w:rPr>
                <w:rFonts w:ascii="Courier New" w:hAnsi="Courier New" w:cs="Courier New"/>
                <w:color w:val="000000"/>
                <w:sz w:val="20"/>
              </w:rPr>
            </w:pPr>
            <w:r w:rsidRPr="00AF4893">
              <w:rPr>
                <w:rFonts w:ascii="Courier New" w:hAnsi="Courier New" w:cs="Courier New"/>
                <w:color w:val="000000"/>
                <w:sz w:val="20"/>
              </w:rPr>
              <w:t>E</w:t>
            </w:r>
          </w:p>
        </w:tc>
        <w:tc>
          <w:tcPr>
            <w:tcW w:w="0" w:type="auto"/>
          </w:tcPr>
          <w:p w14:paraId="7D8C1D55" w14:textId="7C4436CD" w:rsidR="00B1707B" w:rsidRPr="00F42257" w:rsidRDefault="006E3699" w:rsidP="00B1707B">
            <w:pPr>
              <w:autoSpaceDE w:val="0"/>
              <w:autoSpaceDN w:val="0"/>
              <w:adjustRightInd w:val="0"/>
              <w:rPr>
                <w:color w:val="000000"/>
                <w:sz w:val="20"/>
              </w:rPr>
            </w:pPr>
            <w:r>
              <w:rPr>
                <w:color w:val="000000"/>
                <w:sz w:val="20"/>
              </w:rPr>
              <w:t>M</w:t>
            </w:r>
            <w:r w:rsidR="00291AE7">
              <w:rPr>
                <w:color w:val="000000"/>
                <w:sz w:val="20"/>
              </w:rPr>
              <w:t xml:space="preserve">ultiplicative </w:t>
            </w:r>
            <w:r>
              <w:rPr>
                <w:color w:val="000000"/>
                <w:sz w:val="20"/>
              </w:rPr>
              <w:t>coefficients</w:t>
            </w:r>
            <w:r w:rsidR="00291AE7">
              <w:rPr>
                <w:color w:val="000000"/>
                <w:sz w:val="20"/>
              </w:rPr>
              <w:t xml:space="preserve"> to nominal cake </w:t>
            </w:r>
            <w:proofErr w:type="gramStart"/>
            <w:r w:rsidR="00291AE7">
              <w:rPr>
                <w:color w:val="000000"/>
                <w:sz w:val="20"/>
              </w:rPr>
              <w:t>porosity  –</w:t>
            </w:r>
            <w:proofErr w:type="gramEnd"/>
            <w:r w:rsidR="00291AE7">
              <w:rPr>
                <w:color w:val="000000"/>
                <w:sz w:val="20"/>
              </w:rPr>
              <w:t xml:space="preserve"> </w:t>
            </w:r>
            <w:r>
              <w:rPr>
                <w:color w:val="000000"/>
                <w:sz w:val="20"/>
              </w:rPr>
              <w:t>v</w:t>
            </w:r>
            <w:r w:rsidR="00291AE7">
              <w:rPr>
                <w:color w:val="000000"/>
                <w:sz w:val="20"/>
              </w:rPr>
              <w:t xml:space="preserve">ector </w:t>
            </w:r>
            <w:r>
              <w:rPr>
                <w:color w:val="000000"/>
                <w:sz w:val="20"/>
              </w:rPr>
              <w:t xml:space="preserve">[1 </w:t>
            </w:r>
            <w:r w:rsidRPr="0009370F">
              <w:rPr>
                <w:sz w:val="20"/>
              </w:rPr>
              <w:t>×</w:t>
            </w:r>
            <w:r>
              <w:rPr>
                <w:color w:val="000000"/>
                <w:sz w:val="20"/>
              </w:rPr>
              <w:t xml:space="preserve"> </w:t>
            </w:r>
            <w:proofErr w:type="spellStart"/>
            <w:r w:rsidRPr="005F31D8">
              <w:rPr>
                <w:rFonts w:ascii="Courier New" w:hAnsi="Courier New" w:cs="Courier New"/>
                <w:color w:val="000000"/>
                <w:sz w:val="20"/>
              </w:rPr>
              <w:t>n_cycles</w:t>
            </w:r>
            <w:proofErr w:type="spellEnd"/>
            <w:r>
              <w:rPr>
                <w:color w:val="000000"/>
                <w:sz w:val="20"/>
              </w:rPr>
              <w:t>]</w:t>
            </w:r>
          </w:p>
        </w:tc>
        <w:tc>
          <w:tcPr>
            <w:tcW w:w="705" w:type="dxa"/>
          </w:tcPr>
          <w:p w14:paraId="5D12C99F" w14:textId="0CC5EB33" w:rsidR="00B1707B" w:rsidRPr="00F42257" w:rsidRDefault="00291AE7" w:rsidP="00B1707B">
            <w:pPr>
              <w:autoSpaceDE w:val="0"/>
              <w:autoSpaceDN w:val="0"/>
              <w:adjustRightInd w:val="0"/>
              <w:rPr>
                <w:color w:val="000000"/>
                <w:sz w:val="20"/>
              </w:rPr>
            </w:pPr>
            <w:r>
              <w:rPr>
                <w:color w:val="000000"/>
                <w:sz w:val="20"/>
              </w:rPr>
              <w:t>-</w:t>
            </w:r>
          </w:p>
        </w:tc>
      </w:tr>
      <w:tr w:rsidR="006E3699" w:rsidRPr="00F42257" w14:paraId="1AE7CB67" w14:textId="34CDB094" w:rsidTr="002F5531">
        <w:trPr>
          <w:jc w:val="center"/>
        </w:trPr>
        <w:tc>
          <w:tcPr>
            <w:tcW w:w="0" w:type="auto"/>
          </w:tcPr>
          <w:p w14:paraId="46650CA0" w14:textId="77777777"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2DA24266" w14:textId="77777777"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44DA0897" w14:textId="77777777"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7B8851E8" w14:textId="35739BAC" w:rsidR="00B1707B" w:rsidRPr="00AF4893" w:rsidRDefault="00B1707B" w:rsidP="00B1707B">
            <w:pPr>
              <w:autoSpaceDE w:val="0"/>
              <w:autoSpaceDN w:val="0"/>
              <w:adjustRightInd w:val="0"/>
              <w:rPr>
                <w:rFonts w:ascii="Courier New" w:hAnsi="Courier New" w:cs="Courier New"/>
                <w:color w:val="000000"/>
                <w:sz w:val="20"/>
              </w:rPr>
            </w:pPr>
            <w:proofErr w:type="spellStart"/>
            <w:r w:rsidRPr="00AF4893">
              <w:rPr>
                <w:rFonts w:ascii="Courier New" w:hAnsi="Courier New" w:cs="Courier New"/>
                <w:color w:val="000000"/>
                <w:sz w:val="20"/>
              </w:rPr>
              <w:t>hM</w:t>
            </w:r>
            <w:proofErr w:type="spellEnd"/>
          </w:p>
        </w:tc>
        <w:tc>
          <w:tcPr>
            <w:tcW w:w="0" w:type="auto"/>
          </w:tcPr>
          <w:p w14:paraId="37BB354E" w14:textId="5FF75806" w:rsidR="00B1707B" w:rsidRPr="00F42257" w:rsidRDefault="006E3699" w:rsidP="00B1707B">
            <w:pPr>
              <w:autoSpaceDE w:val="0"/>
              <w:autoSpaceDN w:val="0"/>
              <w:adjustRightInd w:val="0"/>
              <w:rPr>
                <w:color w:val="000000"/>
                <w:sz w:val="20"/>
              </w:rPr>
            </w:pPr>
            <w:r>
              <w:rPr>
                <w:color w:val="000000"/>
                <w:sz w:val="20"/>
              </w:rPr>
              <w:t>M</w:t>
            </w:r>
            <w:r w:rsidR="00291AE7">
              <w:rPr>
                <w:color w:val="000000"/>
                <w:sz w:val="20"/>
              </w:rPr>
              <w:t xml:space="preserve">ultiplicative </w:t>
            </w:r>
            <w:r>
              <w:rPr>
                <w:color w:val="000000"/>
                <w:sz w:val="20"/>
              </w:rPr>
              <w:t>coefficients</w:t>
            </w:r>
            <w:r w:rsidR="00291AE7">
              <w:rPr>
                <w:color w:val="000000"/>
                <w:sz w:val="20"/>
              </w:rPr>
              <w:t xml:space="preserve"> to nominal mass transfer </w:t>
            </w:r>
            <w:proofErr w:type="gramStart"/>
            <w:r>
              <w:rPr>
                <w:color w:val="000000"/>
                <w:sz w:val="20"/>
              </w:rPr>
              <w:t>parameter</w:t>
            </w:r>
            <w:r w:rsidR="00291AE7">
              <w:rPr>
                <w:color w:val="000000"/>
                <w:sz w:val="20"/>
              </w:rPr>
              <w:t xml:space="preserve">  –</w:t>
            </w:r>
            <w:proofErr w:type="gramEnd"/>
            <w:r w:rsidR="00291AE7">
              <w:rPr>
                <w:color w:val="000000"/>
                <w:sz w:val="20"/>
              </w:rPr>
              <w:t xml:space="preserve"> </w:t>
            </w:r>
            <w:r>
              <w:rPr>
                <w:color w:val="000000"/>
                <w:sz w:val="20"/>
              </w:rPr>
              <w:t xml:space="preserve">vector [1 </w:t>
            </w:r>
            <w:r w:rsidRPr="0009370F">
              <w:rPr>
                <w:sz w:val="20"/>
              </w:rPr>
              <w:t>×</w:t>
            </w:r>
            <w:r>
              <w:rPr>
                <w:color w:val="000000"/>
                <w:sz w:val="20"/>
              </w:rPr>
              <w:t xml:space="preserve"> </w:t>
            </w:r>
            <w:proofErr w:type="spellStart"/>
            <w:r w:rsidRPr="005F31D8">
              <w:rPr>
                <w:rFonts w:ascii="Courier New" w:hAnsi="Courier New" w:cs="Courier New"/>
                <w:color w:val="000000"/>
                <w:sz w:val="20"/>
              </w:rPr>
              <w:t>n_cycles</w:t>
            </w:r>
            <w:proofErr w:type="spellEnd"/>
            <w:r>
              <w:rPr>
                <w:color w:val="000000"/>
                <w:sz w:val="20"/>
              </w:rPr>
              <w:t>]</w:t>
            </w:r>
          </w:p>
        </w:tc>
        <w:tc>
          <w:tcPr>
            <w:tcW w:w="705" w:type="dxa"/>
          </w:tcPr>
          <w:p w14:paraId="51FBF31C" w14:textId="1FDCAFAA" w:rsidR="00B1707B" w:rsidRPr="00F42257" w:rsidRDefault="00291AE7" w:rsidP="00B1707B">
            <w:pPr>
              <w:autoSpaceDE w:val="0"/>
              <w:autoSpaceDN w:val="0"/>
              <w:adjustRightInd w:val="0"/>
              <w:rPr>
                <w:color w:val="000000"/>
                <w:sz w:val="20"/>
              </w:rPr>
            </w:pPr>
            <w:r>
              <w:rPr>
                <w:color w:val="000000"/>
                <w:sz w:val="20"/>
              </w:rPr>
              <w:t>-</w:t>
            </w:r>
          </w:p>
        </w:tc>
      </w:tr>
      <w:tr w:rsidR="006E3699" w:rsidRPr="00F42257" w14:paraId="59BCAE8B" w14:textId="49AA4EBD" w:rsidTr="002F5531">
        <w:trPr>
          <w:jc w:val="center"/>
        </w:trPr>
        <w:tc>
          <w:tcPr>
            <w:tcW w:w="0" w:type="auto"/>
          </w:tcPr>
          <w:p w14:paraId="5DE01377" w14:textId="77777777" w:rsidR="00B1707B" w:rsidRPr="00AF4893" w:rsidRDefault="00B1707B" w:rsidP="006E3699">
            <w:pPr>
              <w:autoSpaceDE w:val="0"/>
              <w:autoSpaceDN w:val="0"/>
              <w:adjustRightInd w:val="0"/>
              <w:rPr>
                <w:rFonts w:ascii="Courier New" w:hAnsi="Courier New" w:cs="Courier New"/>
                <w:color w:val="000000"/>
                <w:sz w:val="20"/>
              </w:rPr>
            </w:pPr>
          </w:p>
        </w:tc>
        <w:tc>
          <w:tcPr>
            <w:tcW w:w="0" w:type="auto"/>
          </w:tcPr>
          <w:p w14:paraId="78579CBC" w14:textId="77777777" w:rsidR="00B1707B" w:rsidRPr="00AF4893" w:rsidRDefault="00B1707B" w:rsidP="006E3699">
            <w:pPr>
              <w:autoSpaceDE w:val="0"/>
              <w:autoSpaceDN w:val="0"/>
              <w:adjustRightInd w:val="0"/>
              <w:rPr>
                <w:rFonts w:ascii="Courier New" w:hAnsi="Courier New" w:cs="Courier New"/>
                <w:color w:val="000000"/>
                <w:sz w:val="20"/>
              </w:rPr>
            </w:pPr>
          </w:p>
        </w:tc>
        <w:tc>
          <w:tcPr>
            <w:tcW w:w="0" w:type="auto"/>
          </w:tcPr>
          <w:p w14:paraId="5424D6B3" w14:textId="77777777" w:rsidR="00B1707B" w:rsidRPr="00AF4893" w:rsidRDefault="00B1707B" w:rsidP="006E3699">
            <w:pPr>
              <w:autoSpaceDE w:val="0"/>
              <w:autoSpaceDN w:val="0"/>
              <w:adjustRightInd w:val="0"/>
              <w:rPr>
                <w:rFonts w:ascii="Courier New" w:hAnsi="Courier New" w:cs="Courier New"/>
                <w:color w:val="000000"/>
                <w:sz w:val="20"/>
              </w:rPr>
            </w:pPr>
          </w:p>
        </w:tc>
        <w:tc>
          <w:tcPr>
            <w:tcW w:w="0" w:type="auto"/>
          </w:tcPr>
          <w:p w14:paraId="244D7B5A" w14:textId="26D65A34" w:rsidR="00B1707B" w:rsidRPr="00AF4893" w:rsidRDefault="00B1707B" w:rsidP="006E3699">
            <w:pPr>
              <w:autoSpaceDE w:val="0"/>
              <w:autoSpaceDN w:val="0"/>
              <w:adjustRightInd w:val="0"/>
              <w:rPr>
                <w:rFonts w:ascii="Courier New" w:hAnsi="Courier New" w:cs="Courier New"/>
                <w:color w:val="000000"/>
                <w:sz w:val="20"/>
              </w:rPr>
            </w:pPr>
            <w:proofErr w:type="spellStart"/>
            <w:r w:rsidRPr="00AF4893">
              <w:rPr>
                <w:rFonts w:ascii="Courier New" w:hAnsi="Courier New" w:cs="Courier New"/>
                <w:color w:val="000000"/>
                <w:sz w:val="20"/>
              </w:rPr>
              <w:t>hT</w:t>
            </w:r>
            <w:proofErr w:type="spellEnd"/>
          </w:p>
        </w:tc>
        <w:tc>
          <w:tcPr>
            <w:tcW w:w="0" w:type="auto"/>
          </w:tcPr>
          <w:p w14:paraId="4B81FBDE" w14:textId="76F7575C" w:rsidR="00B1707B" w:rsidRPr="00F42257" w:rsidRDefault="006E3699" w:rsidP="006E3699">
            <w:pPr>
              <w:autoSpaceDE w:val="0"/>
              <w:autoSpaceDN w:val="0"/>
              <w:adjustRightInd w:val="0"/>
              <w:rPr>
                <w:color w:val="000000"/>
                <w:sz w:val="20"/>
              </w:rPr>
            </w:pPr>
            <w:r>
              <w:rPr>
                <w:color w:val="000000"/>
                <w:sz w:val="20"/>
              </w:rPr>
              <w:t>M</w:t>
            </w:r>
            <w:r w:rsidR="00291AE7">
              <w:rPr>
                <w:color w:val="000000"/>
                <w:sz w:val="20"/>
              </w:rPr>
              <w:t xml:space="preserve">ultiplicative </w:t>
            </w:r>
            <w:r>
              <w:rPr>
                <w:color w:val="000000"/>
                <w:sz w:val="20"/>
              </w:rPr>
              <w:t>coefficient</w:t>
            </w:r>
            <w:r w:rsidR="00291AE7">
              <w:rPr>
                <w:color w:val="000000"/>
                <w:sz w:val="20"/>
              </w:rPr>
              <w:t xml:space="preserve"> to nominal heat transfer </w:t>
            </w:r>
            <w:proofErr w:type="gramStart"/>
            <w:r>
              <w:rPr>
                <w:color w:val="000000"/>
                <w:sz w:val="20"/>
              </w:rPr>
              <w:t>parameter</w:t>
            </w:r>
            <w:r w:rsidR="00291AE7">
              <w:rPr>
                <w:color w:val="000000"/>
                <w:sz w:val="20"/>
              </w:rPr>
              <w:t xml:space="preserve">  –</w:t>
            </w:r>
            <w:proofErr w:type="gramEnd"/>
            <w:r w:rsidR="00291AE7">
              <w:rPr>
                <w:color w:val="000000"/>
                <w:sz w:val="20"/>
              </w:rPr>
              <w:t xml:space="preserve"> </w:t>
            </w:r>
            <w:r>
              <w:rPr>
                <w:color w:val="000000"/>
                <w:sz w:val="20"/>
              </w:rPr>
              <w:t xml:space="preserve">vector [1 </w:t>
            </w:r>
            <w:r w:rsidRPr="0009370F">
              <w:rPr>
                <w:sz w:val="20"/>
              </w:rPr>
              <w:t>×</w:t>
            </w:r>
            <w:r>
              <w:rPr>
                <w:color w:val="000000"/>
                <w:sz w:val="20"/>
              </w:rPr>
              <w:t xml:space="preserve"> </w:t>
            </w:r>
            <w:proofErr w:type="spellStart"/>
            <w:r w:rsidRPr="005F31D8">
              <w:rPr>
                <w:rFonts w:ascii="Courier New" w:hAnsi="Courier New" w:cs="Courier New"/>
                <w:color w:val="000000"/>
                <w:sz w:val="20"/>
              </w:rPr>
              <w:t>n_cycles</w:t>
            </w:r>
            <w:proofErr w:type="spellEnd"/>
            <w:r>
              <w:rPr>
                <w:color w:val="000000"/>
                <w:sz w:val="20"/>
              </w:rPr>
              <w:t>]</w:t>
            </w:r>
          </w:p>
        </w:tc>
        <w:tc>
          <w:tcPr>
            <w:tcW w:w="705" w:type="dxa"/>
          </w:tcPr>
          <w:p w14:paraId="259B9323" w14:textId="704BBFB5" w:rsidR="00B1707B" w:rsidRPr="00F42257" w:rsidRDefault="00291AE7" w:rsidP="006E3699">
            <w:pPr>
              <w:autoSpaceDE w:val="0"/>
              <w:autoSpaceDN w:val="0"/>
              <w:adjustRightInd w:val="0"/>
              <w:rPr>
                <w:color w:val="000000"/>
                <w:sz w:val="20"/>
              </w:rPr>
            </w:pPr>
            <w:r>
              <w:rPr>
                <w:color w:val="000000"/>
                <w:sz w:val="20"/>
              </w:rPr>
              <w:t>-</w:t>
            </w:r>
          </w:p>
        </w:tc>
      </w:tr>
      <w:tr w:rsidR="006E3699" w:rsidRPr="00F42257" w14:paraId="5841F428" w14:textId="5C685D76" w:rsidTr="002F5531">
        <w:trPr>
          <w:jc w:val="center"/>
        </w:trPr>
        <w:tc>
          <w:tcPr>
            <w:tcW w:w="0" w:type="auto"/>
          </w:tcPr>
          <w:p w14:paraId="01DA49F0" w14:textId="78ADA9D1" w:rsidR="00B1707B" w:rsidRPr="00AF4893" w:rsidRDefault="00B801D4" w:rsidP="00B1707B">
            <w:pPr>
              <w:autoSpaceDE w:val="0"/>
              <w:autoSpaceDN w:val="0"/>
              <w:adjustRightInd w:val="0"/>
              <w:rPr>
                <w:rFonts w:ascii="Courier New" w:hAnsi="Courier New" w:cs="Courier New"/>
                <w:color w:val="000000"/>
                <w:sz w:val="20"/>
              </w:rPr>
            </w:pPr>
            <w:proofErr w:type="spellStart"/>
            <w:r w:rsidRPr="00AF4893">
              <w:rPr>
                <w:rFonts w:ascii="Courier New" w:hAnsi="Courier New" w:cs="Courier New"/>
                <w:color w:val="000000"/>
                <w:sz w:val="20"/>
              </w:rPr>
              <w:t>operating</w:t>
            </w:r>
            <w:r w:rsidR="00B1707B" w:rsidRPr="00AF4893">
              <w:rPr>
                <w:rFonts w:ascii="Courier New" w:hAnsi="Courier New" w:cs="Courier New"/>
                <w:color w:val="000000"/>
                <w:sz w:val="20"/>
              </w:rPr>
              <w:t>_vars</w:t>
            </w:r>
            <w:proofErr w:type="spellEnd"/>
          </w:p>
        </w:tc>
        <w:tc>
          <w:tcPr>
            <w:tcW w:w="0" w:type="auto"/>
          </w:tcPr>
          <w:p w14:paraId="319446A8" w14:textId="77777777"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18B2E4B5" w14:textId="77777777"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074D5399" w14:textId="237CDEB4" w:rsidR="00B1707B" w:rsidRPr="00AF4893" w:rsidRDefault="00B1707B" w:rsidP="00B1707B">
            <w:pPr>
              <w:autoSpaceDE w:val="0"/>
              <w:autoSpaceDN w:val="0"/>
              <w:adjustRightInd w:val="0"/>
              <w:rPr>
                <w:rFonts w:ascii="Courier New" w:hAnsi="Courier New" w:cs="Courier New"/>
                <w:color w:val="000000"/>
                <w:sz w:val="20"/>
              </w:rPr>
            </w:pPr>
            <w:proofErr w:type="spellStart"/>
            <w:r w:rsidRPr="00AF4893">
              <w:rPr>
                <w:rFonts w:ascii="Courier New" w:hAnsi="Courier New" w:cs="Courier New"/>
                <w:color w:val="000000"/>
                <w:sz w:val="20"/>
              </w:rPr>
              <w:t>t_vector</w:t>
            </w:r>
            <w:proofErr w:type="spellEnd"/>
          </w:p>
        </w:tc>
        <w:tc>
          <w:tcPr>
            <w:tcW w:w="0" w:type="auto"/>
          </w:tcPr>
          <w:p w14:paraId="2E531DFB" w14:textId="363A6EE5" w:rsidR="00B1707B" w:rsidRDefault="00AE35EA" w:rsidP="00B1707B">
            <w:pPr>
              <w:autoSpaceDE w:val="0"/>
              <w:autoSpaceDN w:val="0"/>
              <w:adjustRightInd w:val="0"/>
              <w:rPr>
                <w:color w:val="000000"/>
                <w:sz w:val="20"/>
              </w:rPr>
            </w:pPr>
            <w:r>
              <w:rPr>
                <w:color w:val="000000"/>
                <w:sz w:val="20"/>
              </w:rPr>
              <w:t xml:space="preserve">Readings of timer initialized at process onset </w:t>
            </w:r>
            <w:r w:rsidR="00865D58">
              <w:rPr>
                <w:color w:val="000000"/>
                <w:sz w:val="20"/>
              </w:rPr>
              <w:t>–</w:t>
            </w:r>
            <w:r>
              <w:rPr>
                <w:color w:val="000000"/>
                <w:sz w:val="20"/>
              </w:rPr>
              <w:t xml:space="preserve"> vector</w:t>
            </w:r>
            <w:r w:rsidR="00865D58">
              <w:rPr>
                <w:color w:val="000000"/>
                <w:sz w:val="20"/>
              </w:rPr>
              <w:t xml:space="preserve">: step = </w:t>
            </w:r>
            <w:proofErr w:type="spellStart"/>
            <w:r w:rsidR="00865D58" w:rsidRPr="006E3699">
              <w:rPr>
                <w:rFonts w:ascii="Courier New" w:hAnsi="Courier New" w:cs="Courier New"/>
                <w:color w:val="000000"/>
                <w:sz w:val="20"/>
              </w:rPr>
              <w:t>control_interval</w:t>
            </w:r>
            <w:proofErr w:type="spellEnd"/>
          </w:p>
        </w:tc>
        <w:tc>
          <w:tcPr>
            <w:tcW w:w="705" w:type="dxa"/>
          </w:tcPr>
          <w:p w14:paraId="2AD6571A" w14:textId="18FAFEC2" w:rsidR="00B1707B" w:rsidRDefault="00AE35EA" w:rsidP="00B1707B">
            <w:pPr>
              <w:autoSpaceDE w:val="0"/>
              <w:autoSpaceDN w:val="0"/>
              <w:adjustRightInd w:val="0"/>
              <w:rPr>
                <w:color w:val="000000"/>
                <w:sz w:val="20"/>
              </w:rPr>
            </w:pPr>
            <w:r>
              <w:rPr>
                <w:color w:val="000000"/>
                <w:sz w:val="20"/>
              </w:rPr>
              <w:t>s</w:t>
            </w:r>
          </w:p>
        </w:tc>
      </w:tr>
      <w:tr w:rsidR="006E3699" w:rsidRPr="00F42257" w14:paraId="7F92AEED" w14:textId="7BD8551C" w:rsidTr="002F5531">
        <w:trPr>
          <w:jc w:val="center"/>
        </w:trPr>
        <w:tc>
          <w:tcPr>
            <w:tcW w:w="0" w:type="auto"/>
          </w:tcPr>
          <w:p w14:paraId="30324546" w14:textId="77777777"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139861D4" w14:textId="77777777"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57EDBBDC" w14:textId="77777777"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564CC974" w14:textId="44AC0E3C" w:rsidR="00B1707B" w:rsidRPr="00AF4893" w:rsidRDefault="00B1707B" w:rsidP="00B1707B">
            <w:pPr>
              <w:autoSpaceDE w:val="0"/>
              <w:autoSpaceDN w:val="0"/>
              <w:adjustRightInd w:val="0"/>
              <w:rPr>
                <w:rFonts w:ascii="Courier New" w:hAnsi="Courier New" w:cs="Courier New"/>
                <w:color w:val="000000"/>
                <w:sz w:val="20"/>
              </w:rPr>
            </w:pPr>
            <w:proofErr w:type="spellStart"/>
            <w:r w:rsidRPr="00AF4893">
              <w:rPr>
                <w:rFonts w:ascii="Courier New" w:hAnsi="Courier New" w:cs="Courier New"/>
                <w:color w:val="000000"/>
                <w:sz w:val="20"/>
              </w:rPr>
              <w:t>dP_vector</w:t>
            </w:r>
            <w:proofErr w:type="spellEnd"/>
          </w:p>
        </w:tc>
        <w:tc>
          <w:tcPr>
            <w:tcW w:w="0" w:type="auto"/>
          </w:tcPr>
          <w:p w14:paraId="5AD93B82" w14:textId="7D3203B2" w:rsidR="00B1707B" w:rsidRDefault="00AE35EA" w:rsidP="00B1707B">
            <w:pPr>
              <w:autoSpaceDE w:val="0"/>
              <w:autoSpaceDN w:val="0"/>
              <w:adjustRightInd w:val="0"/>
              <w:rPr>
                <w:color w:val="000000"/>
                <w:sz w:val="20"/>
              </w:rPr>
            </w:pPr>
            <w:r>
              <w:rPr>
                <w:color w:val="000000"/>
                <w:sz w:val="20"/>
              </w:rPr>
              <w:t xml:space="preserve">Set-point of pressure drop – vector [1 </w:t>
            </w:r>
            <w:r w:rsidR="006E3699" w:rsidRPr="0009370F">
              <w:rPr>
                <w:sz w:val="20"/>
              </w:rPr>
              <w:t>×</w:t>
            </w:r>
            <w:r>
              <w:rPr>
                <w:color w:val="000000"/>
                <w:sz w:val="20"/>
              </w:rPr>
              <w:t xml:space="preserve"> length(</w:t>
            </w:r>
            <w:proofErr w:type="spellStart"/>
            <w:r w:rsidRPr="006E3699">
              <w:rPr>
                <w:rFonts w:ascii="Courier New" w:hAnsi="Courier New" w:cs="Courier New"/>
                <w:color w:val="000000"/>
                <w:sz w:val="20"/>
              </w:rPr>
              <w:t>t_vector</w:t>
            </w:r>
            <w:proofErr w:type="spellEnd"/>
            <w:r>
              <w:rPr>
                <w:color w:val="000000"/>
                <w:sz w:val="20"/>
              </w:rPr>
              <w:t>)]</w:t>
            </w:r>
          </w:p>
        </w:tc>
        <w:tc>
          <w:tcPr>
            <w:tcW w:w="705" w:type="dxa"/>
          </w:tcPr>
          <w:p w14:paraId="35461D1E" w14:textId="44B13668" w:rsidR="00B1707B" w:rsidRDefault="00865D58" w:rsidP="00B1707B">
            <w:pPr>
              <w:autoSpaceDE w:val="0"/>
              <w:autoSpaceDN w:val="0"/>
              <w:adjustRightInd w:val="0"/>
              <w:rPr>
                <w:color w:val="000000"/>
                <w:sz w:val="20"/>
              </w:rPr>
            </w:pPr>
            <w:r>
              <w:rPr>
                <w:color w:val="000000"/>
                <w:sz w:val="20"/>
              </w:rPr>
              <w:t>Pa</w:t>
            </w:r>
          </w:p>
        </w:tc>
      </w:tr>
      <w:tr w:rsidR="006E3699" w:rsidRPr="00F42257" w14:paraId="59BFAB92" w14:textId="5DD7CACF" w:rsidTr="002F5531">
        <w:trPr>
          <w:jc w:val="center"/>
        </w:trPr>
        <w:tc>
          <w:tcPr>
            <w:tcW w:w="0" w:type="auto"/>
          </w:tcPr>
          <w:p w14:paraId="3DD7EB34" w14:textId="77777777"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1F670694" w14:textId="77777777"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4E7429B1" w14:textId="77777777"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5970418B" w14:textId="04438CA8" w:rsidR="00B1707B" w:rsidRPr="00AF4893" w:rsidRDefault="00B1707B" w:rsidP="00B1707B">
            <w:pPr>
              <w:autoSpaceDE w:val="0"/>
              <w:autoSpaceDN w:val="0"/>
              <w:adjustRightInd w:val="0"/>
              <w:rPr>
                <w:rFonts w:ascii="Courier New" w:hAnsi="Courier New" w:cs="Courier New"/>
                <w:color w:val="000000"/>
                <w:sz w:val="20"/>
              </w:rPr>
            </w:pPr>
            <w:proofErr w:type="spellStart"/>
            <w:r w:rsidRPr="00AF4893">
              <w:rPr>
                <w:rFonts w:ascii="Courier New" w:hAnsi="Courier New" w:cs="Courier New"/>
                <w:color w:val="000000"/>
                <w:sz w:val="20"/>
              </w:rPr>
              <w:t>Tin_drying_vector</w:t>
            </w:r>
            <w:proofErr w:type="spellEnd"/>
          </w:p>
        </w:tc>
        <w:tc>
          <w:tcPr>
            <w:tcW w:w="0" w:type="auto"/>
          </w:tcPr>
          <w:p w14:paraId="428F4DF5" w14:textId="2CA0D640" w:rsidR="00B1707B" w:rsidRDefault="00551A73" w:rsidP="00B1707B">
            <w:pPr>
              <w:autoSpaceDE w:val="0"/>
              <w:autoSpaceDN w:val="0"/>
              <w:adjustRightInd w:val="0"/>
              <w:rPr>
                <w:color w:val="000000"/>
                <w:sz w:val="20"/>
              </w:rPr>
            </w:pPr>
            <w:r>
              <w:rPr>
                <w:color w:val="000000"/>
                <w:sz w:val="20"/>
              </w:rPr>
              <w:t xml:space="preserve">Set-point of drying gas temperature – vector [1 </w:t>
            </w:r>
            <w:r w:rsidR="006E3699" w:rsidRPr="0009370F">
              <w:rPr>
                <w:sz w:val="20"/>
              </w:rPr>
              <w:t>×</w:t>
            </w:r>
            <w:r>
              <w:rPr>
                <w:color w:val="000000"/>
                <w:sz w:val="20"/>
              </w:rPr>
              <w:t xml:space="preserve"> length(</w:t>
            </w:r>
            <w:proofErr w:type="spellStart"/>
            <w:r w:rsidRPr="006E3699">
              <w:rPr>
                <w:rFonts w:ascii="Courier New" w:hAnsi="Courier New" w:cs="Courier New"/>
                <w:color w:val="000000"/>
                <w:sz w:val="20"/>
              </w:rPr>
              <w:t>t_vector</w:t>
            </w:r>
            <w:proofErr w:type="spellEnd"/>
            <w:r>
              <w:rPr>
                <w:color w:val="000000"/>
                <w:sz w:val="20"/>
              </w:rPr>
              <w:t>)]</w:t>
            </w:r>
          </w:p>
        </w:tc>
        <w:tc>
          <w:tcPr>
            <w:tcW w:w="705" w:type="dxa"/>
          </w:tcPr>
          <w:p w14:paraId="3A8C48E8" w14:textId="0DB43ED3" w:rsidR="00B1707B" w:rsidRDefault="00551A73" w:rsidP="00B1707B">
            <w:pPr>
              <w:autoSpaceDE w:val="0"/>
              <w:autoSpaceDN w:val="0"/>
              <w:adjustRightInd w:val="0"/>
              <w:rPr>
                <w:color w:val="000000"/>
                <w:sz w:val="20"/>
              </w:rPr>
            </w:pPr>
            <w:r>
              <w:rPr>
                <w:color w:val="000000"/>
                <w:sz w:val="20"/>
              </w:rPr>
              <w:t>K</w:t>
            </w:r>
          </w:p>
        </w:tc>
      </w:tr>
      <w:tr w:rsidR="006E3699" w:rsidRPr="00F42257" w14:paraId="6B4B8642" w14:textId="32D5C0BA" w:rsidTr="002F5531">
        <w:trPr>
          <w:jc w:val="center"/>
        </w:trPr>
        <w:tc>
          <w:tcPr>
            <w:tcW w:w="0" w:type="auto"/>
          </w:tcPr>
          <w:p w14:paraId="242996E3" w14:textId="77777777"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6A8E490C" w14:textId="77777777"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6F952F3E" w14:textId="77777777"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49424E37" w14:textId="4224DF57" w:rsidR="00B1707B" w:rsidRPr="00AF4893" w:rsidRDefault="00B1707B" w:rsidP="00B1707B">
            <w:pPr>
              <w:autoSpaceDE w:val="0"/>
              <w:autoSpaceDN w:val="0"/>
              <w:adjustRightInd w:val="0"/>
              <w:rPr>
                <w:rFonts w:ascii="Courier New" w:hAnsi="Courier New" w:cs="Courier New"/>
                <w:color w:val="000000"/>
                <w:sz w:val="20"/>
              </w:rPr>
            </w:pPr>
            <w:proofErr w:type="spellStart"/>
            <w:r w:rsidRPr="00AF4893">
              <w:rPr>
                <w:rFonts w:ascii="Courier New" w:hAnsi="Courier New" w:cs="Courier New"/>
                <w:color w:val="000000"/>
                <w:sz w:val="20"/>
              </w:rPr>
              <w:t>n_cycle_vector</w:t>
            </w:r>
            <w:proofErr w:type="spellEnd"/>
          </w:p>
        </w:tc>
        <w:tc>
          <w:tcPr>
            <w:tcW w:w="0" w:type="auto"/>
          </w:tcPr>
          <w:p w14:paraId="0FBF7504" w14:textId="7F4BB8E4" w:rsidR="00B1707B" w:rsidRDefault="00551A73" w:rsidP="00B1707B">
            <w:pPr>
              <w:autoSpaceDE w:val="0"/>
              <w:autoSpaceDN w:val="0"/>
              <w:adjustRightInd w:val="0"/>
              <w:rPr>
                <w:color w:val="000000"/>
                <w:sz w:val="20"/>
              </w:rPr>
            </w:pPr>
            <w:r>
              <w:rPr>
                <w:color w:val="000000"/>
                <w:sz w:val="20"/>
              </w:rPr>
              <w:t xml:space="preserve">Cycles counter - vector </w:t>
            </w:r>
          </w:p>
        </w:tc>
        <w:tc>
          <w:tcPr>
            <w:tcW w:w="705" w:type="dxa"/>
          </w:tcPr>
          <w:p w14:paraId="4D4F6E3F" w14:textId="56DACA57" w:rsidR="00B1707B" w:rsidRDefault="00551A73" w:rsidP="00B1707B">
            <w:pPr>
              <w:autoSpaceDE w:val="0"/>
              <w:autoSpaceDN w:val="0"/>
              <w:adjustRightInd w:val="0"/>
              <w:rPr>
                <w:color w:val="000000"/>
                <w:sz w:val="20"/>
              </w:rPr>
            </w:pPr>
            <w:r>
              <w:rPr>
                <w:color w:val="000000"/>
                <w:sz w:val="20"/>
              </w:rPr>
              <w:t>-</w:t>
            </w:r>
          </w:p>
        </w:tc>
      </w:tr>
      <w:tr w:rsidR="006E3699" w:rsidRPr="00F42257" w14:paraId="763657CF" w14:textId="7B453615" w:rsidTr="002F5531">
        <w:trPr>
          <w:jc w:val="center"/>
        </w:trPr>
        <w:tc>
          <w:tcPr>
            <w:tcW w:w="0" w:type="auto"/>
          </w:tcPr>
          <w:p w14:paraId="5F89A729" w14:textId="77777777"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3EDEA83C" w14:textId="77777777"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7EE8E58D" w14:textId="77777777"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47BB57AB" w14:textId="452ABB3A" w:rsidR="00B1707B" w:rsidRPr="00AF4893" w:rsidRDefault="00B1707B" w:rsidP="00B1707B">
            <w:pPr>
              <w:autoSpaceDE w:val="0"/>
              <w:autoSpaceDN w:val="0"/>
              <w:adjustRightInd w:val="0"/>
              <w:rPr>
                <w:rFonts w:ascii="Courier New" w:hAnsi="Courier New" w:cs="Courier New"/>
                <w:color w:val="000000"/>
                <w:sz w:val="20"/>
              </w:rPr>
            </w:pPr>
            <w:proofErr w:type="spellStart"/>
            <w:r w:rsidRPr="00AF4893">
              <w:rPr>
                <w:rFonts w:ascii="Courier New" w:hAnsi="Courier New" w:cs="Courier New"/>
                <w:color w:val="000000"/>
                <w:sz w:val="20"/>
              </w:rPr>
              <w:t>t_rot_vector</w:t>
            </w:r>
            <w:proofErr w:type="spellEnd"/>
          </w:p>
        </w:tc>
        <w:tc>
          <w:tcPr>
            <w:tcW w:w="0" w:type="auto"/>
          </w:tcPr>
          <w:p w14:paraId="791F284A" w14:textId="090287CB" w:rsidR="00B1707B" w:rsidRDefault="00551A73" w:rsidP="00B1707B">
            <w:pPr>
              <w:autoSpaceDE w:val="0"/>
              <w:autoSpaceDN w:val="0"/>
              <w:adjustRightInd w:val="0"/>
              <w:rPr>
                <w:color w:val="000000"/>
                <w:sz w:val="20"/>
              </w:rPr>
            </w:pPr>
            <w:r>
              <w:rPr>
                <w:color w:val="000000"/>
                <w:sz w:val="20"/>
              </w:rPr>
              <w:t xml:space="preserve">Cycles duration – vector [1 </w:t>
            </w:r>
            <w:r w:rsidR="006E3699" w:rsidRPr="0009370F">
              <w:rPr>
                <w:sz w:val="20"/>
              </w:rPr>
              <w:t>×</w:t>
            </w:r>
            <w:r>
              <w:rPr>
                <w:color w:val="000000"/>
                <w:sz w:val="20"/>
              </w:rPr>
              <w:t xml:space="preserve"> length(</w:t>
            </w:r>
            <w:proofErr w:type="spellStart"/>
            <w:r w:rsidRPr="006E3699">
              <w:rPr>
                <w:rFonts w:ascii="Courier New" w:hAnsi="Courier New" w:cs="Courier New"/>
                <w:color w:val="000000"/>
                <w:sz w:val="20"/>
              </w:rPr>
              <w:t>n_cycle_vector</w:t>
            </w:r>
            <w:proofErr w:type="spellEnd"/>
            <w:r>
              <w:rPr>
                <w:color w:val="000000"/>
                <w:sz w:val="20"/>
              </w:rPr>
              <w:t>)]</w:t>
            </w:r>
          </w:p>
        </w:tc>
        <w:tc>
          <w:tcPr>
            <w:tcW w:w="705" w:type="dxa"/>
          </w:tcPr>
          <w:p w14:paraId="2938C39C" w14:textId="77777777" w:rsidR="00B1707B" w:rsidRDefault="00B1707B" w:rsidP="00B1707B">
            <w:pPr>
              <w:autoSpaceDE w:val="0"/>
              <w:autoSpaceDN w:val="0"/>
              <w:adjustRightInd w:val="0"/>
              <w:rPr>
                <w:color w:val="000000"/>
                <w:sz w:val="20"/>
              </w:rPr>
            </w:pPr>
          </w:p>
        </w:tc>
      </w:tr>
      <w:tr w:rsidR="006E3699" w:rsidRPr="00F42257" w14:paraId="110AC638" w14:textId="01B4F471" w:rsidTr="002F5531">
        <w:trPr>
          <w:jc w:val="center"/>
        </w:trPr>
        <w:tc>
          <w:tcPr>
            <w:tcW w:w="0" w:type="auto"/>
          </w:tcPr>
          <w:p w14:paraId="295078FB" w14:textId="77777777"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0F3DFE8B" w14:textId="77777777"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585AC74D" w14:textId="77777777" w:rsidR="00B1707B" w:rsidRPr="00AF4893" w:rsidRDefault="00B1707B" w:rsidP="00B1707B">
            <w:pPr>
              <w:autoSpaceDE w:val="0"/>
              <w:autoSpaceDN w:val="0"/>
              <w:adjustRightInd w:val="0"/>
              <w:rPr>
                <w:rFonts w:ascii="Courier New" w:hAnsi="Courier New" w:cs="Courier New"/>
                <w:color w:val="000000"/>
                <w:sz w:val="20"/>
              </w:rPr>
            </w:pPr>
          </w:p>
        </w:tc>
        <w:tc>
          <w:tcPr>
            <w:tcW w:w="0" w:type="auto"/>
          </w:tcPr>
          <w:p w14:paraId="2D9CC6A4" w14:textId="710CFEDA" w:rsidR="00B1707B" w:rsidRPr="00AF4893" w:rsidRDefault="00B1707B" w:rsidP="00B1707B">
            <w:pPr>
              <w:autoSpaceDE w:val="0"/>
              <w:autoSpaceDN w:val="0"/>
              <w:adjustRightInd w:val="0"/>
              <w:rPr>
                <w:rFonts w:ascii="Courier New" w:hAnsi="Courier New" w:cs="Courier New"/>
                <w:color w:val="000000"/>
                <w:sz w:val="20"/>
              </w:rPr>
            </w:pPr>
            <w:proofErr w:type="spellStart"/>
            <w:r w:rsidRPr="00AF4893">
              <w:rPr>
                <w:rFonts w:ascii="Courier New" w:hAnsi="Courier New" w:cs="Courier New"/>
                <w:color w:val="000000"/>
                <w:sz w:val="20"/>
              </w:rPr>
              <w:t>V_slurry_vector</w:t>
            </w:r>
            <w:proofErr w:type="spellEnd"/>
          </w:p>
        </w:tc>
        <w:tc>
          <w:tcPr>
            <w:tcW w:w="0" w:type="auto"/>
          </w:tcPr>
          <w:p w14:paraId="727D4A1B" w14:textId="6432DD55" w:rsidR="00B1707B" w:rsidRDefault="00551A73" w:rsidP="00B1707B">
            <w:pPr>
              <w:autoSpaceDE w:val="0"/>
              <w:autoSpaceDN w:val="0"/>
              <w:adjustRightInd w:val="0"/>
              <w:rPr>
                <w:color w:val="000000"/>
                <w:sz w:val="20"/>
              </w:rPr>
            </w:pPr>
            <w:r>
              <w:rPr>
                <w:color w:val="000000"/>
                <w:sz w:val="20"/>
              </w:rPr>
              <w:t>Set-point of fed slurry volume</w:t>
            </w:r>
            <w:r w:rsidR="0018105E">
              <w:rPr>
                <w:color w:val="000000"/>
                <w:sz w:val="20"/>
              </w:rPr>
              <w:t xml:space="preserve"> </w:t>
            </w:r>
            <w:r>
              <w:rPr>
                <w:color w:val="000000"/>
                <w:sz w:val="20"/>
              </w:rPr>
              <w:t xml:space="preserve">– vector [1 </w:t>
            </w:r>
            <w:r w:rsidR="006E3699" w:rsidRPr="0009370F">
              <w:rPr>
                <w:sz w:val="20"/>
              </w:rPr>
              <w:t>×</w:t>
            </w:r>
            <w:r>
              <w:rPr>
                <w:color w:val="000000"/>
                <w:sz w:val="20"/>
              </w:rPr>
              <w:t xml:space="preserve"> length(</w:t>
            </w:r>
            <w:proofErr w:type="spellStart"/>
            <w:r w:rsidRPr="006E3699">
              <w:rPr>
                <w:rFonts w:ascii="Courier New" w:hAnsi="Courier New" w:cs="Courier New"/>
                <w:color w:val="000000"/>
                <w:sz w:val="20"/>
              </w:rPr>
              <w:t>n_cycle_vector</w:t>
            </w:r>
            <w:proofErr w:type="spellEnd"/>
            <w:r>
              <w:rPr>
                <w:color w:val="000000"/>
                <w:sz w:val="20"/>
              </w:rPr>
              <w:t>)]</w:t>
            </w:r>
          </w:p>
        </w:tc>
        <w:tc>
          <w:tcPr>
            <w:tcW w:w="705" w:type="dxa"/>
          </w:tcPr>
          <w:p w14:paraId="16125271" w14:textId="112ABEFD" w:rsidR="00B1707B" w:rsidRDefault="0018105E" w:rsidP="00B1707B">
            <w:pPr>
              <w:autoSpaceDE w:val="0"/>
              <w:autoSpaceDN w:val="0"/>
              <w:adjustRightInd w:val="0"/>
              <w:rPr>
                <w:color w:val="000000"/>
                <w:sz w:val="20"/>
              </w:rPr>
            </w:pPr>
            <w:r>
              <w:rPr>
                <w:color w:val="000000"/>
                <w:sz w:val="20"/>
              </w:rPr>
              <w:t>m</w:t>
            </w:r>
            <w:r w:rsidRPr="00CC19B4">
              <w:rPr>
                <w:color w:val="000000"/>
                <w:sz w:val="20"/>
                <w:vertAlign w:val="superscript"/>
              </w:rPr>
              <w:t>3</w:t>
            </w:r>
          </w:p>
        </w:tc>
      </w:tr>
      <w:tr w:rsidR="006E3699" w:rsidRPr="00F42257" w14:paraId="2499C16A" w14:textId="77777777" w:rsidTr="002F5531">
        <w:trPr>
          <w:jc w:val="center"/>
        </w:trPr>
        <w:tc>
          <w:tcPr>
            <w:tcW w:w="0" w:type="auto"/>
          </w:tcPr>
          <w:p w14:paraId="02A4A180" w14:textId="0284E9E4" w:rsidR="002F5531" w:rsidRPr="00AF4893" w:rsidRDefault="002F5531" w:rsidP="002F5531">
            <w:pPr>
              <w:autoSpaceDE w:val="0"/>
              <w:autoSpaceDN w:val="0"/>
              <w:adjustRightInd w:val="0"/>
              <w:rPr>
                <w:rFonts w:ascii="Courier New" w:hAnsi="Courier New" w:cs="Courier New"/>
                <w:color w:val="000000"/>
                <w:sz w:val="20"/>
              </w:rPr>
            </w:pPr>
            <w:proofErr w:type="spellStart"/>
            <w:r>
              <w:rPr>
                <w:rFonts w:ascii="Courier New" w:hAnsi="Courier New" w:cs="Courier New"/>
                <w:color w:val="000000"/>
                <w:sz w:val="20"/>
              </w:rPr>
              <w:t>x_estim</w:t>
            </w:r>
            <w:proofErr w:type="spellEnd"/>
          </w:p>
        </w:tc>
        <w:tc>
          <w:tcPr>
            <w:tcW w:w="0" w:type="auto"/>
          </w:tcPr>
          <w:p w14:paraId="00D46952" w14:textId="77777777" w:rsidR="002F5531" w:rsidRPr="00AF4893" w:rsidRDefault="002F5531" w:rsidP="002F5531">
            <w:pPr>
              <w:autoSpaceDE w:val="0"/>
              <w:autoSpaceDN w:val="0"/>
              <w:adjustRightInd w:val="0"/>
              <w:rPr>
                <w:rFonts w:ascii="Courier New" w:hAnsi="Courier New" w:cs="Courier New"/>
                <w:color w:val="000000"/>
                <w:sz w:val="20"/>
              </w:rPr>
            </w:pPr>
          </w:p>
        </w:tc>
        <w:tc>
          <w:tcPr>
            <w:tcW w:w="0" w:type="auto"/>
          </w:tcPr>
          <w:p w14:paraId="6FD91CA5" w14:textId="77777777" w:rsidR="002F5531" w:rsidRPr="00AF4893" w:rsidRDefault="002F5531" w:rsidP="002F5531">
            <w:pPr>
              <w:autoSpaceDE w:val="0"/>
              <w:autoSpaceDN w:val="0"/>
              <w:adjustRightInd w:val="0"/>
              <w:rPr>
                <w:rFonts w:ascii="Courier New" w:hAnsi="Courier New" w:cs="Courier New"/>
                <w:color w:val="000000"/>
                <w:sz w:val="20"/>
              </w:rPr>
            </w:pPr>
          </w:p>
        </w:tc>
        <w:tc>
          <w:tcPr>
            <w:tcW w:w="0" w:type="auto"/>
          </w:tcPr>
          <w:p w14:paraId="772CDD12" w14:textId="77777777" w:rsidR="002F5531" w:rsidRPr="00AF4893" w:rsidRDefault="002F5531" w:rsidP="002F5531">
            <w:pPr>
              <w:autoSpaceDE w:val="0"/>
              <w:autoSpaceDN w:val="0"/>
              <w:adjustRightInd w:val="0"/>
              <w:rPr>
                <w:rFonts w:ascii="Courier New" w:hAnsi="Courier New" w:cs="Courier New"/>
                <w:color w:val="000000"/>
                <w:sz w:val="20"/>
              </w:rPr>
            </w:pPr>
          </w:p>
        </w:tc>
        <w:tc>
          <w:tcPr>
            <w:tcW w:w="0" w:type="auto"/>
          </w:tcPr>
          <w:p w14:paraId="0F29E15F" w14:textId="77777777" w:rsidR="002F5531" w:rsidRDefault="002F5531" w:rsidP="002F5531">
            <w:pPr>
              <w:autoSpaceDE w:val="0"/>
              <w:autoSpaceDN w:val="0"/>
              <w:adjustRightInd w:val="0"/>
              <w:rPr>
                <w:color w:val="000000"/>
                <w:sz w:val="20"/>
              </w:rPr>
            </w:pPr>
          </w:p>
        </w:tc>
        <w:tc>
          <w:tcPr>
            <w:tcW w:w="705" w:type="dxa"/>
          </w:tcPr>
          <w:p w14:paraId="54B7A74B" w14:textId="77777777" w:rsidR="002F5531" w:rsidRDefault="002F5531" w:rsidP="002F5531">
            <w:pPr>
              <w:autoSpaceDE w:val="0"/>
              <w:autoSpaceDN w:val="0"/>
              <w:adjustRightInd w:val="0"/>
              <w:rPr>
                <w:color w:val="000000"/>
                <w:sz w:val="20"/>
              </w:rPr>
            </w:pPr>
          </w:p>
        </w:tc>
      </w:tr>
      <w:tr w:rsidR="006E3699" w:rsidRPr="00F42257" w14:paraId="07CBA4D5" w14:textId="77777777" w:rsidTr="002F5531">
        <w:trPr>
          <w:jc w:val="center"/>
        </w:trPr>
        <w:tc>
          <w:tcPr>
            <w:tcW w:w="0" w:type="auto"/>
          </w:tcPr>
          <w:p w14:paraId="1D7F5DED" w14:textId="2A7F2B5D" w:rsidR="002F5531" w:rsidRDefault="002F5531" w:rsidP="002F5531">
            <w:pPr>
              <w:autoSpaceDE w:val="0"/>
              <w:autoSpaceDN w:val="0"/>
              <w:adjustRightInd w:val="0"/>
              <w:rPr>
                <w:rFonts w:ascii="Courier New" w:hAnsi="Courier New" w:cs="Courier New"/>
                <w:color w:val="000000"/>
                <w:sz w:val="20"/>
              </w:rPr>
            </w:pPr>
            <w:r w:rsidRPr="00AF4893">
              <w:rPr>
                <w:rFonts w:ascii="Courier New" w:hAnsi="Courier New" w:cs="Courier New"/>
                <w:color w:val="000000"/>
                <w:sz w:val="20"/>
              </w:rPr>
              <w:t>feed</w:t>
            </w:r>
          </w:p>
        </w:tc>
        <w:tc>
          <w:tcPr>
            <w:tcW w:w="0" w:type="auto"/>
          </w:tcPr>
          <w:p w14:paraId="3A431268" w14:textId="77777777" w:rsidR="002F5531" w:rsidRPr="00AF4893" w:rsidRDefault="002F5531" w:rsidP="002F5531">
            <w:pPr>
              <w:autoSpaceDE w:val="0"/>
              <w:autoSpaceDN w:val="0"/>
              <w:adjustRightInd w:val="0"/>
              <w:rPr>
                <w:rFonts w:ascii="Courier New" w:hAnsi="Courier New" w:cs="Courier New"/>
                <w:color w:val="000000"/>
                <w:sz w:val="20"/>
              </w:rPr>
            </w:pPr>
          </w:p>
        </w:tc>
        <w:tc>
          <w:tcPr>
            <w:tcW w:w="0" w:type="auto"/>
          </w:tcPr>
          <w:p w14:paraId="3A25FA4C" w14:textId="77777777" w:rsidR="002F5531" w:rsidRPr="00AF4893" w:rsidRDefault="002F5531" w:rsidP="002F5531">
            <w:pPr>
              <w:autoSpaceDE w:val="0"/>
              <w:autoSpaceDN w:val="0"/>
              <w:adjustRightInd w:val="0"/>
              <w:rPr>
                <w:rFonts w:ascii="Courier New" w:hAnsi="Courier New" w:cs="Courier New"/>
                <w:color w:val="000000"/>
                <w:sz w:val="20"/>
              </w:rPr>
            </w:pPr>
          </w:p>
        </w:tc>
        <w:tc>
          <w:tcPr>
            <w:tcW w:w="0" w:type="auto"/>
          </w:tcPr>
          <w:p w14:paraId="5DFFF945" w14:textId="6BAF5A29" w:rsidR="002F5531" w:rsidRPr="00AF4893" w:rsidRDefault="002F5531" w:rsidP="002F5531">
            <w:pPr>
              <w:autoSpaceDE w:val="0"/>
              <w:autoSpaceDN w:val="0"/>
              <w:adjustRightInd w:val="0"/>
              <w:rPr>
                <w:rFonts w:ascii="Courier New" w:hAnsi="Courier New" w:cs="Courier New"/>
                <w:color w:val="000000"/>
                <w:sz w:val="20"/>
              </w:rPr>
            </w:pPr>
            <w:proofErr w:type="spellStart"/>
            <w:r w:rsidRPr="00AF4893">
              <w:rPr>
                <w:rFonts w:ascii="Courier New" w:hAnsi="Courier New" w:cs="Courier New"/>
                <w:color w:val="000000"/>
                <w:sz w:val="20"/>
              </w:rPr>
              <w:t>c_slurry_vector</w:t>
            </w:r>
            <w:proofErr w:type="spellEnd"/>
          </w:p>
        </w:tc>
        <w:tc>
          <w:tcPr>
            <w:tcW w:w="0" w:type="auto"/>
          </w:tcPr>
          <w:p w14:paraId="400AA6BB" w14:textId="527F21F7" w:rsidR="002F5531" w:rsidRDefault="002F5531" w:rsidP="002F5531">
            <w:pPr>
              <w:autoSpaceDE w:val="0"/>
              <w:autoSpaceDN w:val="0"/>
              <w:adjustRightInd w:val="0"/>
              <w:rPr>
                <w:color w:val="000000"/>
                <w:sz w:val="20"/>
              </w:rPr>
            </w:pPr>
            <w:r>
              <w:rPr>
                <w:color w:val="000000"/>
                <w:sz w:val="20"/>
              </w:rPr>
              <w:t xml:space="preserve">Nominal slurry concentration – vector [1 </w:t>
            </w:r>
            <w:r w:rsidR="006E3699" w:rsidRPr="0009370F">
              <w:rPr>
                <w:sz w:val="20"/>
              </w:rPr>
              <w:t>×</w:t>
            </w:r>
            <w:r>
              <w:rPr>
                <w:color w:val="000000"/>
                <w:sz w:val="20"/>
              </w:rPr>
              <w:t xml:space="preserve"> </w:t>
            </w:r>
            <w:proofErr w:type="spellStart"/>
            <w:r w:rsidRPr="006E3699">
              <w:rPr>
                <w:rFonts w:ascii="Courier New" w:hAnsi="Courier New" w:cs="Courier New"/>
                <w:color w:val="000000"/>
                <w:sz w:val="20"/>
              </w:rPr>
              <w:t>n_cycles</w:t>
            </w:r>
            <w:proofErr w:type="spellEnd"/>
            <w:r>
              <w:rPr>
                <w:color w:val="000000"/>
                <w:sz w:val="20"/>
              </w:rPr>
              <w:t>]</w:t>
            </w:r>
          </w:p>
        </w:tc>
        <w:tc>
          <w:tcPr>
            <w:tcW w:w="705" w:type="dxa"/>
          </w:tcPr>
          <w:p w14:paraId="73AB2587" w14:textId="77777777" w:rsidR="002F5531" w:rsidRDefault="002F5531" w:rsidP="002F5531">
            <w:pPr>
              <w:autoSpaceDE w:val="0"/>
              <w:autoSpaceDN w:val="0"/>
              <w:adjustRightInd w:val="0"/>
              <w:rPr>
                <w:color w:val="000000"/>
                <w:sz w:val="20"/>
              </w:rPr>
            </w:pPr>
          </w:p>
        </w:tc>
      </w:tr>
      <w:tr w:rsidR="006E3699" w:rsidRPr="00F42257" w14:paraId="161FA257" w14:textId="77777777" w:rsidTr="002F5531">
        <w:trPr>
          <w:jc w:val="center"/>
        </w:trPr>
        <w:tc>
          <w:tcPr>
            <w:tcW w:w="0" w:type="auto"/>
          </w:tcPr>
          <w:p w14:paraId="60DAE601" w14:textId="33C5F0B8" w:rsidR="002F5531" w:rsidRPr="00AF4893" w:rsidRDefault="002F5531" w:rsidP="002F5531">
            <w:pPr>
              <w:autoSpaceDE w:val="0"/>
              <w:autoSpaceDN w:val="0"/>
              <w:adjustRightInd w:val="0"/>
              <w:rPr>
                <w:rFonts w:ascii="Courier New" w:hAnsi="Courier New" w:cs="Courier New"/>
                <w:color w:val="000000"/>
                <w:sz w:val="20"/>
              </w:rPr>
            </w:pPr>
            <w:proofErr w:type="spellStart"/>
            <w:r w:rsidRPr="00AF4893">
              <w:rPr>
                <w:rFonts w:ascii="Courier New" w:hAnsi="Courier New" w:cs="Courier New"/>
                <w:color w:val="000000"/>
                <w:sz w:val="20"/>
              </w:rPr>
              <w:t>cakes_proc_times</w:t>
            </w:r>
            <w:proofErr w:type="spellEnd"/>
          </w:p>
        </w:tc>
        <w:tc>
          <w:tcPr>
            <w:tcW w:w="0" w:type="auto"/>
          </w:tcPr>
          <w:p w14:paraId="48B69073" w14:textId="77777777" w:rsidR="002F5531" w:rsidRPr="00AF4893" w:rsidRDefault="002F5531" w:rsidP="002F5531">
            <w:pPr>
              <w:autoSpaceDE w:val="0"/>
              <w:autoSpaceDN w:val="0"/>
              <w:adjustRightInd w:val="0"/>
              <w:rPr>
                <w:rFonts w:ascii="Courier New" w:hAnsi="Courier New" w:cs="Courier New"/>
                <w:color w:val="000000"/>
                <w:sz w:val="20"/>
              </w:rPr>
            </w:pPr>
          </w:p>
        </w:tc>
        <w:tc>
          <w:tcPr>
            <w:tcW w:w="0" w:type="auto"/>
          </w:tcPr>
          <w:p w14:paraId="1ED06EAF" w14:textId="77777777" w:rsidR="002F5531" w:rsidRPr="00AF4893" w:rsidRDefault="002F5531" w:rsidP="002F5531">
            <w:pPr>
              <w:autoSpaceDE w:val="0"/>
              <w:autoSpaceDN w:val="0"/>
              <w:adjustRightInd w:val="0"/>
              <w:rPr>
                <w:rFonts w:ascii="Courier New" w:hAnsi="Courier New" w:cs="Courier New"/>
                <w:color w:val="000000"/>
                <w:sz w:val="20"/>
              </w:rPr>
            </w:pPr>
          </w:p>
        </w:tc>
        <w:tc>
          <w:tcPr>
            <w:tcW w:w="0" w:type="auto"/>
          </w:tcPr>
          <w:p w14:paraId="3D33006C" w14:textId="77777777" w:rsidR="002F5531" w:rsidRPr="00AF4893" w:rsidRDefault="002F5531" w:rsidP="002F5531">
            <w:pPr>
              <w:autoSpaceDE w:val="0"/>
              <w:autoSpaceDN w:val="0"/>
              <w:adjustRightInd w:val="0"/>
              <w:rPr>
                <w:rFonts w:ascii="Courier New" w:hAnsi="Courier New" w:cs="Courier New"/>
                <w:color w:val="000000"/>
                <w:sz w:val="20"/>
              </w:rPr>
            </w:pPr>
          </w:p>
        </w:tc>
        <w:tc>
          <w:tcPr>
            <w:tcW w:w="0" w:type="auto"/>
          </w:tcPr>
          <w:p w14:paraId="68A408B2" w14:textId="77777777" w:rsidR="002F5531" w:rsidRDefault="002F5531" w:rsidP="002F5531">
            <w:pPr>
              <w:autoSpaceDE w:val="0"/>
              <w:autoSpaceDN w:val="0"/>
              <w:adjustRightInd w:val="0"/>
              <w:rPr>
                <w:color w:val="000000"/>
                <w:sz w:val="20"/>
              </w:rPr>
            </w:pPr>
            <w:bookmarkStart w:id="9" w:name="_GoBack"/>
            <w:bookmarkEnd w:id="9"/>
          </w:p>
        </w:tc>
        <w:tc>
          <w:tcPr>
            <w:tcW w:w="705" w:type="dxa"/>
          </w:tcPr>
          <w:p w14:paraId="77EE9038" w14:textId="77777777" w:rsidR="002F5531" w:rsidRDefault="002F5531" w:rsidP="002F5531">
            <w:pPr>
              <w:autoSpaceDE w:val="0"/>
              <w:autoSpaceDN w:val="0"/>
              <w:adjustRightInd w:val="0"/>
              <w:rPr>
                <w:color w:val="000000"/>
                <w:sz w:val="20"/>
              </w:rPr>
            </w:pPr>
          </w:p>
        </w:tc>
      </w:tr>
      <w:tr w:rsidR="006E3699" w:rsidRPr="00F42257" w14:paraId="55E44924" w14:textId="77777777" w:rsidTr="002F5531">
        <w:trPr>
          <w:jc w:val="center"/>
        </w:trPr>
        <w:tc>
          <w:tcPr>
            <w:tcW w:w="0" w:type="auto"/>
          </w:tcPr>
          <w:p w14:paraId="30CF4F9A" w14:textId="31D6D3A7" w:rsidR="002F5531" w:rsidRPr="00AF4893" w:rsidRDefault="002F5531" w:rsidP="002F5531">
            <w:pPr>
              <w:autoSpaceDE w:val="0"/>
              <w:autoSpaceDN w:val="0"/>
              <w:adjustRightInd w:val="0"/>
              <w:rPr>
                <w:rFonts w:ascii="Courier New" w:hAnsi="Courier New" w:cs="Courier New"/>
                <w:color w:val="000000"/>
                <w:sz w:val="20"/>
              </w:rPr>
            </w:pPr>
            <w:proofErr w:type="spellStart"/>
            <w:r w:rsidRPr="00AF4893">
              <w:rPr>
                <w:rFonts w:ascii="Courier New" w:hAnsi="Courier New" w:cs="Courier New"/>
                <w:color w:val="000000"/>
                <w:sz w:val="20"/>
              </w:rPr>
              <w:t>final_content</w:t>
            </w:r>
            <w:proofErr w:type="spellEnd"/>
          </w:p>
        </w:tc>
        <w:tc>
          <w:tcPr>
            <w:tcW w:w="0" w:type="auto"/>
          </w:tcPr>
          <w:p w14:paraId="1C2D8583" w14:textId="77777777" w:rsidR="002F5531" w:rsidRPr="00AF4893" w:rsidRDefault="002F5531" w:rsidP="002F5531">
            <w:pPr>
              <w:autoSpaceDE w:val="0"/>
              <w:autoSpaceDN w:val="0"/>
              <w:adjustRightInd w:val="0"/>
              <w:rPr>
                <w:rFonts w:ascii="Courier New" w:hAnsi="Courier New" w:cs="Courier New"/>
                <w:color w:val="000000"/>
                <w:sz w:val="20"/>
              </w:rPr>
            </w:pPr>
          </w:p>
        </w:tc>
        <w:tc>
          <w:tcPr>
            <w:tcW w:w="0" w:type="auto"/>
          </w:tcPr>
          <w:p w14:paraId="1967BFC5" w14:textId="77777777" w:rsidR="002F5531" w:rsidRPr="00AF4893" w:rsidRDefault="002F5531" w:rsidP="002F5531">
            <w:pPr>
              <w:autoSpaceDE w:val="0"/>
              <w:autoSpaceDN w:val="0"/>
              <w:adjustRightInd w:val="0"/>
              <w:rPr>
                <w:rFonts w:ascii="Courier New" w:hAnsi="Courier New" w:cs="Courier New"/>
                <w:color w:val="000000"/>
                <w:sz w:val="20"/>
              </w:rPr>
            </w:pPr>
          </w:p>
        </w:tc>
        <w:tc>
          <w:tcPr>
            <w:tcW w:w="0" w:type="auto"/>
          </w:tcPr>
          <w:p w14:paraId="3C349F7D" w14:textId="77777777" w:rsidR="002F5531" w:rsidRPr="00AF4893" w:rsidRDefault="002F5531" w:rsidP="002F5531">
            <w:pPr>
              <w:autoSpaceDE w:val="0"/>
              <w:autoSpaceDN w:val="0"/>
              <w:adjustRightInd w:val="0"/>
              <w:rPr>
                <w:rFonts w:ascii="Courier New" w:hAnsi="Courier New" w:cs="Courier New"/>
                <w:color w:val="000000"/>
                <w:sz w:val="20"/>
              </w:rPr>
            </w:pPr>
          </w:p>
        </w:tc>
        <w:tc>
          <w:tcPr>
            <w:tcW w:w="0" w:type="auto"/>
          </w:tcPr>
          <w:p w14:paraId="49D75DB8" w14:textId="77777777" w:rsidR="002F5531" w:rsidRDefault="002F5531" w:rsidP="002F5531">
            <w:pPr>
              <w:autoSpaceDE w:val="0"/>
              <w:autoSpaceDN w:val="0"/>
              <w:adjustRightInd w:val="0"/>
              <w:rPr>
                <w:color w:val="000000"/>
                <w:sz w:val="20"/>
              </w:rPr>
            </w:pPr>
          </w:p>
        </w:tc>
        <w:tc>
          <w:tcPr>
            <w:tcW w:w="705" w:type="dxa"/>
          </w:tcPr>
          <w:p w14:paraId="6633377B" w14:textId="77777777" w:rsidR="002F5531" w:rsidRDefault="002F5531" w:rsidP="002F5531">
            <w:pPr>
              <w:autoSpaceDE w:val="0"/>
              <w:autoSpaceDN w:val="0"/>
              <w:adjustRightInd w:val="0"/>
              <w:rPr>
                <w:color w:val="000000"/>
                <w:sz w:val="20"/>
              </w:rPr>
            </w:pPr>
          </w:p>
        </w:tc>
      </w:tr>
      <w:tr w:rsidR="006E3699" w:rsidRPr="00F42257" w14:paraId="10972224" w14:textId="77777777" w:rsidTr="002F5531">
        <w:trPr>
          <w:jc w:val="center"/>
        </w:trPr>
        <w:tc>
          <w:tcPr>
            <w:tcW w:w="0" w:type="auto"/>
          </w:tcPr>
          <w:p w14:paraId="625F9E9C" w14:textId="11056D89" w:rsidR="002F5531" w:rsidRPr="00AF4893" w:rsidRDefault="002F5531" w:rsidP="002F5531">
            <w:pPr>
              <w:autoSpaceDE w:val="0"/>
              <w:autoSpaceDN w:val="0"/>
              <w:adjustRightInd w:val="0"/>
              <w:rPr>
                <w:rFonts w:ascii="Courier New" w:hAnsi="Courier New" w:cs="Courier New"/>
                <w:color w:val="000000"/>
                <w:sz w:val="20"/>
              </w:rPr>
            </w:pPr>
            <w:proofErr w:type="spellStart"/>
            <w:r w:rsidRPr="00AF4893">
              <w:rPr>
                <w:rFonts w:ascii="Courier New" w:hAnsi="Courier New" w:cs="Courier New"/>
                <w:color w:val="000000"/>
                <w:sz w:val="20"/>
              </w:rPr>
              <w:t>active_stations</w:t>
            </w:r>
            <w:proofErr w:type="spellEnd"/>
          </w:p>
        </w:tc>
        <w:tc>
          <w:tcPr>
            <w:tcW w:w="0" w:type="auto"/>
          </w:tcPr>
          <w:p w14:paraId="0954A4A3" w14:textId="77777777" w:rsidR="002F5531" w:rsidRPr="00AF4893" w:rsidRDefault="002F5531" w:rsidP="002F5531">
            <w:pPr>
              <w:autoSpaceDE w:val="0"/>
              <w:autoSpaceDN w:val="0"/>
              <w:adjustRightInd w:val="0"/>
              <w:rPr>
                <w:rFonts w:ascii="Courier New" w:hAnsi="Courier New" w:cs="Courier New"/>
                <w:color w:val="000000"/>
                <w:sz w:val="20"/>
              </w:rPr>
            </w:pPr>
          </w:p>
        </w:tc>
        <w:tc>
          <w:tcPr>
            <w:tcW w:w="0" w:type="auto"/>
          </w:tcPr>
          <w:p w14:paraId="0F3CAC27" w14:textId="77777777" w:rsidR="002F5531" w:rsidRPr="00AF4893" w:rsidRDefault="002F5531" w:rsidP="002F5531">
            <w:pPr>
              <w:autoSpaceDE w:val="0"/>
              <w:autoSpaceDN w:val="0"/>
              <w:adjustRightInd w:val="0"/>
              <w:rPr>
                <w:rFonts w:ascii="Courier New" w:hAnsi="Courier New" w:cs="Courier New"/>
                <w:color w:val="000000"/>
                <w:sz w:val="20"/>
              </w:rPr>
            </w:pPr>
          </w:p>
        </w:tc>
        <w:tc>
          <w:tcPr>
            <w:tcW w:w="0" w:type="auto"/>
          </w:tcPr>
          <w:p w14:paraId="25A50AB8" w14:textId="77777777" w:rsidR="002F5531" w:rsidRPr="00AF4893" w:rsidRDefault="002F5531" w:rsidP="002F5531">
            <w:pPr>
              <w:autoSpaceDE w:val="0"/>
              <w:autoSpaceDN w:val="0"/>
              <w:adjustRightInd w:val="0"/>
              <w:rPr>
                <w:rFonts w:ascii="Courier New" w:hAnsi="Courier New" w:cs="Courier New"/>
                <w:color w:val="000000"/>
                <w:sz w:val="20"/>
              </w:rPr>
            </w:pPr>
          </w:p>
        </w:tc>
        <w:tc>
          <w:tcPr>
            <w:tcW w:w="0" w:type="auto"/>
          </w:tcPr>
          <w:p w14:paraId="4798F150" w14:textId="77777777" w:rsidR="002F5531" w:rsidRDefault="002F5531" w:rsidP="002F5531">
            <w:pPr>
              <w:autoSpaceDE w:val="0"/>
              <w:autoSpaceDN w:val="0"/>
              <w:adjustRightInd w:val="0"/>
              <w:rPr>
                <w:color w:val="000000"/>
                <w:sz w:val="20"/>
              </w:rPr>
            </w:pPr>
          </w:p>
        </w:tc>
        <w:tc>
          <w:tcPr>
            <w:tcW w:w="705" w:type="dxa"/>
          </w:tcPr>
          <w:p w14:paraId="516E53F1" w14:textId="77777777" w:rsidR="002F5531" w:rsidRDefault="002F5531" w:rsidP="002F5531">
            <w:pPr>
              <w:autoSpaceDE w:val="0"/>
              <w:autoSpaceDN w:val="0"/>
              <w:adjustRightInd w:val="0"/>
              <w:rPr>
                <w:color w:val="000000"/>
                <w:sz w:val="20"/>
              </w:rPr>
            </w:pPr>
          </w:p>
        </w:tc>
      </w:tr>
      <w:tr w:rsidR="006E3699" w:rsidRPr="00F42257" w14:paraId="1AFD3CBD" w14:textId="77777777" w:rsidTr="002F5531">
        <w:trPr>
          <w:jc w:val="center"/>
        </w:trPr>
        <w:tc>
          <w:tcPr>
            <w:tcW w:w="0" w:type="auto"/>
          </w:tcPr>
          <w:p w14:paraId="4DA22335" w14:textId="000FEE8A" w:rsidR="002F5531" w:rsidRPr="00AF4893" w:rsidRDefault="002F5531" w:rsidP="002F5531">
            <w:pPr>
              <w:autoSpaceDE w:val="0"/>
              <w:autoSpaceDN w:val="0"/>
              <w:adjustRightInd w:val="0"/>
              <w:rPr>
                <w:rFonts w:ascii="Courier New" w:hAnsi="Courier New" w:cs="Courier New"/>
                <w:color w:val="000000"/>
                <w:sz w:val="20"/>
              </w:rPr>
            </w:pPr>
            <w:r w:rsidRPr="00AF4893">
              <w:rPr>
                <w:rFonts w:ascii="Courier New" w:hAnsi="Courier New" w:cs="Courier New"/>
                <w:color w:val="000000"/>
                <w:sz w:val="20"/>
              </w:rPr>
              <w:t>settings</w:t>
            </w:r>
          </w:p>
        </w:tc>
        <w:tc>
          <w:tcPr>
            <w:tcW w:w="0" w:type="auto"/>
          </w:tcPr>
          <w:p w14:paraId="602D7B46" w14:textId="77777777" w:rsidR="002F5531" w:rsidRPr="00AF4893" w:rsidRDefault="002F5531" w:rsidP="002F5531">
            <w:pPr>
              <w:autoSpaceDE w:val="0"/>
              <w:autoSpaceDN w:val="0"/>
              <w:adjustRightInd w:val="0"/>
              <w:rPr>
                <w:rFonts w:ascii="Courier New" w:hAnsi="Courier New" w:cs="Courier New"/>
                <w:color w:val="000000"/>
                <w:sz w:val="20"/>
              </w:rPr>
            </w:pPr>
          </w:p>
        </w:tc>
        <w:tc>
          <w:tcPr>
            <w:tcW w:w="0" w:type="auto"/>
          </w:tcPr>
          <w:p w14:paraId="4BDF1029" w14:textId="77777777" w:rsidR="002F5531" w:rsidRPr="00AF4893" w:rsidRDefault="002F5531" w:rsidP="002F5531">
            <w:pPr>
              <w:autoSpaceDE w:val="0"/>
              <w:autoSpaceDN w:val="0"/>
              <w:adjustRightInd w:val="0"/>
              <w:rPr>
                <w:rFonts w:ascii="Courier New" w:hAnsi="Courier New" w:cs="Courier New"/>
                <w:color w:val="000000"/>
                <w:sz w:val="20"/>
              </w:rPr>
            </w:pPr>
          </w:p>
        </w:tc>
        <w:tc>
          <w:tcPr>
            <w:tcW w:w="0" w:type="auto"/>
          </w:tcPr>
          <w:p w14:paraId="477BC5AB" w14:textId="7E3EC95E" w:rsidR="002F5531" w:rsidRPr="00AF4893" w:rsidRDefault="002F5531" w:rsidP="002F5531">
            <w:pPr>
              <w:autoSpaceDE w:val="0"/>
              <w:autoSpaceDN w:val="0"/>
              <w:adjustRightInd w:val="0"/>
              <w:rPr>
                <w:rFonts w:ascii="Courier New" w:hAnsi="Courier New" w:cs="Courier New"/>
                <w:color w:val="000000"/>
                <w:sz w:val="20"/>
              </w:rPr>
            </w:pPr>
            <w:proofErr w:type="spellStart"/>
            <w:r w:rsidRPr="00AF4893">
              <w:rPr>
                <w:rFonts w:ascii="Courier New" w:hAnsi="Courier New" w:cs="Courier New"/>
                <w:color w:val="000000"/>
                <w:sz w:val="20"/>
              </w:rPr>
              <w:t>control_flag</w:t>
            </w:r>
            <w:proofErr w:type="spellEnd"/>
          </w:p>
        </w:tc>
        <w:tc>
          <w:tcPr>
            <w:tcW w:w="0" w:type="auto"/>
          </w:tcPr>
          <w:p w14:paraId="725B039D" w14:textId="49C025EB" w:rsidR="002F5531" w:rsidRDefault="002F5531" w:rsidP="002F5531">
            <w:pPr>
              <w:autoSpaceDE w:val="0"/>
              <w:autoSpaceDN w:val="0"/>
              <w:adjustRightInd w:val="0"/>
              <w:rPr>
                <w:color w:val="000000"/>
                <w:sz w:val="20"/>
              </w:rPr>
            </w:pPr>
            <w:r>
              <w:rPr>
                <w:color w:val="000000"/>
                <w:sz w:val="20"/>
              </w:rPr>
              <w:t>Scalar</w:t>
            </w:r>
          </w:p>
        </w:tc>
        <w:tc>
          <w:tcPr>
            <w:tcW w:w="705" w:type="dxa"/>
          </w:tcPr>
          <w:p w14:paraId="28A69DB7" w14:textId="6B7B78EB" w:rsidR="002F5531" w:rsidRDefault="002F5531" w:rsidP="002F5531">
            <w:pPr>
              <w:autoSpaceDE w:val="0"/>
              <w:autoSpaceDN w:val="0"/>
              <w:adjustRightInd w:val="0"/>
              <w:rPr>
                <w:color w:val="000000"/>
                <w:sz w:val="20"/>
              </w:rPr>
            </w:pPr>
            <w:r>
              <w:rPr>
                <w:color w:val="000000"/>
                <w:sz w:val="20"/>
              </w:rPr>
              <w:t>-</w:t>
            </w:r>
          </w:p>
        </w:tc>
      </w:tr>
      <w:tr w:rsidR="006E3699" w:rsidRPr="00F42257" w14:paraId="65AC67EC" w14:textId="77777777" w:rsidTr="002F5531">
        <w:trPr>
          <w:jc w:val="center"/>
        </w:trPr>
        <w:tc>
          <w:tcPr>
            <w:tcW w:w="0" w:type="auto"/>
          </w:tcPr>
          <w:p w14:paraId="4516208D" w14:textId="77777777" w:rsidR="002F5531" w:rsidRPr="00AF4893" w:rsidRDefault="002F5531" w:rsidP="002F5531">
            <w:pPr>
              <w:autoSpaceDE w:val="0"/>
              <w:autoSpaceDN w:val="0"/>
              <w:adjustRightInd w:val="0"/>
              <w:rPr>
                <w:rFonts w:ascii="Courier New" w:hAnsi="Courier New" w:cs="Courier New"/>
                <w:color w:val="000000"/>
                <w:sz w:val="20"/>
              </w:rPr>
            </w:pPr>
          </w:p>
        </w:tc>
        <w:tc>
          <w:tcPr>
            <w:tcW w:w="0" w:type="auto"/>
          </w:tcPr>
          <w:p w14:paraId="7CEBACAB" w14:textId="77777777" w:rsidR="002F5531" w:rsidRPr="00AF4893" w:rsidRDefault="002F5531" w:rsidP="002F5531">
            <w:pPr>
              <w:autoSpaceDE w:val="0"/>
              <w:autoSpaceDN w:val="0"/>
              <w:adjustRightInd w:val="0"/>
              <w:rPr>
                <w:rFonts w:ascii="Courier New" w:hAnsi="Courier New" w:cs="Courier New"/>
                <w:color w:val="000000"/>
                <w:sz w:val="20"/>
              </w:rPr>
            </w:pPr>
          </w:p>
        </w:tc>
        <w:tc>
          <w:tcPr>
            <w:tcW w:w="0" w:type="auto"/>
          </w:tcPr>
          <w:p w14:paraId="784C0817" w14:textId="77777777" w:rsidR="002F5531" w:rsidRPr="00AF4893" w:rsidRDefault="002F5531" w:rsidP="002F5531">
            <w:pPr>
              <w:autoSpaceDE w:val="0"/>
              <w:autoSpaceDN w:val="0"/>
              <w:adjustRightInd w:val="0"/>
              <w:rPr>
                <w:rFonts w:ascii="Courier New" w:hAnsi="Courier New" w:cs="Courier New"/>
                <w:color w:val="000000"/>
                <w:sz w:val="20"/>
              </w:rPr>
            </w:pPr>
          </w:p>
        </w:tc>
        <w:tc>
          <w:tcPr>
            <w:tcW w:w="0" w:type="auto"/>
          </w:tcPr>
          <w:p w14:paraId="17DF50D2" w14:textId="221BB8AE" w:rsidR="002F5531" w:rsidRPr="00AF4893" w:rsidRDefault="002F5531" w:rsidP="002F5531">
            <w:pPr>
              <w:autoSpaceDE w:val="0"/>
              <w:autoSpaceDN w:val="0"/>
              <w:adjustRightInd w:val="0"/>
              <w:rPr>
                <w:rFonts w:ascii="Courier New" w:hAnsi="Courier New" w:cs="Courier New"/>
                <w:color w:val="000000"/>
                <w:sz w:val="20"/>
              </w:rPr>
            </w:pPr>
            <w:proofErr w:type="spellStart"/>
            <w:r w:rsidRPr="00AF4893">
              <w:rPr>
                <w:rFonts w:ascii="Courier New" w:hAnsi="Courier New" w:cs="Courier New"/>
                <w:color w:val="000000"/>
                <w:sz w:val="20"/>
              </w:rPr>
              <w:t>disturbance_flag</w:t>
            </w:r>
            <w:proofErr w:type="spellEnd"/>
          </w:p>
        </w:tc>
        <w:tc>
          <w:tcPr>
            <w:tcW w:w="0" w:type="auto"/>
          </w:tcPr>
          <w:p w14:paraId="6D2C4282" w14:textId="1C88ACED" w:rsidR="002F5531" w:rsidRDefault="002F5531" w:rsidP="002F5531">
            <w:pPr>
              <w:autoSpaceDE w:val="0"/>
              <w:autoSpaceDN w:val="0"/>
              <w:adjustRightInd w:val="0"/>
              <w:rPr>
                <w:color w:val="000000"/>
                <w:sz w:val="20"/>
              </w:rPr>
            </w:pPr>
            <w:r>
              <w:rPr>
                <w:color w:val="000000"/>
                <w:sz w:val="20"/>
              </w:rPr>
              <w:t>Scalar</w:t>
            </w:r>
          </w:p>
        </w:tc>
        <w:tc>
          <w:tcPr>
            <w:tcW w:w="705" w:type="dxa"/>
          </w:tcPr>
          <w:p w14:paraId="5600543C" w14:textId="425EBF0A" w:rsidR="002F5531" w:rsidRDefault="002F5531" w:rsidP="002F5531">
            <w:pPr>
              <w:autoSpaceDE w:val="0"/>
              <w:autoSpaceDN w:val="0"/>
              <w:adjustRightInd w:val="0"/>
              <w:rPr>
                <w:color w:val="000000"/>
                <w:sz w:val="20"/>
              </w:rPr>
            </w:pPr>
            <w:r>
              <w:rPr>
                <w:color w:val="000000"/>
                <w:sz w:val="20"/>
              </w:rPr>
              <w:t>-</w:t>
            </w:r>
          </w:p>
        </w:tc>
      </w:tr>
      <w:tr w:rsidR="006E3699" w:rsidRPr="00F42257" w14:paraId="1B7969E4" w14:textId="77777777" w:rsidTr="002F5531">
        <w:trPr>
          <w:jc w:val="center"/>
        </w:trPr>
        <w:tc>
          <w:tcPr>
            <w:tcW w:w="0" w:type="auto"/>
          </w:tcPr>
          <w:p w14:paraId="35FD9EB4" w14:textId="77777777" w:rsidR="002F5531" w:rsidRPr="00AF4893" w:rsidRDefault="002F5531" w:rsidP="002F5531">
            <w:pPr>
              <w:autoSpaceDE w:val="0"/>
              <w:autoSpaceDN w:val="0"/>
              <w:adjustRightInd w:val="0"/>
              <w:rPr>
                <w:rFonts w:ascii="Courier New" w:hAnsi="Courier New" w:cs="Courier New"/>
                <w:color w:val="000000"/>
                <w:sz w:val="20"/>
              </w:rPr>
            </w:pPr>
          </w:p>
        </w:tc>
        <w:tc>
          <w:tcPr>
            <w:tcW w:w="0" w:type="auto"/>
          </w:tcPr>
          <w:p w14:paraId="5DBE1E71" w14:textId="77777777" w:rsidR="002F5531" w:rsidRPr="00AF4893" w:rsidRDefault="002F5531" w:rsidP="002F5531">
            <w:pPr>
              <w:autoSpaceDE w:val="0"/>
              <w:autoSpaceDN w:val="0"/>
              <w:adjustRightInd w:val="0"/>
              <w:rPr>
                <w:rFonts w:ascii="Courier New" w:hAnsi="Courier New" w:cs="Courier New"/>
                <w:color w:val="000000"/>
                <w:sz w:val="20"/>
              </w:rPr>
            </w:pPr>
          </w:p>
        </w:tc>
        <w:tc>
          <w:tcPr>
            <w:tcW w:w="0" w:type="auto"/>
          </w:tcPr>
          <w:p w14:paraId="61A2BC4D" w14:textId="77777777" w:rsidR="002F5531" w:rsidRPr="00AF4893" w:rsidRDefault="002F5531" w:rsidP="002F5531">
            <w:pPr>
              <w:autoSpaceDE w:val="0"/>
              <w:autoSpaceDN w:val="0"/>
              <w:adjustRightInd w:val="0"/>
              <w:rPr>
                <w:rFonts w:ascii="Courier New" w:hAnsi="Courier New" w:cs="Courier New"/>
                <w:color w:val="000000"/>
                <w:sz w:val="20"/>
              </w:rPr>
            </w:pPr>
          </w:p>
        </w:tc>
        <w:tc>
          <w:tcPr>
            <w:tcW w:w="0" w:type="auto"/>
          </w:tcPr>
          <w:p w14:paraId="3B1EBB5A" w14:textId="1BE0167D" w:rsidR="002F5531" w:rsidRPr="00AF4893" w:rsidRDefault="002F5531" w:rsidP="002F5531">
            <w:pPr>
              <w:autoSpaceDE w:val="0"/>
              <w:autoSpaceDN w:val="0"/>
              <w:adjustRightInd w:val="0"/>
              <w:rPr>
                <w:rFonts w:ascii="Courier New" w:hAnsi="Courier New" w:cs="Courier New"/>
                <w:color w:val="000000"/>
                <w:sz w:val="20"/>
              </w:rPr>
            </w:pPr>
            <w:proofErr w:type="spellStart"/>
            <w:r w:rsidRPr="00AF4893">
              <w:rPr>
                <w:rFonts w:ascii="Courier New" w:hAnsi="Courier New" w:cs="Courier New"/>
                <w:color w:val="000000"/>
                <w:sz w:val="20"/>
              </w:rPr>
              <w:t>control_interval</w:t>
            </w:r>
            <w:proofErr w:type="spellEnd"/>
          </w:p>
        </w:tc>
        <w:tc>
          <w:tcPr>
            <w:tcW w:w="0" w:type="auto"/>
          </w:tcPr>
          <w:p w14:paraId="25063C52" w14:textId="7ECB77E6" w:rsidR="002F5531" w:rsidRDefault="002F5531" w:rsidP="002F5531">
            <w:pPr>
              <w:autoSpaceDE w:val="0"/>
              <w:autoSpaceDN w:val="0"/>
              <w:adjustRightInd w:val="0"/>
              <w:rPr>
                <w:color w:val="000000"/>
                <w:sz w:val="20"/>
              </w:rPr>
            </w:pPr>
            <w:r>
              <w:rPr>
                <w:color w:val="000000"/>
                <w:sz w:val="20"/>
              </w:rPr>
              <w:t>Time interval at which control routines are called - scalar</w:t>
            </w:r>
          </w:p>
        </w:tc>
        <w:tc>
          <w:tcPr>
            <w:tcW w:w="705" w:type="dxa"/>
          </w:tcPr>
          <w:p w14:paraId="7B44DA58" w14:textId="5EC39F20" w:rsidR="002F5531" w:rsidRDefault="002F5531" w:rsidP="002F5531">
            <w:pPr>
              <w:autoSpaceDE w:val="0"/>
              <w:autoSpaceDN w:val="0"/>
              <w:adjustRightInd w:val="0"/>
              <w:rPr>
                <w:color w:val="000000"/>
                <w:sz w:val="20"/>
              </w:rPr>
            </w:pPr>
            <w:r>
              <w:rPr>
                <w:color w:val="000000"/>
                <w:sz w:val="20"/>
              </w:rPr>
              <w:t>s</w:t>
            </w:r>
          </w:p>
        </w:tc>
      </w:tr>
      <w:tr w:rsidR="006E3699" w:rsidRPr="00F42257" w14:paraId="476ECA6C" w14:textId="77777777" w:rsidTr="002F5531">
        <w:trPr>
          <w:jc w:val="center"/>
        </w:trPr>
        <w:tc>
          <w:tcPr>
            <w:tcW w:w="0" w:type="auto"/>
          </w:tcPr>
          <w:p w14:paraId="20317BA0" w14:textId="77777777" w:rsidR="002F5531" w:rsidRPr="00AF4893" w:rsidRDefault="002F5531" w:rsidP="002F5531">
            <w:pPr>
              <w:autoSpaceDE w:val="0"/>
              <w:autoSpaceDN w:val="0"/>
              <w:adjustRightInd w:val="0"/>
              <w:rPr>
                <w:rFonts w:ascii="Courier New" w:hAnsi="Courier New" w:cs="Courier New"/>
                <w:color w:val="000000"/>
                <w:sz w:val="20"/>
              </w:rPr>
            </w:pPr>
          </w:p>
        </w:tc>
        <w:tc>
          <w:tcPr>
            <w:tcW w:w="0" w:type="auto"/>
          </w:tcPr>
          <w:p w14:paraId="25605E53" w14:textId="77777777" w:rsidR="002F5531" w:rsidRPr="00AF4893" w:rsidRDefault="002F5531" w:rsidP="002F5531">
            <w:pPr>
              <w:autoSpaceDE w:val="0"/>
              <w:autoSpaceDN w:val="0"/>
              <w:adjustRightInd w:val="0"/>
              <w:rPr>
                <w:rFonts w:ascii="Courier New" w:hAnsi="Courier New" w:cs="Courier New"/>
                <w:color w:val="000000"/>
                <w:sz w:val="20"/>
              </w:rPr>
            </w:pPr>
          </w:p>
        </w:tc>
        <w:tc>
          <w:tcPr>
            <w:tcW w:w="0" w:type="auto"/>
          </w:tcPr>
          <w:p w14:paraId="7D0F6EA4" w14:textId="77777777" w:rsidR="002F5531" w:rsidRPr="00AF4893" w:rsidRDefault="002F5531" w:rsidP="002F5531">
            <w:pPr>
              <w:autoSpaceDE w:val="0"/>
              <w:autoSpaceDN w:val="0"/>
              <w:adjustRightInd w:val="0"/>
              <w:rPr>
                <w:rFonts w:ascii="Courier New" w:hAnsi="Courier New" w:cs="Courier New"/>
                <w:color w:val="000000"/>
                <w:sz w:val="20"/>
              </w:rPr>
            </w:pPr>
          </w:p>
        </w:tc>
        <w:tc>
          <w:tcPr>
            <w:tcW w:w="0" w:type="auto"/>
          </w:tcPr>
          <w:p w14:paraId="54147746" w14:textId="005876D7" w:rsidR="002F5531" w:rsidRPr="00AF4893" w:rsidRDefault="002F5531" w:rsidP="002F5531">
            <w:pPr>
              <w:autoSpaceDE w:val="0"/>
              <w:autoSpaceDN w:val="0"/>
              <w:adjustRightInd w:val="0"/>
              <w:rPr>
                <w:rFonts w:ascii="Courier New" w:hAnsi="Courier New" w:cs="Courier New"/>
                <w:color w:val="000000"/>
                <w:sz w:val="20"/>
              </w:rPr>
            </w:pPr>
            <w:proofErr w:type="spellStart"/>
            <w:r w:rsidRPr="00AF4893">
              <w:rPr>
                <w:rFonts w:ascii="Courier New" w:hAnsi="Courier New" w:cs="Courier New"/>
                <w:color w:val="000000"/>
                <w:sz w:val="20"/>
              </w:rPr>
              <w:t>sampling_time</w:t>
            </w:r>
            <w:proofErr w:type="spellEnd"/>
          </w:p>
        </w:tc>
        <w:tc>
          <w:tcPr>
            <w:tcW w:w="0" w:type="auto"/>
          </w:tcPr>
          <w:p w14:paraId="30308F46" w14:textId="5CD3D545" w:rsidR="002F5531" w:rsidRDefault="002F5531" w:rsidP="002F5531">
            <w:pPr>
              <w:autoSpaceDE w:val="0"/>
              <w:autoSpaceDN w:val="0"/>
              <w:adjustRightInd w:val="0"/>
              <w:rPr>
                <w:color w:val="000000"/>
                <w:sz w:val="20"/>
              </w:rPr>
            </w:pPr>
            <w:r>
              <w:rPr>
                <w:color w:val="000000"/>
                <w:sz w:val="20"/>
              </w:rPr>
              <w:t>Sampling time for all sensors – scalar</w:t>
            </w:r>
          </w:p>
        </w:tc>
        <w:tc>
          <w:tcPr>
            <w:tcW w:w="705" w:type="dxa"/>
          </w:tcPr>
          <w:p w14:paraId="51F537E9" w14:textId="45A996A1" w:rsidR="002F5531" w:rsidRDefault="002F5531" w:rsidP="002F5531">
            <w:pPr>
              <w:autoSpaceDE w:val="0"/>
              <w:autoSpaceDN w:val="0"/>
              <w:adjustRightInd w:val="0"/>
              <w:rPr>
                <w:color w:val="000000"/>
                <w:sz w:val="20"/>
              </w:rPr>
            </w:pPr>
            <w:r>
              <w:rPr>
                <w:color w:val="000000"/>
                <w:sz w:val="20"/>
              </w:rPr>
              <w:t>s</w:t>
            </w:r>
          </w:p>
        </w:tc>
      </w:tr>
      <w:tr w:rsidR="006E3699" w:rsidRPr="00F42257" w14:paraId="401C65CE" w14:textId="77777777" w:rsidTr="002F5531">
        <w:trPr>
          <w:jc w:val="center"/>
        </w:trPr>
        <w:tc>
          <w:tcPr>
            <w:tcW w:w="0" w:type="auto"/>
          </w:tcPr>
          <w:p w14:paraId="494B6940" w14:textId="77777777" w:rsidR="002F5531" w:rsidRPr="00AF4893" w:rsidRDefault="002F5531" w:rsidP="002F5531">
            <w:pPr>
              <w:autoSpaceDE w:val="0"/>
              <w:autoSpaceDN w:val="0"/>
              <w:adjustRightInd w:val="0"/>
              <w:rPr>
                <w:rFonts w:ascii="Courier New" w:hAnsi="Courier New" w:cs="Courier New"/>
                <w:color w:val="000000"/>
                <w:sz w:val="20"/>
              </w:rPr>
            </w:pPr>
          </w:p>
        </w:tc>
        <w:tc>
          <w:tcPr>
            <w:tcW w:w="0" w:type="auto"/>
          </w:tcPr>
          <w:p w14:paraId="6D1185D4" w14:textId="77777777" w:rsidR="002F5531" w:rsidRPr="00AF4893" w:rsidRDefault="002F5531" w:rsidP="002F5531">
            <w:pPr>
              <w:autoSpaceDE w:val="0"/>
              <w:autoSpaceDN w:val="0"/>
              <w:adjustRightInd w:val="0"/>
              <w:rPr>
                <w:rFonts w:ascii="Courier New" w:hAnsi="Courier New" w:cs="Courier New"/>
                <w:color w:val="000000"/>
                <w:sz w:val="20"/>
              </w:rPr>
            </w:pPr>
          </w:p>
        </w:tc>
        <w:tc>
          <w:tcPr>
            <w:tcW w:w="0" w:type="auto"/>
          </w:tcPr>
          <w:p w14:paraId="5447FE17" w14:textId="77777777" w:rsidR="002F5531" w:rsidRPr="00AF4893" w:rsidRDefault="002F5531" w:rsidP="002F5531">
            <w:pPr>
              <w:autoSpaceDE w:val="0"/>
              <w:autoSpaceDN w:val="0"/>
              <w:adjustRightInd w:val="0"/>
              <w:rPr>
                <w:rFonts w:ascii="Courier New" w:hAnsi="Courier New" w:cs="Courier New"/>
                <w:color w:val="000000"/>
                <w:sz w:val="20"/>
              </w:rPr>
            </w:pPr>
          </w:p>
        </w:tc>
        <w:tc>
          <w:tcPr>
            <w:tcW w:w="0" w:type="auto"/>
          </w:tcPr>
          <w:p w14:paraId="68EB9DBB" w14:textId="1C7A5659" w:rsidR="002F5531" w:rsidRPr="00AF4893" w:rsidRDefault="002F5531" w:rsidP="002F5531">
            <w:pPr>
              <w:autoSpaceDE w:val="0"/>
              <w:autoSpaceDN w:val="0"/>
              <w:adjustRightInd w:val="0"/>
              <w:rPr>
                <w:rFonts w:ascii="Courier New" w:hAnsi="Courier New" w:cs="Courier New"/>
                <w:color w:val="000000"/>
                <w:sz w:val="20"/>
              </w:rPr>
            </w:pPr>
            <w:proofErr w:type="spellStart"/>
            <w:r w:rsidRPr="00AF4893">
              <w:rPr>
                <w:rFonts w:ascii="Courier New" w:hAnsi="Courier New" w:cs="Courier New"/>
                <w:color w:val="000000"/>
                <w:sz w:val="20"/>
              </w:rPr>
              <w:t>total_duration</w:t>
            </w:r>
            <w:proofErr w:type="spellEnd"/>
          </w:p>
        </w:tc>
        <w:tc>
          <w:tcPr>
            <w:tcW w:w="0" w:type="auto"/>
          </w:tcPr>
          <w:p w14:paraId="320F05EC" w14:textId="1C4F44E3" w:rsidR="002F5531" w:rsidRDefault="002F5531" w:rsidP="002F5531">
            <w:pPr>
              <w:autoSpaceDE w:val="0"/>
              <w:autoSpaceDN w:val="0"/>
              <w:adjustRightInd w:val="0"/>
              <w:rPr>
                <w:color w:val="000000"/>
                <w:sz w:val="20"/>
              </w:rPr>
            </w:pPr>
            <w:r>
              <w:rPr>
                <w:color w:val="000000"/>
                <w:sz w:val="20"/>
              </w:rPr>
              <w:t>Simulation duration – scalar</w:t>
            </w:r>
          </w:p>
        </w:tc>
        <w:tc>
          <w:tcPr>
            <w:tcW w:w="705" w:type="dxa"/>
          </w:tcPr>
          <w:p w14:paraId="0562F34C" w14:textId="281286EB" w:rsidR="002F5531" w:rsidRDefault="002F5531" w:rsidP="002F5531">
            <w:pPr>
              <w:autoSpaceDE w:val="0"/>
              <w:autoSpaceDN w:val="0"/>
              <w:adjustRightInd w:val="0"/>
              <w:rPr>
                <w:color w:val="000000"/>
                <w:sz w:val="20"/>
              </w:rPr>
            </w:pPr>
            <w:r>
              <w:rPr>
                <w:color w:val="000000"/>
                <w:sz w:val="20"/>
              </w:rPr>
              <w:t>s</w:t>
            </w:r>
          </w:p>
        </w:tc>
      </w:tr>
      <w:tr w:rsidR="006E3699" w:rsidRPr="00F42257" w14:paraId="530AAF3B" w14:textId="77777777" w:rsidTr="002F5531">
        <w:trPr>
          <w:jc w:val="center"/>
        </w:trPr>
        <w:tc>
          <w:tcPr>
            <w:tcW w:w="0" w:type="auto"/>
          </w:tcPr>
          <w:p w14:paraId="724D937D" w14:textId="77777777" w:rsidR="002F5531" w:rsidRPr="00AF4893" w:rsidRDefault="002F5531" w:rsidP="002F5531">
            <w:pPr>
              <w:autoSpaceDE w:val="0"/>
              <w:autoSpaceDN w:val="0"/>
              <w:adjustRightInd w:val="0"/>
              <w:rPr>
                <w:rFonts w:ascii="Courier New" w:hAnsi="Courier New" w:cs="Courier New"/>
                <w:color w:val="000000"/>
                <w:sz w:val="20"/>
              </w:rPr>
            </w:pPr>
          </w:p>
        </w:tc>
        <w:tc>
          <w:tcPr>
            <w:tcW w:w="0" w:type="auto"/>
          </w:tcPr>
          <w:p w14:paraId="25202636" w14:textId="1BDD022A" w:rsidR="002F5531" w:rsidRPr="00AF4893" w:rsidRDefault="002F5531" w:rsidP="002F5531">
            <w:pPr>
              <w:autoSpaceDE w:val="0"/>
              <w:autoSpaceDN w:val="0"/>
              <w:adjustRightInd w:val="0"/>
              <w:rPr>
                <w:rFonts w:ascii="Courier New" w:hAnsi="Courier New" w:cs="Courier New"/>
                <w:color w:val="000000"/>
                <w:sz w:val="20"/>
              </w:rPr>
            </w:pPr>
            <w:proofErr w:type="spellStart"/>
            <w:r w:rsidRPr="00AF4893">
              <w:rPr>
                <w:rFonts w:ascii="Courier New" w:hAnsi="Courier New" w:cs="Courier New"/>
                <w:color w:val="000000"/>
                <w:sz w:val="20"/>
              </w:rPr>
              <w:t>cryst_out_nom</w:t>
            </w:r>
            <w:proofErr w:type="spellEnd"/>
          </w:p>
        </w:tc>
        <w:tc>
          <w:tcPr>
            <w:tcW w:w="0" w:type="auto"/>
          </w:tcPr>
          <w:p w14:paraId="5D66AC93" w14:textId="77777777" w:rsidR="002F5531" w:rsidRPr="00AF4893" w:rsidRDefault="002F5531" w:rsidP="002F5531">
            <w:pPr>
              <w:autoSpaceDE w:val="0"/>
              <w:autoSpaceDN w:val="0"/>
              <w:adjustRightInd w:val="0"/>
              <w:rPr>
                <w:rFonts w:ascii="Courier New" w:hAnsi="Courier New" w:cs="Courier New"/>
                <w:color w:val="000000"/>
                <w:sz w:val="20"/>
              </w:rPr>
            </w:pPr>
          </w:p>
        </w:tc>
        <w:tc>
          <w:tcPr>
            <w:tcW w:w="0" w:type="auto"/>
          </w:tcPr>
          <w:p w14:paraId="46F75DC4" w14:textId="51C9839E" w:rsidR="002F5531" w:rsidRPr="00AF4893" w:rsidRDefault="002F5531" w:rsidP="002F5531">
            <w:pPr>
              <w:autoSpaceDE w:val="0"/>
              <w:autoSpaceDN w:val="0"/>
              <w:adjustRightInd w:val="0"/>
              <w:rPr>
                <w:rFonts w:ascii="Courier New" w:hAnsi="Courier New" w:cs="Courier New"/>
                <w:color w:val="000000"/>
                <w:sz w:val="20"/>
              </w:rPr>
            </w:pPr>
            <w:proofErr w:type="spellStart"/>
            <w:r w:rsidRPr="00AF4893">
              <w:rPr>
                <w:rFonts w:ascii="Courier New" w:hAnsi="Courier New" w:cs="Courier New"/>
                <w:color w:val="000000"/>
                <w:sz w:val="20"/>
              </w:rPr>
              <w:t>conc_slurry</w:t>
            </w:r>
            <w:proofErr w:type="spellEnd"/>
          </w:p>
        </w:tc>
        <w:tc>
          <w:tcPr>
            <w:tcW w:w="0" w:type="auto"/>
          </w:tcPr>
          <w:p w14:paraId="1AD5044B" w14:textId="3ACB2E46" w:rsidR="002F5531" w:rsidRDefault="002F5531" w:rsidP="002F5531">
            <w:pPr>
              <w:autoSpaceDE w:val="0"/>
              <w:autoSpaceDN w:val="0"/>
              <w:adjustRightInd w:val="0"/>
              <w:rPr>
                <w:color w:val="000000"/>
                <w:sz w:val="20"/>
              </w:rPr>
            </w:pPr>
            <w:r>
              <w:rPr>
                <w:color w:val="000000"/>
                <w:sz w:val="20"/>
              </w:rPr>
              <w:t>Nominal slurry concentration in feed – scalar</w:t>
            </w:r>
          </w:p>
        </w:tc>
        <w:tc>
          <w:tcPr>
            <w:tcW w:w="705" w:type="dxa"/>
          </w:tcPr>
          <w:p w14:paraId="79126DC9" w14:textId="1FBB0029" w:rsidR="002F5531" w:rsidRDefault="002F5531" w:rsidP="002F5531">
            <w:pPr>
              <w:autoSpaceDE w:val="0"/>
              <w:autoSpaceDN w:val="0"/>
              <w:adjustRightInd w:val="0"/>
              <w:rPr>
                <w:color w:val="000000"/>
                <w:sz w:val="20"/>
              </w:rPr>
            </w:pPr>
            <w:r>
              <w:rPr>
                <w:color w:val="000000"/>
                <w:sz w:val="20"/>
              </w:rPr>
              <w:t>kg/m</w:t>
            </w:r>
            <w:r w:rsidRPr="00CC19B4">
              <w:rPr>
                <w:color w:val="000000"/>
                <w:sz w:val="20"/>
                <w:vertAlign w:val="superscript"/>
              </w:rPr>
              <w:t>3</w:t>
            </w:r>
          </w:p>
        </w:tc>
      </w:tr>
      <w:tr w:rsidR="006E3699" w:rsidRPr="00F42257" w14:paraId="5DCBFAEE" w14:textId="77777777" w:rsidTr="002F5531">
        <w:trPr>
          <w:jc w:val="center"/>
        </w:trPr>
        <w:tc>
          <w:tcPr>
            <w:tcW w:w="0" w:type="auto"/>
          </w:tcPr>
          <w:p w14:paraId="109B75D9" w14:textId="77777777" w:rsidR="002F5531" w:rsidRPr="00AF4893" w:rsidRDefault="002F5531" w:rsidP="002F5531">
            <w:pPr>
              <w:autoSpaceDE w:val="0"/>
              <w:autoSpaceDN w:val="0"/>
              <w:adjustRightInd w:val="0"/>
              <w:rPr>
                <w:rFonts w:ascii="Courier New" w:hAnsi="Courier New" w:cs="Courier New"/>
                <w:color w:val="000000"/>
                <w:sz w:val="20"/>
              </w:rPr>
            </w:pPr>
          </w:p>
        </w:tc>
        <w:tc>
          <w:tcPr>
            <w:tcW w:w="0" w:type="auto"/>
          </w:tcPr>
          <w:p w14:paraId="3704C97E" w14:textId="77777777" w:rsidR="002F5531" w:rsidRPr="00AF4893" w:rsidRDefault="002F5531" w:rsidP="002F5531">
            <w:pPr>
              <w:autoSpaceDE w:val="0"/>
              <w:autoSpaceDN w:val="0"/>
              <w:adjustRightInd w:val="0"/>
              <w:rPr>
                <w:rFonts w:ascii="Courier New" w:hAnsi="Courier New" w:cs="Courier New"/>
                <w:color w:val="000000"/>
                <w:sz w:val="20"/>
              </w:rPr>
            </w:pPr>
          </w:p>
        </w:tc>
        <w:tc>
          <w:tcPr>
            <w:tcW w:w="0" w:type="auto"/>
          </w:tcPr>
          <w:p w14:paraId="4DB2C170" w14:textId="77777777" w:rsidR="002F5531" w:rsidRPr="00AF4893" w:rsidRDefault="002F5531" w:rsidP="002F5531">
            <w:pPr>
              <w:autoSpaceDE w:val="0"/>
              <w:autoSpaceDN w:val="0"/>
              <w:adjustRightInd w:val="0"/>
              <w:rPr>
                <w:rFonts w:ascii="Courier New" w:hAnsi="Courier New" w:cs="Courier New"/>
                <w:color w:val="000000"/>
                <w:sz w:val="20"/>
              </w:rPr>
            </w:pPr>
          </w:p>
        </w:tc>
        <w:tc>
          <w:tcPr>
            <w:tcW w:w="0" w:type="auto"/>
          </w:tcPr>
          <w:p w14:paraId="5DB3B748" w14:textId="75667252" w:rsidR="002F5531" w:rsidRPr="00AF4893" w:rsidRDefault="002F5531" w:rsidP="002F5531">
            <w:pPr>
              <w:autoSpaceDE w:val="0"/>
              <w:autoSpaceDN w:val="0"/>
              <w:adjustRightInd w:val="0"/>
              <w:rPr>
                <w:rFonts w:ascii="Courier New" w:hAnsi="Courier New" w:cs="Courier New"/>
                <w:color w:val="000000"/>
                <w:sz w:val="20"/>
              </w:rPr>
            </w:pPr>
            <w:r w:rsidRPr="00AF4893">
              <w:rPr>
                <w:rFonts w:ascii="Courier New" w:hAnsi="Courier New" w:cs="Courier New"/>
                <w:color w:val="000000"/>
                <w:sz w:val="20"/>
              </w:rPr>
              <w:t>x</w:t>
            </w:r>
          </w:p>
        </w:tc>
        <w:tc>
          <w:tcPr>
            <w:tcW w:w="0" w:type="auto"/>
          </w:tcPr>
          <w:p w14:paraId="528B3DF1" w14:textId="763CA946" w:rsidR="002F5531" w:rsidRDefault="002F5531" w:rsidP="002F5531">
            <w:pPr>
              <w:autoSpaceDE w:val="0"/>
              <w:autoSpaceDN w:val="0"/>
              <w:adjustRightInd w:val="0"/>
              <w:rPr>
                <w:color w:val="000000"/>
                <w:sz w:val="20"/>
              </w:rPr>
            </w:pPr>
            <w:r>
              <w:rPr>
                <w:color w:val="000000"/>
                <w:sz w:val="20"/>
              </w:rPr>
              <w:t>Crystal size distribution – particles diameters</w:t>
            </w:r>
          </w:p>
        </w:tc>
        <w:tc>
          <w:tcPr>
            <w:tcW w:w="705" w:type="dxa"/>
          </w:tcPr>
          <w:p w14:paraId="42D418E6" w14:textId="1036DB71" w:rsidR="002F5531" w:rsidRDefault="002F5531" w:rsidP="002F5531">
            <w:pPr>
              <w:autoSpaceDE w:val="0"/>
              <w:autoSpaceDN w:val="0"/>
              <w:adjustRightInd w:val="0"/>
              <w:rPr>
                <w:color w:val="000000"/>
                <w:sz w:val="20"/>
              </w:rPr>
            </w:pPr>
            <w:r>
              <w:rPr>
                <w:color w:val="000000"/>
                <w:sz w:val="20"/>
              </w:rPr>
              <w:t>m</w:t>
            </w:r>
          </w:p>
        </w:tc>
      </w:tr>
      <w:tr w:rsidR="006E3699" w:rsidRPr="00F42257" w14:paraId="10A38C98" w14:textId="77777777" w:rsidTr="002F5531">
        <w:trPr>
          <w:jc w:val="center"/>
        </w:trPr>
        <w:tc>
          <w:tcPr>
            <w:tcW w:w="0" w:type="auto"/>
          </w:tcPr>
          <w:p w14:paraId="39E0FA6F" w14:textId="77777777" w:rsidR="002F5531" w:rsidRPr="00AF4893" w:rsidRDefault="002F5531" w:rsidP="002F5531">
            <w:pPr>
              <w:autoSpaceDE w:val="0"/>
              <w:autoSpaceDN w:val="0"/>
              <w:adjustRightInd w:val="0"/>
              <w:rPr>
                <w:rFonts w:ascii="Courier New" w:hAnsi="Courier New" w:cs="Courier New"/>
                <w:color w:val="000000"/>
                <w:sz w:val="20"/>
              </w:rPr>
            </w:pPr>
          </w:p>
        </w:tc>
        <w:tc>
          <w:tcPr>
            <w:tcW w:w="0" w:type="auto"/>
          </w:tcPr>
          <w:p w14:paraId="06F45403" w14:textId="77777777" w:rsidR="002F5531" w:rsidRPr="00AF4893" w:rsidRDefault="002F5531" w:rsidP="002F5531">
            <w:pPr>
              <w:autoSpaceDE w:val="0"/>
              <w:autoSpaceDN w:val="0"/>
              <w:adjustRightInd w:val="0"/>
              <w:rPr>
                <w:rFonts w:ascii="Courier New" w:hAnsi="Courier New" w:cs="Courier New"/>
                <w:color w:val="000000"/>
                <w:sz w:val="20"/>
              </w:rPr>
            </w:pPr>
          </w:p>
        </w:tc>
        <w:tc>
          <w:tcPr>
            <w:tcW w:w="0" w:type="auto"/>
          </w:tcPr>
          <w:p w14:paraId="6647A8D7" w14:textId="77777777" w:rsidR="002F5531" w:rsidRPr="00AF4893" w:rsidRDefault="002F5531" w:rsidP="002F5531">
            <w:pPr>
              <w:autoSpaceDE w:val="0"/>
              <w:autoSpaceDN w:val="0"/>
              <w:adjustRightInd w:val="0"/>
              <w:rPr>
                <w:rFonts w:ascii="Courier New" w:hAnsi="Courier New" w:cs="Courier New"/>
                <w:color w:val="000000"/>
                <w:sz w:val="20"/>
              </w:rPr>
            </w:pPr>
          </w:p>
        </w:tc>
        <w:tc>
          <w:tcPr>
            <w:tcW w:w="0" w:type="auto"/>
          </w:tcPr>
          <w:p w14:paraId="66253152" w14:textId="6D555664" w:rsidR="002F5531" w:rsidRPr="00AF4893" w:rsidRDefault="002F5531" w:rsidP="002F5531">
            <w:pPr>
              <w:autoSpaceDE w:val="0"/>
              <w:autoSpaceDN w:val="0"/>
              <w:adjustRightInd w:val="0"/>
              <w:rPr>
                <w:rFonts w:ascii="Courier New" w:hAnsi="Courier New" w:cs="Courier New"/>
                <w:color w:val="000000"/>
                <w:sz w:val="20"/>
              </w:rPr>
            </w:pPr>
            <w:proofErr w:type="spellStart"/>
            <w:r w:rsidRPr="00AF4893">
              <w:rPr>
                <w:rFonts w:ascii="Courier New" w:hAnsi="Courier New" w:cs="Courier New"/>
                <w:color w:val="000000"/>
                <w:sz w:val="20"/>
              </w:rPr>
              <w:t>CSD_perc</w:t>
            </w:r>
            <w:proofErr w:type="spellEnd"/>
          </w:p>
        </w:tc>
        <w:tc>
          <w:tcPr>
            <w:tcW w:w="0" w:type="auto"/>
          </w:tcPr>
          <w:p w14:paraId="3BE2023D" w14:textId="7DE03CDA" w:rsidR="002F5531" w:rsidRDefault="002F5531" w:rsidP="002F5531">
            <w:pPr>
              <w:autoSpaceDE w:val="0"/>
              <w:autoSpaceDN w:val="0"/>
              <w:adjustRightInd w:val="0"/>
              <w:rPr>
                <w:color w:val="000000"/>
                <w:sz w:val="20"/>
              </w:rPr>
            </w:pPr>
            <w:r>
              <w:rPr>
                <w:color w:val="000000"/>
                <w:sz w:val="20"/>
              </w:rPr>
              <w:t>Ru</w:t>
            </w:r>
          </w:p>
        </w:tc>
        <w:tc>
          <w:tcPr>
            <w:tcW w:w="705" w:type="dxa"/>
          </w:tcPr>
          <w:p w14:paraId="687CA3C4" w14:textId="1E8B6139" w:rsidR="002F5531" w:rsidRDefault="002F5531" w:rsidP="002F5531">
            <w:pPr>
              <w:autoSpaceDE w:val="0"/>
              <w:autoSpaceDN w:val="0"/>
              <w:adjustRightInd w:val="0"/>
              <w:rPr>
                <w:color w:val="000000"/>
                <w:sz w:val="20"/>
              </w:rPr>
            </w:pPr>
            <w:r>
              <w:rPr>
                <w:color w:val="000000"/>
                <w:sz w:val="20"/>
              </w:rPr>
              <w:t>-</w:t>
            </w:r>
          </w:p>
        </w:tc>
      </w:tr>
      <w:tr w:rsidR="006E3699" w:rsidRPr="00F42257" w14:paraId="272A9D7B" w14:textId="77777777" w:rsidTr="002F5531">
        <w:trPr>
          <w:jc w:val="center"/>
        </w:trPr>
        <w:tc>
          <w:tcPr>
            <w:tcW w:w="0" w:type="auto"/>
          </w:tcPr>
          <w:p w14:paraId="1F2E41D7" w14:textId="77777777" w:rsidR="00D87627" w:rsidRPr="00AF4893" w:rsidRDefault="00D87627" w:rsidP="00D87627">
            <w:pPr>
              <w:autoSpaceDE w:val="0"/>
              <w:autoSpaceDN w:val="0"/>
              <w:adjustRightInd w:val="0"/>
              <w:rPr>
                <w:rFonts w:ascii="Courier New" w:hAnsi="Courier New" w:cs="Courier New"/>
                <w:color w:val="000000"/>
                <w:sz w:val="20"/>
              </w:rPr>
            </w:pPr>
          </w:p>
        </w:tc>
        <w:tc>
          <w:tcPr>
            <w:tcW w:w="0" w:type="auto"/>
          </w:tcPr>
          <w:p w14:paraId="4CA0A414" w14:textId="34FBF52F" w:rsidR="00D87627" w:rsidRPr="00AF4893" w:rsidRDefault="00D87627" w:rsidP="00D87627">
            <w:pPr>
              <w:autoSpaceDE w:val="0"/>
              <w:autoSpaceDN w:val="0"/>
              <w:adjustRightInd w:val="0"/>
              <w:rPr>
                <w:rFonts w:ascii="Courier New" w:hAnsi="Courier New" w:cs="Courier New"/>
                <w:color w:val="000000"/>
                <w:sz w:val="20"/>
              </w:rPr>
            </w:pPr>
            <w:proofErr w:type="spellStart"/>
            <w:r w:rsidRPr="00AF4893">
              <w:rPr>
                <w:rFonts w:ascii="Courier New" w:hAnsi="Courier New" w:cs="Courier New"/>
                <w:color w:val="000000"/>
                <w:sz w:val="20"/>
              </w:rPr>
              <w:t>u_nom</w:t>
            </w:r>
            <w:proofErr w:type="spellEnd"/>
          </w:p>
        </w:tc>
        <w:tc>
          <w:tcPr>
            <w:tcW w:w="0" w:type="auto"/>
          </w:tcPr>
          <w:p w14:paraId="49C37E56" w14:textId="77777777" w:rsidR="00D87627" w:rsidRPr="00AF4893" w:rsidRDefault="00D87627" w:rsidP="00D87627">
            <w:pPr>
              <w:autoSpaceDE w:val="0"/>
              <w:autoSpaceDN w:val="0"/>
              <w:adjustRightInd w:val="0"/>
              <w:rPr>
                <w:rFonts w:ascii="Courier New" w:hAnsi="Courier New" w:cs="Courier New"/>
                <w:color w:val="000000"/>
                <w:sz w:val="20"/>
              </w:rPr>
            </w:pPr>
          </w:p>
        </w:tc>
        <w:tc>
          <w:tcPr>
            <w:tcW w:w="0" w:type="auto"/>
          </w:tcPr>
          <w:p w14:paraId="6BD298BC" w14:textId="00382204" w:rsidR="00D87627" w:rsidRPr="00AF4893" w:rsidRDefault="00D87627" w:rsidP="00D87627">
            <w:pPr>
              <w:autoSpaceDE w:val="0"/>
              <w:autoSpaceDN w:val="0"/>
              <w:adjustRightInd w:val="0"/>
              <w:rPr>
                <w:rFonts w:ascii="Courier New" w:hAnsi="Courier New" w:cs="Courier New"/>
                <w:color w:val="000000"/>
                <w:sz w:val="20"/>
              </w:rPr>
            </w:pPr>
            <w:proofErr w:type="spellStart"/>
            <w:r w:rsidRPr="00AF4893">
              <w:rPr>
                <w:rFonts w:ascii="Courier New" w:hAnsi="Courier New" w:cs="Courier New"/>
                <w:color w:val="000000"/>
                <w:sz w:val="20"/>
              </w:rPr>
              <w:t>t_rot</w:t>
            </w:r>
            <w:proofErr w:type="spellEnd"/>
          </w:p>
        </w:tc>
        <w:tc>
          <w:tcPr>
            <w:tcW w:w="0" w:type="auto"/>
          </w:tcPr>
          <w:p w14:paraId="093A48EE" w14:textId="047DB53E" w:rsidR="00D87627" w:rsidRDefault="00D87627" w:rsidP="00D87627">
            <w:pPr>
              <w:autoSpaceDE w:val="0"/>
              <w:autoSpaceDN w:val="0"/>
              <w:adjustRightInd w:val="0"/>
              <w:rPr>
                <w:color w:val="000000"/>
                <w:sz w:val="20"/>
              </w:rPr>
            </w:pPr>
            <w:r>
              <w:rPr>
                <w:color w:val="000000"/>
                <w:sz w:val="20"/>
              </w:rPr>
              <w:t>Nominal cycle duration – scalar</w:t>
            </w:r>
          </w:p>
        </w:tc>
        <w:tc>
          <w:tcPr>
            <w:tcW w:w="705" w:type="dxa"/>
          </w:tcPr>
          <w:p w14:paraId="1C0C83D7" w14:textId="659ED16E" w:rsidR="00D87627" w:rsidRDefault="00D87627" w:rsidP="00D87627">
            <w:pPr>
              <w:autoSpaceDE w:val="0"/>
              <w:autoSpaceDN w:val="0"/>
              <w:adjustRightInd w:val="0"/>
              <w:rPr>
                <w:color w:val="000000"/>
                <w:sz w:val="20"/>
              </w:rPr>
            </w:pPr>
            <w:r>
              <w:rPr>
                <w:color w:val="000000"/>
                <w:sz w:val="20"/>
              </w:rPr>
              <w:t>s</w:t>
            </w:r>
          </w:p>
        </w:tc>
      </w:tr>
      <w:tr w:rsidR="006E3699" w:rsidRPr="00F42257" w14:paraId="70A8B06B" w14:textId="77777777" w:rsidTr="002F5531">
        <w:trPr>
          <w:jc w:val="center"/>
        </w:trPr>
        <w:tc>
          <w:tcPr>
            <w:tcW w:w="0" w:type="auto"/>
          </w:tcPr>
          <w:p w14:paraId="761FFA62" w14:textId="77777777" w:rsidR="00D87627" w:rsidRPr="00AF4893" w:rsidRDefault="00D87627" w:rsidP="00D87627">
            <w:pPr>
              <w:autoSpaceDE w:val="0"/>
              <w:autoSpaceDN w:val="0"/>
              <w:adjustRightInd w:val="0"/>
              <w:rPr>
                <w:rFonts w:ascii="Courier New" w:hAnsi="Courier New" w:cs="Courier New"/>
                <w:color w:val="000000"/>
                <w:sz w:val="20"/>
              </w:rPr>
            </w:pPr>
          </w:p>
        </w:tc>
        <w:tc>
          <w:tcPr>
            <w:tcW w:w="0" w:type="auto"/>
          </w:tcPr>
          <w:p w14:paraId="43D58A92" w14:textId="77777777" w:rsidR="00D87627" w:rsidRPr="00AF4893" w:rsidRDefault="00D87627" w:rsidP="00D87627">
            <w:pPr>
              <w:autoSpaceDE w:val="0"/>
              <w:autoSpaceDN w:val="0"/>
              <w:adjustRightInd w:val="0"/>
              <w:rPr>
                <w:rFonts w:ascii="Courier New" w:hAnsi="Courier New" w:cs="Courier New"/>
                <w:color w:val="000000"/>
                <w:sz w:val="20"/>
              </w:rPr>
            </w:pPr>
          </w:p>
        </w:tc>
        <w:tc>
          <w:tcPr>
            <w:tcW w:w="0" w:type="auto"/>
          </w:tcPr>
          <w:p w14:paraId="7231DE60" w14:textId="77777777" w:rsidR="00D87627" w:rsidRPr="00AF4893" w:rsidRDefault="00D87627" w:rsidP="00D87627">
            <w:pPr>
              <w:autoSpaceDE w:val="0"/>
              <w:autoSpaceDN w:val="0"/>
              <w:adjustRightInd w:val="0"/>
              <w:rPr>
                <w:rFonts w:ascii="Courier New" w:hAnsi="Courier New" w:cs="Courier New"/>
                <w:color w:val="000000"/>
                <w:sz w:val="20"/>
              </w:rPr>
            </w:pPr>
          </w:p>
        </w:tc>
        <w:tc>
          <w:tcPr>
            <w:tcW w:w="0" w:type="auto"/>
          </w:tcPr>
          <w:p w14:paraId="7E2CF2D2" w14:textId="1284F1BC" w:rsidR="00D87627" w:rsidRPr="00AF4893" w:rsidRDefault="00D87627" w:rsidP="00D87627">
            <w:pPr>
              <w:autoSpaceDE w:val="0"/>
              <w:autoSpaceDN w:val="0"/>
              <w:adjustRightInd w:val="0"/>
              <w:rPr>
                <w:rFonts w:ascii="Courier New" w:hAnsi="Courier New" w:cs="Courier New"/>
                <w:color w:val="000000"/>
                <w:sz w:val="20"/>
              </w:rPr>
            </w:pPr>
            <w:proofErr w:type="spellStart"/>
            <w:r w:rsidRPr="00AF4893">
              <w:rPr>
                <w:rFonts w:ascii="Courier New" w:hAnsi="Courier New" w:cs="Courier New"/>
                <w:color w:val="000000"/>
                <w:sz w:val="20"/>
              </w:rPr>
              <w:t>V_slurry</w:t>
            </w:r>
            <w:proofErr w:type="spellEnd"/>
          </w:p>
        </w:tc>
        <w:tc>
          <w:tcPr>
            <w:tcW w:w="0" w:type="auto"/>
          </w:tcPr>
          <w:p w14:paraId="1D6C5C80" w14:textId="113A6C54" w:rsidR="00D87627" w:rsidRDefault="00D87627" w:rsidP="00D87627">
            <w:pPr>
              <w:autoSpaceDE w:val="0"/>
              <w:autoSpaceDN w:val="0"/>
              <w:adjustRightInd w:val="0"/>
              <w:rPr>
                <w:color w:val="000000"/>
                <w:sz w:val="20"/>
              </w:rPr>
            </w:pPr>
            <w:r>
              <w:rPr>
                <w:color w:val="000000"/>
                <w:sz w:val="20"/>
              </w:rPr>
              <w:t>Nominal fed slurry volume - scalar</w:t>
            </w:r>
          </w:p>
        </w:tc>
        <w:tc>
          <w:tcPr>
            <w:tcW w:w="705" w:type="dxa"/>
          </w:tcPr>
          <w:p w14:paraId="612557DD" w14:textId="095A7A62" w:rsidR="00D87627" w:rsidRDefault="00D87627" w:rsidP="00D87627">
            <w:pPr>
              <w:autoSpaceDE w:val="0"/>
              <w:autoSpaceDN w:val="0"/>
              <w:adjustRightInd w:val="0"/>
              <w:rPr>
                <w:color w:val="000000"/>
                <w:sz w:val="20"/>
              </w:rPr>
            </w:pPr>
            <w:r>
              <w:rPr>
                <w:color w:val="000000"/>
                <w:sz w:val="20"/>
              </w:rPr>
              <w:t>m</w:t>
            </w:r>
            <w:r w:rsidRPr="00291AE7">
              <w:rPr>
                <w:color w:val="000000"/>
                <w:sz w:val="20"/>
                <w:vertAlign w:val="superscript"/>
              </w:rPr>
              <w:t>3</w:t>
            </w:r>
          </w:p>
        </w:tc>
      </w:tr>
      <w:tr w:rsidR="006E3699" w:rsidRPr="00F42257" w14:paraId="56A1F4DC" w14:textId="77777777" w:rsidTr="002F5531">
        <w:trPr>
          <w:jc w:val="center"/>
        </w:trPr>
        <w:tc>
          <w:tcPr>
            <w:tcW w:w="0" w:type="auto"/>
          </w:tcPr>
          <w:p w14:paraId="557A88E6" w14:textId="77777777" w:rsidR="00D87627" w:rsidRPr="00AF4893" w:rsidRDefault="00D87627" w:rsidP="00D87627">
            <w:pPr>
              <w:autoSpaceDE w:val="0"/>
              <w:autoSpaceDN w:val="0"/>
              <w:adjustRightInd w:val="0"/>
              <w:rPr>
                <w:rFonts w:ascii="Courier New" w:hAnsi="Courier New" w:cs="Courier New"/>
                <w:color w:val="000000"/>
                <w:sz w:val="20"/>
              </w:rPr>
            </w:pPr>
          </w:p>
        </w:tc>
        <w:tc>
          <w:tcPr>
            <w:tcW w:w="0" w:type="auto"/>
          </w:tcPr>
          <w:p w14:paraId="58E2BC51" w14:textId="77777777" w:rsidR="00D87627" w:rsidRPr="00AF4893" w:rsidRDefault="00D87627" w:rsidP="00D87627">
            <w:pPr>
              <w:autoSpaceDE w:val="0"/>
              <w:autoSpaceDN w:val="0"/>
              <w:adjustRightInd w:val="0"/>
              <w:rPr>
                <w:rFonts w:ascii="Courier New" w:hAnsi="Courier New" w:cs="Courier New"/>
                <w:color w:val="000000"/>
                <w:sz w:val="20"/>
              </w:rPr>
            </w:pPr>
          </w:p>
        </w:tc>
        <w:tc>
          <w:tcPr>
            <w:tcW w:w="0" w:type="auto"/>
          </w:tcPr>
          <w:p w14:paraId="0D5F4453" w14:textId="77777777" w:rsidR="00D87627" w:rsidRPr="00AF4893" w:rsidRDefault="00D87627" w:rsidP="00D87627">
            <w:pPr>
              <w:autoSpaceDE w:val="0"/>
              <w:autoSpaceDN w:val="0"/>
              <w:adjustRightInd w:val="0"/>
              <w:rPr>
                <w:rFonts w:ascii="Courier New" w:hAnsi="Courier New" w:cs="Courier New"/>
                <w:color w:val="000000"/>
                <w:sz w:val="20"/>
              </w:rPr>
            </w:pPr>
          </w:p>
        </w:tc>
        <w:tc>
          <w:tcPr>
            <w:tcW w:w="0" w:type="auto"/>
          </w:tcPr>
          <w:p w14:paraId="1ACCCFEA" w14:textId="1E3B7923" w:rsidR="00D87627" w:rsidRPr="00AF4893" w:rsidRDefault="00D87627" w:rsidP="00D87627">
            <w:pPr>
              <w:autoSpaceDE w:val="0"/>
              <w:autoSpaceDN w:val="0"/>
              <w:adjustRightInd w:val="0"/>
              <w:rPr>
                <w:rFonts w:ascii="Courier New" w:hAnsi="Courier New" w:cs="Courier New"/>
                <w:color w:val="000000"/>
                <w:sz w:val="20"/>
              </w:rPr>
            </w:pPr>
            <w:proofErr w:type="spellStart"/>
            <w:r w:rsidRPr="00AF4893">
              <w:rPr>
                <w:rFonts w:ascii="Courier New" w:hAnsi="Courier New" w:cs="Courier New"/>
                <w:color w:val="000000"/>
                <w:sz w:val="20"/>
              </w:rPr>
              <w:t>dP</w:t>
            </w:r>
            <w:proofErr w:type="spellEnd"/>
          </w:p>
        </w:tc>
        <w:tc>
          <w:tcPr>
            <w:tcW w:w="0" w:type="auto"/>
          </w:tcPr>
          <w:p w14:paraId="3E50FA7B" w14:textId="6AA2E5B1" w:rsidR="00D87627" w:rsidRDefault="00D87627" w:rsidP="00D87627">
            <w:pPr>
              <w:autoSpaceDE w:val="0"/>
              <w:autoSpaceDN w:val="0"/>
              <w:adjustRightInd w:val="0"/>
              <w:rPr>
                <w:color w:val="000000"/>
                <w:sz w:val="20"/>
              </w:rPr>
            </w:pPr>
            <w:r>
              <w:rPr>
                <w:color w:val="000000"/>
                <w:sz w:val="20"/>
              </w:rPr>
              <w:t xml:space="preserve">Nominal pressure </w:t>
            </w:r>
            <w:proofErr w:type="gramStart"/>
            <w:r>
              <w:rPr>
                <w:color w:val="000000"/>
                <w:sz w:val="20"/>
              </w:rPr>
              <w:t>drop</w:t>
            </w:r>
            <w:proofErr w:type="gramEnd"/>
            <w:r>
              <w:rPr>
                <w:color w:val="000000"/>
                <w:sz w:val="20"/>
              </w:rPr>
              <w:t xml:space="preserve"> – scalar</w:t>
            </w:r>
          </w:p>
        </w:tc>
        <w:tc>
          <w:tcPr>
            <w:tcW w:w="705" w:type="dxa"/>
          </w:tcPr>
          <w:p w14:paraId="43A61C8C" w14:textId="06529710" w:rsidR="00D87627" w:rsidRDefault="00D87627" w:rsidP="00D87627">
            <w:pPr>
              <w:autoSpaceDE w:val="0"/>
              <w:autoSpaceDN w:val="0"/>
              <w:adjustRightInd w:val="0"/>
              <w:rPr>
                <w:color w:val="000000"/>
                <w:sz w:val="20"/>
              </w:rPr>
            </w:pPr>
            <w:r>
              <w:rPr>
                <w:color w:val="000000"/>
                <w:sz w:val="20"/>
              </w:rPr>
              <w:t>Pa</w:t>
            </w:r>
          </w:p>
        </w:tc>
      </w:tr>
      <w:tr w:rsidR="006E3699" w:rsidRPr="00F42257" w14:paraId="1C4C98CB" w14:textId="77777777" w:rsidTr="002F5531">
        <w:trPr>
          <w:jc w:val="center"/>
        </w:trPr>
        <w:tc>
          <w:tcPr>
            <w:tcW w:w="0" w:type="auto"/>
          </w:tcPr>
          <w:p w14:paraId="59568E48" w14:textId="77777777" w:rsidR="00D87627" w:rsidRPr="00AF4893" w:rsidRDefault="00D87627" w:rsidP="00D87627">
            <w:pPr>
              <w:autoSpaceDE w:val="0"/>
              <w:autoSpaceDN w:val="0"/>
              <w:adjustRightInd w:val="0"/>
              <w:rPr>
                <w:rFonts w:ascii="Courier New" w:hAnsi="Courier New" w:cs="Courier New"/>
                <w:color w:val="000000"/>
                <w:sz w:val="20"/>
              </w:rPr>
            </w:pPr>
          </w:p>
        </w:tc>
        <w:tc>
          <w:tcPr>
            <w:tcW w:w="0" w:type="auto"/>
          </w:tcPr>
          <w:p w14:paraId="689D562B" w14:textId="77777777" w:rsidR="00D87627" w:rsidRPr="00AF4893" w:rsidRDefault="00D87627" w:rsidP="00D87627">
            <w:pPr>
              <w:autoSpaceDE w:val="0"/>
              <w:autoSpaceDN w:val="0"/>
              <w:adjustRightInd w:val="0"/>
              <w:rPr>
                <w:rFonts w:ascii="Courier New" w:hAnsi="Courier New" w:cs="Courier New"/>
                <w:color w:val="000000"/>
                <w:sz w:val="20"/>
              </w:rPr>
            </w:pPr>
          </w:p>
        </w:tc>
        <w:tc>
          <w:tcPr>
            <w:tcW w:w="0" w:type="auto"/>
          </w:tcPr>
          <w:p w14:paraId="76FF8CAE" w14:textId="77777777" w:rsidR="00D87627" w:rsidRPr="00AF4893" w:rsidRDefault="00D87627" w:rsidP="00D87627">
            <w:pPr>
              <w:autoSpaceDE w:val="0"/>
              <w:autoSpaceDN w:val="0"/>
              <w:adjustRightInd w:val="0"/>
              <w:rPr>
                <w:rFonts w:ascii="Courier New" w:hAnsi="Courier New" w:cs="Courier New"/>
                <w:color w:val="000000"/>
                <w:sz w:val="20"/>
              </w:rPr>
            </w:pPr>
          </w:p>
        </w:tc>
        <w:tc>
          <w:tcPr>
            <w:tcW w:w="0" w:type="auto"/>
          </w:tcPr>
          <w:p w14:paraId="44C4DFFA" w14:textId="4814E515" w:rsidR="00D87627" w:rsidRPr="00AF4893" w:rsidRDefault="00D87627" w:rsidP="00D87627">
            <w:pPr>
              <w:autoSpaceDE w:val="0"/>
              <w:autoSpaceDN w:val="0"/>
              <w:adjustRightInd w:val="0"/>
              <w:rPr>
                <w:rFonts w:ascii="Courier New" w:hAnsi="Courier New" w:cs="Courier New"/>
                <w:color w:val="000000"/>
                <w:sz w:val="20"/>
              </w:rPr>
            </w:pPr>
            <w:proofErr w:type="spellStart"/>
            <w:r w:rsidRPr="00AF4893">
              <w:rPr>
                <w:rFonts w:ascii="Courier New" w:hAnsi="Courier New" w:cs="Courier New"/>
                <w:color w:val="000000"/>
                <w:sz w:val="20"/>
              </w:rPr>
              <w:t>Tinlet_drying</w:t>
            </w:r>
            <w:proofErr w:type="spellEnd"/>
          </w:p>
        </w:tc>
        <w:tc>
          <w:tcPr>
            <w:tcW w:w="0" w:type="auto"/>
          </w:tcPr>
          <w:p w14:paraId="4FD161E5" w14:textId="64A51FAF" w:rsidR="00D87627" w:rsidRDefault="00D87627" w:rsidP="00D87627">
            <w:pPr>
              <w:autoSpaceDE w:val="0"/>
              <w:autoSpaceDN w:val="0"/>
              <w:adjustRightInd w:val="0"/>
              <w:rPr>
                <w:color w:val="000000"/>
                <w:sz w:val="20"/>
              </w:rPr>
            </w:pPr>
            <w:r>
              <w:rPr>
                <w:color w:val="000000"/>
                <w:sz w:val="20"/>
              </w:rPr>
              <w:t>Nominal inlet drying gas temperature</w:t>
            </w:r>
          </w:p>
        </w:tc>
        <w:tc>
          <w:tcPr>
            <w:tcW w:w="705" w:type="dxa"/>
          </w:tcPr>
          <w:p w14:paraId="2EA5737F" w14:textId="2DBD5A3C" w:rsidR="00D87627" w:rsidRDefault="00D87627" w:rsidP="00D87627">
            <w:pPr>
              <w:autoSpaceDE w:val="0"/>
              <w:autoSpaceDN w:val="0"/>
              <w:adjustRightInd w:val="0"/>
              <w:rPr>
                <w:color w:val="000000"/>
                <w:sz w:val="20"/>
              </w:rPr>
            </w:pPr>
            <w:r>
              <w:rPr>
                <w:color w:val="000000"/>
                <w:sz w:val="20"/>
              </w:rPr>
              <w:t>K</w:t>
            </w:r>
          </w:p>
        </w:tc>
      </w:tr>
    </w:tbl>
    <w:p w14:paraId="467CFF18" w14:textId="7DC457CB" w:rsidR="002F5531" w:rsidRDefault="002F5531" w:rsidP="0073636D">
      <w:pPr>
        <w:spacing w:after="0" w:line="240" w:lineRule="auto"/>
        <w:rPr>
          <w:rFonts w:ascii="Arial" w:hAnsi="Arial" w:cs="Arial"/>
          <w:i/>
          <w:sz w:val="28"/>
          <w:szCs w:val="28"/>
          <w:lang w:eastAsia="it-IT"/>
        </w:rPr>
        <w:sectPr w:rsidR="002F5531" w:rsidSect="00230644">
          <w:pgSz w:w="16838" w:h="11906" w:orient="landscape"/>
          <w:pgMar w:top="1134" w:right="1417" w:bottom="1134" w:left="1134" w:header="708" w:footer="708" w:gutter="0"/>
          <w:cols w:space="708"/>
          <w:docGrid w:linePitch="360"/>
        </w:sectPr>
      </w:pPr>
    </w:p>
    <w:p w14:paraId="3EB56A47" w14:textId="7F8D1435" w:rsidR="00FC49AD" w:rsidRDefault="00FC49AD" w:rsidP="00FC49AD">
      <w:pPr>
        <w:pStyle w:val="Heading2"/>
      </w:pPr>
      <w:bookmarkStart w:id="10" w:name="_Toc87449564"/>
      <w:r>
        <w:lastRenderedPageBreak/>
        <w:t>2.4 Disturbances and operating modes</w:t>
      </w:r>
      <w:bookmarkEnd w:id="10"/>
    </w:p>
    <w:p w14:paraId="70667D5B" w14:textId="77777777" w:rsidR="004D0F5D" w:rsidRDefault="004D0F5D" w:rsidP="004D0F5D">
      <w:bookmarkStart w:id="11" w:name="_Toc87449565"/>
    </w:p>
    <w:p w14:paraId="5AA17965" w14:textId="30E2305F" w:rsidR="00241B3C" w:rsidRDefault="00241B3C" w:rsidP="00241B3C">
      <w:pPr>
        <w:pStyle w:val="Heading2"/>
      </w:pPr>
      <w:r>
        <w:t>2.</w:t>
      </w:r>
      <w:r w:rsidR="00FC49AD">
        <w:t>5</w:t>
      </w:r>
      <w:r>
        <w:t xml:space="preserve"> Setting up a control strategy</w:t>
      </w:r>
      <w:bookmarkEnd w:id="11"/>
    </w:p>
    <w:p w14:paraId="6859DDDE" w14:textId="77777777" w:rsidR="00241B3C" w:rsidRDefault="00241B3C" w:rsidP="005B352D">
      <w:pPr>
        <w:spacing w:line="276" w:lineRule="auto"/>
        <w:jc w:val="both"/>
      </w:pPr>
    </w:p>
    <w:p w14:paraId="1FA7D609" w14:textId="13596A90" w:rsidR="005B352D" w:rsidRDefault="005B352D" w:rsidP="005B352D">
      <w:pPr>
        <w:spacing w:line="276" w:lineRule="auto"/>
        <w:jc w:val="both"/>
      </w:pPr>
      <w:r>
        <w:t>Figure 2 shows the logical order with which the scripts and functions of the simulator are called during a simulation. The colored blocks refer to the scripts/functions that can be edited by users.</w:t>
      </w:r>
    </w:p>
    <w:p w14:paraId="04CAED71" w14:textId="77777777" w:rsidR="005B352D" w:rsidRDefault="005B352D" w:rsidP="005B352D">
      <w:pPr>
        <w:spacing w:line="276" w:lineRule="auto"/>
        <w:jc w:val="both"/>
        <w:rPr>
          <w:rFonts w:cs="Times New Roman"/>
        </w:rPr>
      </w:pPr>
      <w:r>
        <w:t xml:space="preserve">The simulator is initiated by running the script </w:t>
      </w:r>
      <w:proofErr w:type="spellStart"/>
      <w:r w:rsidRPr="0044162F">
        <w:rPr>
          <w:rFonts w:ascii="Courier New" w:hAnsi="Courier New" w:cs="Courier New"/>
        </w:rPr>
        <w:t>run_carousel.m</w:t>
      </w:r>
      <w:proofErr w:type="spellEnd"/>
      <w:r>
        <w:rPr>
          <w:rFonts w:cs="Times New Roman"/>
        </w:rPr>
        <w:t>, where the simulation settings can also be modified.</w:t>
      </w:r>
    </w:p>
    <w:p w14:paraId="7803B72D" w14:textId="77777777" w:rsidR="005B352D" w:rsidRPr="0044162F" w:rsidRDefault="005B352D" w:rsidP="005B352D">
      <w:pPr>
        <w:spacing w:line="276" w:lineRule="auto"/>
        <w:jc w:val="both"/>
        <w:rPr>
          <w:rFonts w:cs="Times New Roman"/>
        </w:rPr>
      </w:pPr>
      <w:r w:rsidRPr="0044162F">
        <w:rPr>
          <w:rFonts w:cs="Times New Roman"/>
        </w:rPr>
        <w:t xml:space="preserve">The functions </w:t>
      </w:r>
      <w:proofErr w:type="spellStart"/>
      <w:r w:rsidRPr="0044162F">
        <w:rPr>
          <w:rFonts w:ascii="Courier New" w:hAnsi="Courier New" w:cs="Courier New"/>
          <w:lang w:eastAsia="it-IT"/>
        </w:rPr>
        <w:t>controller_online.m</w:t>
      </w:r>
      <w:proofErr w:type="spellEnd"/>
      <w:r w:rsidRPr="0044162F">
        <w:rPr>
          <w:rFonts w:ascii="Courier New" w:hAnsi="Courier New" w:cs="Courier New"/>
          <w:lang w:eastAsia="it-IT"/>
        </w:rPr>
        <w:t xml:space="preserve">, </w:t>
      </w:r>
      <w:proofErr w:type="spellStart"/>
      <w:r w:rsidRPr="0044162F">
        <w:rPr>
          <w:rFonts w:ascii="Courier New" w:hAnsi="Courier New" w:cs="Courier New"/>
          <w:lang w:eastAsia="it-IT"/>
        </w:rPr>
        <w:t>controller_cycle_switch.m</w:t>
      </w:r>
      <w:proofErr w:type="spellEnd"/>
      <w:r w:rsidRPr="0044162F">
        <w:rPr>
          <w:rFonts w:ascii="Courier New" w:hAnsi="Courier New" w:cs="Courier New"/>
          <w:lang w:eastAsia="it-IT"/>
        </w:rPr>
        <w:t xml:space="preserve">, </w:t>
      </w:r>
      <w:proofErr w:type="spellStart"/>
      <w:r w:rsidRPr="0044162F">
        <w:rPr>
          <w:rFonts w:ascii="Courier New" w:hAnsi="Courier New" w:cs="Courier New"/>
          <w:lang w:eastAsia="it-IT"/>
        </w:rPr>
        <w:t>estimator_online.m</w:t>
      </w:r>
      <w:proofErr w:type="spellEnd"/>
      <w:r w:rsidRPr="0044162F">
        <w:rPr>
          <w:rFonts w:ascii="Courier New" w:hAnsi="Courier New" w:cs="Courier New"/>
          <w:lang w:eastAsia="it-IT"/>
        </w:rPr>
        <w:t>,</w:t>
      </w:r>
      <w:r w:rsidRPr="0044162F">
        <w:rPr>
          <w:rFonts w:cs="Times New Roman"/>
          <w:lang w:eastAsia="it-IT"/>
        </w:rPr>
        <w:t xml:space="preserve"> and</w:t>
      </w:r>
      <w:r w:rsidRPr="0044162F">
        <w:rPr>
          <w:rFonts w:ascii="Courier New" w:hAnsi="Courier New" w:cs="Courier New"/>
          <w:lang w:eastAsia="it-IT"/>
        </w:rPr>
        <w:t xml:space="preserve"> </w:t>
      </w:r>
      <w:proofErr w:type="spellStart"/>
      <w:r w:rsidRPr="0044162F">
        <w:rPr>
          <w:rFonts w:ascii="Courier New" w:hAnsi="Courier New" w:cs="Courier New"/>
          <w:lang w:eastAsia="it-IT"/>
        </w:rPr>
        <w:t>estimator_cycle_switch.m</w:t>
      </w:r>
      <w:proofErr w:type="spellEnd"/>
      <w:r>
        <w:rPr>
          <w:rFonts w:ascii="Courier New" w:hAnsi="Courier New" w:cs="Courier New"/>
          <w:lang w:eastAsia="it-IT"/>
        </w:rPr>
        <w:t xml:space="preserve"> </w:t>
      </w:r>
      <w:r>
        <w:rPr>
          <w:rFonts w:cs="Times New Roman"/>
          <w:lang w:eastAsia="it-IT"/>
        </w:rPr>
        <w:t>can be edited for modifying the control strategy of the unit. The default implementation of the simulator consists of open-loop operation.</w:t>
      </w:r>
    </w:p>
    <w:p w14:paraId="276C9FF7" w14:textId="7E0D1B80" w:rsidR="0044162F" w:rsidRPr="0044162F" w:rsidRDefault="00241B3C" w:rsidP="00241B3C">
      <w:pPr>
        <w:pStyle w:val="Heading2"/>
      </w:pPr>
      <w:bookmarkStart w:id="12" w:name="_Toc87449566"/>
      <w:r>
        <w:t>2.</w:t>
      </w:r>
      <w:r w:rsidR="00FC49AD">
        <w:t>6</w:t>
      </w:r>
      <w:r>
        <w:t xml:space="preserve"> </w:t>
      </w:r>
      <w:r w:rsidR="00FC49AD">
        <w:t>Simulator</w:t>
      </w:r>
      <w:r w:rsidR="0044162F" w:rsidRPr="0044162F">
        <w:t xml:space="preserve"> scripts and functions</w:t>
      </w:r>
      <w:r w:rsidR="00FC49AD">
        <w:t>: summary</w:t>
      </w:r>
      <w:bookmarkEnd w:id="12"/>
    </w:p>
    <w:p w14:paraId="0D418154" w14:textId="77777777" w:rsidR="0044162F" w:rsidRDefault="0044162F" w:rsidP="0044162F">
      <w:pPr>
        <w:jc w:val="both"/>
        <w:rPr>
          <w:rFonts w:cs="Times New Roman"/>
          <w:lang w:eastAsia="it-IT"/>
        </w:rPr>
      </w:pPr>
      <w:proofErr w:type="spellStart"/>
      <w:r w:rsidRPr="000807D7">
        <w:rPr>
          <w:rFonts w:ascii="Courier New" w:hAnsi="Courier New" w:cs="Courier New"/>
          <w:lang w:eastAsia="it-IT"/>
        </w:rPr>
        <w:t>run_carousel.m</w:t>
      </w:r>
      <w:proofErr w:type="spellEnd"/>
      <w:r>
        <w:rPr>
          <w:rFonts w:ascii="Courier New" w:hAnsi="Courier New" w:cs="Courier New"/>
          <w:lang w:eastAsia="it-IT"/>
        </w:rPr>
        <w:tab/>
      </w:r>
      <w:r>
        <w:rPr>
          <w:rFonts w:ascii="Courier New" w:hAnsi="Courier New" w:cs="Courier New"/>
          <w:lang w:eastAsia="it-IT"/>
        </w:rPr>
        <w:tab/>
      </w:r>
      <w:r>
        <w:rPr>
          <w:rFonts w:ascii="Courier New" w:hAnsi="Courier New" w:cs="Courier New"/>
          <w:lang w:eastAsia="it-IT"/>
        </w:rPr>
        <w:tab/>
      </w:r>
      <w:r>
        <w:rPr>
          <w:rFonts w:cs="Times New Roman"/>
          <w:lang w:eastAsia="it-IT"/>
        </w:rPr>
        <w:t>Script for</w:t>
      </w:r>
      <w:r w:rsidRPr="00C33BC5">
        <w:rPr>
          <w:rFonts w:cs="Times New Roman"/>
          <w:lang w:eastAsia="it-IT"/>
        </w:rPr>
        <w:t xml:space="preserve"> initiating carousel simulation</w:t>
      </w:r>
    </w:p>
    <w:p w14:paraId="250B28A4" w14:textId="77777777" w:rsidR="0044162F" w:rsidRDefault="0044162F" w:rsidP="0044162F">
      <w:pPr>
        <w:jc w:val="both"/>
        <w:rPr>
          <w:rFonts w:cs="Times New Roman"/>
          <w:lang w:eastAsia="it-IT"/>
        </w:rPr>
      </w:pPr>
      <w:proofErr w:type="spellStart"/>
      <w:r w:rsidRPr="000807D7">
        <w:rPr>
          <w:rFonts w:ascii="Courier New" w:hAnsi="Courier New" w:cs="Courier New"/>
          <w:lang w:eastAsia="it-IT"/>
        </w:rPr>
        <w:t>run_</w:t>
      </w:r>
      <w:r>
        <w:rPr>
          <w:rFonts w:ascii="Courier New" w:hAnsi="Courier New" w:cs="Courier New"/>
          <w:lang w:eastAsia="it-IT"/>
        </w:rPr>
        <w:t>simulation</w:t>
      </w:r>
      <w:r w:rsidRPr="000807D7">
        <w:rPr>
          <w:rFonts w:ascii="Courier New" w:hAnsi="Courier New" w:cs="Courier New"/>
          <w:lang w:eastAsia="it-IT"/>
        </w:rPr>
        <w:t>.m</w:t>
      </w:r>
      <w:proofErr w:type="spellEnd"/>
      <w:r>
        <w:rPr>
          <w:rFonts w:ascii="Courier New" w:hAnsi="Courier New" w:cs="Courier New"/>
          <w:lang w:eastAsia="it-IT"/>
        </w:rPr>
        <w:tab/>
      </w:r>
      <w:r>
        <w:rPr>
          <w:rFonts w:ascii="Courier New" w:hAnsi="Courier New" w:cs="Courier New"/>
          <w:lang w:eastAsia="it-IT"/>
        </w:rPr>
        <w:tab/>
      </w:r>
      <w:r w:rsidRPr="00C33BC5">
        <w:rPr>
          <w:rFonts w:cs="Times New Roman"/>
          <w:lang w:eastAsia="it-IT"/>
        </w:rPr>
        <w:t>Function handling carousel simulation schedule</w:t>
      </w:r>
    </w:p>
    <w:p w14:paraId="3822ED1A" w14:textId="77777777" w:rsidR="0044162F" w:rsidRPr="00C33BC5" w:rsidRDefault="0044162F" w:rsidP="0044162F">
      <w:pPr>
        <w:jc w:val="both"/>
        <w:rPr>
          <w:rFonts w:cs="Times New Roman"/>
          <w:lang w:eastAsia="it-IT"/>
        </w:rPr>
      </w:pPr>
      <w:proofErr w:type="spellStart"/>
      <w:r>
        <w:rPr>
          <w:rFonts w:ascii="Courier New" w:hAnsi="Courier New" w:cs="Courier New"/>
          <w:lang w:eastAsia="it-IT"/>
        </w:rPr>
        <w:t>carousel_parameters</w:t>
      </w:r>
      <w:r w:rsidRPr="000807D7">
        <w:rPr>
          <w:rFonts w:ascii="Courier New" w:hAnsi="Courier New" w:cs="Courier New"/>
          <w:lang w:eastAsia="it-IT"/>
        </w:rPr>
        <w:t>.m</w:t>
      </w:r>
      <w:proofErr w:type="spellEnd"/>
      <w:r>
        <w:rPr>
          <w:rFonts w:ascii="Courier New" w:hAnsi="Courier New" w:cs="Courier New"/>
          <w:lang w:eastAsia="it-IT"/>
        </w:rPr>
        <w:tab/>
      </w:r>
      <w:r w:rsidRPr="00C33BC5">
        <w:rPr>
          <w:rFonts w:cs="Times New Roman"/>
          <w:lang w:eastAsia="it-IT"/>
        </w:rPr>
        <w:t>Function containing simulation and model parameters</w:t>
      </w:r>
    </w:p>
    <w:p w14:paraId="2EEEC9E6" w14:textId="77777777" w:rsidR="0044162F" w:rsidRDefault="0044162F" w:rsidP="0044162F">
      <w:pPr>
        <w:ind w:left="3600" w:hanging="3600"/>
        <w:jc w:val="both"/>
        <w:rPr>
          <w:rFonts w:cs="Times New Roman"/>
          <w:lang w:eastAsia="it-IT"/>
        </w:rPr>
      </w:pPr>
      <w:proofErr w:type="spellStart"/>
      <w:r>
        <w:rPr>
          <w:rFonts w:ascii="Courier New" w:hAnsi="Courier New" w:cs="Courier New"/>
          <w:lang w:eastAsia="it-IT"/>
        </w:rPr>
        <w:t>carousel_simulator</w:t>
      </w:r>
      <w:r w:rsidRPr="000807D7">
        <w:rPr>
          <w:rFonts w:ascii="Courier New" w:hAnsi="Courier New" w:cs="Courier New"/>
          <w:lang w:eastAsia="it-IT"/>
        </w:rPr>
        <w:t>.m</w:t>
      </w:r>
      <w:proofErr w:type="spellEnd"/>
      <w:r>
        <w:rPr>
          <w:rFonts w:ascii="Courier New" w:hAnsi="Courier New" w:cs="Courier New"/>
          <w:lang w:eastAsia="it-IT"/>
        </w:rPr>
        <w:tab/>
      </w:r>
      <w:r>
        <w:rPr>
          <w:rFonts w:cs="Times New Roman"/>
          <w:lang w:eastAsia="it-IT"/>
        </w:rPr>
        <w:t>Function simulating carousel operation using filtration, deliquoring and drying models</w:t>
      </w:r>
    </w:p>
    <w:p w14:paraId="19C45306" w14:textId="77777777" w:rsidR="0044162F" w:rsidRDefault="0044162F" w:rsidP="0044162F">
      <w:pPr>
        <w:ind w:left="3600" w:hanging="3600"/>
        <w:jc w:val="both"/>
        <w:rPr>
          <w:rFonts w:cs="Times New Roman"/>
          <w:lang w:eastAsia="it-IT"/>
        </w:rPr>
      </w:pPr>
      <w:proofErr w:type="spellStart"/>
      <w:r w:rsidRPr="005075ED">
        <w:rPr>
          <w:rFonts w:ascii="Courier New" w:hAnsi="Courier New" w:cs="Courier New"/>
          <w:lang w:eastAsia="it-IT"/>
        </w:rPr>
        <w:t>estimator_online.m</w:t>
      </w:r>
      <w:proofErr w:type="spellEnd"/>
      <w:r>
        <w:rPr>
          <w:rFonts w:ascii="Courier New" w:hAnsi="Courier New" w:cs="Courier New"/>
          <w:lang w:eastAsia="it-IT"/>
        </w:rPr>
        <w:tab/>
      </w:r>
      <w:r>
        <w:rPr>
          <w:rFonts w:cs="Times New Roman"/>
          <w:lang w:eastAsia="it-IT"/>
        </w:rPr>
        <w:t>Function that can be written by the user for online state/parameter estimation</w:t>
      </w:r>
    </w:p>
    <w:p w14:paraId="1BB1D82F" w14:textId="77777777" w:rsidR="0044162F" w:rsidRPr="005075ED" w:rsidRDefault="0044162F" w:rsidP="0044162F">
      <w:pPr>
        <w:ind w:left="3600" w:hanging="3600"/>
        <w:jc w:val="both"/>
        <w:rPr>
          <w:rFonts w:cs="Times New Roman"/>
          <w:lang w:eastAsia="it-IT"/>
        </w:rPr>
      </w:pPr>
      <w:proofErr w:type="spellStart"/>
      <w:r>
        <w:rPr>
          <w:rFonts w:ascii="Courier New" w:hAnsi="Courier New" w:cs="Courier New"/>
          <w:lang w:eastAsia="it-IT"/>
        </w:rPr>
        <w:t>controller</w:t>
      </w:r>
      <w:r w:rsidRPr="005075ED">
        <w:rPr>
          <w:rFonts w:ascii="Courier New" w:hAnsi="Courier New" w:cs="Courier New"/>
          <w:lang w:eastAsia="it-IT"/>
        </w:rPr>
        <w:t>_online.m</w:t>
      </w:r>
      <w:proofErr w:type="spellEnd"/>
      <w:r>
        <w:rPr>
          <w:rFonts w:ascii="Courier New" w:hAnsi="Courier New" w:cs="Courier New"/>
          <w:lang w:eastAsia="it-IT"/>
        </w:rPr>
        <w:tab/>
      </w:r>
      <w:r>
        <w:rPr>
          <w:rFonts w:cs="Times New Roman"/>
          <w:lang w:eastAsia="it-IT"/>
        </w:rPr>
        <w:t>Function that can be written by the user, containing online control routines</w:t>
      </w:r>
    </w:p>
    <w:p w14:paraId="10BF5619" w14:textId="77777777" w:rsidR="0044162F" w:rsidRDefault="0044162F" w:rsidP="0044162F">
      <w:pPr>
        <w:ind w:left="3600" w:hanging="3600"/>
        <w:jc w:val="both"/>
        <w:rPr>
          <w:lang w:eastAsia="it-IT"/>
        </w:rPr>
      </w:pPr>
      <w:proofErr w:type="spellStart"/>
      <w:r>
        <w:rPr>
          <w:rFonts w:ascii="Courier New" w:hAnsi="Courier New" w:cs="Courier New"/>
          <w:lang w:eastAsia="it-IT"/>
        </w:rPr>
        <w:t>estimator_cycle_switch</w:t>
      </w:r>
      <w:r w:rsidRPr="005075ED">
        <w:rPr>
          <w:rFonts w:ascii="Courier New" w:hAnsi="Courier New" w:cs="Courier New"/>
          <w:lang w:eastAsia="it-IT"/>
        </w:rPr>
        <w:t>.m</w:t>
      </w:r>
      <w:proofErr w:type="spellEnd"/>
      <w:r>
        <w:rPr>
          <w:rFonts w:ascii="Courier New" w:hAnsi="Courier New" w:cs="Courier New"/>
          <w:lang w:eastAsia="it-IT"/>
        </w:rPr>
        <w:tab/>
      </w:r>
      <w:r>
        <w:rPr>
          <w:rFonts w:cs="Times New Roman"/>
          <w:lang w:eastAsia="it-IT"/>
        </w:rPr>
        <w:t>Function that can be written by the user for state/parameter  estimation routines to be executed at every carousel rotation</w:t>
      </w:r>
    </w:p>
    <w:p w14:paraId="1756BA73" w14:textId="258CE9DD" w:rsidR="0044162F" w:rsidRDefault="0044162F" w:rsidP="0044162F">
      <w:pPr>
        <w:ind w:left="3600" w:hanging="3600"/>
        <w:jc w:val="both"/>
        <w:rPr>
          <w:rFonts w:cs="Times New Roman"/>
          <w:lang w:eastAsia="it-IT"/>
        </w:rPr>
      </w:pPr>
      <w:proofErr w:type="spellStart"/>
      <w:r>
        <w:rPr>
          <w:rFonts w:ascii="Courier New" w:hAnsi="Courier New" w:cs="Courier New"/>
          <w:lang w:eastAsia="it-IT"/>
        </w:rPr>
        <w:t>final_composition</w:t>
      </w:r>
      <w:r w:rsidRPr="005075ED">
        <w:rPr>
          <w:rFonts w:ascii="Courier New" w:hAnsi="Courier New" w:cs="Courier New"/>
          <w:lang w:eastAsia="it-IT"/>
        </w:rPr>
        <w:t>.m</w:t>
      </w:r>
      <w:proofErr w:type="spellEnd"/>
      <w:r>
        <w:rPr>
          <w:rFonts w:ascii="Courier New" w:hAnsi="Courier New" w:cs="Courier New"/>
          <w:lang w:eastAsia="it-IT"/>
        </w:rPr>
        <w:tab/>
      </w:r>
      <w:r w:rsidRPr="00C33BC5">
        <w:rPr>
          <w:rFonts w:cs="Times New Roman"/>
          <w:lang w:eastAsia="it-IT"/>
        </w:rPr>
        <w:t>Functio</w:t>
      </w:r>
      <w:r>
        <w:rPr>
          <w:rFonts w:cs="Times New Roman"/>
          <w:lang w:eastAsia="it-IT"/>
        </w:rPr>
        <w:t xml:space="preserve">n executed at the end of every cycle to calculate the composition of the discharged cake, if </w:t>
      </w:r>
      <w:r w:rsidR="009440C5">
        <w:rPr>
          <w:rFonts w:cs="Times New Roman"/>
          <w:lang w:eastAsia="it-IT"/>
        </w:rPr>
        <w:t xml:space="preserve">there is any, and for storing the </w:t>
      </w:r>
      <w:r w:rsidR="00241B3C">
        <w:rPr>
          <w:rFonts w:cs="Times New Roman"/>
          <w:lang w:eastAsia="it-IT"/>
        </w:rPr>
        <w:t>value of other variables contained in the simulation output</w:t>
      </w:r>
    </w:p>
    <w:p w14:paraId="753B9E8C" w14:textId="77777777" w:rsidR="0044162F" w:rsidRPr="00C33BC5" w:rsidRDefault="0044162F" w:rsidP="0044162F">
      <w:pPr>
        <w:ind w:left="3600" w:hanging="3600"/>
        <w:jc w:val="both"/>
        <w:rPr>
          <w:rFonts w:cs="Times New Roman"/>
          <w:lang w:eastAsia="it-IT"/>
        </w:rPr>
      </w:pPr>
      <w:proofErr w:type="spellStart"/>
      <w:r>
        <w:rPr>
          <w:rFonts w:ascii="Courier New" w:hAnsi="Courier New" w:cs="Courier New"/>
          <w:lang w:eastAsia="it-IT"/>
        </w:rPr>
        <w:t>controller_cycle_switch</w:t>
      </w:r>
      <w:r w:rsidRPr="005075ED">
        <w:rPr>
          <w:rFonts w:ascii="Courier New" w:hAnsi="Courier New" w:cs="Courier New"/>
          <w:lang w:eastAsia="it-IT"/>
        </w:rPr>
        <w:t>.m</w:t>
      </w:r>
      <w:proofErr w:type="spellEnd"/>
      <w:r w:rsidRPr="009D2B4C">
        <w:rPr>
          <w:rFonts w:cs="Times New Roman"/>
          <w:lang w:eastAsia="it-IT"/>
        </w:rPr>
        <w:t xml:space="preserve"> </w:t>
      </w:r>
      <w:r>
        <w:rPr>
          <w:rFonts w:cs="Times New Roman"/>
          <w:lang w:eastAsia="it-IT"/>
        </w:rPr>
        <w:t>Function that can be written by the user, containing control routines to be executed at every carousel rotation</w:t>
      </w:r>
    </w:p>
    <w:p w14:paraId="0B3E59B9" w14:textId="77777777" w:rsidR="0044162F" w:rsidRPr="006D5993" w:rsidRDefault="0044162F" w:rsidP="0044162F">
      <w:pPr>
        <w:ind w:left="3600" w:hanging="3600"/>
        <w:jc w:val="both"/>
        <w:rPr>
          <w:rFonts w:cs="Times New Roman"/>
          <w:lang w:eastAsia="it-IT"/>
        </w:rPr>
      </w:pPr>
      <w:proofErr w:type="spellStart"/>
      <w:r>
        <w:rPr>
          <w:rFonts w:ascii="Courier New" w:hAnsi="Courier New" w:cs="Courier New"/>
          <w:lang w:eastAsia="it-IT"/>
        </w:rPr>
        <w:t>disturbances</w:t>
      </w:r>
      <w:r w:rsidRPr="005075ED">
        <w:rPr>
          <w:rFonts w:ascii="Courier New" w:hAnsi="Courier New" w:cs="Courier New"/>
          <w:lang w:eastAsia="it-IT"/>
        </w:rPr>
        <w:t>.m</w:t>
      </w:r>
      <w:proofErr w:type="spellEnd"/>
      <w:r>
        <w:rPr>
          <w:rFonts w:ascii="Courier New" w:hAnsi="Courier New" w:cs="Courier New"/>
          <w:lang w:eastAsia="it-IT"/>
        </w:rPr>
        <w:tab/>
      </w:r>
      <w:r>
        <w:rPr>
          <w:rFonts w:cs="Times New Roman"/>
          <w:lang w:eastAsia="it-IT"/>
        </w:rPr>
        <w:t>Function that sets the value of the disturbances for the following cycle (e.g., filter mesh resistance, Gaussian fluctuations, …)</w:t>
      </w:r>
    </w:p>
    <w:p w14:paraId="7204C13B" w14:textId="77777777" w:rsidR="0044162F" w:rsidRDefault="0044162F" w:rsidP="0044162F">
      <w:pPr>
        <w:ind w:left="3600" w:hanging="3600"/>
        <w:jc w:val="both"/>
        <w:rPr>
          <w:rFonts w:cs="Times New Roman"/>
          <w:lang w:eastAsia="it-IT"/>
        </w:rPr>
      </w:pPr>
      <w:proofErr w:type="spellStart"/>
      <w:r>
        <w:rPr>
          <w:rFonts w:ascii="Courier New" w:hAnsi="Courier New" w:cs="Courier New"/>
          <w:lang w:eastAsia="it-IT"/>
        </w:rPr>
        <w:lastRenderedPageBreak/>
        <w:t>switch_cycle</w:t>
      </w:r>
      <w:r w:rsidRPr="005075ED">
        <w:rPr>
          <w:rFonts w:ascii="Courier New" w:hAnsi="Courier New" w:cs="Courier New"/>
          <w:lang w:eastAsia="it-IT"/>
        </w:rPr>
        <w:t>.m</w:t>
      </w:r>
      <w:proofErr w:type="spellEnd"/>
      <w:r>
        <w:rPr>
          <w:rFonts w:ascii="Courier New" w:hAnsi="Courier New" w:cs="Courier New"/>
          <w:lang w:eastAsia="it-IT"/>
        </w:rPr>
        <w:tab/>
      </w:r>
      <w:r w:rsidRPr="00AB68A7">
        <w:rPr>
          <w:rFonts w:cs="Times New Roman"/>
          <w:lang w:eastAsia="it-IT"/>
        </w:rPr>
        <w:t xml:space="preserve">Function containing carousel rotation </w:t>
      </w:r>
      <w:r>
        <w:rPr>
          <w:rFonts w:cs="Times New Roman"/>
          <w:lang w:eastAsia="it-IT"/>
        </w:rPr>
        <w:t xml:space="preserve">simulation </w:t>
      </w:r>
      <w:r w:rsidRPr="00AB68A7">
        <w:rPr>
          <w:rFonts w:cs="Times New Roman"/>
          <w:lang w:eastAsia="it-IT"/>
        </w:rPr>
        <w:t>routines, such as material transfer from one port to the following one</w:t>
      </w:r>
    </w:p>
    <w:p w14:paraId="3B75E906" w14:textId="77777777" w:rsidR="0044162F" w:rsidRDefault="0044162F" w:rsidP="0044162F">
      <w:pPr>
        <w:ind w:left="3600" w:hanging="3600"/>
        <w:jc w:val="both"/>
        <w:rPr>
          <w:rFonts w:cs="Times New Roman"/>
          <w:lang w:eastAsia="it-IT"/>
        </w:rPr>
      </w:pPr>
      <w:proofErr w:type="spellStart"/>
      <w:r w:rsidRPr="00541527">
        <w:rPr>
          <w:rFonts w:ascii="Courier New" w:hAnsi="Courier New" w:cs="Courier New"/>
          <w:lang w:eastAsia="it-IT"/>
        </w:rPr>
        <w:t>model_filtration.m</w:t>
      </w:r>
      <w:proofErr w:type="spellEnd"/>
      <w:r>
        <w:rPr>
          <w:rFonts w:ascii="Courier New" w:hAnsi="Courier New" w:cs="Courier New"/>
          <w:lang w:eastAsia="it-IT"/>
        </w:rPr>
        <w:tab/>
      </w:r>
      <w:r w:rsidRPr="00541527">
        <w:rPr>
          <w:rFonts w:cs="Times New Roman"/>
          <w:lang w:eastAsia="it-IT"/>
        </w:rPr>
        <w:t>Function simulating filtration</w:t>
      </w:r>
      <w:r>
        <w:rPr>
          <w:rFonts w:cs="Times New Roman"/>
          <w:lang w:eastAsia="it-IT"/>
        </w:rPr>
        <w:t xml:space="preserve"> (ODE model)</w:t>
      </w:r>
    </w:p>
    <w:p w14:paraId="357956EF" w14:textId="77777777" w:rsidR="0044162F" w:rsidRPr="00541527" w:rsidRDefault="0044162F" w:rsidP="0044162F">
      <w:pPr>
        <w:ind w:left="3600" w:hanging="3600"/>
        <w:jc w:val="both"/>
        <w:rPr>
          <w:rFonts w:cs="Times New Roman"/>
          <w:lang w:eastAsia="it-IT"/>
        </w:rPr>
      </w:pPr>
      <w:proofErr w:type="spellStart"/>
      <w:r w:rsidRPr="00541527">
        <w:rPr>
          <w:rFonts w:ascii="Courier New" w:hAnsi="Courier New" w:cs="Courier New"/>
          <w:lang w:eastAsia="it-IT"/>
        </w:rPr>
        <w:t>model_</w:t>
      </w:r>
      <w:r>
        <w:rPr>
          <w:rFonts w:ascii="Courier New" w:hAnsi="Courier New" w:cs="Courier New"/>
          <w:lang w:eastAsia="it-IT"/>
        </w:rPr>
        <w:t>deliquoring</w:t>
      </w:r>
      <w:r w:rsidRPr="00541527">
        <w:rPr>
          <w:rFonts w:ascii="Courier New" w:hAnsi="Courier New" w:cs="Courier New"/>
          <w:lang w:eastAsia="it-IT"/>
        </w:rPr>
        <w:t>.m</w:t>
      </w:r>
      <w:proofErr w:type="spellEnd"/>
      <w:r>
        <w:rPr>
          <w:rFonts w:ascii="Courier New" w:hAnsi="Courier New" w:cs="Courier New"/>
          <w:lang w:eastAsia="it-IT"/>
        </w:rPr>
        <w:tab/>
      </w:r>
      <w:r w:rsidRPr="00541527">
        <w:rPr>
          <w:rFonts w:cs="Times New Roman"/>
          <w:lang w:eastAsia="it-IT"/>
        </w:rPr>
        <w:t xml:space="preserve">Function simulating </w:t>
      </w:r>
      <w:r>
        <w:rPr>
          <w:rFonts w:cs="Times New Roman"/>
          <w:lang w:eastAsia="it-IT"/>
        </w:rPr>
        <w:t>deliquoring with design charts (approximate method called when cake is very small, i.e. with height below 0.3 mm)</w:t>
      </w:r>
    </w:p>
    <w:p w14:paraId="0B08DACE" w14:textId="77777777" w:rsidR="0044162F" w:rsidRPr="00541527" w:rsidRDefault="0044162F" w:rsidP="0044162F">
      <w:pPr>
        <w:ind w:left="3600" w:hanging="3600"/>
        <w:jc w:val="both"/>
        <w:rPr>
          <w:rFonts w:cs="Times New Roman"/>
          <w:lang w:eastAsia="it-IT"/>
        </w:rPr>
      </w:pPr>
      <w:proofErr w:type="spellStart"/>
      <w:r w:rsidRPr="00541527">
        <w:rPr>
          <w:rFonts w:ascii="Courier New" w:hAnsi="Courier New" w:cs="Courier New"/>
          <w:lang w:eastAsia="it-IT"/>
        </w:rPr>
        <w:t>model_</w:t>
      </w:r>
      <w:r>
        <w:rPr>
          <w:rFonts w:ascii="Courier New" w:hAnsi="Courier New" w:cs="Courier New"/>
          <w:lang w:eastAsia="it-IT"/>
        </w:rPr>
        <w:t>deliquoring_grad</w:t>
      </w:r>
      <w:r w:rsidRPr="00541527">
        <w:rPr>
          <w:rFonts w:ascii="Courier New" w:hAnsi="Courier New" w:cs="Courier New"/>
          <w:lang w:eastAsia="it-IT"/>
        </w:rPr>
        <w:t>.m</w:t>
      </w:r>
      <w:proofErr w:type="spellEnd"/>
      <w:r>
        <w:rPr>
          <w:rFonts w:ascii="Courier New" w:hAnsi="Courier New" w:cs="Courier New"/>
          <w:lang w:eastAsia="it-IT"/>
        </w:rPr>
        <w:tab/>
      </w:r>
      <w:r w:rsidRPr="00541527">
        <w:rPr>
          <w:rFonts w:cs="Times New Roman"/>
          <w:lang w:eastAsia="it-IT"/>
        </w:rPr>
        <w:t xml:space="preserve">Function simulating </w:t>
      </w:r>
      <w:r>
        <w:rPr>
          <w:rFonts w:cs="Times New Roman"/>
          <w:lang w:eastAsia="it-IT"/>
        </w:rPr>
        <w:t>deliquoring (PDE model)</w:t>
      </w:r>
    </w:p>
    <w:p w14:paraId="6DBECB5A" w14:textId="77777777" w:rsidR="0044162F" w:rsidRDefault="0044162F" w:rsidP="0044162F">
      <w:pPr>
        <w:ind w:left="3600" w:hanging="3600"/>
        <w:jc w:val="both"/>
        <w:rPr>
          <w:rFonts w:cs="Times New Roman"/>
          <w:lang w:eastAsia="it-IT"/>
        </w:rPr>
      </w:pPr>
      <w:proofErr w:type="spellStart"/>
      <w:r w:rsidRPr="00541527">
        <w:rPr>
          <w:rFonts w:ascii="Courier New" w:hAnsi="Courier New" w:cs="Courier New"/>
          <w:lang w:eastAsia="it-IT"/>
        </w:rPr>
        <w:t>model_</w:t>
      </w:r>
      <w:r>
        <w:rPr>
          <w:rFonts w:ascii="Courier New" w:hAnsi="Courier New" w:cs="Courier New"/>
          <w:lang w:eastAsia="it-IT"/>
        </w:rPr>
        <w:t>drying</w:t>
      </w:r>
      <w:r w:rsidRPr="00541527">
        <w:rPr>
          <w:rFonts w:ascii="Courier New" w:hAnsi="Courier New" w:cs="Courier New"/>
          <w:lang w:eastAsia="it-IT"/>
        </w:rPr>
        <w:t>.m</w:t>
      </w:r>
      <w:proofErr w:type="spellEnd"/>
      <w:r>
        <w:rPr>
          <w:rFonts w:ascii="Courier New" w:hAnsi="Courier New" w:cs="Courier New"/>
          <w:lang w:eastAsia="it-IT"/>
        </w:rPr>
        <w:tab/>
      </w:r>
      <w:r>
        <w:rPr>
          <w:rFonts w:cs="Times New Roman"/>
          <w:lang w:eastAsia="it-IT"/>
        </w:rPr>
        <w:t>Function simulating drying (PDE model)</w:t>
      </w:r>
    </w:p>
    <w:p w14:paraId="4B8C3694" w14:textId="77777777" w:rsidR="0044162F" w:rsidRDefault="0044162F" w:rsidP="0044162F">
      <w:pPr>
        <w:spacing w:after="0"/>
        <w:ind w:left="3600" w:hanging="3600"/>
        <w:jc w:val="both"/>
        <w:rPr>
          <w:rFonts w:cs="Times New Roman"/>
          <w:lang w:eastAsia="it-IT"/>
        </w:rPr>
      </w:pPr>
    </w:p>
    <w:p w14:paraId="5D16A168" w14:textId="77777777" w:rsidR="0044162F" w:rsidRDefault="0044162F" w:rsidP="0044162F">
      <w:pPr>
        <w:ind w:left="3600" w:hanging="3600"/>
        <w:jc w:val="both"/>
        <w:rPr>
          <w:rFonts w:cs="Times New Roman"/>
          <w:lang w:eastAsia="it-IT"/>
        </w:rPr>
      </w:pPr>
      <w:r>
        <w:rPr>
          <w:rFonts w:cs="Times New Roman"/>
          <w:lang w:eastAsia="it-IT"/>
        </w:rPr>
        <w:t>Functions to run for starting the simulation with the desired settings:</w:t>
      </w:r>
    </w:p>
    <w:p w14:paraId="483B0439" w14:textId="77777777" w:rsidR="0044162F" w:rsidRDefault="0044162F" w:rsidP="0044162F">
      <w:pPr>
        <w:ind w:left="3600" w:hanging="3600"/>
        <w:jc w:val="both"/>
        <w:rPr>
          <w:rFonts w:cs="Times New Roman"/>
          <w:lang w:eastAsia="it-IT"/>
        </w:rPr>
      </w:pPr>
      <w:proofErr w:type="spellStart"/>
      <w:r w:rsidRPr="000807D7">
        <w:rPr>
          <w:rFonts w:ascii="Courier New" w:hAnsi="Courier New" w:cs="Courier New"/>
          <w:lang w:eastAsia="it-IT"/>
        </w:rPr>
        <w:t>run_carousel.m</w:t>
      </w:r>
      <w:proofErr w:type="spellEnd"/>
    </w:p>
    <w:p w14:paraId="1B1DD8B3" w14:textId="77777777" w:rsidR="0044162F" w:rsidRDefault="0044162F" w:rsidP="0044162F">
      <w:pPr>
        <w:spacing w:before="240"/>
        <w:ind w:left="3600" w:hanging="3600"/>
        <w:jc w:val="both"/>
        <w:rPr>
          <w:rFonts w:cs="Times New Roman"/>
          <w:lang w:eastAsia="it-IT"/>
        </w:rPr>
      </w:pPr>
      <w:r>
        <w:rPr>
          <w:rFonts w:cs="Times New Roman"/>
          <w:lang w:eastAsia="it-IT"/>
        </w:rPr>
        <w:t>Functions to edit for changing the control strategy:</w:t>
      </w:r>
    </w:p>
    <w:p w14:paraId="630F0445" w14:textId="77777777" w:rsidR="0044162F" w:rsidRDefault="0044162F" w:rsidP="0044162F">
      <w:pPr>
        <w:ind w:left="3600" w:hanging="3600"/>
        <w:jc w:val="both"/>
        <w:rPr>
          <w:rFonts w:ascii="Courier New" w:hAnsi="Courier New" w:cs="Courier New"/>
          <w:lang w:eastAsia="it-IT"/>
        </w:rPr>
      </w:pPr>
      <w:proofErr w:type="spellStart"/>
      <w:r>
        <w:rPr>
          <w:rFonts w:ascii="Courier New" w:hAnsi="Courier New" w:cs="Courier New"/>
          <w:lang w:eastAsia="it-IT"/>
        </w:rPr>
        <w:t>controller_cycle_switch</w:t>
      </w:r>
      <w:r w:rsidRPr="005075ED">
        <w:rPr>
          <w:rFonts w:ascii="Courier New" w:hAnsi="Courier New" w:cs="Courier New"/>
          <w:lang w:eastAsia="it-IT"/>
        </w:rPr>
        <w:t>.m</w:t>
      </w:r>
      <w:proofErr w:type="spellEnd"/>
    </w:p>
    <w:p w14:paraId="5223C294" w14:textId="77777777" w:rsidR="0044162F" w:rsidRDefault="0044162F" w:rsidP="0044162F">
      <w:pPr>
        <w:ind w:left="3600" w:hanging="3600"/>
        <w:jc w:val="both"/>
        <w:rPr>
          <w:rFonts w:ascii="Courier New" w:hAnsi="Courier New" w:cs="Courier New"/>
          <w:lang w:eastAsia="it-IT"/>
        </w:rPr>
      </w:pPr>
      <w:proofErr w:type="spellStart"/>
      <w:r>
        <w:rPr>
          <w:rFonts w:ascii="Courier New" w:hAnsi="Courier New" w:cs="Courier New"/>
          <w:lang w:eastAsia="it-IT"/>
        </w:rPr>
        <w:t>controller</w:t>
      </w:r>
      <w:r w:rsidRPr="005075ED">
        <w:rPr>
          <w:rFonts w:ascii="Courier New" w:hAnsi="Courier New" w:cs="Courier New"/>
          <w:lang w:eastAsia="it-IT"/>
        </w:rPr>
        <w:t>_online.m</w:t>
      </w:r>
      <w:proofErr w:type="spellEnd"/>
    </w:p>
    <w:p w14:paraId="40EC76BE" w14:textId="77777777" w:rsidR="0044162F" w:rsidRDefault="0044162F" w:rsidP="0044162F">
      <w:pPr>
        <w:ind w:left="3600" w:hanging="3600"/>
        <w:jc w:val="both"/>
        <w:rPr>
          <w:rFonts w:ascii="Courier New" w:hAnsi="Courier New" w:cs="Courier New"/>
          <w:lang w:eastAsia="it-IT"/>
        </w:rPr>
      </w:pPr>
      <w:proofErr w:type="spellStart"/>
      <w:r>
        <w:rPr>
          <w:rFonts w:ascii="Courier New" w:hAnsi="Courier New" w:cs="Courier New"/>
          <w:lang w:eastAsia="it-IT"/>
        </w:rPr>
        <w:t>estimator_cycle_switch</w:t>
      </w:r>
      <w:r w:rsidRPr="005075ED">
        <w:rPr>
          <w:rFonts w:ascii="Courier New" w:hAnsi="Courier New" w:cs="Courier New"/>
          <w:lang w:eastAsia="it-IT"/>
        </w:rPr>
        <w:t>.m</w:t>
      </w:r>
      <w:proofErr w:type="spellEnd"/>
    </w:p>
    <w:p w14:paraId="16C23474" w14:textId="70F1A2BD" w:rsidR="00A363C1" w:rsidRDefault="0044162F" w:rsidP="0044162F">
      <w:pPr>
        <w:ind w:left="3600" w:hanging="3600"/>
        <w:jc w:val="both"/>
        <w:rPr>
          <w:rFonts w:ascii="Courier New" w:hAnsi="Courier New" w:cs="Courier New"/>
          <w:lang w:eastAsia="it-IT"/>
        </w:rPr>
      </w:pPr>
      <w:proofErr w:type="spellStart"/>
      <w:r w:rsidRPr="005075ED">
        <w:rPr>
          <w:rFonts w:ascii="Courier New" w:hAnsi="Courier New" w:cs="Courier New"/>
          <w:lang w:eastAsia="it-IT"/>
        </w:rPr>
        <w:t>estimator_online.m</w:t>
      </w:r>
      <w:proofErr w:type="spellEnd"/>
    </w:p>
    <w:p w14:paraId="00FD0E4C" w14:textId="071A20CD" w:rsidR="00CF3B8C" w:rsidRDefault="00CF3B8C" w:rsidP="0044162F">
      <w:pPr>
        <w:ind w:left="3600" w:hanging="3600"/>
        <w:jc w:val="both"/>
        <w:rPr>
          <w:rFonts w:cs="Times New Roman"/>
          <w:lang w:eastAsia="it-IT"/>
        </w:rPr>
      </w:pPr>
    </w:p>
    <w:p w14:paraId="28F96695" w14:textId="05EB9F51" w:rsidR="00CF3B8C" w:rsidRPr="00FC49AD" w:rsidRDefault="00FC49AD" w:rsidP="00FC49AD">
      <w:pPr>
        <w:pStyle w:val="Heading1"/>
      </w:pPr>
      <w:bookmarkStart w:id="13" w:name="_Toc87449567"/>
      <w:r>
        <w:t xml:space="preserve">3 </w:t>
      </w:r>
      <w:r w:rsidR="00CF3B8C" w:rsidRPr="00FC49AD">
        <w:t>Quality-by-design and quality-by-control challenges</w:t>
      </w:r>
      <w:bookmarkEnd w:id="13"/>
    </w:p>
    <w:p w14:paraId="02E127EE" w14:textId="77777777" w:rsidR="00CF3B8C" w:rsidRPr="009F6831" w:rsidRDefault="00CF3B8C" w:rsidP="00CF3B8C">
      <w:pPr>
        <w:spacing w:after="0"/>
        <w:jc w:val="both"/>
        <w:rPr>
          <w:lang w:eastAsia="it-IT"/>
        </w:rPr>
      </w:pPr>
      <w:r w:rsidRPr="009F6831">
        <w:rPr>
          <w:lang w:eastAsia="it-IT"/>
        </w:rPr>
        <w:t xml:space="preserve">The simulator proposed in this study can be used for testing different control strategies within the quality-by-design and quality-by-control frameworks. </w:t>
      </w:r>
    </w:p>
    <w:p w14:paraId="12C57D5D" w14:textId="77777777" w:rsidR="00CF3B8C" w:rsidRPr="009F6831" w:rsidRDefault="00CF3B8C" w:rsidP="00CF3B8C">
      <w:pPr>
        <w:spacing w:after="0"/>
        <w:jc w:val="both"/>
        <w:rPr>
          <w:lang w:eastAsia="it-IT"/>
        </w:rPr>
      </w:pPr>
      <w:r w:rsidRPr="009F6831">
        <w:rPr>
          <w:lang w:eastAsia="it-IT"/>
        </w:rPr>
        <w:t xml:space="preserve">The general objective of the process is delivering dry cakes meeting the target quality, namely a residual ethanol content (critical quality attribute) below 0.5%w. This is achieved by setting suitable values for the operating variables, for a given inlet slurry concentration (critical material attribute of the process). Following the quality-by-design jargon, the critical process parameters are identified as </w:t>
      </w:r>
      <m:oMath>
        <m:sSubSup>
          <m:sSubSupPr>
            <m:ctrlPr>
              <w:rPr>
                <w:rFonts w:ascii="Cambria Math" w:hAnsi="Cambria Math"/>
                <w:i/>
                <w:lang w:eastAsia="it-IT"/>
              </w:rPr>
            </m:ctrlPr>
          </m:sSubSupPr>
          <m:e>
            <m:r>
              <w:rPr>
                <w:rFonts w:ascii="Cambria Math" w:hAnsi="Cambria Math"/>
                <w:lang w:eastAsia="it-IT"/>
              </w:rPr>
              <m:t>V</m:t>
            </m:r>
          </m:e>
          <m:sub>
            <m:r>
              <w:rPr>
                <w:rFonts w:ascii="Cambria Math" w:hAnsi="Cambria Math"/>
                <w:lang w:eastAsia="it-IT"/>
              </w:rPr>
              <m:t>slurry</m:t>
            </m:r>
          </m:sub>
          <m:sup>
            <m:r>
              <w:rPr>
                <w:rFonts w:ascii="Cambria Math" w:hAnsi="Cambria Math"/>
                <w:lang w:eastAsia="it-IT"/>
              </w:rPr>
              <m:t>sp</m:t>
            </m:r>
          </m:sup>
        </m:sSubSup>
      </m:oMath>
      <w:r w:rsidRPr="009F6831">
        <w:rPr>
          <w:lang w:eastAsia="it-IT"/>
        </w:rPr>
        <w:t xml:space="preserve"> and </w:t>
      </w:r>
      <m:oMath>
        <m:r>
          <m:rPr>
            <m:sty m:val="p"/>
          </m:rPr>
          <w:rPr>
            <w:rFonts w:ascii="Cambria Math" w:hAnsi="Cambria Math"/>
            <w:lang w:eastAsia="it-IT"/>
          </w:rPr>
          <m:t>Δ</m:t>
        </m:r>
        <m:sSubSup>
          <m:sSubSupPr>
            <m:ctrlPr>
              <w:rPr>
                <w:rFonts w:ascii="Cambria Math" w:hAnsi="Cambria Math"/>
                <w:i/>
                <w:lang w:eastAsia="it-IT"/>
              </w:rPr>
            </m:ctrlPr>
          </m:sSubSupPr>
          <m:e>
            <m:r>
              <w:rPr>
                <w:rFonts w:ascii="Cambria Math" w:hAnsi="Cambria Math"/>
                <w:lang w:eastAsia="it-IT"/>
              </w:rPr>
              <m:t>t</m:t>
            </m:r>
          </m:e>
          <m:sub>
            <m:r>
              <w:rPr>
                <w:rFonts w:ascii="Cambria Math" w:hAnsi="Cambria Math"/>
                <w:lang w:eastAsia="it-IT"/>
              </w:rPr>
              <m:t>cycle</m:t>
            </m:r>
          </m:sub>
          <m:sup>
            <m:r>
              <w:rPr>
                <w:rFonts w:ascii="Cambria Math" w:hAnsi="Cambria Math"/>
                <w:lang w:eastAsia="it-IT"/>
              </w:rPr>
              <m:t>sp</m:t>
            </m:r>
          </m:sup>
        </m:sSubSup>
      </m:oMath>
      <w:r w:rsidRPr="009F6831">
        <w:rPr>
          <w:lang w:eastAsia="it-IT"/>
        </w:rPr>
        <w:t>, since they significantly impact the residual ethanol in the discharged cake.</w:t>
      </w:r>
      <m:oMath>
        <m:r>
          <w:rPr>
            <w:rFonts w:ascii="Cambria Math" w:hAnsi="Cambria Math"/>
            <w:lang w:eastAsia="it-IT"/>
          </w:rPr>
          <m:t xml:space="preserve"> </m:t>
        </m:r>
        <m:sSubSup>
          <m:sSubSupPr>
            <m:ctrlPr>
              <w:rPr>
                <w:rFonts w:ascii="Cambria Math" w:hAnsi="Cambria Math"/>
                <w:i/>
                <w:lang w:eastAsia="it-IT"/>
              </w:rPr>
            </m:ctrlPr>
          </m:sSubSupPr>
          <m:e>
            <m:r>
              <w:rPr>
                <w:rFonts w:ascii="Cambria Math" w:hAnsi="Cambria Math"/>
                <w:lang w:eastAsia="it-IT"/>
              </w:rPr>
              <m:t>T</m:t>
            </m:r>
          </m:e>
          <m:sub>
            <m:r>
              <w:rPr>
                <w:rFonts w:ascii="Cambria Math" w:hAnsi="Cambria Math"/>
                <w:lang w:eastAsia="it-IT"/>
              </w:rPr>
              <m:t>in,g</m:t>
            </m:r>
          </m:sub>
          <m:sup>
            <m:r>
              <w:rPr>
                <w:rFonts w:ascii="Cambria Math" w:hAnsi="Cambria Math"/>
                <w:lang w:eastAsia="it-IT"/>
              </w:rPr>
              <m:t>sp</m:t>
            </m:r>
          </m:sup>
        </m:sSubSup>
      </m:oMath>
      <w:r w:rsidRPr="009F6831">
        <w:rPr>
          <w:lang w:eastAsia="it-IT"/>
        </w:rPr>
        <w:t xml:space="preserve"> and </w:t>
      </w:r>
      <m:oMath>
        <m:r>
          <m:rPr>
            <m:sty m:val="p"/>
          </m:rPr>
          <w:rPr>
            <w:rFonts w:ascii="Cambria Math" w:hAnsi="Cambria Math"/>
            <w:lang w:eastAsia="it-IT"/>
          </w:rPr>
          <m:t>Δ</m:t>
        </m:r>
        <m:sSup>
          <m:sSupPr>
            <m:ctrlPr>
              <w:rPr>
                <w:rFonts w:ascii="Cambria Math" w:hAnsi="Cambria Math"/>
                <w:i/>
                <w:lang w:eastAsia="it-IT"/>
              </w:rPr>
            </m:ctrlPr>
          </m:sSupPr>
          <m:e>
            <m:r>
              <w:rPr>
                <w:rFonts w:ascii="Cambria Math" w:hAnsi="Cambria Math"/>
                <w:lang w:eastAsia="it-IT"/>
              </w:rPr>
              <m:t>P</m:t>
            </m:r>
          </m:e>
          <m:sup>
            <m:r>
              <w:rPr>
                <w:rFonts w:ascii="Cambria Math" w:hAnsi="Cambria Math"/>
                <w:lang w:eastAsia="it-IT"/>
              </w:rPr>
              <m:t>sp</m:t>
            </m:r>
          </m:sup>
        </m:sSup>
      </m:oMath>
      <w:r w:rsidRPr="009F6831">
        <w:rPr>
          <w:lang w:eastAsia="it-IT"/>
        </w:rPr>
        <w:t>, instead, are identified as the control variables, which affect the product quality to a smaller extent, compared to the critical process parameters. Control routines can be implemented in the simulator for adjusting the desired values of the operating variables (set-point of the relevant controllers). The simulator also features blocks specifically dedicated to the implementation of state and parameter estimation routines. Note that, although the simulator makes the values of multiple outputs available, only the simulated measurements can be used by the developed control and estimation routines</w:t>
      </w:r>
      <w:r>
        <w:rPr>
          <w:lang w:eastAsia="it-IT"/>
        </w:rPr>
        <w:t xml:space="preserve"> </w:t>
      </w:r>
      <w:r w:rsidRPr="009F6831">
        <w:rPr>
          <w:lang w:eastAsia="it-IT"/>
        </w:rPr>
        <w:t>(</w:t>
      </w:r>
      <w:r>
        <w:rPr>
          <w:lang w:eastAsia="it-IT"/>
        </w:rPr>
        <w:t>Figure</w:t>
      </w:r>
      <w:r w:rsidRPr="009F6831">
        <w:rPr>
          <w:lang w:eastAsia="it-IT"/>
        </w:rPr>
        <w:t xml:space="preserve"> 3), as in real life carousels.</w:t>
      </w:r>
    </w:p>
    <w:p w14:paraId="3D6714D8" w14:textId="77777777" w:rsidR="00CF3B8C" w:rsidRPr="009F6831" w:rsidRDefault="00CF3B8C" w:rsidP="00CF3B8C">
      <w:pPr>
        <w:spacing w:after="0"/>
        <w:jc w:val="both"/>
        <w:rPr>
          <w:lang w:eastAsia="it-IT"/>
        </w:rPr>
      </w:pPr>
      <w:r w:rsidRPr="009F6831">
        <w:rPr>
          <w:lang w:eastAsia="it-IT"/>
        </w:rPr>
        <w:t>The following specific challenges are envisioned for the simulator:</w:t>
      </w:r>
    </w:p>
    <w:p w14:paraId="36977035" w14:textId="77777777" w:rsidR="00CF3B8C" w:rsidRPr="009F6831" w:rsidRDefault="00CF3B8C" w:rsidP="00CF3B8C">
      <w:pPr>
        <w:pStyle w:val="ListParagraph"/>
        <w:numPr>
          <w:ilvl w:val="0"/>
          <w:numId w:val="4"/>
        </w:numPr>
        <w:spacing w:after="240" w:line="480" w:lineRule="auto"/>
        <w:jc w:val="both"/>
        <w:rPr>
          <w:lang w:eastAsia="it-IT"/>
        </w:rPr>
      </w:pPr>
      <w:r w:rsidRPr="009F6831">
        <w:rPr>
          <w:lang w:eastAsia="it-IT"/>
        </w:rPr>
        <w:t>Open-loop operation: determination of operating points delivering the target product quality and description of the design space of the unit;</w:t>
      </w:r>
    </w:p>
    <w:p w14:paraId="6AB87938" w14:textId="77777777" w:rsidR="00CF3B8C" w:rsidRPr="009F6831" w:rsidRDefault="00CF3B8C" w:rsidP="00CF3B8C">
      <w:pPr>
        <w:pStyle w:val="ListParagraph"/>
        <w:numPr>
          <w:ilvl w:val="0"/>
          <w:numId w:val="4"/>
        </w:numPr>
        <w:spacing w:after="0" w:line="480" w:lineRule="auto"/>
        <w:jc w:val="both"/>
        <w:rPr>
          <w:lang w:eastAsia="it-IT"/>
        </w:rPr>
      </w:pPr>
      <w:r w:rsidRPr="009F6831">
        <w:rPr>
          <w:lang w:eastAsia="it-IT"/>
        </w:rPr>
        <w:lastRenderedPageBreak/>
        <w:t>Implementation of state estimators, soft sensors, and real time parameter estimation routines for monitoring key process variables, such as the ethanol content in the cake being dried and the resistance of the filter meshes;</w:t>
      </w:r>
    </w:p>
    <w:p w14:paraId="420F3CA0" w14:textId="77777777" w:rsidR="00CF3B8C" w:rsidRPr="009F6831" w:rsidRDefault="00CF3B8C" w:rsidP="00CF3B8C">
      <w:pPr>
        <w:pStyle w:val="ListParagraph"/>
        <w:numPr>
          <w:ilvl w:val="0"/>
          <w:numId w:val="4"/>
        </w:numPr>
        <w:spacing w:after="0" w:line="480" w:lineRule="auto"/>
        <w:jc w:val="both"/>
        <w:rPr>
          <w:lang w:eastAsia="it-IT"/>
        </w:rPr>
      </w:pPr>
      <w:r w:rsidRPr="009F6831">
        <w:rPr>
          <w:lang w:eastAsia="it-IT"/>
        </w:rPr>
        <w:t>Implementation of (model-free and model-based) control routines for automatic adjustment of the control variables (</w:t>
      </w:r>
      <w:r>
        <w:rPr>
          <w:lang w:eastAsia="it-IT"/>
        </w:rPr>
        <w:t>i.e.,</w:t>
      </w:r>
      <w:r w:rsidRPr="009F6831">
        <w:rPr>
          <w:lang w:eastAsia="it-IT"/>
        </w:rPr>
        <w:t xml:space="preserve"> </w:t>
      </w:r>
      <m:oMath>
        <m:sSubSup>
          <m:sSubSupPr>
            <m:ctrlPr>
              <w:rPr>
                <w:rFonts w:ascii="Cambria Math" w:hAnsi="Cambria Math"/>
                <w:i/>
                <w:szCs w:val="24"/>
                <w:lang w:eastAsia="it-IT"/>
              </w:rPr>
            </m:ctrlPr>
          </m:sSubSupPr>
          <m:e>
            <m:r>
              <w:rPr>
                <w:rFonts w:ascii="Cambria Math" w:hAnsi="Cambria Math"/>
                <w:szCs w:val="24"/>
                <w:lang w:eastAsia="it-IT"/>
              </w:rPr>
              <m:t>T</m:t>
            </m:r>
          </m:e>
          <m:sub>
            <m:r>
              <w:rPr>
                <w:rFonts w:ascii="Cambria Math" w:hAnsi="Cambria Math"/>
                <w:szCs w:val="24"/>
                <w:lang w:eastAsia="it-IT"/>
              </w:rPr>
              <m:t>in,g</m:t>
            </m:r>
          </m:sub>
          <m:sup>
            <m:r>
              <w:rPr>
                <w:rFonts w:ascii="Cambria Math" w:hAnsi="Cambria Math"/>
                <w:lang w:eastAsia="it-IT"/>
              </w:rPr>
              <m:t>sp</m:t>
            </m:r>
          </m:sup>
        </m:sSubSup>
      </m:oMath>
      <w:r w:rsidRPr="009F6831">
        <w:rPr>
          <w:lang w:eastAsia="it-IT"/>
        </w:rPr>
        <w:t xml:space="preserve"> and </w:t>
      </w:r>
      <m:oMath>
        <m:r>
          <m:rPr>
            <m:sty m:val="p"/>
          </m:rPr>
          <w:rPr>
            <w:rFonts w:ascii="Cambria Math" w:hAnsi="Cambria Math"/>
            <w:szCs w:val="24"/>
            <w:lang w:eastAsia="it-IT"/>
          </w:rPr>
          <m:t>Δ</m:t>
        </m:r>
        <m:sSup>
          <m:sSupPr>
            <m:ctrlPr>
              <w:rPr>
                <w:rFonts w:ascii="Cambria Math" w:hAnsi="Cambria Math"/>
                <w:i/>
                <w:szCs w:val="24"/>
                <w:lang w:eastAsia="it-IT"/>
              </w:rPr>
            </m:ctrlPr>
          </m:sSupPr>
          <m:e>
            <m:r>
              <w:rPr>
                <w:rFonts w:ascii="Cambria Math" w:hAnsi="Cambria Math"/>
                <w:szCs w:val="24"/>
                <w:lang w:eastAsia="it-IT"/>
              </w:rPr>
              <m:t>P</m:t>
            </m:r>
          </m:e>
          <m:sup>
            <m:r>
              <w:rPr>
                <w:rFonts w:ascii="Cambria Math" w:hAnsi="Cambria Math"/>
                <w:lang w:eastAsia="it-IT"/>
              </w:rPr>
              <m:t>sp</m:t>
            </m:r>
          </m:sup>
        </m:sSup>
      </m:oMath>
      <w:r w:rsidRPr="009F6831">
        <w:rPr>
          <w:rFonts w:eastAsiaTheme="minorEastAsia"/>
          <w:szCs w:val="24"/>
          <w:lang w:eastAsia="it-IT"/>
        </w:rPr>
        <w:t>) to meet the target product quality in response to disturbances (in operating modes 0-2) and/or to changes in the inlet slurry concentration. D</w:t>
      </w:r>
      <w:proofErr w:type="spellStart"/>
      <w:r w:rsidRPr="009F6831">
        <w:rPr>
          <w:rFonts w:eastAsiaTheme="minorEastAsia"/>
          <w:szCs w:val="24"/>
          <w:lang w:eastAsia="it-IT"/>
        </w:rPr>
        <w:t>escription</w:t>
      </w:r>
      <w:proofErr w:type="spellEnd"/>
      <w:r w:rsidRPr="009F6831">
        <w:rPr>
          <w:rFonts w:eastAsiaTheme="minorEastAsia"/>
          <w:szCs w:val="24"/>
          <w:lang w:eastAsia="it-IT"/>
        </w:rPr>
        <w:t xml:space="preserve"> of the design space of the unit with such closed-loop routines in place;</w:t>
      </w:r>
    </w:p>
    <w:p w14:paraId="5D959373" w14:textId="77777777" w:rsidR="00CF3B8C" w:rsidRPr="009F6831" w:rsidRDefault="00CF3B8C" w:rsidP="00CF3B8C">
      <w:pPr>
        <w:pStyle w:val="ListParagraph"/>
        <w:numPr>
          <w:ilvl w:val="0"/>
          <w:numId w:val="4"/>
        </w:numPr>
        <w:spacing w:after="0" w:line="480" w:lineRule="auto"/>
        <w:jc w:val="both"/>
        <w:rPr>
          <w:lang w:eastAsia="it-IT"/>
        </w:rPr>
      </w:pPr>
      <w:r w:rsidRPr="009F6831">
        <w:rPr>
          <w:lang w:eastAsia="it-IT"/>
        </w:rPr>
        <w:t>Implementation of (model-free and model-based) control routines for automatic adjustment of the critical process parameters (</w:t>
      </w:r>
      <w:r>
        <w:rPr>
          <w:lang w:eastAsia="it-IT"/>
        </w:rPr>
        <w:t xml:space="preserve">i.e., </w:t>
      </w:r>
      <m:oMath>
        <m:sSubSup>
          <m:sSubSupPr>
            <m:ctrlPr>
              <w:rPr>
                <w:rFonts w:ascii="Cambria Math" w:hAnsi="Cambria Math"/>
                <w:i/>
                <w:szCs w:val="24"/>
                <w:lang w:eastAsia="it-IT"/>
              </w:rPr>
            </m:ctrlPr>
          </m:sSubSupPr>
          <m:e>
            <m:r>
              <w:rPr>
                <w:rFonts w:ascii="Cambria Math" w:hAnsi="Cambria Math"/>
                <w:szCs w:val="24"/>
                <w:lang w:eastAsia="it-IT"/>
              </w:rPr>
              <m:t>V</m:t>
            </m:r>
          </m:e>
          <m:sub>
            <m:r>
              <w:rPr>
                <w:rFonts w:ascii="Cambria Math" w:hAnsi="Cambria Math"/>
                <w:szCs w:val="24"/>
                <w:lang w:eastAsia="it-IT"/>
              </w:rPr>
              <m:t>slurry</m:t>
            </m:r>
          </m:sub>
          <m:sup>
            <m:r>
              <w:rPr>
                <w:rFonts w:ascii="Cambria Math" w:hAnsi="Cambria Math"/>
                <w:lang w:eastAsia="it-IT"/>
              </w:rPr>
              <m:t>sp</m:t>
            </m:r>
          </m:sup>
        </m:sSubSup>
      </m:oMath>
      <w:r w:rsidRPr="009F6831">
        <w:rPr>
          <w:lang w:eastAsia="it-IT"/>
        </w:rPr>
        <w:t xml:space="preserve"> and </w:t>
      </w:r>
      <m:oMath>
        <m:r>
          <m:rPr>
            <m:sty m:val="p"/>
          </m:rPr>
          <w:rPr>
            <w:rFonts w:ascii="Cambria Math" w:hAnsi="Cambria Math"/>
            <w:szCs w:val="24"/>
            <w:lang w:eastAsia="it-IT"/>
          </w:rPr>
          <m:t>Δ</m:t>
        </m:r>
        <m:sSubSup>
          <m:sSubSupPr>
            <m:ctrlPr>
              <w:rPr>
                <w:rFonts w:ascii="Cambria Math" w:hAnsi="Cambria Math"/>
                <w:i/>
                <w:szCs w:val="24"/>
                <w:lang w:eastAsia="it-IT"/>
              </w:rPr>
            </m:ctrlPr>
          </m:sSubSupPr>
          <m:e>
            <m:r>
              <w:rPr>
                <w:rFonts w:ascii="Cambria Math" w:hAnsi="Cambria Math"/>
                <w:szCs w:val="24"/>
                <w:lang w:eastAsia="it-IT"/>
              </w:rPr>
              <m:t>t</m:t>
            </m:r>
          </m:e>
          <m:sub>
            <m:r>
              <w:rPr>
                <w:rFonts w:ascii="Cambria Math" w:hAnsi="Cambria Math"/>
                <w:szCs w:val="24"/>
                <w:lang w:eastAsia="it-IT"/>
              </w:rPr>
              <m:t>cycle</m:t>
            </m:r>
          </m:sub>
          <m:sup>
            <m:r>
              <w:rPr>
                <w:rFonts w:ascii="Cambria Math" w:hAnsi="Cambria Math"/>
                <w:lang w:eastAsia="it-IT"/>
              </w:rPr>
              <m:t>sp</m:t>
            </m:r>
          </m:sup>
        </m:sSubSup>
      </m:oMath>
      <w:r w:rsidRPr="009F6831">
        <w:rPr>
          <w:rFonts w:eastAsiaTheme="minorEastAsia"/>
          <w:szCs w:val="24"/>
          <w:lang w:eastAsia="it-IT"/>
        </w:rPr>
        <w:t>), to meet the target product quality in response to disturbances (in operating modes 0-2) and/or to changes in the inlet slurry concentration;</w:t>
      </w:r>
    </w:p>
    <w:p w14:paraId="4E468E00" w14:textId="77777777" w:rsidR="00CF3B8C" w:rsidRPr="009F6831" w:rsidRDefault="00CF3B8C" w:rsidP="00CF3B8C">
      <w:pPr>
        <w:pStyle w:val="ListParagraph"/>
        <w:numPr>
          <w:ilvl w:val="0"/>
          <w:numId w:val="4"/>
        </w:numPr>
        <w:spacing w:after="0" w:line="480" w:lineRule="auto"/>
        <w:jc w:val="both"/>
        <w:rPr>
          <w:lang w:eastAsia="it-IT"/>
        </w:rPr>
      </w:pPr>
      <w:r w:rsidRPr="009F6831">
        <w:rPr>
          <w:lang w:eastAsia="it-IT"/>
        </w:rPr>
        <w:t>Repeating Tasks 3-4 with the additional objective of maximizing the slurry throughput, namely the amount of crystals processed by the carousel in a given timeframe, in operating modes 0-2.</w:t>
      </w:r>
    </w:p>
    <w:p w14:paraId="03C26D12" w14:textId="77777777" w:rsidR="00CF3B8C" w:rsidRPr="009F6831" w:rsidRDefault="00CF3B8C" w:rsidP="00CF3B8C">
      <w:pPr>
        <w:pStyle w:val="ListParagraph"/>
        <w:numPr>
          <w:ilvl w:val="0"/>
          <w:numId w:val="4"/>
        </w:numPr>
        <w:spacing w:after="0" w:line="480" w:lineRule="auto"/>
        <w:jc w:val="both"/>
        <w:rPr>
          <w:lang w:eastAsia="it-IT"/>
        </w:rPr>
      </w:pPr>
      <w:r w:rsidRPr="009F6831">
        <w:rPr>
          <w:lang w:eastAsia="it-IT"/>
        </w:rPr>
        <w:t xml:space="preserve">For benchmarking purposes, we define the specific objective of implementing closed-loop control routines acting on </w:t>
      </w:r>
      <m:oMath>
        <m:sSubSup>
          <m:sSubSupPr>
            <m:ctrlPr>
              <w:rPr>
                <w:rFonts w:ascii="Cambria Math" w:hAnsi="Cambria Math"/>
                <w:i/>
                <w:szCs w:val="24"/>
                <w:lang w:eastAsia="it-IT"/>
              </w:rPr>
            </m:ctrlPr>
          </m:sSubSupPr>
          <m:e>
            <m:r>
              <w:rPr>
                <w:rFonts w:ascii="Cambria Math" w:hAnsi="Cambria Math"/>
                <w:szCs w:val="24"/>
                <w:lang w:eastAsia="it-IT"/>
              </w:rPr>
              <m:t>V</m:t>
            </m:r>
          </m:e>
          <m:sub>
            <m:r>
              <w:rPr>
                <w:rFonts w:ascii="Cambria Math" w:hAnsi="Cambria Math"/>
                <w:szCs w:val="24"/>
                <w:lang w:eastAsia="it-IT"/>
              </w:rPr>
              <m:t>slurry</m:t>
            </m:r>
          </m:sub>
          <m:sup>
            <m:r>
              <w:rPr>
                <w:rFonts w:ascii="Cambria Math" w:hAnsi="Cambria Math"/>
                <w:lang w:eastAsia="it-IT"/>
              </w:rPr>
              <m:t>sp</m:t>
            </m:r>
          </m:sup>
        </m:sSubSup>
      </m:oMath>
      <w:r w:rsidRPr="009F6831">
        <w:rPr>
          <w:lang w:eastAsia="it-IT"/>
        </w:rPr>
        <w:t xml:space="preserve"> and </w:t>
      </w:r>
      <m:oMath>
        <m:r>
          <m:rPr>
            <m:sty m:val="p"/>
          </m:rPr>
          <w:rPr>
            <w:rFonts w:ascii="Cambria Math" w:hAnsi="Cambria Math"/>
            <w:szCs w:val="24"/>
            <w:lang w:eastAsia="it-IT"/>
          </w:rPr>
          <m:t>Δ</m:t>
        </m:r>
        <m:sSubSup>
          <m:sSubSupPr>
            <m:ctrlPr>
              <w:rPr>
                <w:rFonts w:ascii="Cambria Math" w:hAnsi="Cambria Math"/>
                <w:i/>
                <w:szCs w:val="24"/>
                <w:lang w:eastAsia="it-IT"/>
              </w:rPr>
            </m:ctrlPr>
          </m:sSubSupPr>
          <m:e>
            <m:r>
              <w:rPr>
                <w:rFonts w:ascii="Cambria Math" w:hAnsi="Cambria Math"/>
                <w:szCs w:val="24"/>
                <w:lang w:eastAsia="it-IT"/>
              </w:rPr>
              <m:t>t</m:t>
            </m:r>
          </m:e>
          <m:sub>
            <m:r>
              <w:rPr>
                <w:rFonts w:ascii="Cambria Math" w:hAnsi="Cambria Math"/>
                <w:szCs w:val="24"/>
                <w:lang w:eastAsia="it-IT"/>
              </w:rPr>
              <m:t>cycle</m:t>
            </m:r>
          </m:sub>
          <m:sup>
            <m:r>
              <w:rPr>
                <w:rFonts w:ascii="Cambria Math" w:hAnsi="Cambria Math"/>
                <w:lang w:eastAsia="it-IT"/>
              </w:rPr>
              <m:t>sp</m:t>
            </m:r>
          </m:sup>
        </m:sSubSup>
      </m:oMath>
      <w:r w:rsidRPr="009F6831">
        <w:rPr>
          <w:lang w:eastAsia="it-IT"/>
        </w:rPr>
        <w:t xml:space="preserve"> to maxim</w:t>
      </w:r>
      <w:proofErr w:type="spellStart"/>
      <w:r w:rsidRPr="009F6831">
        <w:rPr>
          <w:lang w:eastAsia="it-IT"/>
        </w:rPr>
        <w:t>ize</w:t>
      </w:r>
      <w:proofErr w:type="spellEnd"/>
      <w:r w:rsidRPr="009F6831">
        <w:rPr>
          <w:lang w:eastAsia="it-IT"/>
        </w:rPr>
        <w:t xml:space="preserve"> the cumulative mass of the cakes (meeting the target quality) discharged by the carousel in 1 hour of operation in operating modes 0-2, with</w:t>
      </w:r>
      <m:oMath>
        <m:sSubSup>
          <m:sSubSupPr>
            <m:ctrlPr>
              <w:rPr>
                <w:rFonts w:ascii="Cambria Math" w:hAnsi="Cambria Math"/>
                <w:i/>
                <w:lang w:eastAsia="it-IT"/>
              </w:rPr>
            </m:ctrlPr>
          </m:sSubSupPr>
          <m:e>
            <m:r>
              <w:rPr>
                <w:rFonts w:ascii="Cambria Math" w:hAnsi="Cambria Math"/>
                <w:lang w:eastAsia="it-IT"/>
              </w:rPr>
              <m:t xml:space="preserve"> c</m:t>
            </m:r>
          </m:e>
          <m:sub>
            <m:r>
              <w:rPr>
                <w:rFonts w:ascii="Cambria Math" w:hAnsi="Cambria Math"/>
                <w:lang w:eastAsia="it-IT"/>
              </w:rPr>
              <m:t>slurry</m:t>
            </m:r>
          </m:sub>
          <m:sup>
            <m:r>
              <w:rPr>
                <w:rFonts w:ascii="Cambria Math" w:hAnsi="Cambria Math"/>
                <w:lang w:eastAsia="it-IT"/>
              </w:rPr>
              <m:t>nominal</m:t>
            </m:r>
          </m:sup>
        </m:sSubSup>
      </m:oMath>
      <w:r w:rsidRPr="009F6831">
        <w:rPr>
          <w:rFonts w:eastAsiaTheme="minorEastAsia"/>
          <w:lang w:eastAsia="it-IT"/>
        </w:rPr>
        <w:t xml:space="preserve"> equal to 250 kg/m</w:t>
      </w:r>
      <w:r w:rsidRPr="009F6831">
        <w:rPr>
          <w:rFonts w:eastAsiaTheme="minorEastAsia"/>
          <w:vertAlign w:val="superscript"/>
          <w:lang w:eastAsia="it-IT"/>
        </w:rPr>
        <w:t>3</w:t>
      </w:r>
      <w:r w:rsidRPr="009F6831">
        <w:rPr>
          <w:rFonts w:eastAsiaTheme="minorEastAsia"/>
          <w:lang w:eastAsia="it-IT"/>
        </w:rPr>
        <w:t xml:space="preserve">, </w:t>
      </w:r>
      <m:oMath>
        <m:sSubSup>
          <m:sSubSupPr>
            <m:ctrlPr>
              <w:rPr>
                <w:rFonts w:ascii="Cambria Math" w:hAnsi="Cambria Math"/>
                <w:i/>
                <w:szCs w:val="24"/>
                <w:lang w:eastAsia="it-IT"/>
              </w:rPr>
            </m:ctrlPr>
          </m:sSubSupPr>
          <m:e>
            <m:r>
              <w:rPr>
                <w:rFonts w:ascii="Cambria Math" w:hAnsi="Cambria Math"/>
                <w:szCs w:val="24"/>
                <w:lang w:eastAsia="it-IT"/>
              </w:rPr>
              <m:t>T</m:t>
            </m:r>
          </m:e>
          <m:sub>
            <m:r>
              <w:rPr>
                <w:rFonts w:ascii="Cambria Math" w:hAnsi="Cambria Math"/>
                <w:szCs w:val="24"/>
                <w:lang w:eastAsia="it-IT"/>
              </w:rPr>
              <m:t>in,g</m:t>
            </m:r>
          </m:sub>
          <m:sup>
            <m:r>
              <w:rPr>
                <w:rFonts w:ascii="Cambria Math" w:hAnsi="Cambria Math"/>
                <w:lang w:eastAsia="it-IT"/>
              </w:rPr>
              <m:t>sp</m:t>
            </m:r>
          </m:sup>
        </m:sSubSup>
      </m:oMath>
      <w:r w:rsidRPr="009F6831">
        <w:rPr>
          <w:lang w:eastAsia="it-IT"/>
        </w:rPr>
        <w:t xml:space="preserve"> fixed to 323 K, and </w:t>
      </w:r>
      <m:oMath>
        <m:r>
          <m:rPr>
            <m:sty m:val="p"/>
          </m:rPr>
          <w:rPr>
            <w:rFonts w:ascii="Cambria Math" w:hAnsi="Cambria Math"/>
            <w:szCs w:val="24"/>
            <w:lang w:eastAsia="it-IT"/>
          </w:rPr>
          <m:t>Δ</m:t>
        </m:r>
        <m:sSup>
          <m:sSupPr>
            <m:ctrlPr>
              <w:rPr>
                <w:rFonts w:ascii="Cambria Math" w:hAnsi="Cambria Math"/>
                <w:i/>
                <w:szCs w:val="24"/>
                <w:lang w:eastAsia="it-IT"/>
              </w:rPr>
            </m:ctrlPr>
          </m:sSupPr>
          <m:e>
            <m:r>
              <w:rPr>
                <w:rFonts w:ascii="Cambria Math" w:hAnsi="Cambria Math"/>
                <w:szCs w:val="24"/>
                <w:lang w:eastAsia="it-IT"/>
              </w:rPr>
              <m:t>P</m:t>
            </m:r>
          </m:e>
          <m:sup>
            <m:r>
              <w:rPr>
                <w:rFonts w:ascii="Cambria Math" w:hAnsi="Cambria Math"/>
                <w:lang w:eastAsia="it-IT"/>
              </w:rPr>
              <m:t>sp</m:t>
            </m:r>
          </m:sup>
        </m:sSup>
      </m:oMath>
      <w:r w:rsidRPr="009F6831">
        <w:rPr>
          <w:rFonts w:eastAsiaTheme="minorEastAsia"/>
          <w:szCs w:val="24"/>
          <w:lang w:eastAsia="it-IT"/>
        </w:rPr>
        <w:t xml:space="preserve"> fixed to 1E5 Pa. </w:t>
      </w:r>
      <w:r w:rsidRPr="009F6831">
        <w:rPr>
          <w:rFonts w:eastAsiaTheme="minorEastAsia"/>
          <w:vertAlign w:val="superscript"/>
          <w:lang w:eastAsia="it-IT"/>
        </w:rPr>
        <w:t xml:space="preserve"> </w:t>
      </w:r>
      <w:r w:rsidRPr="009F6831">
        <w:rPr>
          <w:lang w:eastAsia="it-IT"/>
        </w:rPr>
        <w:t xml:space="preserve">The additional objective of assessing the optimal </w:t>
      </w:r>
      <m:oMath>
        <m:sSubSup>
          <m:sSubSupPr>
            <m:ctrlPr>
              <w:rPr>
                <w:rFonts w:ascii="Cambria Math" w:hAnsi="Cambria Math"/>
                <w:i/>
                <w:lang w:eastAsia="it-IT"/>
              </w:rPr>
            </m:ctrlPr>
          </m:sSubSupPr>
          <m:e>
            <m:r>
              <w:rPr>
                <w:rFonts w:ascii="Cambria Math" w:hAnsi="Cambria Math"/>
                <w:lang w:eastAsia="it-IT"/>
              </w:rPr>
              <m:t xml:space="preserve"> c</m:t>
            </m:r>
          </m:e>
          <m:sub>
            <m:r>
              <w:rPr>
                <w:rFonts w:ascii="Cambria Math" w:hAnsi="Cambria Math"/>
                <w:lang w:eastAsia="it-IT"/>
              </w:rPr>
              <m:t>slurry</m:t>
            </m:r>
          </m:sub>
          <m:sup>
            <m:r>
              <w:rPr>
                <w:rFonts w:ascii="Cambria Math" w:hAnsi="Cambria Math"/>
                <w:lang w:eastAsia="it-IT"/>
              </w:rPr>
              <m:t>nominal</m:t>
            </m:r>
          </m:sup>
        </m:sSubSup>
      </m:oMath>
      <w:r w:rsidRPr="009F6831">
        <w:rPr>
          <w:rFonts w:eastAsiaTheme="minorEastAsia"/>
          <w:lang w:eastAsia="it-IT"/>
        </w:rPr>
        <w:t xml:space="preserve"> for maximizing the throughput with the other conditions fixed can also be addressed.</w:t>
      </w:r>
    </w:p>
    <w:p w14:paraId="54DF0190" w14:textId="77777777" w:rsidR="00CF3B8C" w:rsidRPr="009F6831" w:rsidRDefault="00CF3B8C" w:rsidP="00CF3B8C">
      <w:pPr>
        <w:spacing w:after="0"/>
        <w:jc w:val="both"/>
        <w:rPr>
          <w:lang w:eastAsia="it-IT"/>
        </w:rPr>
      </w:pPr>
      <w:r w:rsidRPr="009F6831">
        <w:rPr>
          <w:lang w:eastAsia="it-IT"/>
        </w:rPr>
        <w:t>In addition to the listed tasks, the simulator can also be used for generating data for data analytics studies, or for benchmarking fault detection, identification and diagnosis methodologies.</w:t>
      </w:r>
    </w:p>
    <w:p w14:paraId="0A4BC9BB" w14:textId="77777777" w:rsidR="00CF3B8C" w:rsidRPr="009F6831" w:rsidRDefault="00CF3B8C" w:rsidP="00CF3B8C">
      <w:pPr>
        <w:spacing w:after="0"/>
        <w:jc w:val="both"/>
        <w:rPr>
          <w:lang w:eastAsia="it-IT"/>
        </w:rPr>
      </w:pPr>
      <w:r w:rsidRPr="009F6831">
        <w:rPr>
          <w:lang w:eastAsia="it-IT"/>
        </w:rPr>
        <w:t xml:space="preserve">Despite its advanced features, the simulator has some limitations. The assumption of perfect control of the operating variables may not be met in physical carousels, especially for the inlet drying air temperature. Moreover, all simulated measurements are generated without any delay or sensor dynamics. The time needed for the physical rotation of the carousel between cycles is neglected (i.e., the carousel rotation occurs instantaneously in the simulator). Another limitation involves filter mesh fouling. In practice, the actual fouling increase from cycle to cycle depends on the current operating conditions, especially the fed slurry volume and concentration. Since not enough data were available </w:t>
      </w:r>
      <w:r w:rsidRPr="009F6831">
        <w:rPr>
          <w:lang w:eastAsia="it-IT"/>
        </w:rPr>
        <w:lastRenderedPageBreak/>
        <w:t xml:space="preserve">for characterizing the fouling dependence on the operating conditions, the fouling schedule is kept constant in the simulator (Section 2.3.2), and </w:t>
      </w:r>
      <w:r>
        <w:rPr>
          <w:lang w:eastAsia="it-IT"/>
        </w:rPr>
        <w:t>mesh cleaning</w:t>
      </w:r>
      <w:r w:rsidRPr="009F6831">
        <w:rPr>
          <w:lang w:eastAsia="it-IT"/>
        </w:rPr>
        <w:t xml:space="preserve"> is assumed to occur instantaneously</w:t>
      </w:r>
      <w:r>
        <w:rPr>
          <w:lang w:eastAsia="it-IT"/>
        </w:rPr>
        <w:t>,</w:t>
      </w:r>
      <w:r w:rsidRPr="009F6831">
        <w:rPr>
          <w:lang w:eastAsia="it-IT"/>
        </w:rPr>
        <w:t xml:space="preserve"> when triggered.</w:t>
      </w:r>
    </w:p>
    <w:p w14:paraId="1886CB4D" w14:textId="77777777" w:rsidR="00CF3B8C" w:rsidRDefault="00CF3B8C" w:rsidP="00CF3B8C">
      <w:r w:rsidRPr="009F6831">
        <w:rPr>
          <w:lang w:eastAsia="it-IT"/>
        </w:rPr>
        <w:t xml:space="preserve">Despite these limitations, </w:t>
      </w:r>
      <w:proofErr w:type="spellStart"/>
      <w:r w:rsidRPr="009F6831">
        <w:rPr>
          <w:i/>
          <w:lang w:eastAsia="it-IT"/>
        </w:rPr>
        <w:t>ContCarSim</w:t>
      </w:r>
      <w:proofErr w:type="spellEnd"/>
      <w:r w:rsidRPr="009F6831">
        <w:rPr>
          <w:lang w:eastAsia="it-IT"/>
        </w:rPr>
        <w:t xml:space="preserve"> is a realistic simulator that can be used for promoting the adoption of advanced control strategies in pharmaceutical manufacturing on the one hand, and to improve the operation of the novel carousel technology for continuous filtration-drying on the other hand.</w:t>
      </w:r>
    </w:p>
    <w:p w14:paraId="56A90731" w14:textId="60478E79" w:rsidR="00CA55F0" w:rsidRPr="009F6831" w:rsidRDefault="00FC49AD" w:rsidP="00CA55F0">
      <w:pPr>
        <w:pStyle w:val="Heading1"/>
        <w:rPr>
          <w:lang w:eastAsia="it-IT"/>
        </w:rPr>
      </w:pPr>
      <w:bookmarkStart w:id="14" w:name="_Toc87449568"/>
      <w:r>
        <w:rPr>
          <w:lang w:eastAsia="it-IT"/>
        </w:rPr>
        <w:t xml:space="preserve">4 </w:t>
      </w:r>
      <w:r w:rsidR="00CA55F0">
        <w:rPr>
          <w:lang w:eastAsia="it-IT"/>
        </w:rPr>
        <w:t>Sample case study</w:t>
      </w:r>
      <w:bookmarkEnd w:id="1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1955"/>
        <w:gridCol w:w="844"/>
        <w:gridCol w:w="1889"/>
        <w:gridCol w:w="2120"/>
        <w:gridCol w:w="700"/>
      </w:tblGrid>
      <w:tr w:rsidR="00B801D4" w:rsidRPr="00F42257" w14:paraId="558462ED" w14:textId="77777777" w:rsidTr="00B801D4">
        <w:trPr>
          <w:jc w:val="center"/>
        </w:trPr>
        <w:tc>
          <w:tcPr>
            <w:tcW w:w="0" w:type="auto"/>
            <w:tcBorders>
              <w:top w:val="single" w:sz="18" w:space="0" w:color="auto"/>
              <w:bottom w:val="single" w:sz="18" w:space="0" w:color="auto"/>
            </w:tcBorders>
          </w:tcPr>
          <w:p w14:paraId="6F03813D" w14:textId="77777777" w:rsidR="00B801D4" w:rsidRPr="00F42257" w:rsidRDefault="00B801D4" w:rsidP="00B801D4">
            <w:pPr>
              <w:autoSpaceDE w:val="0"/>
              <w:autoSpaceDN w:val="0"/>
              <w:adjustRightInd w:val="0"/>
              <w:rPr>
                <w:b/>
                <w:color w:val="000000"/>
                <w:sz w:val="20"/>
              </w:rPr>
            </w:pPr>
            <w:r>
              <w:rPr>
                <w:b/>
                <w:color w:val="000000"/>
                <w:sz w:val="20"/>
              </w:rPr>
              <w:t>Field</w:t>
            </w:r>
          </w:p>
        </w:tc>
        <w:tc>
          <w:tcPr>
            <w:tcW w:w="0" w:type="auto"/>
            <w:tcBorders>
              <w:top w:val="single" w:sz="18" w:space="0" w:color="auto"/>
              <w:bottom w:val="single" w:sz="18" w:space="0" w:color="auto"/>
            </w:tcBorders>
          </w:tcPr>
          <w:p w14:paraId="7481F7D8" w14:textId="77777777" w:rsidR="00B801D4" w:rsidRDefault="00B801D4" w:rsidP="00B801D4">
            <w:pPr>
              <w:autoSpaceDE w:val="0"/>
              <w:autoSpaceDN w:val="0"/>
              <w:adjustRightInd w:val="0"/>
              <w:rPr>
                <w:b/>
                <w:color w:val="000000"/>
                <w:sz w:val="20"/>
              </w:rPr>
            </w:pPr>
            <w:r>
              <w:rPr>
                <w:b/>
                <w:color w:val="000000"/>
                <w:sz w:val="20"/>
              </w:rPr>
              <w:t>Sub-field</w:t>
            </w:r>
          </w:p>
        </w:tc>
        <w:tc>
          <w:tcPr>
            <w:tcW w:w="0" w:type="auto"/>
            <w:tcBorders>
              <w:top w:val="single" w:sz="18" w:space="0" w:color="auto"/>
              <w:bottom w:val="single" w:sz="18" w:space="0" w:color="auto"/>
            </w:tcBorders>
          </w:tcPr>
          <w:p w14:paraId="390E0EE2" w14:textId="77777777" w:rsidR="00B801D4" w:rsidRDefault="00B801D4" w:rsidP="00B801D4">
            <w:pPr>
              <w:autoSpaceDE w:val="0"/>
              <w:autoSpaceDN w:val="0"/>
              <w:adjustRightInd w:val="0"/>
              <w:rPr>
                <w:b/>
                <w:color w:val="000000"/>
                <w:sz w:val="20"/>
              </w:rPr>
            </w:pPr>
            <w:r>
              <w:rPr>
                <w:b/>
                <w:color w:val="000000"/>
                <w:sz w:val="20"/>
              </w:rPr>
              <w:t>Sub-sub-field</w:t>
            </w:r>
          </w:p>
        </w:tc>
        <w:tc>
          <w:tcPr>
            <w:tcW w:w="0" w:type="auto"/>
            <w:tcBorders>
              <w:top w:val="single" w:sz="18" w:space="0" w:color="auto"/>
              <w:bottom w:val="single" w:sz="18" w:space="0" w:color="auto"/>
            </w:tcBorders>
          </w:tcPr>
          <w:p w14:paraId="6B5DBFDA" w14:textId="77777777" w:rsidR="00B801D4" w:rsidRDefault="00B801D4" w:rsidP="00B801D4">
            <w:pPr>
              <w:autoSpaceDE w:val="0"/>
              <w:autoSpaceDN w:val="0"/>
              <w:adjustRightInd w:val="0"/>
              <w:rPr>
                <w:b/>
                <w:color w:val="000000"/>
                <w:sz w:val="20"/>
              </w:rPr>
            </w:pPr>
            <w:r>
              <w:rPr>
                <w:b/>
                <w:color w:val="000000"/>
                <w:sz w:val="20"/>
              </w:rPr>
              <w:t>Variable</w:t>
            </w:r>
          </w:p>
        </w:tc>
        <w:tc>
          <w:tcPr>
            <w:tcW w:w="0" w:type="auto"/>
            <w:tcBorders>
              <w:top w:val="single" w:sz="18" w:space="0" w:color="auto"/>
              <w:bottom w:val="single" w:sz="18" w:space="0" w:color="auto"/>
            </w:tcBorders>
          </w:tcPr>
          <w:p w14:paraId="0696008A" w14:textId="77777777" w:rsidR="00B801D4" w:rsidRPr="00F42257" w:rsidRDefault="00B801D4" w:rsidP="00B801D4">
            <w:pPr>
              <w:autoSpaceDE w:val="0"/>
              <w:autoSpaceDN w:val="0"/>
              <w:adjustRightInd w:val="0"/>
              <w:rPr>
                <w:b/>
                <w:color w:val="000000"/>
                <w:sz w:val="20"/>
              </w:rPr>
            </w:pPr>
            <w:r>
              <w:rPr>
                <w:b/>
                <w:color w:val="000000"/>
                <w:sz w:val="20"/>
              </w:rPr>
              <w:t>Description</w:t>
            </w:r>
          </w:p>
        </w:tc>
        <w:tc>
          <w:tcPr>
            <w:tcW w:w="705" w:type="dxa"/>
            <w:tcBorders>
              <w:top w:val="single" w:sz="18" w:space="0" w:color="auto"/>
              <w:bottom w:val="single" w:sz="18" w:space="0" w:color="auto"/>
            </w:tcBorders>
          </w:tcPr>
          <w:p w14:paraId="439F68CD" w14:textId="77777777" w:rsidR="00B801D4" w:rsidRDefault="00B801D4" w:rsidP="00B801D4">
            <w:pPr>
              <w:autoSpaceDE w:val="0"/>
              <w:autoSpaceDN w:val="0"/>
              <w:adjustRightInd w:val="0"/>
              <w:rPr>
                <w:b/>
                <w:color w:val="000000"/>
                <w:sz w:val="20"/>
              </w:rPr>
            </w:pPr>
            <w:r>
              <w:rPr>
                <w:b/>
                <w:color w:val="000000"/>
                <w:sz w:val="20"/>
              </w:rPr>
              <w:t>UOM</w:t>
            </w:r>
          </w:p>
        </w:tc>
      </w:tr>
      <w:tr w:rsidR="00B801D4" w:rsidRPr="00F42257" w14:paraId="65B4F420" w14:textId="77777777" w:rsidTr="00B801D4">
        <w:trPr>
          <w:jc w:val="center"/>
        </w:trPr>
        <w:tc>
          <w:tcPr>
            <w:tcW w:w="0" w:type="auto"/>
            <w:tcBorders>
              <w:top w:val="single" w:sz="18" w:space="0" w:color="auto"/>
            </w:tcBorders>
          </w:tcPr>
          <w:p w14:paraId="52D411DC" w14:textId="77777777" w:rsidR="00B801D4" w:rsidRPr="00B1707B" w:rsidRDefault="00B801D4" w:rsidP="00B801D4">
            <w:pPr>
              <w:autoSpaceDE w:val="0"/>
              <w:autoSpaceDN w:val="0"/>
              <w:adjustRightInd w:val="0"/>
              <w:rPr>
                <w:color w:val="000000"/>
                <w:sz w:val="20"/>
              </w:rPr>
            </w:pPr>
            <w:r w:rsidRPr="00B1707B">
              <w:rPr>
                <w:color w:val="000000"/>
                <w:sz w:val="20"/>
              </w:rPr>
              <w:t>states</w:t>
            </w:r>
          </w:p>
        </w:tc>
        <w:tc>
          <w:tcPr>
            <w:tcW w:w="0" w:type="auto"/>
            <w:tcBorders>
              <w:top w:val="single" w:sz="18" w:space="0" w:color="auto"/>
            </w:tcBorders>
          </w:tcPr>
          <w:p w14:paraId="2CBE171D" w14:textId="77777777" w:rsidR="00B801D4" w:rsidRPr="00F401CD" w:rsidRDefault="00B801D4" w:rsidP="00B801D4">
            <w:pPr>
              <w:autoSpaceDE w:val="0"/>
              <w:autoSpaceDN w:val="0"/>
              <w:adjustRightInd w:val="0"/>
              <w:rPr>
                <w:color w:val="000000"/>
                <w:sz w:val="20"/>
              </w:rPr>
            </w:pPr>
            <w:r>
              <w:rPr>
                <w:color w:val="000000"/>
                <w:sz w:val="20"/>
              </w:rPr>
              <w:t>station1</w:t>
            </w:r>
          </w:p>
        </w:tc>
        <w:tc>
          <w:tcPr>
            <w:tcW w:w="0" w:type="auto"/>
            <w:tcBorders>
              <w:top w:val="single" w:sz="18" w:space="0" w:color="auto"/>
            </w:tcBorders>
          </w:tcPr>
          <w:p w14:paraId="1389867C" w14:textId="77777777" w:rsidR="00B801D4" w:rsidRPr="00F401CD" w:rsidRDefault="00B801D4" w:rsidP="00B801D4">
            <w:pPr>
              <w:autoSpaceDE w:val="0"/>
              <w:autoSpaceDN w:val="0"/>
              <w:adjustRightInd w:val="0"/>
              <w:rPr>
                <w:color w:val="000000"/>
                <w:sz w:val="20"/>
              </w:rPr>
            </w:pPr>
            <w:proofErr w:type="spellStart"/>
            <w:r>
              <w:rPr>
                <w:color w:val="000000"/>
                <w:sz w:val="20"/>
              </w:rPr>
              <w:t>batch_x</w:t>
            </w:r>
            <w:proofErr w:type="spellEnd"/>
          </w:p>
        </w:tc>
        <w:tc>
          <w:tcPr>
            <w:tcW w:w="0" w:type="auto"/>
            <w:tcBorders>
              <w:top w:val="single" w:sz="18" w:space="0" w:color="auto"/>
            </w:tcBorders>
          </w:tcPr>
          <w:p w14:paraId="1DF8F972" w14:textId="77777777" w:rsidR="00B801D4" w:rsidRPr="00F401CD" w:rsidRDefault="00B801D4" w:rsidP="00B801D4">
            <w:pPr>
              <w:autoSpaceDE w:val="0"/>
              <w:autoSpaceDN w:val="0"/>
              <w:adjustRightInd w:val="0"/>
              <w:rPr>
                <w:color w:val="000000"/>
                <w:sz w:val="20"/>
              </w:rPr>
            </w:pPr>
            <w:r>
              <w:rPr>
                <w:color w:val="000000"/>
                <w:sz w:val="20"/>
              </w:rPr>
              <w:t>t</w:t>
            </w:r>
          </w:p>
        </w:tc>
        <w:tc>
          <w:tcPr>
            <w:tcW w:w="0" w:type="auto"/>
            <w:tcBorders>
              <w:top w:val="single" w:sz="18" w:space="0" w:color="auto"/>
            </w:tcBorders>
          </w:tcPr>
          <w:p w14:paraId="73865F4E" w14:textId="77777777" w:rsidR="00B801D4" w:rsidRPr="00F401CD" w:rsidRDefault="00B801D4" w:rsidP="00B801D4">
            <w:pPr>
              <w:autoSpaceDE w:val="0"/>
              <w:autoSpaceDN w:val="0"/>
              <w:adjustRightInd w:val="0"/>
              <w:rPr>
                <w:color w:val="000000"/>
                <w:sz w:val="20"/>
              </w:rPr>
            </w:pPr>
            <w:r>
              <w:rPr>
                <w:color w:val="000000"/>
                <w:sz w:val="20"/>
              </w:rPr>
              <w:t xml:space="preserve">Readings of timer reinitialized at every carousel rotation – vector – step: </w:t>
            </w:r>
            <w:proofErr w:type="spellStart"/>
            <w:r>
              <w:rPr>
                <w:color w:val="000000"/>
                <w:sz w:val="20"/>
              </w:rPr>
              <w:t>sampling_time</w:t>
            </w:r>
            <w:proofErr w:type="spellEnd"/>
          </w:p>
        </w:tc>
        <w:tc>
          <w:tcPr>
            <w:tcW w:w="705" w:type="dxa"/>
            <w:tcBorders>
              <w:top w:val="single" w:sz="18" w:space="0" w:color="auto"/>
            </w:tcBorders>
          </w:tcPr>
          <w:p w14:paraId="05032BD3" w14:textId="77777777" w:rsidR="00B801D4" w:rsidRDefault="00B801D4" w:rsidP="00B801D4">
            <w:pPr>
              <w:autoSpaceDE w:val="0"/>
              <w:autoSpaceDN w:val="0"/>
              <w:adjustRightInd w:val="0"/>
              <w:rPr>
                <w:color w:val="000000"/>
                <w:sz w:val="20"/>
              </w:rPr>
            </w:pPr>
            <w:r>
              <w:rPr>
                <w:color w:val="000000"/>
                <w:sz w:val="20"/>
              </w:rPr>
              <w:t>s</w:t>
            </w:r>
          </w:p>
        </w:tc>
      </w:tr>
      <w:tr w:rsidR="00B801D4" w:rsidRPr="00F42257" w14:paraId="0A6A9315" w14:textId="77777777" w:rsidTr="00B801D4">
        <w:trPr>
          <w:jc w:val="center"/>
        </w:trPr>
        <w:tc>
          <w:tcPr>
            <w:tcW w:w="0" w:type="auto"/>
          </w:tcPr>
          <w:p w14:paraId="6A064B7C" w14:textId="77777777" w:rsidR="00B801D4" w:rsidRPr="00F42257" w:rsidRDefault="00B801D4" w:rsidP="00B801D4">
            <w:pPr>
              <w:autoSpaceDE w:val="0"/>
              <w:autoSpaceDN w:val="0"/>
              <w:adjustRightInd w:val="0"/>
              <w:rPr>
                <w:color w:val="000000"/>
                <w:sz w:val="20"/>
              </w:rPr>
            </w:pPr>
          </w:p>
        </w:tc>
        <w:tc>
          <w:tcPr>
            <w:tcW w:w="0" w:type="auto"/>
          </w:tcPr>
          <w:p w14:paraId="0E8AC86A" w14:textId="77777777" w:rsidR="00B801D4" w:rsidRPr="00F42257" w:rsidRDefault="00B801D4" w:rsidP="00B801D4">
            <w:pPr>
              <w:autoSpaceDE w:val="0"/>
              <w:autoSpaceDN w:val="0"/>
              <w:adjustRightInd w:val="0"/>
              <w:rPr>
                <w:color w:val="000000"/>
                <w:sz w:val="20"/>
              </w:rPr>
            </w:pPr>
          </w:p>
        </w:tc>
        <w:tc>
          <w:tcPr>
            <w:tcW w:w="0" w:type="auto"/>
          </w:tcPr>
          <w:p w14:paraId="7D37415A" w14:textId="77777777" w:rsidR="00B801D4" w:rsidRPr="00F42257" w:rsidRDefault="00B801D4" w:rsidP="00B801D4">
            <w:pPr>
              <w:autoSpaceDE w:val="0"/>
              <w:autoSpaceDN w:val="0"/>
              <w:adjustRightInd w:val="0"/>
              <w:rPr>
                <w:color w:val="000000"/>
                <w:sz w:val="20"/>
              </w:rPr>
            </w:pPr>
          </w:p>
        </w:tc>
        <w:tc>
          <w:tcPr>
            <w:tcW w:w="0" w:type="auto"/>
          </w:tcPr>
          <w:p w14:paraId="4BD31866" w14:textId="77777777" w:rsidR="00B801D4" w:rsidRPr="00F42257" w:rsidRDefault="00B801D4" w:rsidP="00B801D4">
            <w:pPr>
              <w:autoSpaceDE w:val="0"/>
              <w:autoSpaceDN w:val="0"/>
              <w:adjustRightInd w:val="0"/>
              <w:rPr>
                <w:color w:val="000000"/>
                <w:sz w:val="20"/>
              </w:rPr>
            </w:pPr>
            <w:proofErr w:type="spellStart"/>
            <w:r>
              <w:rPr>
                <w:color w:val="000000"/>
                <w:sz w:val="20"/>
              </w:rPr>
              <w:t>m_filt</w:t>
            </w:r>
            <w:proofErr w:type="spellEnd"/>
          </w:p>
        </w:tc>
        <w:tc>
          <w:tcPr>
            <w:tcW w:w="0" w:type="auto"/>
          </w:tcPr>
          <w:p w14:paraId="7C5BE0E2" w14:textId="77777777" w:rsidR="00B801D4" w:rsidRPr="00F42257" w:rsidRDefault="00B801D4" w:rsidP="00B801D4">
            <w:pPr>
              <w:autoSpaceDE w:val="0"/>
              <w:autoSpaceDN w:val="0"/>
              <w:adjustRightInd w:val="0"/>
              <w:rPr>
                <w:color w:val="000000"/>
                <w:sz w:val="20"/>
              </w:rPr>
            </w:pPr>
            <w:r>
              <w:rPr>
                <w:color w:val="000000"/>
                <w:sz w:val="20"/>
              </w:rPr>
              <w:t xml:space="preserve">Filtrate mass time profile for </w:t>
            </w:r>
            <w:proofErr w:type="spellStart"/>
            <w:r>
              <w:rPr>
                <w:color w:val="000000"/>
                <w:sz w:val="20"/>
              </w:rPr>
              <w:t>batch_x</w:t>
            </w:r>
            <w:proofErr w:type="spellEnd"/>
            <w:r>
              <w:rPr>
                <w:color w:val="000000"/>
                <w:sz w:val="20"/>
              </w:rPr>
              <w:t xml:space="preserve"> in Station 1 – vector [1xlength(t)]</w:t>
            </w:r>
          </w:p>
        </w:tc>
        <w:tc>
          <w:tcPr>
            <w:tcW w:w="705" w:type="dxa"/>
          </w:tcPr>
          <w:p w14:paraId="6BCF4A84" w14:textId="77777777" w:rsidR="00B801D4" w:rsidRPr="00F42257" w:rsidRDefault="00B801D4" w:rsidP="00B801D4">
            <w:pPr>
              <w:autoSpaceDE w:val="0"/>
              <w:autoSpaceDN w:val="0"/>
              <w:adjustRightInd w:val="0"/>
              <w:rPr>
                <w:color w:val="000000"/>
                <w:sz w:val="20"/>
              </w:rPr>
            </w:pPr>
            <w:r>
              <w:rPr>
                <w:color w:val="000000"/>
                <w:sz w:val="20"/>
              </w:rPr>
              <w:t>kg</w:t>
            </w:r>
          </w:p>
        </w:tc>
      </w:tr>
      <w:tr w:rsidR="00B801D4" w:rsidRPr="00F42257" w14:paraId="476B2E87" w14:textId="77777777" w:rsidTr="00B801D4">
        <w:trPr>
          <w:jc w:val="center"/>
        </w:trPr>
        <w:tc>
          <w:tcPr>
            <w:tcW w:w="0" w:type="auto"/>
          </w:tcPr>
          <w:p w14:paraId="35993A1D" w14:textId="77777777" w:rsidR="00B801D4" w:rsidRPr="00F42257" w:rsidRDefault="00B801D4" w:rsidP="00B801D4">
            <w:pPr>
              <w:autoSpaceDE w:val="0"/>
              <w:autoSpaceDN w:val="0"/>
              <w:adjustRightInd w:val="0"/>
              <w:rPr>
                <w:color w:val="000000"/>
                <w:sz w:val="20"/>
              </w:rPr>
            </w:pPr>
          </w:p>
        </w:tc>
        <w:tc>
          <w:tcPr>
            <w:tcW w:w="0" w:type="auto"/>
          </w:tcPr>
          <w:p w14:paraId="525727D3" w14:textId="77777777" w:rsidR="00B801D4" w:rsidRPr="00F42257" w:rsidRDefault="00B801D4" w:rsidP="00B801D4">
            <w:pPr>
              <w:autoSpaceDE w:val="0"/>
              <w:autoSpaceDN w:val="0"/>
              <w:adjustRightInd w:val="0"/>
              <w:rPr>
                <w:color w:val="000000"/>
                <w:sz w:val="20"/>
              </w:rPr>
            </w:pPr>
          </w:p>
        </w:tc>
        <w:tc>
          <w:tcPr>
            <w:tcW w:w="0" w:type="auto"/>
          </w:tcPr>
          <w:p w14:paraId="749FB9D1" w14:textId="77777777" w:rsidR="00B801D4" w:rsidRPr="00F42257" w:rsidRDefault="00B801D4" w:rsidP="00B801D4">
            <w:pPr>
              <w:autoSpaceDE w:val="0"/>
              <w:autoSpaceDN w:val="0"/>
              <w:adjustRightInd w:val="0"/>
              <w:rPr>
                <w:color w:val="000000"/>
                <w:sz w:val="20"/>
              </w:rPr>
            </w:pPr>
          </w:p>
        </w:tc>
        <w:tc>
          <w:tcPr>
            <w:tcW w:w="0" w:type="auto"/>
          </w:tcPr>
          <w:p w14:paraId="2EA883E8" w14:textId="77777777" w:rsidR="00B801D4" w:rsidRPr="00F42257" w:rsidRDefault="00B801D4" w:rsidP="00B801D4">
            <w:pPr>
              <w:autoSpaceDE w:val="0"/>
              <w:autoSpaceDN w:val="0"/>
              <w:adjustRightInd w:val="0"/>
              <w:rPr>
                <w:color w:val="000000"/>
                <w:sz w:val="20"/>
              </w:rPr>
            </w:pPr>
            <w:r>
              <w:rPr>
                <w:color w:val="000000"/>
                <w:sz w:val="20"/>
              </w:rPr>
              <w:t>S</w:t>
            </w:r>
          </w:p>
        </w:tc>
        <w:tc>
          <w:tcPr>
            <w:tcW w:w="0" w:type="auto"/>
          </w:tcPr>
          <w:p w14:paraId="11D93439" w14:textId="77777777" w:rsidR="00B801D4" w:rsidRPr="00F42257" w:rsidRDefault="00B801D4" w:rsidP="00B801D4">
            <w:pPr>
              <w:autoSpaceDE w:val="0"/>
              <w:autoSpaceDN w:val="0"/>
              <w:adjustRightInd w:val="0"/>
              <w:rPr>
                <w:color w:val="000000"/>
                <w:sz w:val="20"/>
              </w:rPr>
            </w:pPr>
            <w:r>
              <w:rPr>
                <w:color w:val="000000"/>
                <w:sz w:val="20"/>
              </w:rPr>
              <w:t xml:space="preserve">Average cake saturation time profile for </w:t>
            </w:r>
            <w:proofErr w:type="spellStart"/>
            <w:r>
              <w:rPr>
                <w:color w:val="000000"/>
                <w:sz w:val="20"/>
              </w:rPr>
              <w:t>batch_x</w:t>
            </w:r>
            <w:proofErr w:type="spellEnd"/>
            <w:r>
              <w:rPr>
                <w:color w:val="000000"/>
                <w:sz w:val="20"/>
              </w:rPr>
              <w:t xml:space="preserve"> in Station 1 – vector [1xlength(t)]</w:t>
            </w:r>
          </w:p>
        </w:tc>
        <w:tc>
          <w:tcPr>
            <w:tcW w:w="705" w:type="dxa"/>
          </w:tcPr>
          <w:p w14:paraId="54B5397C" w14:textId="77777777" w:rsidR="00B801D4" w:rsidRPr="00F42257" w:rsidRDefault="00B801D4" w:rsidP="00B801D4">
            <w:pPr>
              <w:autoSpaceDE w:val="0"/>
              <w:autoSpaceDN w:val="0"/>
              <w:adjustRightInd w:val="0"/>
              <w:rPr>
                <w:color w:val="000000"/>
                <w:sz w:val="20"/>
              </w:rPr>
            </w:pPr>
            <w:r>
              <w:rPr>
                <w:color w:val="000000"/>
                <w:sz w:val="20"/>
              </w:rPr>
              <w:t>-</w:t>
            </w:r>
          </w:p>
        </w:tc>
      </w:tr>
      <w:tr w:rsidR="00B801D4" w:rsidRPr="00F42257" w14:paraId="182FA222" w14:textId="77777777" w:rsidTr="00B801D4">
        <w:trPr>
          <w:jc w:val="center"/>
        </w:trPr>
        <w:tc>
          <w:tcPr>
            <w:tcW w:w="0" w:type="auto"/>
          </w:tcPr>
          <w:p w14:paraId="75E4BAC5" w14:textId="77777777" w:rsidR="00B801D4" w:rsidRPr="00F42257" w:rsidRDefault="00B801D4" w:rsidP="00B801D4">
            <w:pPr>
              <w:autoSpaceDE w:val="0"/>
              <w:autoSpaceDN w:val="0"/>
              <w:adjustRightInd w:val="0"/>
              <w:rPr>
                <w:color w:val="000000"/>
                <w:sz w:val="20"/>
              </w:rPr>
            </w:pPr>
          </w:p>
        </w:tc>
        <w:tc>
          <w:tcPr>
            <w:tcW w:w="0" w:type="auto"/>
          </w:tcPr>
          <w:p w14:paraId="62DE0D94" w14:textId="77777777" w:rsidR="00B801D4" w:rsidRPr="00F42257" w:rsidRDefault="00B801D4" w:rsidP="00B801D4">
            <w:pPr>
              <w:autoSpaceDE w:val="0"/>
              <w:autoSpaceDN w:val="0"/>
              <w:adjustRightInd w:val="0"/>
              <w:rPr>
                <w:color w:val="000000"/>
                <w:sz w:val="20"/>
              </w:rPr>
            </w:pPr>
          </w:p>
        </w:tc>
        <w:tc>
          <w:tcPr>
            <w:tcW w:w="0" w:type="auto"/>
          </w:tcPr>
          <w:p w14:paraId="7BBBC3E6" w14:textId="77777777" w:rsidR="00B801D4" w:rsidRPr="00F42257" w:rsidRDefault="00B801D4" w:rsidP="00B801D4">
            <w:pPr>
              <w:autoSpaceDE w:val="0"/>
              <w:autoSpaceDN w:val="0"/>
              <w:adjustRightInd w:val="0"/>
              <w:rPr>
                <w:color w:val="000000"/>
                <w:sz w:val="20"/>
              </w:rPr>
            </w:pPr>
          </w:p>
        </w:tc>
        <w:tc>
          <w:tcPr>
            <w:tcW w:w="0" w:type="auto"/>
          </w:tcPr>
          <w:p w14:paraId="6D57464A" w14:textId="77777777" w:rsidR="00B801D4" w:rsidRPr="00F42257" w:rsidRDefault="00B801D4" w:rsidP="00B801D4">
            <w:pPr>
              <w:autoSpaceDE w:val="0"/>
              <w:autoSpaceDN w:val="0"/>
              <w:adjustRightInd w:val="0"/>
              <w:rPr>
                <w:color w:val="000000"/>
                <w:sz w:val="20"/>
              </w:rPr>
            </w:pPr>
            <w:proofErr w:type="spellStart"/>
            <w:r>
              <w:rPr>
                <w:color w:val="000000"/>
                <w:sz w:val="20"/>
              </w:rPr>
              <w:t>w_EtOH_cake</w:t>
            </w:r>
            <w:proofErr w:type="spellEnd"/>
          </w:p>
        </w:tc>
        <w:tc>
          <w:tcPr>
            <w:tcW w:w="0" w:type="auto"/>
          </w:tcPr>
          <w:p w14:paraId="483068E9" w14:textId="77777777" w:rsidR="00B801D4" w:rsidRPr="00F42257" w:rsidRDefault="00B801D4" w:rsidP="00B801D4">
            <w:pPr>
              <w:autoSpaceDE w:val="0"/>
              <w:autoSpaceDN w:val="0"/>
              <w:adjustRightInd w:val="0"/>
              <w:rPr>
                <w:color w:val="000000"/>
                <w:sz w:val="20"/>
              </w:rPr>
            </w:pPr>
            <w:r>
              <w:rPr>
                <w:color w:val="000000"/>
                <w:sz w:val="20"/>
              </w:rPr>
              <w:t xml:space="preserve">Time profile of average ethanol mass fraction in cake for </w:t>
            </w:r>
            <w:proofErr w:type="spellStart"/>
            <w:r>
              <w:rPr>
                <w:color w:val="000000"/>
                <w:sz w:val="20"/>
              </w:rPr>
              <w:t>batch_x</w:t>
            </w:r>
            <w:proofErr w:type="spellEnd"/>
            <w:r>
              <w:rPr>
                <w:color w:val="000000"/>
                <w:sz w:val="20"/>
              </w:rPr>
              <w:t xml:space="preserve"> in Station 1 – vector [1xlength(t)]</w:t>
            </w:r>
          </w:p>
        </w:tc>
        <w:tc>
          <w:tcPr>
            <w:tcW w:w="705" w:type="dxa"/>
          </w:tcPr>
          <w:p w14:paraId="04359F5F" w14:textId="77777777" w:rsidR="00B801D4" w:rsidRPr="00F42257" w:rsidRDefault="00B801D4" w:rsidP="00B801D4">
            <w:pPr>
              <w:autoSpaceDE w:val="0"/>
              <w:autoSpaceDN w:val="0"/>
              <w:adjustRightInd w:val="0"/>
              <w:rPr>
                <w:color w:val="000000"/>
                <w:sz w:val="20"/>
              </w:rPr>
            </w:pPr>
            <w:r>
              <w:rPr>
                <w:color w:val="000000"/>
                <w:sz w:val="20"/>
              </w:rPr>
              <w:t>-</w:t>
            </w:r>
          </w:p>
        </w:tc>
      </w:tr>
      <w:tr w:rsidR="00B801D4" w:rsidRPr="00F42257" w14:paraId="18CEF377" w14:textId="77777777" w:rsidTr="00B801D4">
        <w:trPr>
          <w:jc w:val="center"/>
        </w:trPr>
        <w:tc>
          <w:tcPr>
            <w:tcW w:w="0" w:type="auto"/>
          </w:tcPr>
          <w:p w14:paraId="766BA2AD" w14:textId="77777777" w:rsidR="00B801D4" w:rsidRPr="00F42257" w:rsidRDefault="00B801D4" w:rsidP="00B801D4">
            <w:pPr>
              <w:autoSpaceDE w:val="0"/>
              <w:autoSpaceDN w:val="0"/>
              <w:adjustRightInd w:val="0"/>
              <w:rPr>
                <w:color w:val="000000"/>
                <w:sz w:val="20"/>
              </w:rPr>
            </w:pPr>
          </w:p>
        </w:tc>
        <w:tc>
          <w:tcPr>
            <w:tcW w:w="0" w:type="auto"/>
          </w:tcPr>
          <w:p w14:paraId="1A4CCD1F" w14:textId="77777777" w:rsidR="00B801D4" w:rsidRPr="00F42257" w:rsidRDefault="00B801D4" w:rsidP="00B801D4">
            <w:pPr>
              <w:autoSpaceDE w:val="0"/>
              <w:autoSpaceDN w:val="0"/>
              <w:adjustRightInd w:val="0"/>
              <w:rPr>
                <w:color w:val="000000"/>
                <w:sz w:val="20"/>
              </w:rPr>
            </w:pPr>
          </w:p>
        </w:tc>
        <w:tc>
          <w:tcPr>
            <w:tcW w:w="0" w:type="auto"/>
          </w:tcPr>
          <w:p w14:paraId="0F65E4EC" w14:textId="77777777" w:rsidR="00B801D4" w:rsidRPr="00F42257" w:rsidRDefault="00B801D4" w:rsidP="00B801D4">
            <w:pPr>
              <w:autoSpaceDE w:val="0"/>
              <w:autoSpaceDN w:val="0"/>
              <w:adjustRightInd w:val="0"/>
              <w:rPr>
                <w:color w:val="000000"/>
                <w:sz w:val="20"/>
              </w:rPr>
            </w:pPr>
          </w:p>
        </w:tc>
        <w:tc>
          <w:tcPr>
            <w:tcW w:w="0" w:type="auto"/>
          </w:tcPr>
          <w:p w14:paraId="530BF039" w14:textId="77777777" w:rsidR="00B801D4" w:rsidRPr="00F42257" w:rsidRDefault="00B801D4" w:rsidP="00B801D4">
            <w:pPr>
              <w:autoSpaceDE w:val="0"/>
              <w:autoSpaceDN w:val="0"/>
              <w:adjustRightInd w:val="0"/>
              <w:rPr>
                <w:color w:val="000000"/>
                <w:sz w:val="20"/>
              </w:rPr>
            </w:pPr>
            <w:proofErr w:type="spellStart"/>
            <w:r>
              <w:rPr>
                <w:color w:val="000000"/>
                <w:sz w:val="20"/>
              </w:rPr>
              <w:t>L_cake</w:t>
            </w:r>
            <w:proofErr w:type="spellEnd"/>
          </w:p>
        </w:tc>
        <w:tc>
          <w:tcPr>
            <w:tcW w:w="0" w:type="auto"/>
          </w:tcPr>
          <w:p w14:paraId="0C0BA748" w14:textId="77777777" w:rsidR="00B801D4" w:rsidRPr="00F42257" w:rsidRDefault="00B801D4" w:rsidP="00B801D4">
            <w:pPr>
              <w:autoSpaceDE w:val="0"/>
              <w:autoSpaceDN w:val="0"/>
              <w:adjustRightInd w:val="0"/>
              <w:rPr>
                <w:color w:val="000000"/>
                <w:sz w:val="20"/>
              </w:rPr>
            </w:pPr>
            <w:r>
              <w:rPr>
                <w:color w:val="000000"/>
                <w:sz w:val="20"/>
              </w:rPr>
              <w:t xml:space="preserve">Length of cake of </w:t>
            </w:r>
            <w:proofErr w:type="spellStart"/>
            <w:r>
              <w:rPr>
                <w:color w:val="000000"/>
                <w:sz w:val="20"/>
              </w:rPr>
              <w:t>batch_x</w:t>
            </w:r>
            <w:proofErr w:type="spellEnd"/>
            <w:r>
              <w:rPr>
                <w:color w:val="000000"/>
                <w:sz w:val="20"/>
              </w:rPr>
              <w:t xml:space="preserve"> – scalar</w:t>
            </w:r>
          </w:p>
        </w:tc>
        <w:tc>
          <w:tcPr>
            <w:tcW w:w="705" w:type="dxa"/>
          </w:tcPr>
          <w:p w14:paraId="361D3033" w14:textId="77777777" w:rsidR="00B801D4" w:rsidRPr="00F42257" w:rsidRDefault="00B801D4" w:rsidP="00B801D4">
            <w:pPr>
              <w:autoSpaceDE w:val="0"/>
              <w:autoSpaceDN w:val="0"/>
              <w:adjustRightInd w:val="0"/>
              <w:rPr>
                <w:color w:val="000000"/>
                <w:sz w:val="20"/>
              </w:rPr>
            </w:pPr>
            <w:r>
              <w:rPr>
                <w:color w:val="000000"/>
                <w:sz w:val="20"/>
              </w:rPr>
              <w:t>m</w:t>
            </w:r>
          </w:p>
        </w:tc>
      </w:tr>
      <w:tr w:rsidR="00B801D4" w:rsidRPr="00F42257" w14:paraId="6BA2ABE3" w14:textId="77777777" w:rsidTr="00B801D4">
        <w:trPr>
          <w:jc w:val="center"/>
        </w:trPr>
        <w:tc>
          <w:tcPr>
            <w:tcW w:w="0" w:type="auto"/>
          </w:tcPr>
          <w:p w14:paraId="565ED506" w14:textId="77777777" w:rsidR="00B801D4" w:rsidRPr="00F42257" w:rsidRDefault="00B801D4" w:rsidP="00B801D4">
            <w:pPr>
              <w:autoSpaceDE w:val="0"/>
              <w:autoSpaceDN w:val="0"/>
              <w:adjustRightInd w:val="0"/>
              <w:rPr>
                <w:color w:val="000000"/>
                <w:sz w:val="20"/>
              </w:rPr>
            </w:pPr>
          </w:p>
        </w:tc>
        <w:tc>
          <w:tcPr>
            <w:tcW w:w="0" w:type="auto"/>
          </w:tcPr>
          <w:p w14:paraId="0F1F3B3F" w14:textId="77777777" w:rsidR="00B801D4" w:rsidRPr="00F42257" w:rsidRDefault="00B801D4" w:rsidP="00B801D4">
            <w:pPr>
              <w:autoSpaceDE w:val="0"/>
              <w:autoSpaceDN w:val="0"/>
              <w:adjustRightInd w:val="0"/>
              <w:rPr>
                <w:color w:val="000000"/>
                <w:sz w:val="20"/>
              </w:rPr>
            </w:pPr>
          </w:p>
        </w:tc>
        <w:tc>
          <w:tcPr>
            <w:tcW w:w="0" w:type="auto"/>
          </w:tcPr>
          <w:p w14:paraId="3C30A13A" w14:textId="77777777" w:rsidR="00B801D4" w:rsidRPr="00F42257" w:rsidRDefault="00B801D4" w:rsidP="00B801D4">
            <w:pPr>
              <w:autoSpaceDE w:val="0"/>
              <w:autoSpaceDN w:val="0"/>
              <w:adjustRightInd w:val="0"/>
              <w:rPr>
                <w:color w:val="000000"/>
                <w:sz w:val="20"/>
              </w:rPr>
            </w:pPr>
          </w:p>
        </w:tc>
        <w:tc>
          <w:tcPr>
            <w:tcW w:w="0" w:type="auto"/>
          </w:tcPr>
          <w:p w14:paraId="30A5F088" w14:textId="77777777" w:rsidR="00B801D4" w:rsidRPr="00F42257" w:rsidRDefault="00B801D4" w:rsidP="00B801D4">
            <w:pPr>
              <w:autoSpaceDE w:val="0"/>
              <w:autoSpaceDN w:val="0"/>
              <w:adjustRightInd w:val="0"/>
              <w:rPr>
                <w:color w:val="000000"/>
                <w:sz w:val="20"/>
              </w:rPr>
            </w:pPr>
            <w:proofErr w:type="spellStart"/>
            <w:r>
              <w:rPr>
                <w:color w:val="000000"/>
                <w:sz w:val="20"/>
              </w:rPr>
              <w:t>c_slurry</w:t>
            </w:r>
            <w:proofErr w:type="spellEnd"/>
          </w:p>
        </w:tc>
        <w:tc>
          <w:tcPr>
            <w:tcW w:w="0" w:type="auto"/>
          </w:tcPr>
          <w:p w14:paraId="69096FAA" w14:textId="77777777" w:rsidR="00B801D4" w:rsidRPr="00F42257" w:rsidRDefault="00B801D4" w:rsidP="00B801D4">
            <w:pPr>
              <w:autoSpaceDE w:val="0"/>
              <w:autoSpaceDN w:val="0"/>
              <w:adjustRightInd w:val="0"/>
              <w:rPr>
                <w:color w:val="000000"/>
                <w:sz w:val="20"/>
              </w:rPr>
            </w:pPr>
            <w:r>
              <w:rPr>
                <w:color w:val="000000"/>
                <w:sz w:val="20"/>
              </w:rPr>
              <w:t xml:space="preserve">Slurry concentration for </w:t>
            </w:r>
            <w:proofErr w:type="spellStart"/>
            <w:r>
              <w:rPr>
                <w:color w:val="000000"/>
                <w:sz w:val="20"/>
              </w:rPr>
              <w:t>batch_x</w:t>
            </w:r>
            <w:proofErr w:type="spellEnd"/>
            <w:r>
              <w:rPr>
                <w:color w:val="000000"/>
                <w:sz w:val="20"/>
              </w:rPr>
              <w:t xml:space="preserve"> - scalar</w:t>
            </w:r>
          </w:p>
        </w:tc>
        <w:tc>
          <w:tcPr>
            <w:tcW w:w="705" w:type="dxa"/>
          </w:tcPr>
          <w:p w14:paraId="2A0DB9EE" w14:textId="77777777" w:rsidR="00B801D4" w:rsidRPr="00F42257" w:rsidRDefault="00B801D4" w:rsidP="00B801D4">
            <w:pPr>
              <w:autoSpaceDE w:val="0"/>
              <w:autoSpaceDN w:val="0"/>
              <w:adjustRightInd w:val="0"/>
              <w:rPr>
                <w:color w:val="000000"/>
                <w:sz w:val="20"/>
              </w:rPr>
            </w:pPr>
            <w:r>
              <w:rPr>
                <w:color w:val="000000"/>
                <w:sz w:val="20"/>
              </w:rPr>
              <w:t>kg/m</w:t>
            </w:r>
            <w:r w:rsidRPr="00B1707B">
              <w:rPr>
                <w:color w:val="000000"/>
                <w:sz w:val="20"/>
                <w:vertAlign w:val="superscript"/>
              </w:rPr>
              <w:t>3</w:t>
            </w:r>
          </w:p>
        </w:tc>
      </w:tr>
      <w:tr w:rsidR="00B801D4" w:rsidRPr="00F42257" w14:paraId="2D687D65" w14:textId="77777777" w:rsidTr="00B801D4">
        <w:trPr>
          <w:jc w:val="center"/>
        </w:trPr>
        <w:tc>
          <w:tcPr>
            <w:tcW w:w="0" w:type="auto"/>
          </w:tcPr>
          <w:p w14:paraId="5AA907CB" w14:textId="77777777" w:rsidR="00B801D4" w:rsidRPr="00F42257" w:rsidRDefault="00B801D4" w:rsidP="00B801D4">
            <w:pPr>
              <w:autoSpaceDE w:val="0"/>
              <w:autoSpaceDN w:val="0"/>
              <w:adjustRightInd w:val="0"/>
              <w:rPr>
                <w:color w:val="000000"/>
                <w:sz w:val="20"/>
              </w:rPr>
            </w:pPr>
          </w:p>
        </w:tc>
        <w:tc>
          <w:tcPr>
            <w:tcW w:w="0" w:type="auto"/>
          </w:tcPr>
          <w:p w14:paraId="219CD8FB" w14:textId="77777777" w:rsidR="00B801D4" w:rsidRDefault="00B801D4" w:rsidP="00B801D4">
            <w:pPr>
              <w:autoSpaceDE w:val="0"/>
              <w:autoSpaceDN w:val="0"/>
              <w:adjustRightInd w:val="0"/>
              <w:rPr>
                <w:color w:val="000000"/>
                <w:sz w:val="20"/>
              </w:rPr>
            </w:pPr>
          </w:p>
        </w:tc>
        <w:tc>
          <w:tcPr>
            <w:tcW w:w="0" w:type="auto"/>
          </w:tcPr>
          <w:p w14:paraId="193CCDAF" w14:textId="77777777" w:rsidR="00B801D4" w:rsidRDefault="00B801D4" w:rsidP="00B801D4">
            <w:pPr>
              <w:autoSpaceDE w:val="0"/>
              <w:autoSpaceDN w:val="0"/>
              <w:adjustRightInd w:val="0"/>
              <w:rPr>
                <w:color w:val="000000"/>
                <w:sz w:val="20"/>
              </w:rPr>
            </w:pPr>
          </w:p>
        </w:tc>
        <w:tc>
          <w:tcPr>
            <w:tcW w:w="0" w:type="auto"/>
          </w:tcPr>
          <w:p w14:paraId="4CAB6467" w14:textId="77777777" w:rsidR="00B801D4" w:rsidRDefault="00B801D4" w:rsidP="00B801D4">
            <w:pPr>
              <w:autoSpaceDE w:val="0"/>
              <w:autoSpaceDN w:val="0"/>
              <w:adjustRightInd w:val="0"/>
              <w:rPr>
                <w:color w:val="000000"/>
                <w:sz w:val="20"/>
              </w:rPr>
            </w:pPr>
            <w:proofErr w:type="spellStart"/>
            <w:r>
              <w:rPr>
                <w:color w:val="000000"/>
                <w:sz w:val="20"/>
              </w:rPr>
              <w:t>V_slurry</w:t>
            </w:r>
            <w:proofErr w:type="spellEnd"/>
          </w:p>
        </w:tc>
        <w:tc>
          <w:tcPr>
            <w:tcW w:w="0" w:type="auto"/>
          </w:tcPr>
          <w:p w14:paraId="6637953D" w14:textId="77777777" w:rsidR="00B801D4" w:rsidRDefault="00B801D4" w:rsidP="00B801D4">
            <w:pPr>
              <w:autoSpaceDE w:val="0"/>
              <w:autoSpaceDN w:val="0"/>
              <w:adjustRightInd w:val="0"/>
              <w:rPr>
                <w:color w:val="000000"/>
                <w:sz w:val="20"/>
              </w:rPr>
            </w:pPr>
            <w:r>
              <w:rPr>
                <w:color w:val="000000"/>
                <w:sz w:val="20"/>
              </w:rPr>
              <w:t xml:space="preserve">Loaded slurry volume for </w:t>
            </w:r>
            <w:proofErr w:type="spellStart"/>
            <w:r>
              <w:rPr>
                <w:color w:val="000000"/>
                <w:sz w:val="20"/>
              </w:rPr>
              <w:t>batch_x</w:t>
            </w:r>
            <w:proofErr w:type="spellEnd"/>
            <w:r>
              <w:rPr>
                <w:color w:val="000000"/>
                <w:sz w:val="20"/>
              </w:rPr>
              <w:t xml:space="preserve"> - scalar</w:t>
            </w:r>
          </w:p>
        </w:tc>
        <w:tc>
          <w:tcPr>
            <w:tcW w:w="705" w:type="dxa"/>
          </w:tcPr>
          <w:p w14:paraId="7D652C7C" w14:textId="77777777" w:rsidR="00B801D4" w:rsidRDefault="00B801D4" w:rsidP="00B801D4">
            <w:pPr>
              <w:autoSpaceDE w:val="0"/>
              <w:autoSpaceDN w:val="0"/>
              <w:adjustRightInd w:val="0"/>
              <w:rPr>
                <w:color w:val="000000"/>
                <w:sz w:val="20"/>
              </w:rPr>
            </w:pPr>
            <w:r>
              <w:rPr>
                <w:color w:val="000000"/>
                <w:sz w:val="20"/>
              </w:rPr>
              <w:t>m</w:t>
            </w:r>
            <w:r w:rsidRPr="00B1707B">
              <w:rPr>
                <w:color w:val="000000"/>
                <w:sz w:val="20"/>
                <w:vertAlign w:val="superscript"/>
              </w:rPr>
              <w:t>3</w:t>
            </w:r>
          </w:p>
        </w:tc>
      </w:tr>
      <w:tr w:rsidR="00B801D4" w:rsidRPr="00F42257" w14:paraId="7B465757" w14:textId="77777777" w:rsidTr="00B801D4">
        <w:trPr>
          <w:jc w:val="center"/>
        </w:trPr>
        <w:tc>
          <w:tcPr>
            <w:tcW w:w="0" w:type="auto"/>
          </w:tcPr>
          <w:p w14:paraId="1C9F5858" w14:textId="77777777" w:rsidR="00B801D4" w:rsidRPr="00F42257" w:rsidRDefault="00B801D4" w:rsidP="00B801D4">
            <w:pPr>
              <w:autoSpaceDE w:val="0"/>
              <w:autoSpaceDN w:val="0"/>
              <w:adjustRightInd w:val="0"/>
              <w:rPr>
                <w:color w:val="000000"/>
                <w:sz w:val="20"/>
              </w:rPr>
            </w:pPr>
          </w:p>
        </w:tc>
        <w:tc>
          <w:tcPr>
            <w:tcW w:w="0" w:type="auto"/>
          </w:tcPr>
          <w:p w14:paraId="280CFAD7" w14:textId="77777777" w:rsidR="00B801D4" w:rsidRPr="00F42257" w:rsidRDefault="00B801D4" w:rsidP="00B801D4">
            <w:pPr>
              <w:autoSpaceDE w:val="0"/>
              <w:autoSpaceDN w:val="0"/>
              <w:adjustRightInd w:val="0"/>
              <w:rPr>
                <w:color w:val="000000"/>
                <w:sz w:val="20"/>
              </w:rPr>
            </w:pPr>
            <w:r>
              <w:rPr>
                <w:color w:val="000000"/>
                <w:sz w:val="20"/>
              </w:rPr>
              <w:t>pos2/pos3/pos4</w:t>
            </w:r>
          </w:p>
        </w:tc>
        <w:tc>
          <w:tcPr>
            <w:tcW w:w="0" w:type="auto"/>
          </w:tcPr>
          <w:p w14:paraId="14FFDFE7" w14:textId="77777777" w:rsidR="00B801D4" w:rsidRPr="00F42257" w:rsidRDefault="00B801D4" w:rsidP="00B801D4">
            <w:pPr>
              <w:autoSpaceDE w:val="0"/>
              <w:autoSpaceDN w:val="0"/>
              <w:adjustRightInd w:val="0"/>
              <w:rPr>
                <w:color w:val="000000"/>
                <w:sz w:val="20"/>
              </w:rPr>
            </w:pPr>
            <w:proofErr w:type="spellStart"/>
            <w:r>
              <w:rPr>
                <w:color w:val="000000"/>
                <w:sz w:val="20"/>
              </w:rPr>
              <w:t>batch_x</w:t>
            </w:r>
            <w:proofErr w:type="spellEnd"/>
          </w:p>
        </w:tc>
        <w:tc>
          <w:tcPr>
            <w:tcW w:w="0" w:type="auto"/>
          </w:tcPr>
          <w:p w14:paraId="373D5392" w14:textId="77777777" w:rsidR="00B801D4" w:rsidRPr="00F42257" w:rsidRDefault="00B801D4" w:rsidP="00B801D4">
            <w:pPr>
              <w:autoSpaceDE w:val="0"/>
              <w:autoSpaceDN w:val="0"/>
              <w:adjustRightInd w:val="0"/>
              <w:rPr>
                <w:color w:val="000000"/>
                <w:sz w:val="20"/>
              </w:rPr>
            </w:pPr>
            <w:r>
              <w:rPr>
                <w:color w:val="000000"/>
                <w:sz w:val="20"/>
              </w:rPr>
              <w:t>t</w:t>
            </w:r>
          </w:p>
        </w:tc>
        <w:tc>
          <w:tcPr>
            <w:tcW w:w="0" w:type="auto"/>
          </w:tcPr>
          <w:p w14:paraId="46BBD9C9" w14:textId="77777777" w:rsidR="00B801D4" w:rsidRPr="00F42257" w:rsidRDefault="00B801D4" w:rsidP="00B801D4">
            <w:pPr>
              <w:autoSpaceDE w:val="0"/>
              <w:autoSpaceDN w:val="0"/>
              <w:adjustRightInd w:val="0"/>
              <w:rPr>
                <w:color w:val="000000"/>
                <w:sz w:val="20"/>
              </w:rPr>
            </w:pPr>
            <w:r>
              <w:rPr>
                <w:color w:val="000000"/>
                <w:sz w:val="20"/>
              </w:rPr>
              <w:t xml:space="preserve">Readings of timer reinitialized at every carousel rotation – vector – step: </w:t>
            </w:r>
            <w:proofErr w:type="spellStart"/>
            <w:r>
              <w:rPr>
                <w:color w:val="000000"/>
                <w:sz w:val="20"/>
              </w:rPr>
              <w:t>sampling_time</w:t>
            </w:r>
            <w:proofErr w:type="spellEnd"/>
          </w:p>
        </w:tc>
        <w:tc>
          <w:tcPr>
            <w:tcW w:w="705" w:type="dxa"/>
          </w:tcPr>
          <w:p w14:paraId="2F9ED461" w14:textId="77777777" w:rsidR="00B801D4" w:rsidRPr="00F42257" w:rsidRDefault="00B801D4" w:rsidP="00B801D4">
            <w:pPr>
              <w:autoSpaceDE w:val="0"/>
              <w:autoSpaceDN w:val="0"/>
              <w:adjustRightInd w:val="0"/>
              <w:rPr>
                <w:color w:val="000000"/>
                <w:sz w:val="20"/>
              </w:rPr>
            </w:pPr>
            <w:r>
              <w:rPr>
                <w:color w:val="000000"/>
                <w:sz w:val="20"/>
              </w:rPr>
              <w:t>s</w:t>
            </w:r>
          </w:p>
        </w:tc>
      </w:tr>
      <w:tr w:rsidR="00B801D4" w:rsidRPr="00F42257" w14:paraId="508BDE70" w14:textId="77777777" w:rsidTr="00B801D4">
        <w:trPr>
          <w:jc w:val="center"/>
        </w:trPr>
        <w:tc>
          <w:tcPr>
            <w:tcW w:w="0" w:type="auto"/>
          </w:tcPr>
          <w:p w14:paraId="54919718" w14:textId="77777777" w:rsidR="00B801D4" w:rsidRPr="00F42257" w:rsidRDefault="00B801D4" w:rsidP="00B801D4">
            <w:pPr>
              <w:autoSpaceDE w:val="0"/>
              <w:autoSpaceDN w:val="0"/>
              <w:adjustRightInd w:val="0"/>
              <w:rPr>
                <w:color w:val="000000"/>
                <w:sz w:val="20"/>
              </w:rPr>
            </w:pPr>
          </w:p>
        </w:tc>
        <w:tc>
          <w:tcPr>
            <w:tcW w:w="0" w:type="auto"/>
          </w:tcPr>
          <w:p w14:paraId="705E6289" w14:textId="77777777" w:rsidR="00B801D4" w:rsidRPr="00F42257" w:rsidRDefault="00B801D4" w:rsidP="00B801D4">
            <w:pPr>
              <w:autoSpaceDE w:val="0"/>
              <w:autoSpaceDN w:val="0"/>
              <w:adjustRightInd w:val="0"/>
              <w:rPr>
                <w:color w:val="000000"/>
                <w:sz w:val="20"/>
              </w:rPr>
            </w:pPr>
          </w:p>
        </w:tc>
        <w:tc>
          <w:tcPr>
            <w:tcW w:w="0" w:type="auto"/>
          </w:tcPr>
          <w:p w14:paraId="6FF71468" w14:textId="77777777" w:rsidR="00B801D4" w:rsidRPr="00F42257" w:rsidRDefault="00B801D4" w:rsidP="00B801D4">
            <w:pPr>
              <w:autoSpaceDE w:val="0"/>
              <w:autoSpaceDN w:val="0"/>
              <w:adjustRightInd w:val="0"/>
              <w:rPr>
                <w:color w:val="000000"/>
                <w:sz w:val="20"/>
              </w:rPr>
            </w:pPr>
          </w:p>
        </w:tc>
        <w:tc>
          <w:tcPr>
            <w:tcW w:w="0" w:type="auto"/>
          </w:tcPr>
          <w:p w14:paraId="74D6D6AF" w14:textId="77777777" w:rsidR="00B801D4" w:rsidRPr="00F42257" w:rsidRDefault="00B801D4" w:rsidP="00B801D4">
            <w:pPr>
              <w:autoSpaceDE w:val="0"/>
              <w:autoSpaceDN w:val="0"/>
              <w:adjustRightInd w:val="0"/>
              <w:rPr>
                <w:color w:val="000000"/>
                <w:sz w:val="20"/>
              </w:rPr>
            </w:pPr>
            <w:proofErr w:type="spellStart"/>
            <w:r>
              <w:rPr>
                <w:color w:val="000000"/>
                <w:sz w:val="20"/>
              </w:rPr>
              <w:t>m_filt</w:t>
            </w:r>
            <w:proofErr w:type="spellEnd"/>
          </w:p>
        </w:tc>
        <w:tc>
          <w:tcPr>
            <w:tcW w:w="0" w:type="auto"/>
          </w:tcPr>
          <w:p w14:paraId="70F6EFFB" w14:textId="77777777" w:rsidR="00B801D4" w:rsidRPr="00F42257" w:rsidRDefault="00B801D4" w:rsidP="00B801D4">
            <w:pPr>
              <w:autoSpaceDE w:val="0"/>
              <w:autoSpaceDN w:val="0"/>
              <w:adjustRightInd w:val="0"/>
              <w:rPr>
                <w:color w:val="000000"/>
                <w:sz w:val="20"/>
              </w:rPr>
            </w:pPr>
            <w:r>
              <w:rPr>
                <w:color w:val="000000"/>
                <w:sz w:val="20"/>
              </w:rPr>
              <w:t xml:space="preserve">Filtrate mass time profile for </w:t>
            </w:r>
            <w:proofErr w:type="spellStart"/>
            <w:r>
              <w:rPr>
                <w:color w:val="000000"/>
                <w:sz w:val="20"/>
              </w:rPr>
              <w:t>batch_x</w:t>
            </w:r>
            <w:proofErr w:type="spellEnd"/>
            <w:r>
              <w:rPr>
                <w:color w:val="000000"/>
                <w:sz w:val="20"/>
              </w:rPr>
              <w:t xml:space="preserve"> in Station 2/3/4 – vector [1xlength(t)]</w:t>
            </w:r>
          </w:p>
        </w:tc>
        <w:tc>
          <w:tcPr>
            <w:tcW w:w="705" w:type="dxa"/>
          </w:tcPr>
          <w:p w14:paraId="4C616C7D" w14:textId="77777777" w:rsidR="00B801D4" w:rsidRPr="00F42257" w:rsidRDefault="00B801D4" w:rsidP="00B801D4">
            <w:pPr>
              <w:autoSpaceDE w:val="0"/>
              <w:autoSpaceDN w:val="0"/>
              <w:adjustRightInd w:val="0"/>
              <w:rPr>
                <w:color w:val="000000"/>
                <w:sz w:val="20"/>
              </w:rPr>
            </w:pPr>
            <w:r>
              <w:rPr>
                <w:color w:val="000000"/>
                <w:sz w:val="20"/>
              </w:rPr>
              <w:t>kg</w:t>
            </w:r>
          </w:p>
        </w:tc>
      </w:tr>
      <w:tr w:rsidR="00B801D4" w:rsidRPr="00F42257" w14:paraId="15C7B9DE" w14:textId="77777777" w:rsidTr="00B801D4">
        <w:trPr>
          <w:jc w:val="center"/>
        </w:trPr>
        <w:tc>
          <w:tcPr>
            <w:tcW w:w="0" w:type="auto"/>
          </w:tcPr>
          <w:p w14:paraId="20E13F2A" w14:textId="77777777" w:rsidR="00B801D4" w:rsidRPr="00F42257" w:rsidRDefault="00B801D4" w:rsidP="00B801D4">
            <w:pPr>
              <w:autoSpaceDE w:val="0"/>
              <w:autoSpaceDN w:val="0"/>
              <w:adjustRightInd w:val="0"/>
              <w:rPr>
                <w:color w:val="000000"/>
                <w:sz w:val="20"/>
              </w:rPr>
            </w:pPr>
          </w:p>
        </w:tc>
        <w:tc>
          <w:tcPr>
            <w:tcW w:w="0" w:type="auto"/>
          </w:tcPr>
          <w:p w14:paraId="7C40E4E1" w14:textId="77777777" w:rsidR="00B801D4" w:rsidRPr="00F42257" w:rsidRDefault="00B801D4" w:rsidP="00B801D4">
            <w:pPr>
              <w:autoSpaceDE w:val="0"/>
              <w:autoSpaceDN w:val="0"/>
              <w:adjustRightInd w:val="0"/>
              <w:rPr>
                <w:color w:val="000000"/>
                <w:sz w:val="20"/>
              </w:rPr>
            </w:pPr>
          </w:p>
        </w:tc>
        <w:tc>
          <w:tcPr>
            <w:tcW w:w="0" w:type="auto"/>
          </w:tcPr>
          <w:p w14:paraId="60997589" w14:textId="77777777" w:rsidR="00B801D4" w:rsidRPr="00F42257" w:rsidRDefault="00B801D4" w:rsidP="00B801D4">
            <w:pPr>
              <w:autoSpaceDE w:val="0"/>
              <w:autoSpaceDN w:val="0"/>
              <w:adjustRightInd w:val="0"/>
              <w:rPr>
                <w:color w:val="000000"/>
                <w:sz w:val="20"/>
              </w:rPr>
            </w:pPr>
          </w:p>
        </w:tc>
        <w:tc>
          <w:tcPr>
            <w:tcW w:w="0" w:type="auto"/>
          </w:tcPr>
          <w:p w14:paraId="7A3EF4E3" w14:textId="77777777" w:rsidR="00B801D4" w:rsidRPr="00F42257" w:rsidRDefault="00B801D4" w:rsidP="00B801D4">
            <w:pPr>
              <w:autoSpaceDE w:val="0"/>
              <w:autoSpaceDN w:val="0"/>
              <w:adjustRightInd w:val="0"/>
              <w:rPr>
                <w:color w:val="000000"/>
                <w:sz w:val="20"/>
              </w:rPr>
            </w:pPr>
            <w:r>
              <w:rPr>
                <w:color w:val="000000"/>
                <w:sz w:val="20"/>
              </w:rPr>
              <w:t>S</w:t>
            </w:r>
          </w:p>
        </w:tc>
        <w:tc>
          <w:tcPr>
            <w:tcW w:w="0" w:type="auto"/>
          </w:tcPr>
          <w:p w14:paraId="5C45ACC9" w14:textId="77777777" w:rsidR="00B801D4" w:rsidRPr="00F42257" w:rsidRDefault="00B801D4" w:rsidP="00B801D4">
            <w:pPr>
              <w:autoSpaceDE w:val="0"/>
              <w:autoSpaceDN w:val="0"/>
              <w:adjustRightInd w:val="0"/>
              <w:rPr>
                <w:color w:val="000000"/>
                <w:sz w:val="20"/>
              </w:rPr>
            </w:pPr>
            <w:r>
              <w:rPr>
                <w:color w:val="000000"/>
                <w:sz w:val="20"/>
              </w:rPr>
              <w:t xml:space="preserve">Average cake saturation time profile for </w:t>
            </w:r>
            <w:proofErr w:type="spellStart"/>
            <w:r>
              <w:rPr>
                <w:color w:val="000000"/>
                <w:sz w:val="20"/>
              </w:rPr>
              <w:t>batch_x</w:t>
            </w:r>
            <w:proofErr w:type="spellEnd"/>
            <w:r>
              <w:rPr>
                <w:color w:val="000000"/>
                <w:sz w:val="20"/>
              </w:rPr>
              <w:t xml:space="preserve"> in Station 2/3/4 – vector [1xlength(t)]</w:t>
            </w:r>
          </w:p>
        </w:tc>
        <w:tc>
          <w:tcPr>
            <w:tcW w:w="705" w:type="dxa"/>
          </w:tcPr>
          <w:p w14:paraId="780292D4" w14:textId="77777777" w:rsidR="00B801D4" w:rsidRPr="00F42257" w:rsidRDefault="00B801D4" w:rsidP="00B801D4">
            <w:pPr>
              <w:autoSpaceDE w:val="0"/>
              <w:autoSpaceDN w:val="0"/>
              <w:adjustRightInd w:val="0"/>
              <w:rPr>
                <w:color w:val="000000"/>
                <w:sz w:val="20"/>
              </w:rPr>
            </w:pPr>
            <w:r>
              <w:rPr>
                <w:color w:val="000000"/>
                <w:sz w:val="20"/>
              </w:rPr>
              <w:t>-</w:t>
            </w:r>
          </w:p>
        </w:tc>
      </w:tr>
      <w:tr w:rsidR="00B801D4" w:rsidRPr="00F42257" w14:paraId="45FC7239" w14:textId="77777777" w:rsidTr="00B801D4">
        <w:trPr>
          <w:jc w:val="center"/>
        </w:trPr>
        <w:tc>
          <w:tcPr>
            <w:tcW w:w="0" w:type="auto"/>
          </w:tcPr>
          <w:p w14:paraId="2A322E06" w14:textId="77777777" w:rsidR="00B801D4" w:rsidRPr="00F42257" w:rsidRDefault="00B801D4" w:rsidP="00B801D4">
            <w:pPr>
              <w:autoSpaceDE w:val="0"/>
              <w:autoSpaceDN w:val="0"/>
              <w:adjustRightInd w:val="0"/>
              <w:rPr>
                <w:color w:val="000000"/>
                <w:sz w:val="20"/>
              </w:rPr>
            </w:pPr>
          </w:p>
        </w:tc>
        <w:tc>
          <w:tcPr>
            <w:tcW w:w="0" w:type="auto"/>
          </w:tcPr>
          <w:p w14:paraId="621C74BE" w14:textId="77777777" w:rsidR="00B801D4" w:rsidRPr="00F42257" w:rsidRDefault="00B801D4" w:rsidP="00B801D4">
            <w:pPr>
              <w:autoSpaceDE w:val="0"/>
              <w:autoSpaceDN w:val="0"/>
              <w:adjustRightInd w:val="0"/>
              <w:rPr>
                <w:color w:val="000000"/>
                <w:sz w:val="20"/>
              </w:rPr>
            </w:pPr>
          </w:p>
        </w:tc>
        <w:tc>
          <w:tcPr>
            <w:tcW w:w="0" w:type="auto"/>
          </w:tcPr>
          <w:p w14:paraId="78B791AF" w14:textId="77777777" w:rsidR="00B801D4" w:rsidRPr="00F42257" w:rsidRDefault="00B801D4" w:rsidP="00B801D4">
            <w:pPr>
              <w:autoSpaceDE w:val="0"/>
              <w:autoSpaceDN w:val="0"/>
              <w:adjustRightInd w:val="0"/>
              <w:rPr>
                <w:color w:val="000000"/>
                <w:sz w:val="20"/>
              </w:rPr>
            </w:pPr>
          </w:p>
        </w:tc>
        <w:tc>
          <w:tcPr>
            <w:tcW w:w="0" w:type="auto"/>
          </w:tcPr>
          <w:p w14:paraId="355CDFA9" w14:textId="77777777" w:rsidR="00B801D4" w:rsidRPr="00F42257" w:rsidRDefault="00B801D4" w:rsidP="00B801D4">
            <w:pPr>
              <w:autoSpaceDE w:val="0"/>
              <w:autoSpaceDN w:val="0"/>
              <w:adjustRightInd w:val="0"/>
              <w:rPr>
                <w:color w:val="000000"/>
                <w:sz w:val="20"/>
              </w:rPr>
            </w:pPr>
            <w:proofErr w:type="spellStart"/>
            <w:r>
              <w:rPr>
                <w:color w:val="000000"/>
                <w:sz w:val="20"/>
              </w:rPr>
              <w:t>w_EtOH_cake</w:t>
            </w:r>
            <w:proofErr w:type="spellEnd"/>
          </w:p>
        </w:tc>
        <w:tc>
          <w:tcPr>
            <w:tcW w:w="0" w:type="auto"/>
          </w:tcPr>
          <w:p w14:paraId="46FD1E40" w14:textId="77777777" w:rsidR="00B801D4" w:rsidRPr="00F42257" w:rsidRDefault="00B801D4" w:rsidP="00B801D4">
            <w:pPr>
              <w:autoSpaceDE w:val="0"/>
              <w:autoSpaceDN w:val="0"/>
              <w:adjustRightInd w:val="0"/>
              <w:rPr>
                <w:color w:val="000000"/>
                <w:sz w:val="20"/>
              </w:rPr>
            </w:pPr>
            <w:r>
              <w:rPr>
                <w:color w:val="000000"/>
                <w:sz w:val="20"/>
              </w:rPr>
              <w:t xml:space="preserve">Time profile of average ethanol mass fraction in cake for </w:t>
            </w:r>
            <w:proofErr w:type="spellStart"/>
            <w:r>
              <w:rPr>
                <w:color w:val="000000"/>
                <w:sz w:val="20"/>
              </w:rPr>
              <w:t>batch_x</w:t>
            </w:r>
            <w:proofErr w:type="spellEnd"/>
            <w:r>
              <w:rPr>
                <w:color w:val="000000"/>
                <w:sz w:val="20"/>
              </w:rPr>
              <w:t xml:space="preserve"> in Station 2/3/4 – vector [1xlength(t)]</w:t>
            </w:r>
          </w:p>
        </w:tc>
        <w:tc>
          <w:tcPr>
            <w:tcW w:w="705" w:type="dxa"/>
          </w:tcPr>
          <w:p w14:paraId="777E5E81" w14:textId="77777777" w:rsidR="00B801D4" w:rsidRPr="00F42257" w:rsidRDefault="00B801D4" w:rsidP="00B801D4">
            <w:pPr>
              <w:autoSpaceDE w:val="0"/>
              <w:autoSpaceDN w:val="0"/>
              <w:adjustRightInd w:val="0"/>
              <w:rPr>
                <w:color w:val="000000"/>
                <w:sz w:val="20"/>
              </w:rPr>
            </w:pPr>
            <w:r>
              <w:rPr>
                <w:color w:val="000000"/>
                <w:sz w:val="20"/>
              </w:rPr>
              <w:t>-</w:t>
            </w:r>
          </w:p>
        </w:tc>
      </w:tr>
      <w:tr w:rsidR="00B801D4" w:rsidRPr="00F42257" w14:paraId="20CB3AC9" w14:textId="77777777" w:rsidTr="00B801D4">
        <w:trPr>
          <w:jc w:val="center"/>
        </w:trPr>
        <w:tc>
          <w:tcPr>
            <w:tcW w:w="0" w:type="auto"/>
          </w:tcPr>
          <w:p w14:paraId="00B6DC30" w14:textId="77777777" w:rsidR="00B801D4" w:rsidRPr="00F42257" w:rsidRDefault="00B801D4" w:rsidP="00B801D4">
            <w:pPr>
              <w:autoSpaceDE w:val="0"/>
              <w:autoSpaceDN w:val="0"/>
              <w:adjustRightInd w:val="0"/>
              <w:rPr>
                <w:color w:val="000000"/>
                <w:sz w:val="20"/>
              </w:rPr>
            </w:pPr>
          </w:p>
        </w:tc>
        <w:tc>
          <w:tcPr>
            <w:tcW w:w="0" w:type="auto"/>
          </w:tcPr>
          <w:p w14:paraId="0229CAFF" w14:textId="77777777" w:rsidR="00B801D4" w:rsidRPr="00F42257" w:rsidRDefault="00B801D4" w:rsidP="00B801D4">
            <w:pPr>
              <w:autoSpaceDE w:val="0"/>
              <w:autoSpaceDN w:val="0"/>
              <w:adjustRightInd w:val="0"/>
              <w:rPr>
                <w:color w:val="000000"/>
                <w:sz w:val="20"/>
              </w:rPr>
            </w:pPr>
            <w:r>
              <w:rPr>
                <w:color w:val="000000"/>
                <w:sz w:val="20"/>
              </w:rPr>
              <w:t>sequence</w:t>
            </w:r>
          </w:p>
        </w:tc>
        <w:tc>
          <w:tcPr>
            <w:tcW w:w="0" w:type="auto"/>
          </w:tcPr>
          <w:p w14:paraId="185D5CE6" w14:textId="77777777" w:rsidR="00B801D4" w:rsidRPr="00F42257" w:rsidRDefault="00B801D4" w:rsidP="00B801D4">
            <w:pPr>
              <w:autoSpaceDE w:val="0"/>
              <w:autoSpaceDN w:val="0"/>
              <w:adjustRightInd w:val="0"/>
              <w:rPr>
                <w:color w:val="000000"/>
                <w:sz w:val="20"/>
              </w:rPr>
            </w:pPr>
            <w:proofErr w:type="spellStart"/>
            <w:r>
              <w:rPr>
                <w:color w:val="000000"/>
                <w:sz w:val="20"/>
              </w:rPr>
              <w:t>batch_x</w:t>
            </w:r>
            <w:proofErr w:type="spellEnd"/>
          </w:p>
        </w:tc>
        <w:tc>
          <w:tcPr>
            <w:tcW w:w="0" w:type="auto"/>
          </w:tcPr>
          <w:p w14:paraId="50C1B4BD" w14:textId="77777777" w:rsidR="00B801D4" w:rsidRDefault="00B801D4" w:rsidP="00B801D4">
            <w:pPr>
              <w:autoSpaceDE w:val="0"/>
              <w:autoSpaceDN w:val="0"/>
              <w:adjustRightInd w:val="0"/>
              <w:rPr>
                <w:color w:val="000000"/>
                <w:sz w:val="20"/>
              </w:rPr>
            </w:pPr>
            <w:proofErr w:type="spellStart"/>
            <w:r>
              <w:rPr>
                <w:color w:val="000000"/>
                <w:sz w:val="20"/>
              </w:rPr>
              <w:t>filtration_duration</w:t>
            </w:r>
            <w:proofErr w:type="spellEnd"/>
          </w:p>
        </w:tc>
        <w:tc>
          <w:tcPr>
            <w:tcW w:w="0" w:type="auto"/>
          </w:tcPr>
          <w:p w14:paraId="323F854C" w14:textId="77777777" w:rsidR="00B801D4" w:rsidRDefault="00B801D4" w:rsidP="00B801D4">
            <w:pPr>
              <w:autoSpaceDE w:val="0"/>
              <w:autoSpaceDN w:val="0"/>
              <w:adjustRightInd w:val="0"/>
              <w:rPr>
                <w:color w:val="000000"/>
                <w:sz w:val="20"/>
              </w:rPr>
            </w:pPr>
            <w:r>
              <w:rPr>
                <w:color w:val="000000"/>
                <w:sz w:val="20"/>
              </w:rPr>
              <w:t xml:space="preserve">Cumulative filtration duration for </w:t>
            </w:r>
            <w:proofErr w:type="spellStart"/>
            <w:r>
              <w:rPr>
                <w:color w:val="000000"/>
                <w:sz w:val="20"/>
              </w:rPr>
              <w:t>batch_x</w:t>
            </w:r>
            <w:proofErr w:type="spellEnd"/>
            <w:r>
              <w:rPr>
                <w:color w:val="000000"/>
                <w:sz w:val="20"/>
              </w:rPr>
              <w:t xml:space="preserve"> in Stations 1-4</w:t>
            </w:r>
          </w:p>
        </w:tc>
        <w:tc>
          <w:tcPr>
            <w:tcW w:w="705" w:type="dxa"/>
          </w:tcPr>
          <w:p w14:paraId="49E99378" w14:textId="77777777" w:rsidR="00B801D4" w:rsidRDefault="00B801D4" w:rsidP="00B801D4">
            <w:pPr>
              <w:autoSpaceDE w:val="0"/>
              <w:autoSpaceDN w:val="0"/>
              <w:adjustRightInd w:val="0"/>
              <w:rPr>
                <w:color w:val="000000"/>
                <w:sz w:val="20"/>
              </w:rPr>
            </w:pPr>
          </w:p>
        </w:tc>
      </w:tr>
      <w:tr w:rsidR="00B801D4" w:rsidRPr="00F42257" w14:paraId="3BAFF118" w14:textId="77777777" w:rsidTr="00B801D4">
        <w:trPr>
          <w:jc w:val="center"/>
        </w:trPr>
        <w:tc>
          <w:tcPr>
            <w:tcW w:w="0" w:type="auto"/>
          </w:tcPr>
          <w:p w14:paraId="2F9B02D8" w14:textId="77777777" w:rsidR="00B801D4" w:rsidRPr="00F42257" w:rsidRDefault="00B801D4" w:rsidP="00B801D4">
            <w:pPr>
              <w:autoSpaceDE w:val="0"/>
              <w:autoSpaceDN w:val="0"/>
              <w:adjustRightInd w:val="0"/>
              <w:rPr>
                <w:color w:val="000000"/>
                <w:sz w:val="20"/>
              </w:rPr>
            </w:pPr>
          </w:p>
        </w:tc>
        <w:tc>
          <w:tcPr>
            <w:tcW w:w="0" w:type="auto"/>
          </w:tcPr>
          <w:p w14:paraId="68C8D96E" w14:textId="77777777" w:rsidR="00B801D4" w:rsidRDefault="00B801D4" w:rsidP="00B801D4">
            <w:pPr>
              <w:autoSpaceDE w:val="0"/>
              <w:autoSpaceDN w:val="0"/>
              <w:adjustRightInd w:val="0"/>
              <w:rPr>
                <w:color w:val="000000"/>
                <w:sz w:val="20"/>
              </w:rPr>
            </w:pPr>
          </w:p>
        </w:tc>
        <w:tc>
          <w:tcPr>
            <w:tcW w:w="0" w:type="auto"/>
          </w:tcPr>
          <w:p w14:paraId="7C4A3D4E" w14:textId="77777777" w:rsidR="00B801D4" w:rsidRDefault="00B801D4" w:rsidP="00B801D4">
            <w:pPr>
              <w:autoSpaceDE w:val="0"/>
              <w:autoSpaceDN w:val="0"/>
              <w:adjustRightInd w:val="0"/>
              <w:rPr>
                <w:color w:val="000000"/>
                <w:sz w:val="20"/>
              </w:rPr>
            </w:pPr>
          </w:p>
        </w:tc>
        <w:tc>
          <w:tcPr>
            <w:tcW w:w="0" w:type="auto"/>
          </w:tcPr>
          <w:p w14:paraId="471ECC33" w14:textId="77777777" w:rsidR="00B801D4" w:rsidRDefault="00B801D4" w:rsidP="00B801D4">
            <w:pPr>
              <w:autoSpaceDE w:val="0"/>
              <w:autoSpaceDN w:val="0"/>
              <w:adjustRightInd w:val="0"/>
              <w:rPr>
                <w:color w:val="000000"/>
                <w:sz w:val="20"/>
              </w:rPr>
            </w:pPr>
            <w:proofErr w:type="spellStart"/>
            <w:r>
              <w:rPr>
                <w:color w:val="000000"/>
                <w:sz w:val="20"/>
              </w:rPr>
              <w:t>deliquoring_duration</w:t>
            </w:r>
            <w:proofErr w:type="spellEnd"/>
          </w:p>
        </w:tc>
        <w:tc>
          <w:tcPr>
            <w:tcW w:w="0" w:type="auto"/>
          </w:tcPr>
          <w:p w14:paraId="038CABE7" w14:textId="77777777" w:rsidR="00B801D4" w:rsidRDefault="00B801D4" w:rsidP="00B801D4">
            <w:pPr>
              <w:autoSpaceDE w:val="0"/>
              <w:autoSpaceDN w:val="0"/>
              <w:adjustRightInd w:val="0"/>
              <w:rPr>
                <w:color w:val="000000"/>
                <w:sz w:val="20"/>
              </w:rPr>
            </w:pPr>
            <w:r>
              <w:rPr>
                <w:color w:val="000000"/>
                <w:sz w:val="20"/>
              </w:rPr>
              <w:t xml:space="preserve">Cumulative deliquoring duration for </w:t>
            </w:r>
            <w:proofErr w:type="spellStart"/>
            <w:r>
              <w:rPr>
                <w:color w:val="000000"/>
                <w:sz w:val="20"/>
              </w:rPr>
              <w:t>batch_x</w:t>
            </w:r>
            <w:proofErr w:type="spellEnd"/>
            <w:r>
              <w:rPr>
                <w:color w:val="000000"/>
                <w:sz w:val="20"/>
              </w:rPr>
              <w:t xml:space="preserve"> in Stations 1-4</w:t>
            </w:r>
          </w:p>
        </w:tc>
        <w:tc>
          <w:tcPr>
            <w:tcW w:w="705" w:type="dxa"/>
          </w:tcPr>
          <w:p w14:paraId="46AB7B8F" w14:textId="77777777" w:rsidR="00B801D4" w:rsidRDefault="00B801D4" w:rsidP="00B801D4">
            <w:pPr>
              <w:autoSpaceDE w:val="0"/>
              <w:autoSpaceDN w:val="0"/>
              <w:adjustRightInd w:val="0"/>
              <w:rPr>
                <w:color w:val="000000"/>
                <w:sz w:val="20"/>
              </w:rPr>
            </w:pPr>
          </w:p>
        </w:tc>
      </w:tr>
      <w:tr w:rsidR="00B801D4" w:rsidRPr="00F42257" w14:paraId="02E06BD3" w14:textId="77777777" w:rsidTr="00B801D4">
        <w:trPr>
          <w:jc w:val="center"/>
        </w:trPr>
        <w:tc>
          <w:tcPr>
            <w:tcW w:w="0" w:type="auto"/>
          </w:tcPr>
          <w:p w14:paraId="67C0FEE2" w14:textId="77777777" w:rsidR="00B801D4" w:rsidRPr="00F42257" w:rsidRDefault="00B801D4" w:rsidP="00B801D4">
            <w:pPr>
              <w:autoSpaceDE w:val="0"/>
              <w:autoSpaceDN w:val="0"/>
              <w:adjustRightInd w:val="0"/>
              <w:rPr>
                <w:color w:val="000000"/>
                <w:sz w:val="20"/>
              </w:rPr>
            </w:pPr>
          </w:p>
        </w:tc>
        <w:tc>
          <w:tcPr>
            <w:tcW w:w="0" w:type="auto"/>
          </w:tcPr>
          <w:p w14:paraId="71FF03C8" w14:textId="77777777" w:rsidR="00B801D4" w:rsidRDefault="00B801D4" w:rsidP="00B801D4">
            <w:pPr>
              <w:autoSpaceDE w:val="0"/>
              <w:autoSpaceDN w:val="0"/>
              <w:adjustRightInd w:val="0"/>
              <w:rPr>
                <w:color w:val="000000"/>
                <w:sz w:val="20"/>
              </w:rPr>
            </w:pPr>
          </w:p>
        </w:tc>
        <w:tc>
          <w:tcPr>
            <w:tcW w:w="0" w:type="auto"/>
          </w:tcPr>
          <w:p w14:paraId="5F410E22" w14:textId="77777777" w:rsidR="00B801D4" w:rsidRDefault="00B801D4" w:rsidP="00B801D4">
            <w:pPr>
              <w:autoSpaceDE w:val="0"/>
              <w:autoSpaceDN w:val="0"/>
              <w:adjustRightInd w:val="0"/>
              <w:rPr>
                <w:color w:val="000000"/>
                <w:sz w:val="20"/>
              </w:rPr>
            </w:pPr>
          </w:p>
        </w:tc>
        <w:tc>
          <w:tcPr>
            <w:tcW w:w="0" w:type="auto"/>
          </w:tcPr>
          <w:p w14:paraId="5DC81F91" w14:textId="77777777" w:rsidR="00B801D4" w:rsidRDefault="00B801D4" w:rsidP="00B801D4">
            <w:pPr>
              <w:autoSpaceDE w:val="0"/>
              <w:autoSpaceDN w:val="0"/>
              <w:adjustRightInd w:val="0"/>
              <w:rPr>
                <w:color w:val="000000"/>
                <w:sz w:val="20"/>
              </w:rPr>
            </w:pPr>
            <w:proofErr w:type="spellStart"/>
            <w:r>
              <w:rPr>
                <w:color w:val="000000"/>
                <w:sz w:val="20"/>
              </w:rPr>
              <w:t>drying_duration</w:t>
            </w:r>
            <w:proofErr w:type="spellEnd"/>
          </w:p>
        </w:tc>
        <w:tc>
          <w:tcPr>
            <w:tcW w:w="0" w:type="auto"/>
          </w:tcPr>
          <w:p w14:paraId="616FE91F" w14:textId="77777777" w:rsidR="00B801D4" w:rsidRDefault="00B801D4" w:rsidP="00B801D4">
            <w:pPr>
              <w:autoSpaceDE w:val="0"/>
              <w:autoSpaceDN w:val="0"/>
              <w:adjustRightInd w:val="0"/>
              <w:rPr>
                <w:color w:val="000000"/>
                <w:sz w:val="20"/>
              </w:rPr>
            </w:pPr>
            <w:r>
              <w:rPr>
                <w:color w:val="000000"/>
                <w:sz w:val="20"/>
              </w:rPr>
              <w:t xml:space="preserve">Cumulative drying duration for </w:t>
            </w:r>
            <w:proofErr w:type="spellStart"/>
            <w:r>
              <w:rPr>
                <w:color w:val="000000"/>
                <w:sz w:val="20"/>
              </w:rPr>
              <w:t>batch_x</w:t>
            </w:r>
            <w:proofErr w:type="spellEnd"/>
            <w:r>
              <w:rPr>
                <w:color w:val="000000"/>
                <w:sz w:val="20"/>
              </w:rPr>
              <w:t xml:space="preserve"> in Stations 1-4</w:t>
            </w:r>
          </w:p>
        </w:tc>
        <w:tc>
          <w:tcPr>
            <w:tcW w:w="705" w:type="dxa"/>
          </w:tcPr>
          <w:p w14:paraId="1D4F363C" w14:textId="77777777" w:rsidR="00B801D4" w:rsidRDefault="00B801D4" w:rsidP="00B801D4">
            <w:pPr>
              <w:autoSpaceDE w:val="0"/>
              <w:autoSpaceDN w:val="0"/>
              <w:adjustRightInd w:val="0"/>
              <w:rPr>
                <w:color w:val="000000"/>
                <w:sz w:val="20"/>
              </w:rPr>
            </w:pPr>
          </w:p>
        </w:tc>
      </w:tr>
      <w:tr w:rsidR="00B801D4" w:rsidRPr="00F42257" w14:paraId="57A4C180" w14:textId="77777777" w:rsidTr="00B801D4">
        <w:trPr>
          <w:jc w:val="center"/>
        </w:trPr>
        <w:tc>
          <w:tcPr>
            <w:tcW w:w="0" w:type="auto"/>
          </w:tcPr>
          <w:p w14:paraId="769530D3" w14:textId="77777777" w:rsidR="00B801D4" w:rsidRPr="00F42257" w:rsidRDefault="00B801D4" w:rsidP="00B801D4">
            <w:pPr>
              <w:autoSpaceDE w:val="0"/>
              <w:autoSpaceDN w:val="0"/>
              <w:adjustRightInd w:val="0"/>
              <w:rPr>
                <w:color w:val="000000"/>
                <w:sz w:val="20"/>
              </w:rPr>
            </w:pPr>
          </w:p>
        </w:tc>
        <w:tc>
          <w:tcPr>
            <w:tcW w:w="0" w:type="auto"/>
          </w:tcPr>
          <w:p w14:paraId="547F112E" w14:textId="77777777" w:rsidR="00B801D4" w:rsidRDefault="00B801D4" w:rsidP="00B801D4">
            <w:pPr>
              <w:autoSpaceDE w:val="0"/>
              <w:autoSpaceDN w:val="0"/>
              <w:adjustRightInd w:val="0"/>
              <w:rPr>
                <w:color w:val="000000"/>
                <w:sz w:val="20"/>
              </w:rPr>
            </w:pPr>
          </w:p>
        </w:tc>
        <w:tc>
          <w:tcPr>
            <w:tcW w:w="0" w:type="auto"/>
          </w:tcPr>
          <w:p w14:paraId="29C2EC4D" w14:textId="77777777" w:rsidR="00B801D4" w:rsidRDefault="00B801D4" w:rsidP="00B801D4">
            <w:pPr>
              <w:autoSpaceDE w:val="0"/>
              <w:autoSpaceDN w:val="0"/>
              <w:adjustRightInd w:val="0"/>
              <w:rPr>
                <w:color w:val="000000"/>
                <w:sz w:val="20"/>
              </w:rPr>
            </w:pPr>
          </w:p>
        </w:tc>
        <w:tc>
          <w:tcPr>
            <w:tcW w:w="0" w:type="auto"/>
          </w:tcPr>
          <w:p w14:paraId="35F0109A" w14:textId="77777777" w:rsidR="00B801D4" w:rsidRDefault="00B801D4" w:rsidP="00B801D4">
            <w:pPr>
              <w:autoSpaceDE w:val="0"/>
              <w:autoSpaceDN w:val="0"/>
              <w:adjustRightInd w:val="0"/>
              <w:rPr>
                <w:color w:val="000000"/>
                <w:sz w:val="20"/>
              </w:rPr>
            </w:pPr>
            <w:proofErr w:type="spellStart"/>
            <w:r>
              <w:rPr>
                <w:color w:val="000000"/>
                <w:sz w:val="20"/>
              </w:rPr>
              <w:t>final_content</w:t>
            </w:r>
            <w:proofErr w:type="spellEnd"/>
          </w:p>
        </w:tc>
        <w:tc>
          <w:tcPr>
            <w:tcW w:w="0" w:type="auto"/>
          </w:tcPr>
          <w:p w14:paraId="55B9BA7D" w14:textId="77777777" w:rsidR="00B801D4" w:rsidRDefault="00B801D4" w:rsidP="00B801D4">
            <w:pPr>
              <w:autoSpaceDE w:val="0"/>
              <w:autoSpaceDN w:val="0"/>
              <w:adjustRightInd w:val="0"/>
              <w:rPr>
                <w:color w:val="000000"/>
                <w:sz w:val="20"/>
              </w:rPr>
            </w:pPr>
            <w:r>
              <w:rPr>
                <w:color w:val="000000"/>
                <w:sz w:val="20"/>
              </w:rPr>
              <w:t>Ethanol content in discharged cakes [1 x number discharged cakes]</w:t>
            </w:r>
          </w:p>
        </w:tc>
        <w:tc>
          <w:tcPr>
            <w:tcW w:w="705" w:type="dxa"/>
          </w:tcPr>
          <w:p w14:paraId="51341F62" w14:textId="77777777" w:rsidR="00B801D4" w:rsidRDefault="00B801D4" w:rsidP="00B801D4">
            <w:pPr>
              <w:autoSpaceDE w:val="0"/>
              <w:autoSpaceDN w:val="0"/>
              <w:adjustRightInd w:val="0"/>
              <w:rPr>
                <w:color w:val="000000"/>
                <w:sz w:val="20"/>
              </w:rPr>
            </w:pPr>
          </w:p>
        </w:tc>
      </w:tr>
      <w:tr w:rsidR="00B801D4" w:rsidRPr="00F42257" w14:paraId="681B32E6" w14:textId="77777777" w:rsidTr="00B801D4">
        <w:trPr>
          <w:jc w:val="center"/>
        </w:trPr>
        <w:tc>
          <w:tcPr>
            <w:tcW w:w="0" w:type="auto"/>
          </w:tcPr>
          <w:p w14:paraId="66A02F9A" w14:textId="77777777" w:rsidR="00B801D4" w:rsidRPr="00F42257" w:rsidRDefault="00B801D4" w:rsidP="00B801D4">
            <w:pPr>
              <w:autoSpaceDE w:val="0"/>
              <w:autoSpaceDN w:val="0"/>
              <w:adjustRightInd w:val="0"/>
              <w:spacing w:before="240"/>
              <w:rPr>
                <w:color w:val="000000"/>
                <w:sz w:val="20"/>
              </w:rPr>
            </w:pPr>
            <w:r>
              <w:rPr>
                <w:color w:val="000000"/>
                <w:sz w:val="20"/>
              </w:rPr>
              <w:t>measurements</w:t>
            </w:r>
          </w:p>
        </w:tc>
        <w:tc>
          <w:tcPr>
            <w:tcW w:w="0" w:type="auto"/>
          </w:tcPr>
          <w:p w14:paraId="2A4F1A90" w14:textId="77777777" w:rsidR="00B801D4" w:rsidRDefault="00B801D4" w:rsidP="00B801D4">
            <w:pPr>
              <w:autoSpaceDE w:val="0"/>
              <w:autoSpaceDN w:val="0"/>
              <w:adjustRightInd w:val="0"/>
              <w:spacing w:before="240"/>
              <w:rPr>
                <w:color w:val="000000"/>
                <w:sz w:val="20"/>
              </w:rPr>
            </w:pPr>
          </w:p>
        </w:tc>
        <w:tc>
          <w:tcPr>
            <w:tcW w:w="0" w:type="auto"/>
          </w:tcPr>
          <w:p w14:paraId="37BAC434" w14:textId="77777777" w:rsidR="00B801D4" w:rsidRDefault="00B801D4" w:rsidP="00B801D4">
            <w:pPr>
              <w:autoSpaceDE w:val="0"/>
              <w:autoSpaceDN w:val="0"/>
              <w:adjustRightInd w:val="0"/>
              <w:spacing w:before="240"/>
              <w:rPr>
                <w:color w:val="000000"/>
                <w:sz w:val="20"/>
              </w:rPr>
            </w:pPr>
          </w:p>
        </w:tc>
        <w:tc>
          <w:tcPr>
            <w:tcW w:w="0" w:type="auto"/>
          </w:tcPr>
          <w:p w14:paraId="1305DA15" w14:textId="77777777" w:rsidR="00B801D4" w:rsidRDefault="00B801D4" w:rsidP="00B801D4">
            <w:pPr>
              <w:autoSpaceDE w:val="0"/>
              <w:autoSpaceDN w:val="0"/>
              <w:adjustRightInd w:val="0"/>
              <w:spacing w:before="240"/>
              <w:rPr>
                <w:color w:val="000000"/>
                <w:sz w:val="20"/>
              </w:rPr>
            </w:pPr>
            <w:proofErr w:type="spellStart"/>
            <w:r>
              <w:rPr>
                <w:color w:val="000000"/>
                <w:sz w:val="20"/>
              </w:rPr>
              <w:t>t_meas</w:t>
            </w:r>
            <w:proofErr w:type="spellEnd"/>
          </w:p>
        </w:tc>
        <w:tc>
          <w:tcPr>
            <w:tcW w:w="0" w:type="auto"/>
          </w:tcPr>
          <w:p w14:paraId="628C0D47" w14:textId="77777777" w:rsidR="00B801D4" w:rsidRDefault="00B801D4" w:rsidP="00B801D4">
            <w:pPr>
              <w:autoSpaceDE w:val="0"/>
              <w:autoSpaceDN w:val="0"/>
              <w:adjustRightInd w:val="0"/>
              <w:spacing w:before="240"/>
              <w:rPr>
                <w:color w:val="000000"/>
                <w:sz w:val="20"/>
              </w:rPr>
            </w:pPr>
            <w:r>
              <w:rPr>
                <w:color w:val="000000"/>
                <w:sz w:val="20"/>
              </w:rPr>
              <w:t xml:space="preserve">Readings of timer initialized at process onset - vector: step = </w:t>
            </w:r>
            <w:proofErr w:type="spellStart"/>
            <w:r>
              <w:rPr>
                <w:color w:val="000000"/>
                <w:sz w:val="20"/>
              </w:rPr>
              <w:t>sampling_time</w:t>
            </w:r>
            <w:proofErr w:type="spellEnd"/>
          </w:p>
        </w:tc>
        <w:tc>
          <w:tcPr>
            <w:tcW w:w="705" w:type="dxa"/>
          </w:tcPr>
          <w:p w14:paraId="31E638BB" w14:textId="77777777" w:rsidR="00B801D4" w:rsidRDefault="00B801D4" w:rsidP="00B801D4">
            <w:pPr>
              <w:autoSpaceDE w:val="0"/>
              <w:autoSpaceDN w:val="0"/>
              <w:adjustRightInd w:val="0"/>
              <w:spacing w:before="240"/>
              <w:rPr>
                <w:color w:val="000000"/>
                <w:sz w:val="20"/>
              </w:rPr>
            </w:pPr>
            <w:r>
              <w:rPr>
                <w:color w:val="000000"/>
                <w:sz w:val="20"/>
              </w:rPr>
              <w:t>s</w:t>
            </w:r>
          </w:p>
        </w:tc>
      </w:tr>
      <w:tr w:rsidR="00B801D4" w:rsidRPr="00F42257" w14:paraId="5466F2A5" w14:textId="77777777" w:rsidTr="00B801D4">
        <w:trPr>
          <w:jc w:val="center"/>
        </w:trPr>
        <w:tc>
          <w:tcPr>
            <w:tcW w:w="0" w:type="auto"/>
          </w:tcPr>
          <w:p w14:paraId="767CA101" w14:textId="77777777" w:rsidR="00B801D4" w:rsidRPr="00F42257" w:rsidRDefault="00B801D4" w:rsidP="00B801D4">
            <w:pPr>
              <w:autoSpaceDE w:val="0"/>
              <w:autoSpaceDN w:val="0"/>
              <w:adjustRightInd w:val="0"/>
              <w:rPr>
                <w:color w:val="000000"/>
                <w:sz w:val="20"/>
              </w:rPr>
            </w:pPr>
          </w:p>
        </w:tc>
        <w:tc>
          <w:tcPr>
            <w:tcW w:w="0" w:type="auto"/>
          </w:tcPr>
          <w:p w14:paraId="2639A272" w14:textId="77777777" w:rsidR="00B801D4" w:rsidRPr="00F42257" w:rsidRDefault="00B801D4" w:rsidP="00B801D4">
            <w:pPr>
              <w:autoSpaceDE w:val="0"/>
              <w:autoSpaceDN w:val="0"/>
              <w:adjustRightInd w:val="0"/>
              <w:rPr>
                <w:color w:val="000000"/>
                <w:sz w:val="20"/>
              </w:rPr>
            </w:pPr>
          </w:p>
        </w:tc>
        <w:tc>
          <w:tcPr>
            <w:tcW w:w="0" w:type="auto"/>
          </w:tcPr>
          <w:p w14:paraId="0C19A54A" w14:textId="77777777" w:rsidR="00B801D4" w:rsidRPr="00F42257" w:rsidRDefault="00B801D4" w:rsidP="00B801D4">
            <w:pPr>
              <w:autoSpaceDE w:val="0"/>
              <w:autoSpaceDN w:val="0"/>
              <w:adjustRightInd w:val="0"/>
              <w:rPr>
                <w:color w:val="000000"/>
                <w:sz w:val="20"/>
              </w:rPr>
            </w:pPr>
          </w:p>
        </w:tc>
        <w:tc>
          <w:tcPr>
            <w:tcW w:w="0" w:type="auto"/>
          </w:tcPr>
          <w:p w14:paraId="4EE6D25C" w14:textId="77777777" w:rsidR="00B801D4" w:rsidRPr="00F42257" w:rsidRDefault="00B801D4" w:rsidP="00B801D4">
            <w:pPr>
              <w:autoSpaceDE w:val="0"/>
              <w:autoSpaceDN w:val="0"/>
              <w:adjustRightInd w:val="0"/>
              <w:rPr>
                <w:color w:val="000000"/>
                <w:sz w:val="20"/>
              </w:rPr>
            </w:pPr>
            <w:r>
              <w:rPr>
                <w:color w:val="000000"/>
                <w:sz w:val="20"/>
              </w:rPr>
              <w:t>m_filt_WI101</w:t>
            </w:r>
          </w:p>
        </w:tc>
        <w:tc>
          <w:tcPr>
            <w:tcW w:w="0" w:type="auto"/>
          </w:tcPr>
          <w:p w14:paraId="08210265" w14:textId="77777777" w:rsidR="00B801D4" w:rsidRPr="00F42257" w:rsidRDefault="00B801D4" w:rsidP="00B801D4">
            <w:pPr>
              <w:autoSpaceDE w:val="0"/>
              <w:autoSpaceDN w:val="0"/>
              <w:adjustRightInd w:val="0"/>
              <w:rPr>
                <w:color w:val="000000"/>
                <w:sz w:val="20"/>
              </w:rPr>
            </w:pPr>
            <w:r>
              <w:rPr>
                <w:color w:val="000000"/>
                <w:sz w:val="20"/>
              </w:rPr>
              <w:t>Readings of WI101 – vector [1xlength(</w:t>
            </w:r>
            <w:proofErr w:type="spellStart"/>
            <w:r>
              <w:rPr>
                <w:color w:val="000000"/>
                <w:sz w:val="20"/>
              </w:rPr>
              <w:t>t_meas</w:t>
            </w:r>
            <w:proofErr w:type="spellEnd"/>
            <w:r>
              <w:rPr>
                <w:color w:val="000000"/>
                <w:sz w:val="20"/>
              </w:rPr>
              <w:t>)]</w:t>
            </w:r>
          </w:p>
        </w:tc>
        <w:tc>
          <w:tcPr>
            <w:tcW w:w="705" w:type="dxa"/>
          </w:tcPr>
          <w:p w14:paraId="7565908A" w14:textId="77777777" w:rsidR="00B801D4" w:rsidRPr="00F42257" w:rsidRDefault="00B801D4" w:rsidP="00B801D4">
            <w:pPr>
              <w:autoSpaceDE w:val="0"/>
              <w:autoSpaceDN w:val="0"/>
              <w:adjustRightInd w:val="0"/>
              <w:rPr>
                <w:color w:val="000000"/>
                <w:sz w:val="20"/>
              </w:rPr>
            </w:pPr>
            <w:r>
              <w:rPr>
                <w:color w:val="000000"/>
                <w:sz w:val="20"/>
              </w:rPr>
              <w:t>kg</w:t>
            </w:r>
          </w:p>
        </w:tc>
      </w:tr>
      <w:tr w:rsidR="00B801D4" w:rsidRPr="00F42257" w14:paraId="3D69D47B" w14:textId="77777777" w:rsidTr="00B801D4">
        <w:trPr>
          <w:jc w:val="center"/>
        </w:trPr>
        <w:tc>
          <w:tcPr>
            <w:tcW w:w="0" w:type="auto"/>
          </w:tcPr>
          <w:p w14:paraId="0C778F2B" w14:textId="77777777" w:rsidR="00B801D4" w:rsidRPr="00F42257" w:rsidRDefault="00B801D4" w:rsidP="00B801D4">
            <w:pPr>
              <w:autoSpaceDE w:val="0"/>
              <w:autoSpaceDN w:val="0"/>
              <w:adjustRightInd w:val="0"/>
              <w:rPr>
                <w:color w:val="000000"/>
                <w:sz w:val="20"/>
              </w:rPr>
            </w:pPr>
          </w:p>
        </w:tc>
        <w:tc>
          <w:tcPr>
            <w:tcW w:w="0" w:type="auto"/>
          </w:tcPr>
          <w:p w14:paraId="61BC1553" w14:textId="77777777" w:rsidR="00B801D4" w:rsidRPr="00F42257" w:rsidRDefault="00B801D4" w:rsidP="00B801D4">
            <w:pPr>
              <w:autoSpaceDE w:val="0"/>
              <w:autoSpaceDN w:val="0"/>
              <w:adjustRightInd w:val="0"/>
              <w:rPr>
                <w:color w:val="000000"/>
                <w:sz w:val="20"/>
              </w:rPr>
            </w:pPr>
          </w:p>
        </w:tc>
        <w:tc>
          <w:tcPr>
            <w:tcW w:w="0" w:type="auto"/>
          </w:tcPr>
          <w:p w14:paraId="078AED8B" w14:textId="77777777" w:rsidR="00B801D4" w:rsidRPr="00F42257" w:rsidRDefault="00B801D4" w:rsidP="00B801D4">
            <w:pPr>
              <w:autoSpaceDE w:val="0"/>
              <w:autoSpaceDN w:val="0"/>
              <w:adjustRightInd w:val="0"/>
              <w:rPr>
                <w:color w:val="000000"/>
                <w:sz w:val="20"/>
              </w:rPr>
            </w:pPr>
          </w:p>
        </w:tc>
        <w:tc>
          <w:tcPr>
            <w:tcW w:w="0" w:type="auto"/>
          </w:tcPr>
          <w:p w14:paraId="77C79F8C" w14:textId="77777777" w:rsidR="00B801D4" w:rsidRPr="00F42257" w:rsidRDefault="00B801D4" w:rsidP="00B801D4">
            <w:pPr>
              <w:autoSpaceDE w:val="0"/>
              <w:autoSpaceDN w:val="0"/>
              <w:adjustRightInd w:val="0"/>
              <w:rPr>
                <w:color w:val="000000"/>
                <w:sz w:val="20"/>
              </w:rPr>
            </w:pPr>
            <w:r>
              <w:rPr>
                <w:color w:val="000000"/>
                <w:sz w:val="20"/>
              </w:rPr>
              <w:t>P_PI102</w:t>
            </w:r>
          </w:p>
        </w:tc>
        <w:tc>
          <w:tcPr>
            <w:tcW w:w="0" w:type="auto"/>
          </w:tcPr>
          <w:p w14:paraId="4040A496" w14:textId="77777777" w:rsidR="00B801D4" w:rsidRPr="00F42257" w:rsidRDefault="00B801D4" w:rsidP="00B801D4">
            <w:pPr>
              <w:autoSpaceDE w:val="0"/>
              <w:autoSpaceDN w:val="0"/>
              <w:adjustRightInd w:val="0"/>
              <w:rPr>
                <w:color w:val="000000"/>
                <w:sz w:val="20"/>
              </w:rPr>
            </w:pPr>
            <w:r>
              <w:rPr>
                <w:color w:val="000000"/>
                <w:sz w:val="20"/>
              </w:rPr>
              <w:t>Readings of PI102– vector [1xlength(</w:t>
            </w:r>
            <w:proofErr w:type="spellStart"/>
            <w:r>
              <w:rPr>
                <w:color w:val="000000"/>
                <w:sz w:val="20"/>
              </w:rPr>
              <w:t>t_meas</w:t>
            </w:r>
            <w:proofErr w:type="spellEnd"/>
            <w:r>
              <w:rPr>
                <w:color w:val="000000"/>
                <w:sz w:val="20"/>
              </w:rPr>
              <w:t>)]</w:t>
            </w:r>
          </w:p>
        </w:tc>
        <w:tc>
          <w:tcPr>
            <w:tcW w:w="705" w:type="dxa"/>
          </w:tcPr>
          <w:p w14:paraId="0AF6E989" w14:textId="77777777" w:rsidR="00B801D4" w:rsidRPr="00F42257" w:rsidRDefault="00B801D4" w:rsidP="00B801D4">
            <w:pPr>
              <w:autoSpaceDE w:val="0"/>
              <w:autoSpaceDN w:val="0"/>
              <w:adjustRightInd w:val="0"/>
              <w:rPr>
                <w:color w:val="000000"/>
                <w:sz w:val="20"/>
              </w:rPr>
            </w:pPr>
            <w:r>
              <w:rPr>
                <w:color w:val="000000"/>
                <w:sz w:val="20"/>
              </w:rPr>
              <w:t>Pa</w:t>
            </w:r>
          </w:p>
        </w:tc>
      </w:tr>
      <w:tr w:rsidR="00B801D4" w:rsidRPr="00F42257" w14:paraId="41286F05" w14:textId="77777777" w:rsidTr="00B801D4">
        <w:trPr>
          <w:jc w:val="center"/>
        </w:trPr>
        <w:tc>
          <w:tcPr>
            <w:tcW w:w="0" w:type="auto"/>
          </w:tcPr>
          <w:p w14:paraId="200956DD" w14:textId="77777777" w:rsidR="00B801D4" w:rsidRPr="00F42257" w:rsidRDefault="00B801D4" w:rsidP="00B801D4">
            <w:pPr>
              <w:autoSpaceDE w:val="0"/>
              <w:autoSpaceDN w:val="0"/>
              <w:adjustRightInd w:val="0"/>
              <w:rPr>
                <w:color w:val="000000"/>
                <w:sz w:val="20"/>
              </w:rPr>
            </w:pPr>
          </w:p>
        </w:tc>
        <w:tc>
          <w:tcPr>
            <w:tcW w:w="0" w:type="auto"/>
          </w:tcPr>
          <w:p w14:paraId="21563082" w14:textId="77777777" w:rsidR="00B801D4" w:rsidRPr="00F42257" w:rsidRDefault="00B801D4" w:rsidP="00B801D4">
            <w:pPr>
              <w:autoSpaceDE w:val="0"/>
              <w:autoSpaceDN w:val="0"/>
              <w:adjustRightInd w:val="0"/>
              <w:rPr>
                <w:color w:val="000000"/>
                <w:sz w:val="20"/>
              </w:rPr>
            </w:pPr>
          </w:p>
        </w:tc>
        <w:tc>
          <w:tcPr>
            <w:tcW w:w="0" w:type="auto"/>
          </w:tcPr>
          <w:p w14:paraId="028FA500" w14:textId="77777777" w:rsidR="00B801D4" w:rsidRPr="00F42257" w:rsidRDefault="00B801D4" w:rsidP="00B801D4">
            <w:pPr>
              <w:autoSpaceDE w:val="0"/>
              <w:autoSpaceDN w:val="0"/>
              <w:adjustRightInd w:val="0"/>
              <w:rPr>
                <w:color w:val="000000"/>
                <w:sz w:val="20"/>
              </w:rPr>
            </w:pPr>
          </w:p>
        </w:tc>
        <w:tc>
          <w:tcPr>
            <w:tcW w:w="0" w:type="auto"/>
          </w:tcPr>
          <w:p w14:paraId="5BB9A633" w14:textId="77777777" w:rsidR="00B801D4" w:rsidRPr="00F42257" w:rsidRDefault="00B801D4" w:rsidP="00B801D4">
            <w:pPr>
              <w:autoSpaceDE w:val="0"/>
              <w:autoSpaceDN w:val="0"/>
              <w:adjustRightInd w:val="0"/>
              <w:rPr>
                <w:color w:val="000000"/>
                <w:sz w:val="20"/>
              </w:rPr>
            </w:pPr>
            <w:r>
              <w:rPr>
                <w:color w:val="000000"/>
                <w:sz w:val="20"/>
              </w:rPr>
              <w:t>c_slurry_AI101</w:t>
            </w:r>
          </w:p>
        </w:tc>
        <w:tc>
          <w:tcPr>
            <w:tcW w:w="0" w:type="auto"/>
          </w:tcPr>
          <w:p w14:paraId="7C29CB04" w14:textId="77777777" w:rsidR="00B801D4" w:rsidRPr="00F42257" w:rsidRDefault="00B801D4" w:rsidP="00B801D4">
            <w:pPr>
              <w:autoSpaceDE w:val="0"/>
              <w:autoSpaceDN w:val="0"/>
              <w:adjustRightInd w:val="0"/>
              <w:rPr>
                <w:color w:val="000000"/>
                <w:sz w:val="20"/>
              </w:rPr>
            </w:pPr>
            <w:r>
              <w:rPr>
                <w:color w:val="000000"/>
                <w:sz w:val="20"/>
              </w:rPr>
              <w:t>Readings of AI101– vector [1xlength(</w:t>
            </w:r>
            <w:proofErr w:type="spellStart"/>
            <w:r>
              <w:rPr>
                <w:color w:val="000000"/>
                <w:sz w:val="20"/>
              </w:rPr>
              <w:t>t_meas</w:t>
            </w:r>
            <w:proofErr w:type="spellEnd"/>
            <w:r>
              <w:rPr>
                <w:color w:val="000000"/>
                <w:sz w:val="20"/>
              </w:rPr>
              <w:t>)]</w:t>
            </w:r>
          </w:p>
        </w:tc>
        <w:tc>
          <w:tcPr>
            <w:tcW w:w="705" w:type="dxa"/>
          </w:tcPr>
          <w:p w14:paraId="6A5E5D26" w14:textId="77777777" w:rsidR="00B801D4" w:rsidRPr="00F42257" w:rsidRDefault="00B801D4" w:rsidP="00B801D4">
            <w:pPr>
              <w:autoSpaceDE w:val="0"/>
              <w:autoSpaceDN w:val="0"/>
              <w:adjustRightInd w:val="0"/>
              <w:rPr>
                <w:color w:val="000000"/>
                <w:sz w:val="20"/>
              </w:rPr>
            </w:pPr>
            <w:r>
              <w:rPr>
                <w:color w:val="000000"/>
                <w:sz w:val="20"/>
              </w:rPr>
              <w:t>kg/m</w:t>
            </w:r>
            <w:r w:rsidRPr="003D1853">
              <w:rPr>
                <w:color w:val="000000"/>
                <w:sz w:val="20"/>
                <w:vertAlign w:val="superscript"/>
              </w:rPr>
              <w:t>3</w:t>
            </w:r>
          </w:p>
        </w:tc>
      </w:tr>
      <w:tr w:rsidR="00B801D4" w:rsidRPr="00F42257" w14:paraId="196BCEE0" w14:textId="77777777" w:rsidTr="00B801D4">
        <w:trPr>
          <w:jc w:val="center"/>
        </w:trPr>
        <w:tc>
          <w:tcPr>
            <w:tcW w:w="0" w:type="auto"/>
            <w:tcBorders>
              <w:top w:val="single" w:sz="12" w:space="0" w:color="auto"/>
            </w:tcBorders>
          </w:tcPr>
          <w:p w14:paraId="4737E217" w14:textId="77777777" w:rsidR="00B801D4" w:rsidRPr="00F42257" w:rsidRDefault="00B801D4" w:rsidP="00B801D4">
            <w:pPr>
              <w:autoSpaceDE w:val="0"/>
              <w:autoSpaceDN w:val="0"/>
              <w:adjustRightInd w:val="0"/>
              <w:rPr>
                <w:color w:val="000000"/>
                <w:sz w:val="20"/>
              </w:rPr>
            </w:pPr>
          </w:p>
        </w:tc>
        <w:tc>
          <w:tcPr>
            <w:tcW w:w="0" w:type="auto"/>
            <w:tcBorders>
              <w:top w:val="single" w:sz="12" w:space="0" w:color="auto"/>
            </w:tcBorders>
          </w:tcPr>
          <w:p w14:paraId="45E96CF0" w14:textId="77777777" w:rsidR="00B801D4" w:rsidRPr="00F42257" w:rsidRDefault="00B801D4" w:rsidP="00B801D4">
            <w:pPr>
              <w:autoSpaceDE w:val="0"/>
              <w:autoSpaceDN w:val="0"/>
              <w:adjustRightInd w:val="0"/>
              <w:rPr>
                <w:color w:val="000000"/>
                <w:sz w:val="20"/>
              </w:rPr>
            </w:pPr>
          </w:p>
        </w:tc>
        <w:tc>
          <w:tcPr>
            <w:tcW w:w="0" w:type="auto"/>
            <w:tcBorders>
              <w:top w:val="single" w:sz="12" w:space="0" w:color="auto"/>
            </w:tcBorders>
          </w:tcPr>
          <w:p w14:paraId="27051233" w14:textId="77777777" w:rsidR="00B801D4" w:rsidRPr="00F42257" w:rsidRDefault="00B801D4" w:rsidP="00B801D4">
            <w:pPr>
              <w:autoSpaceDE w:val="0"/>
              <w:autoSpaceDN w:val="0"/>
              <w:adjustRightInd w:val="0"/>
              <w:rPr>
                <w:color w:val="000000"/>
                <w:sz w:val="20"/>
              </w:rPr>
            </w:pPr>
          </w:p>
        </w:tc>
        <w:tc>
          <w:tcPr>
            <w:tcW w:w="0" w:type="auto"/>
            <w:tcBorders>
              <w:top w:val="single" w:sz="12" w:space="0" w:color="auto"/>
            </w:tcBorders>
          </w:tcPr>
          <w:p w14:paraId="0897EE4C" w14:textId="77777777" w:rsidR="00B801D4" w:rsidRPr="00F42257" w:rsidRDefault="00B801D4" w:rsidP="00B801D4">
            <w:pPr>
              <w:autoSpaceDE w:val="0"/>
              <w:autoSpaceDN w:val="0"/>
              <w:adjustRightInd w:val="0"/>
              <w:rPr>
                <w:color w:val="000000"/>
                <w:sz w:val="20"/>
              </w:rPr>
            </w:pPr>
            <w:r>
              <w:rPr>
                <w:color w:val="000000"/>
                <w:sz w:val="20"/>
              </w:rPr>
              <w:t>L_cake_LI101</w:t>
            </w:r>
          </w:p>
        </w:tc>
        <w:tc>
          <w:tcPr>
            <w:tcW w:w="0" w:type="auto"/>
            <w:tcBorders>
              <w:top w:val="single" w:sz="12" w:space="0" w:color="auto"/>
            </w:tcBorders>
          </w:tcPr>
          <w:p w14:paraId="479D7CD3" w14:textId="77777777" w:rsidR="00B801D4" w:rsidRPr="00F42257" w:rsidRDefault="00B801D4" w:rsidP="00B801D4">
            <w:pPr>
              <w:autoSpaceDE w:val="0"/>
              <w:autoSpaceDN w:val="0"/>
              <w:adjustRightInd w:val="0"/>
              <w:rPr>
                <w:color w:val="000000"/>
                <w:sz w:val="20"/>
              </w:rPr>
            </w:pPr>
            <w:r>
              <w:rPr>
                <w:color w:val="000000"/>
                <w:sz w:val="20"/>
              </w:rPr>
              <w:t>Readings of LI101– vector [1xlength(</w:t>
            </w:r>
            <w:proofErr w:type="spellStart"/>
            <w:r>
              <w:rPr>
                <w:color w:val="000000"/>
                <w:sz w:val="20"/>
              </w:rPr>
              <w:t>t_meas</w:t>
            </w:r>
            <w:proofErr w:type="spellEnd"/>
            <w:r>
              <w:rPr>
                <w:color w:val="000000"/>
                <w:sz w:val="20"/>
              </w:rPr>
              <w:t>)]</w:t>
            </w:r>
          </w:p>
        </w:tc>
        <w:tc>
          <w:tcPr>
            <w:tcW w:w="705" w:type="dxa"/>
            <w:tcBorders>
              <w:top w:val="single" w:sz="12" w:space="0" w:color="auto"/>
            </w:tcBorders>
          </w:tcPr>
          <w:p w14:paraId="7FCA92B9" w14:textId="77777777" w:rsidR="00B801D4" w:rsidRPr="00F42257" w:rsidRDefault="00B801D4" w:rsidP="00B801D4">
            <w:pPr>
              <w:autoSpaceDE w:val="0"/>
              <w:autoSpaceDN w:val="0"/>
              <w:adjustRightInd w:val="0"/>
              <w:rPr>
                <w:color w:val="000000"/>
                <w:sz w:val="20"/>
              </w:rPr>
            </w:pPr>
            <w:r>
              <w:rPr>
                <w:color w:val="000000"/>
                <w:sz w:val="20"/>
              </w:rPr>
              <w:t>m</w:t>
            </w:r>
          </w:p>
        </w:tc>
      </w:tr>
      <w:tr w:rsidR="00B801D4" w:rsidRPr="00F42257" w14:paraId="12F2F542" w14:textId="77777777" w:rsidTr="00B801D4">
        <w:trPr>
          <w:jc w:val="center"/>
        </w:trPr>
        <w:tc>
          <w:tcPr>
            <w:tcW w:w="0" w:type="auto"/>
          </w:tcPr>
          <w:p w14:paraId="57EC3107" w14:textId="77777777" w:rsidR="00B801D4" w:rsidRPr="00F42257" w:rsidRDefault="00B801D4" w:rsidP="00B801D4">
            <w:pPr>
              <w:autoSpaceDE w:val="0"/>
              <w:autoSpaceDN w:val="0"/>
              <w:adjustRightInd w:val="0"/>
              <w:rPr>
                <w:color w:val="000000"/>
                <w:sz w:val="20"/>
              </w:rPr>
            </w:pPr>
          </w:p>
        </w:tc>
        <w:tc>
          <w:tcPr>
            <w:tcW w:w="0" w:type="auto"/>
          </w:tcPr>
          <w:p w14:paraId="1B21C897" w14:textId="77777777" w:rsidR="00B801D4" w:rsidRPr="00F42257" w:rsidRDefault="00B801D4" w:rsidP="00B801D4">
            <w:pPr>
              <w:autoSpaceDE w:val="0"/>
              <w:autoSpaceDN w:val="0"/>
              <w:adjustRightInd w:val="0"/>
              <w:rPr>
                <w:color w:val="000000"/>
                <w:sz w:val="20"/>
              </w:rPr>
            </w:pPr>
          </w:p>
        </w:tc>
        <w:tc>
          <w:tcPr>
            <w:tcW w:w="0" w:type="auto"/>
          </w:tcPr>
          <w:p w14:paraId="7A1903AC" w14:textId="77777777" w:rsidR="00B801D4" w:rsidRPr="00F42257" w:rsidRDefault="00B801D4" w:rsidP="00B801D4">
            <w:pPr>
              <w:autoSpaceDE w:val="0"/>
              <w:autoSpaceDN w:val="0"/>
              <w:adjustRightInd w:val="0"/>
              <w:rPr>
                <w:color w:val="000000"/>
                <w:sz w:val="20"/>
              </w:rPr>
            </w:pPr>
          </w:p>
        </w:tc>
        <w:tc>
          <w:tcPr>
            <w:tcW w:w="0" w:type="auto"/>
          </w:tcPr>
          <w:p w14:paraId="2CAECDE1" w14:textId="77777777" w:rsidR="00B801D4" w:rsidRPr="00F42257" w:rsidRDefault="00B801D4" w:rsidP="00B801D4">
            <w:pPr>
              <w:autoSpaceDE w:val="0"/>
              <w:autoSpaceDN w:val="0"/>
              <w:adjustRightInd w:val="0"/>
              <w:rPr>
                <w:color w:val="000000"/>
                <w:sz w:val="20"/>
              </w:rPr>
            </w:pPr>
            <w:r>
              <w:rPr>
                <w:color w:val="000000"/>
                <w:sz w:val="20"/>
              </w:rPr>
              <w:t>V_slurry_LI101</w:t>
            </w:r>
          </w:p>
        </w:tc>
        <w:tc>
          <w:tcPr>
            <w:tcW w:w="0" w:type="auto"/>
          </w:tcPr>
          <w:p w14:paraId="491CF5E6" w14:textId="77777777" w:rsidR="00B801D4" w:rsidRPr="00F42257" w:rsidRDefault="00B801D4" w:rsidP="00B801D4">
            <w:pPr>
              <w:autoSpaceDE w:val="0"/>
              <w:autoSpaceDN w:val="0"/>
              <w:adjustRightInd w:val="0"/>
              <w:rPr>
                <w:color w:val="000000"/>
                <w:sz w:val="20"/>
              </w:rPr>
            </w:pPr>
            <w:r>
              <w:rPr>
                <w:color w:val="000000"/>
                <w:sz w:val="20"/>
              </w:rPr>
              <w:t>Readings of LI101– vector [1xlength(</w:t>
            </w:r>
            <w:proofErr w:type="spellStart"/>
            <w:r>
              <w:rPr>
                <w:color w:val="000000"/>
                <w:sz w:val="20"/>
              </w:rPr>
              <w:t>t_meas</w:t>
            </w:r>
            <w:proofErr w:type="spellEnd"/>
            <w:r>
              <w:rPr>
                <w:color w:val="000000"/>
                <w:sz w:val="20"/>
              </w:rPr>
              <w:t>)]</w:t>
            </w:r>
          </w:p>
        </w:tc>
        <w:tc>
          <w:tcPr>
            <w:tcW w:w="705" w:type="dxa"/>
          </w:tcPr>
          <w:p w14:paraId="77124521" w14:textId="77777777" w:rsidR="00B801D4" w:rsidRPr="00F42257" w:rsidRDefault="00B801D4" w:rsidP="00B801D4">
            <w:pPr>
              <w:autoSpaceDE w:val="0"/>
              <w:autoSpaceDN w:val="0"/>
              <w:adjustRightInd w:val="0"/>
              <w:rPr>
                <w:color w:val="000000"/>
                <w:sz w:val="20"/>
              </w:rPr>
            </w:pPr>
            <w:r>
              <w:rPr>
                <w:color w:val="000000"/>
                <w:sz w:val="20"/>
              </w:rPr>
              <w:t>m</w:t>
            </w:r>
            <w:r w:rsidRPr="003D1853">
              <w:rPr>
                <w:color w:val="000000"/>
                <w:sz w:val="20"/>
                <w:vertAlign w:val="superscript"/>
              </w:rPr>
              <w:t>3</w:t>
            </w:r>
          </w:p>
        </w:tc>
      </w:tr>
      <w:tr w:rsidR="00B801D4" w:rsidRPr="00F42257" w14:paraId="490CABE2" w14:textId="77777777" w:rsidTr="00B801D4">
        <w:trPr>
          <w:jc w:val="center"/>
        </w:trPr>
        <w:tc>
          <w:tcPr>
            <w:tcW w:w="0" w:type="auto"/>
          </w:tcPr>
          <w:p w14:paraId="0DB7989B" w14:textId="77777777" w:rsidR="00B801D4" w:rsidRPr="00F42257" w:rsidRDefault="00B801D4" w:rsidP="00B801D4">
            <w:pPr>
              <w:autoSpaceDE w:val="0"/>
              <w:autoSpaceDN w:val="0"/>
              <w:adjustRightInd w:val="0"/>
              <w:rPr>
                <w:color w:val="000000"/>
                <w:sz w:val="20"/>
              </w:rPr>
            </w:pPr>
          </w:p>
        </w:tc>
        <w:tc>
          <w:tcPr>
            <w:tcW w:w="0" w:type="auto"/>
          </w:tcPr>
          <w:p w14:paraId="57662B8D" w14:textId="77777777" w:rsidR="00B801D4" w:rsidRPr="00F42257" w:rsidRDefault="00B801D4" w:rsidP="00B801D4">
            <w:pPr>
              <w:autoSpaceDE w:val="0"/>
              <w:autoSpaceDN w:val="0"/>
              <w:adjustRightInd w:val="0"/>
              <w:rPr>
                <w:color w:val="000000"/>
                <w:sz w:val="20"/>
              </w:rPr>
            </w:pPr>
          </w:p>
        </w:tc>
        <w:tc>
          <w:tcPr>
            <w:tcW w:w="0" w:type="auto"/>
          </w:tcPr>
          <w:p w14:paraId="05A1B7BD" w14:textId="77777777" w:rsidR="00B801D4" w:rsidRPr="00F42257" w:rsidRDefault="00B801D4" w:rsidP="00B801D4">
            <w:pPr>
              <w:autoSpaceDE w:val="0"/>
              <w:autoSpaceDN w:val="0"/>
              <w:adjustRightInd w:val="0"/>
              <w:rPr>
                <w:color w:val="000000"/>
                <w:sz w:val="20"/>
              </w:rPr>
            </w:pPr>
          </w:p>
        </w:tc>
        <w:tc>
          <w:tcPr>
            <w:tcW w:w="0" w:type="auto"/>
          </w:tcPr>
          <w:p w14:paraId="28127646" w14:textId="77777777" w:rsidR="00B801D4" w:rsidRPr="00F42257" w:rsidRDefault="00B801D4" w:rsidP="00B801D4">
            <w:pPr>
              <w:autoSpaceDE w:val="0"/>
              <w:autoSpaceDN w:val="0"/>
              <w:adjustRightInd w:val="0"/>
              <w:rPr>
                <w:color w:val="000000"/>
                <w:sz w:val="20"/>
              </w:rPr>
            </w:pPr>
            <w:r>
              <w:rPr>
                <w:color w:val="000000"/>
                <w:sz w:val="20"/>
              </w:rPr>
              <w:t>Tg_top_TI101</w:t>
            </w:r>
          </w:p>
        </w:tc>
        <w:tc>
          <w:tcPr>
            <w:tcW w:w="0" w:type="auto"/>
          </w:tcPr>
          <w:p w14:paraId="67502023" w14:textId="77777777" w:rsidR="00B801D4" w:rsidRPr="00F42257" w:rsidRDefault="00B801D4" w:rsidP="00B801D4">
            <w:pPr>
              <w:autoSpaceDE w:val="0"/>
              <w:autoSpaceDN w:val="0"/>
              <w:adjustRightInd w:val="0"/>
              <w:rPr>
                <w:color w:val="000000"/>
                <w:sz w:val="20"/>
              </w:rPr>
            </w:pPr>
            <w:r>
              <w:rPr>
                <w:color w:val="000000"/>
                <w:sz w:val="20"/>
              </w:rPr>
              <w:t>Readings of TI101– vector [1xlength(</w:t>
            </w:r>
            <w:proofErr w:type="spellStart"/>
            <w:r>
              <w:rPr>
                <w:color w:val="000000"/>
                <w:sz w:val="20"/>
              </w:rPr>
              <w:t>t_meas</w:t>
            </w:r>
            <w:proofErr w:type="spellEnd"/>
            <w:r>
              <w:rPr>
                <w:color w:val="000000"/>
                <w:sz w:val="20"/>
              </w:rPr>
              <w:t>)]</w:t>
            </w:r>
          </w:p>
        </w:tc>
        <w:tc>
          <w:tcPr>
            <w:tcW w:w="705" w:type="dxa"/>
          </w:tcPr>
          <w:p w14:paraId="07EDCE36" w14:textId="77777777" w:rsidR="00B801D4" w:rsidRPr="00F42257" w:rsidRDefault="00B801D4" w:rsidP="00B801D4">
            <w:pPr>
              <w:autoSpaceDE w:val="0"/>
              <w:autoSpaceDN w:val="0"/>
              <w:adjustRightInd w:val="0"/>
              <w:rPr>
                <w:color w:val="000000"/>
                <w:sz w:val="20"/>
              </w:rPr>
            </w:pPr>
            <w:r>
              <w:rPr>
                <w:color w:val="000000"/>
                <w:sz w:val="20"/>
              </w:rPr>
              <w:t>K</w:t>
            </w:r>
          </w:p>
        </w:tc>
      </w:tr>
      <w:tr w:rsidR="00B801D4" w:rsidRPr="00F42257" w14:paraId="5A81284E" w14:textId="77777777" w:rsidTr="00B801D4">
        <w:trPr>
          <w:jc w:val="center"/>
        </w:trPr>
        <w:tc>
          <w:tcPr>
            <w:tcW w:w="0" w:type="auto"/>
          </w:tcPr>
          <w:p w14:paraId="062AD4C6" w14:textId="77777777" w:rsidR="00B801D4" w:rsidRDefault="00B801D4" w:rsidP="00B801D4">
            <w:pPr>
              <w:autoSpaceDE w:val="0"/>
              <w:autoSpaceDN w:val="0"/>
              <w:adjustRightInd w:val="0"/>
              <w:rPr>
                <w:color w:val="000000"/>
                <w:sz w:val="20"/>
              </w:rPr>
            </w:pPr>
          </w:p>
        </w:tc>
        <w:tc>
          <w:tcPr>
            <w:tcW w:w="0" w:type="auto"/>
          </w:tcPr>
          <w:p w14:paraId="343150F9" w14:textId="77777777" w:rsidR="00B801D4" w:rsidRDefault="00B801D4" w:rsidP="00B801D4">
            <w:pPr>
              <w:autoSpaceDE w:val="0"/>
              <w:autoSpaceDN w:val="0"/>
              <w:adjustRightInd w:val="0"/>
              <w:rPr>
                <w:color w:val="000000"/>
                <w:sz w:val="20"/>
              </w:rPr>
            </w:pPr>
          </w:p>
        </w:tc>
        <w:tc>
          <w:tcPr>
            <w:tcW w:w="0" w:type="auto"/>
          </w:tcPr>
          <w:p w14:paraId="62FC3E44" w14:textId="77777777" w:rsidR="00B801D4" w:rsidRDefault="00B801D4" w:rsidP="00B801D4">
            <w:pPr>
              <w:autoSpaceDE w:val="0"/>
              <w:autoSpaceDN w:val="0"/>
              <w:adjustRightInd w:val="0"/>
              <w:rPr>
                <w:color w:val="000000"/>
                <w:sz w:val="20"/>
              </w:rPr>
            </w:pPr>
          </w:p>
        </w:tc>
        <w:tc>
          <w:tcPr>
            <w:tcW w:w="0" w:type="auto"/>
          </w:tcPr>
          <w:p w14:paraId="01EDA06E" w14:textId="77777777" w:rsidR="00B801D4" w:rsidRDefault="00B801D4" w:rsidP="00B801D4">
            <w:pPr>
              <w:autoSpaceDE w:val="0"/>
              <w:autoSpaceDN w:val="0"/>
              <w:adjustRightInd w:val="0"/>
              <w:rPr>
                <w:color w:val="000000"/>
                <w:sz w:val="20"/>
              </w:rPr>
            </w:pPr>
            <w:r>
              <w:rPr>
                <w:color w:val="000000"/>
                <w:sz w:val="20"/>
              </w:rPr>
              <w:t>Tg_bot_TI102</w:t>
            </w:r>
          </w:p>
        </w:tc>
        <w:tc>
          <w:tcPr>
            <w:tcW w:w="0" w:type="auto"/>
          </w:tcPr>
          <w:p w14:paraId="14305AC1" w14:textId="77777777" w:rsidR="00B801D4" w:rsidRDefault="00B801D4" w:rsidP="00B801D4">
            <w:pPr>
              <w:autoSpaceDE w:val="0"/>
              <w:autoSpaceDN w:val="0"/>
              <w:adjustRightInd w:val="0"/>
              <w:rPr>
                <w:color w:val="000000"/>
                <w:sz w:val="20"/>
              </w:rPr>
            </w:pPr>
            <w:r>
              <w:rPr>
                <w:color w:val="000000"/>
                <w:sz w:val="20"/>
              </w:rPr>
              <w:t>Readings of TI102– vector [1xlength(</w:t>
            </w:r>
            <w:proofErr w:type="spellStart"/>
            <w:r>
              <w:rPr>
                <w:color w:val="000000"/>
                <w:sz w:val="20"/>
              </w:rPr>
              <w:t>t_meas</w:t>
            </w:r>
            <w:proofErr w:type="spellEnd"/>
            <w:r>
              <w:rPr>
                <w:color w:val="000000"/>
                <w:sz w:val="20"/>
              </w:rPr>
              <w:t>)]</w:t>
            </w:r>
          </w:p>
        </w:tc>
        <w:tc>
          <w:tcPr>
            <w:tcW w:w="705" w:type="dxa"/>
          </w:tcPr>
          <w:p w14:paraId="1E1659D6" w14:textId="77777777" w:rsidR="00B801D4" w:rsidRDefault="00B801D4" w:rsidP="00B801D4">
            <w:pPr>
              <w:autoSpaceDE w:val="0"/>
              <w:autoSpaceDN w:val="0"/>
              <w:adjustRightInd w:val="0"/>
              <w:rPr>
                <w:color w:val="000000"/>
                <w:sz w:val="20"/>
              </w:rPr>
            </w:pPr>
            <w:r>
              <w:rPr>
                <w:color w:val="000000"/>
                <w:sz w:val="20"/>
              </w:rPr>
              <w:t>K</w:t>
            </w:r>
          </w:p>
        </w:tc>
      </w:tr>
      <w:tr w:rsidR="00B801D4" w:rsidRPr="00F42257" w14:paraId="51275949" w14:textId="77777777" w:rsidTr="00B801D4">
        <w:trPr>
          <w:jc w:val="center"/>
        </w:trPr>
        <w:tc>
          <w:tcPr>
            <w:tcW w:w="0" w:type="auto"/>
          </w:tcPr>
          <w:p w14:paraId="27F40FB4" w14:textId="77777777" w:rsidR="00B801D4" w:rsidRPr="00F42257" w:rsidRDefault="00B801D4" w:rsidP="00B801D4">
            <w:pPr>
              <w:autoSpaceDE w:val="0"/>
              <w:autoSpaceDN w:val="0"/>
              <w:adjustRightInd w:val="0"/>
              <w:rPr>
                <w:color w:val="000000"/>
                <w:sz w:val="20"/>
              </w:rPr>
            </w:pPr>
          </w:p>
        </w:tc>
        <w:tc>
          <w:tcPr>
            <w:tcW w:w="0" w:type="auto"/>
          </w:tcPr>
          <w:p w14:paraId="590B3E49" w14:textId="77777777" w:rsidR="00B801D4" w:rsidRPr="00F42257" w:rsidRDefault="00B801D4" w:rsidP="00B801D4">
            <w:pPr>
              <w:autoSpaceDE w:val="0"/>
              <w:autoSpaceDN w:val="0"/>
              <w:adjustRightInd w:val="0"/>
              <w:rPr>
                <w:color w:val="000000"/>
                <w:sz w:val="20"/>
              </w:rPr>
            </w:pPr>
          </w:p>
        </w:tc>
        <w:tc>
          <w:tcPr>
            <w:tcW w:w="0" w:type="auto"/>
          </w:tcPr>
          <w:p w14:paraId="1F6164D1" w14:textId="77777777" w:rsidR="00B801D4" w:rsidRPr="00F42257" w:rsidRDefault="00B801D4" w:rsidP="00B801D4">
            <w:pPr>
              <w:autoSpaceDE w:val="0"/>
              <w:autoSpaceDN w:val="0"/>
              <w:adjustRightInd w:val="0"/>
              <w:rPr>
                <w:color w:val="000000"/>
                <w:sz w:val="20"/>
              </w:rPr>
            </w:pPr>
          </w:p>
        </w:tc>
        <w:tc>
          <w:tcPr>
            <w:tcW w:w="0" w:type="auto"/>
          </w:tcPr>
          <w:p w14:paraId="766567C9" w14:textId="77777777" w:rsidR="00B801D4" w:rsidRPr="00F42257" w:rsidRDefault="00B801D4" w:rsidP="00B801D4">
            <w:pPr>
              <w:autoSpaceDE w:val="0"/>
              <w:autoSpaceDN w:val="0"/>
              <w:adjustRightInd w:val="0"/>
              <w:rPr>
                <w:color w:val="000000"/>
                <w:sz w:val="20"/>
              </w:rPr>
            </w:pPr>
            <w:r>
              <w:rPr>
                <w:color w:val="000000"/>
                <w:sz w:val="20"/>
              </w:rPr>
              <w:t>Vdryer_FI101</w:t>
            </w:r>
          </w:p>
        </w:tc>
        <w:tc>
          <w:tcPr>
            <w:tcW w:w="0" w:type="auto"/>
          </w:tcPr>
          <w:p w14:paraId="2B4B7D43" w14:textId="77777777" w:rsidR="00B801D4" w:rsidRPr="00F42257" w:rsidRDefault="00B801D4" w:rsidP="00B801D4">
            <w:pPr>
              <w:autoSpaceDE w:val="0"/>
              <w:autoSpaceDN w:val="0"/>
              <w:adjustRightInd w:val="0"/>
              <w:rPr>
                <w:color w:val="000000"/>
                <w:sz w:val="20"/>
              </w:rPr>
            </w:pPr>
            <w:r>
              <w:rPr>
                <w:color w:val="000000"/>
                <w:sz w:val="20"/>
              </w:rPr>
              <w:t>Readings of FI101– vector [1xlength(</w:t>
            </w:r>
            <w:proofErr w:type="spellStart"/>
            <w:r>
              <w:rPr>
                <w:color w:val="000000"/>
                <w:sz w:val="20"/>
              </w:rPr>
              <w:t>t_meas</w:t>
            </w:r>
            <w:proofErr w:type="spellEnd"/>
            <w:r>
              <w:rPr>
                <w:color w:val="000000"/>
                <w:sz w:val="20"/>
              </w:rPr>
              <w:t>)]</w:t>
            </w:r>
          </w:p>
        </w:tc>
        <w:tc>
          <w:tcPr>
            <w:tcW w:w="705" w:type="dxa"/>
          </w:tcPr>
          <w:p w14:paraId="0A1134E8" w14:textId="77777777" w:rsidR="00B801D4" w:rsidRPr="00F42257" w:rsidRDefault="00B801D4" w:rsidP="00B801D4">
            <w:pPr>
              <w:autoSpaceDE w:val="0"/>
              <w:autoSpaceDN w:val="0"/>
              <w:adjustRightInd w:val="0"/>
              <w:rPr>
                <w:color w:val="000000"/>
                <w:sz w:val="20"/>
              </w:rPr>
            </w:pPr>
            <w:r>
              <w:rPr>
                <w:color w:val="000000"/>
                <w:sz w:val="20"/>
              </w:rPr>
              <w:t>L/min</w:t>
            </w:r>
          </w:p>
        </w:tc>
      </w:tr>
      <w:tr w:rsidR="00B801D4" w:rsidRPr="00F42257" w14:paraId="4A031BA3" w14:textId="77777777" w:rsidTr="00B801D4">
        <w:trPr>
          <w:jc w:val="center"/>
        </w:trPr>
        <w:tc>
          <w:tcPr>
            <w:tcW w:w="0" w:type="auto"/>
          </w:tcPr>
          <w:p w14:paraId="6D99176A" w14:textId="77777777" w:rsidR="00B801D4" w:rsidRDefault="00B801D4" w:rsidP="00B801D4">
            <w:pPr>
              <w:autoSpaceDE w:val="0"/>
              <w:autoSpaceDN w:val="0"/>
              <w:adjustRightInd w:val="0"/>
              <w:spacing w:before="240"/>
              <w:rPr>
                <w:color w:val="000000"/>
                <w:sz w:val="20"/>
              </w:rPr>
            </w:pPr>
            <w:proofErr w:type="spellStart"/>
            <w:r>
              <w:rPr>
                <w:color w:val="000000"/>
                <w:sz w:val="20"/>
              </w:rPr>
              <w:t>measurements_nf</w:t>
            </w:r>
            <w:proofErr w:type="spellEnd"/>
          </w:p>
        </w:tc>
        <w:tc>
          <w:tcPr>
            <w:tcW w:w="0" w:type="auto"/>
          </w:tcPr>
          <w:p w14:paraId="25242BCE" w14:textId="77777777" w:rsidR="00B801D4" w:rsidRPr="00F42257" w:rsidRDefault="00B801D4" w:rsidP="00B801D4">
            <w:pPr>
              <w:autoSpaceDE w:val="0"/>
              <w:autoSpaceDN w:val="0"/>
              <w:adjustRightInd w:val="0"/>
              <w:spacing w:before="240"/>
              <w:rPr>
                <w:color w:val="000000"/>
                <w:sz w:val="20"/>
              </w:rPr>
            </w:pPr>
          </w:p>
        </w:tc>
        <w:tc>
          <w:tcPr>
            <w:tcW w:w="0" w:type="auto"/>
          </w:tcPr>
          <w:p w14:paraId="77B13FB2" w14:textId="77777777" w:rsidR="00B801D4" w:rsidRPr="00F42257" w:rsidRDefault="00B801D4" w:rsidP="00B801D4">
            <w:pPr>
              <w:autoSpaceDE w:val="0"/>
              <w:autoSpaceDN w:val="0"/>
              <w:adjustRightInd w:val="0"/>
              <w:spacing w:before="240"/>
              <w:rPr>
                <w:color w:val="000000"/>
                <w:sz w:val="20"/>
              </w:rPr>
            </w:pPr>
          </w:p>
        </w:tc>
        <w:tc>
          <w:tcPr>
            <w:tcW w:w="0" w:type="auto"/>
          </w:tcPr>
          <w:p w14:paraId="65E582E7" w14:textId="77777777" w:rsidR="00B801D4" w:rsidRDefault="00B801D4" w:rsidP="00B801D4">
            <w:pPr>
              <w:autoSpaceDE w:val="0"/>
              <w:autoSpaceDN w:val="0"/>
              <w:adjustRightInd w:val="0"/>
              <w:spacing w:before="240"/>
              <w:rPr>
                <w:color w:val="000000"/>
                <w:sz w:val="20"/>
              </w:rPr>
            </w:pPr>
          </w:p>
        </w:tc>
        <w:tc>
          <w:tcPr>
            <w:tcW w:w="0" w:type="auto"/>
          </w:tcPr>
          <w:p w14:paraId="30DBBFD8" w14:textId="77777777" w:rsidR="00B801D4" w:rsidRDefault="00B801D4" w:rsidP="00B801D4">
            <w:pPr>
              <w:autoSpaceDE w:val="0"/>
              <w:autoSpaceDN w:val="0"/>
              <w:adjustRightInd w:val="0"/>
              <w:spacing w:before="240"/>
              <w:rPr>
                <w:color w:val="000000"/>
                <w:sz w:val="20"/>
              </w:rPr>
            </w:pPr>
          </w:p>
        </w:tc>
        <w:tc>
          <w:tcPr>
            <w:tcW w:w="705" w:type="dxa"/>
          </w:tcPr>
          <w:p w14:paraId="795B98D5" w14:textId="77777777" w:rsidR="00B801D4" w:rsidRDefault="00B801D4" w:rsidP="00B801D4">
            <w:pPr>
              <w:autoSpaceDE w:val="0"/>
              <w:autoSpaceDN w:val="0"/>
              <w:adjustRightInd w:val="0"/>
              <w:spacing w:before="240"/>
              <w:rPr>
                <w:color w:val="000000"/>
                <w:sz w:val="20"/>
              </w:rPr>
            </w:pPr>
          </w:p>
        </w:tc>
      </w:tr>
      <w:tr w:rsidR="00B801D4" w:rsidRPr="00F42257" w14:paraId="724439EE" w14:textId="77777777" w:rsidTr="00B801D4">
        <w:trPr>
          <w:jc w:val="center"/>
        </w:trPr>
        <w:tc>
          <w:tcPr>
            <w:tcW w:w="0" w:type="auto"/>
          </w:tcPr>
          <w:p w14:paraId="74482A95" w14:textId="77777777" w:rsidR="00B801D4" w:rsidRPr="00F42257" w:rsidRDefault="00B801D4" w:rsidP="00B801D4">
            <w:pPr>
              <w:autoSpaceDE w:val="0"/>
              <w:autoSpaceDN w:val="0"/>
              <w:adjustRightInd w:val="0"/>
              <w:spacing w:before="240"/>
              <w:rPr>
                <w:color w:val="000000"/>
                <w:sz w:val="20"/>
              </w:rPr>
            </w:pPr>
            <w:r>
              <w:rPr>
                <w:color w:val="000000"/>
                <w:sz w:val="20"/>
              </w:rPr>
              <w:t>disturbances</w:t>
            </w:r>
          </w:p>
        </w:tc>
        <w:tc>
          <w:tcPr>
            <w:tcW w:w="0" w:type="auto"/>
          </w:tcPr>
          <w:p w14:paraId="0F968553" w14:textId="77777777" w:rsidR="00B801D4" w:rsidRPr="00F42257" w:rsidRDefault="00B801D4" w:rsidP="00B801D4">
            <w:pPr>
              <w:autoSpaceDE w:val="0"/>
              <w:autoSpaceDN w:val="0"/>
              <w:adjustRightInd w:val="0"/>
              <w:spacing w:before="240"/>
              <w:rPr>
                <w:color w:val="000000"/>
                <w:sz w:val="20"/>
              </w:rPr>
            </w:pPr>
          </w:p>
        </w:tc>
        <w:tc>
          <w:tcPr>
            <w:tcW w:w="0" w:type="auto"/>
          </w:tcPr>
          <w:p w14:paraId="1C8589E9" w14:textId="77777777" w:rsidR="00B801D4" w:rsidRPr="00F42257" w:rsidRDefault="00B801D4" w:rsidP="00B801D4">
            <w:pPr>
              <w:autoSpaceDE w:val="0"/>
              <w:autoSpaceDN w:val="0"/>
              <w:adjustRightInd w:val="0"/>
              <w:spacing w:before="240"/>
              <w:rPr>
                <w:color w:val="000000"/>
                <w:sz w:val="20"/>
              </w:rPr>
            </w:pPr>
          </w:p>
        </w:tc>
        <w:tc>
          <w:tcPr>
            <w:tcW w:w="0" w:type="auto"/>
          </w:tcPr>
          <w:p w14:paraId="4A08716E" w14:textId="77777777" w:rsidR="00B801D4" w:rsidRPr="00F42257" w:rsidRDefault="00B801D4" w:rsidP="00B801D4">
            <w:pPr>
              <w:autoSpaceDE w:val="0"/>
              <w:autoSpaceDN w:val="0"/>
              <w:adjustRightInd w:val="0"/>
              <w:spacing w:before="240"/>
              <w:rPr>
                <w:color w:val="000000"/>
                <w:sz w:val="20"/>
              </w:rPr>
            </w:pPr>
            <w:r>
              <w:rPr>
                <w:color w:val="000000"/>
                <w:sz w:val="20"/>
              </w:rPr>
              <w:t>resistances</w:t>
            </w:r>
          </w:p>
        </w:tc>
        <w:tc>
          <w:tcPr>
            <w:tcW w:w="0" w:type="auto"/>
          </w:tcPr>
          <w:p w14:paraId="40F4753C" w14:textId="77777777" w:rsidR="00B801D4" w:rsidRPr="00F42257" w:rsidRDefault="00B801D4" w:rsidP="00B801D4">
            <w:pPr>
              <w:autoSpaceDE w:val="0"/>
              <w:autoSpaceDN w:val="0"/>
              <w:adjustRightInd w:val="0"/>
              <w:spacing w:before="240"/>
              <w:rPr>
                <w:color w:val="000000"/>
                <w:sz w:val="20"/>
              </w:rPr>
            </w:pPr>
            <w:r>
              <w:rPr>
                <w:color w:val="000000"/>
                <w:sz w:val="20"/>
              </w:rPr>
              <w:t>Vector [</w:t>
            </w:r>
            <w:proofErr w:type="spellStart"/>
            <w:r>
              <w:rPr>
                <w:color w:val="000000"/>
                <w:sz w:val="20"/>
              </w:rPr>
              <w:t>n_cycles</w:t>
            </w:r>
            <w:proofErr w:type="spellEnd"/>
            <w:r>
              <w:rPr>
                <w:color w:val="000000"/>
                <w:sz w:val="20"/>
              </w:rPr>
              <w:t xml:space="preserve"> x 4] – element (</w:t>
            </w:r>
            <w:proofErr w:type="spellStart"/>
            <w:r w:rsidRPr="00D75E79">
              <w:rPr>
                <w:i/>
                <w:color w:val="000000"/>
                <w:sz w:val="20"/>
              </w:rPr>
              <w:t>i</w:t>
            </w:r>
            <w:proofErr w:type="spellEnd"/>
            <w:r>
              <w:rPr>
                <w:color w:val="000000"/>
                <w:sz w:val="20"/>
              </w:rPr>
              <w:t xml:space="preserve">, </w:t>
            </w:r>
            <w:r w:rsidRPr="00D75E79">
              <w:rPr>
                <w:i/>
                <w:color w:val="000000"/>
                <w:sz w:val="20"/>
              </w:rPr>
              <w:t>j</w:t>
            </w:r>
            <w:r>
              <w:rPr>
                <w:color w:val="000000"/>
                <w:sz w:val="20"/>
              </w:rPr>
              <w:t xml:space="preserve">) = resistance of mesh in position </w:t>
            </w:r>
            <w:r w:rsidRPr="00D75E79">
              <w:rPr>
                <w:i/>
                <w:color w:val="000000"/>
                <w:sz w:val="20"/>
              </w:rPr>
              <w:t>j</w:t>
            </w:r>
            <w:r>
              <w:rPr>
                <w:color w:val="000000"/>
                <w:sz w:val="20"/>
              </w:rPr>
              <w:t xml:space="preserve"> during processing cycle </w:t>
            </w:r>
            <w:proofErr w:type="spellStart"/>
            <w:r w:rsidRPr="00D75E79">
              <w:rPr>
                <w:i/>
                <w:color w:val="000000"/>
                <w:sz w:val="20"/>
              </w:rPr>
              <w:t>i</w:t>
            </w:r>
            <w:proofErr w:type="spellEnd"/>
          </w:p>
        </w:tc>
        <w:tc>
          <w:tcPr>
            <w:tcW w:w="705" w:type="dxa"/>
          </w:tcPr>
          <w:p w14:paraId="7D424454" w14:textId="77777777" w:rsidR="00B801D4" w:rsidRPr="00F42257" w:rsidRDefault="00B801D4" w:rsidP="00B801D4">
            <w:pPr>
              <w:autoSpaceDE w:val="0"/>
              <w:autoSpaceDN w:val="0"/>
              <w:adjustRightInd w:val="0"/>
              <w:spacing w:before="240"/>
              <w:rPr>
                <w:color w:val="000000"/>
                <w:sz w:val="20"/>
              </w:rPr>
            </w:pPr>
            <w:r>
              <w:rPr>
                <w:color w:val="000000"/>
                <w:sz w:val="20"/>
              </w:rPr>
              <w:t>1/m</w:t>
            </w:r>
          </w:p>
        </w:tc>
      </w:tr>
      <w:tr w:rsidR="00B801D4" w:rsidRPr="00F42257" w14:paraId="20DF3C61" w14:textId="77777777" w:rsidTr="00B801D4">
        <w:trPr>
          <w:jc w:val="center"/>
        </w:trPr>
        <w:tc>
          <w:tcPr>
            <w:tcW w:w="0" w:type="auto"/>
          </w:tcPr>
          <w:p w14:paraId="3E6F638F" w14:textId="77777777" w:rsidR="00B801D4" w:rsidRDefault="00B801D4" w:rsidP="00B801D4">
            <w:pPr>
              <w:autoSpaceDE w:val="0"/>
              <w:autoSpaceDN w:val="0"/>
              <w:adjustRightInd w:val="0"/>
              <w:rPr>
                <w:color w:val="000000"/>
                <w:sz w:val="20"/>
              </w:rPr>
            </w:pPr>
          </w:p>
        </w:tc>
        <w:tc>
          <w:tcPr>
            <w:tcW w:w="0" w:type="auto"/>
          </w:tcPr>
          <w:p w14:paraId="524B47C7" w14:textId="77777777" w:rsidR="00B801D4" w:rsidRPr="00F42257" w:rsidRDefault="00B801D4" w:rsidP="00B801D4">
            <w:pPr>
              <w:autoSpaceDE w:val="0"/>
              <w:autoSpaceDN w:val="0"/>
              <w:adjustRightInd w:val="0"/>
              <w:rPr>
                <w:color w:val="000000"/>
                <w:sz w:val="20"/>
              </w:rPr>
            </w:pPr>
          </w:p>
        </w:tc>
        <w:tc>
          <w:tcPr>
            <w:tcW w:w="0" w:type="auto"/>
          </w:tcPr>
          <w:p w14:paraId="2D0D8D89" w14:textId="77777777" w:rsidR="00B801D4" w:rsidRPr="00F42257" w:rsidRDefault="00B801D4" w:rsidP="00B801D4">
            <w:pPr>
              <w:autoSpaceDE w:val="0"/>
              <w:autoSpaceDN w:val="0"/>
              <w:adjustRightInd w:val="0"/>
              <w:rPr>
                <w:color w:val="000000"/>
                <w:sz w:val="20"/>
              </w:rPr>
            </w:pPr>
          </w:p>
        </w:tc>
        <w:tc>
          <w:tcPr>
            <w:tcW w:w="0" w:type="auto"/>
          </w:tcPr>
          <w:p w14:paraId="7BFB9E5A" w14:textId="77777777" w:rsidR="00B801D4" w:rsidRDefault="00B801D4" w:rsidP="00B801D4">
            <w:pPr>
              <w:autoSpaceDE w:val="0"/>
              <w:autoSpaceDN w:val="0"/>
              <w:adjustRightInd w:val="0"/>
              <w:rPr>
                <w:color w:val="000000"/>
                <w:sz w:val="20"/>
              </w:rPr>
            </w:pPr>
            <w:proofErr w:type="spellStart"/>
            <w:r>
              <w:rPr>
                <w:color w:val="000000"/>
                <w:sz w:val="20"/>
              </w:rPr>
              <w:t>ports_working</w:t>
            </w:r>
            <w:proofErr w:type="spellEnd"/>
          </w:p>
        </w:tc>
        <w:tc>
          <w:tcPr>
            <w:tcW w:w="0" w:type="auto"/>
          </w:tcPr>
          <w:p w14:paraId="7EF6DDE0" w14:textId="77777777" w:rsidR="00B801D4" w:rsidRDefault="00B801D4" w:rsidP="00B801D4">
            <w:pPr>
              <w:autoSpaceDE w:val="0"/>
              <w:autoSpaceDN w:val="0"/>
              <w:adjustRightInd w:val="0"/>
              <w:rPr>
                <w:color w:val="000000"/>
                <w:sz w:val="20"/>
              </w:rPr>
            </w:pPr>
            <w:r>
              <w:rPr>
                <w:color w:val="000000"/>
                <w:sz w:val="20"/>
              </w:rPr>
              <w:t>Vector [</w:t>
            </w:r>
            <w:proofErr w:type="spellStart"/>
            <w:r>
              <w:rPr>
                <w:color w:val="000000"/>
                <w:sz w:val="20"/>
              </w:rPr>
              <w:t>n_cycles</w:t>
            </w:r>
            <w:proofErr w:type="spellEnd"/>
            <w:r>
              <w:rPr>
                <w:color w:val="000000"/>
                <w:sz w:val="20"/>
              </w:rPr>
              <w:t xml:space="preserve"> x 4] – </w:t>
            </w:r>
          </w:p>
          <w:p w14:paraId="5FAACBE4" w14:textId="77777777" w:rsidR="00B801D4" w:rsidRPr="00F42257" w:rsidRDefault="00B801D4" w:rsidP="00B801D4">
            <w:pPr>
              <w:autoSpaceDE w:val="0"/>
              <w:autoSpaceDN w:val="0"/>
              <w:adjustRightInd w:val="0"/>
              <w:rPr>
                <w:color w:val="000000"/>
                <w:sz w:val="20"/>
              </w:rPr>
            </w:pPr>
            <w:r>
              <w:rPr>
                <w:color w:val="000000"/>
                <w:sz w:val="20"/>
              </w:rPr>
              <w:t xml:space="preserve">if port </w:t>
            </w:r>
            <w:r w:rsidRPr="00D75E79">
              <w:rPr>
                <w:i/>
                <w:color w:val="000000"/>
                <w:sz w:val="20"/>
              </w:rPr>
              <w:t>j</w:t>
            </w:r>
            <w:r>
              <w:rPr>
                <w:color w:val="000000"/>
                <w:sz w:val="20"/>
              </w:rPr>
              <w:t xml:space="preserve"> processes material during cycle </w:t>
            </w:r>
            <w:proofErr w:type="spellStart"/>
            <w:r>
              <w:rPr>
                <w:color w:val="000000"/>
                <w:sz w:val="20"/>
              </w:rPr>
              <w:t>i</w:t>
            </w:r>
            <w:proofErr w:type="spellEnd"/>
            <w:r>
              <w:rPr>
                <w:color w:val="000000"/>
                <w:sz w:val="20"/>
              </w:rPr>
              <w:t xml:space="preserve">, </w:t>
            </w:r>
            <w:proofErr w:type="spellStart"/>
            <w:r>
              <w:rPr>
                <w:color w:val="000000"/>
                <w:sz w:val="20"/>
              </w:rPr>
              <w:t>ports_</w:t>
            </w:r>
            <w:proofErr w:type="gramStart"/>
            <w:r>
              <w:rPr>
                <w:color w:val="000000"/>
                <w:sz w:val="20"/>
              </w:rPr>
              <w:t>working</w:t>
            </w:r>
            <w:proofErr w:type="spellEnd"/>
            <w:r>
              <w:rPr>
                <w:color w:val="000000"/>
                <w:sz w:val="20"/>
              </w:rPr>
              <w:t>(</w:t>
            </w:r>
            <w:proofErr w:type="spellStart"/>
            <w:proofErr w:type="gramEnd"/>
            <w:r w:rsidRPr="00D75E79">
              <w:rPr>
                <w:i/>
                <w:color w:val="000000"/>
                <w:sz w:val="20"/>
              </w:rPr>
              <w:t>i</w:t>
            </w:r>
            <w:proofErr w:type="spellEnd"/>
            <w:r>
              <w:rPr>
                <w:color w:val="000000"/>
                <w:sz w:val="20"/>
              </w:rPr>
              <w:t xml:space="preserve">, </w:t>
            </w:r>
            <w:r w:rsidRPr="00D75E79">
              <w:rPr>
                <w:i/>
                <w:color w:val="000000"/>
                <w:sz w:val="20"/>
              </w:rPr>
              <w:t>j</w:t>
            </w:r>
            <w:r>
              <w:rPr>
                <w:color w:val="000000"/>
                <w:sz w:val="20"/>
              </w:rPr>
              <w:t xml:space="preserve">) = 1. Otherwise, </w:t>
            </w:r>
            <w:proofErr w:type="spellStart"/>
            <w:r>
              <w:rPr>
                <w:color w:val="000000"/>
                <w:sz w:val="20"/>
              </w:rPr>
              <w:t>ports_</w:t>
            </w:r>
            <w:proofErr w:type="gramStart"/>
            <w:r>
              <w:rPr>
                <w:color w:val="000000"/>
                <w:sz w:val="20"/>
              </w:rPr>
              <w:t>working</w:t>
            </w:r>
            <w:proofErr w:type="spellEnd"/>
            <w:r>
              <w:rPr>
                <w:color w:val="000000"/>
                <w:sz w:val="20"/>
              </w:rPr>
              <w:t>(</w:t>
            </w:r>
            <w:proofErr w:type="spellStart"/>
            <w:proofErr w:type="gramEnd"/>
            <w:r w:rsidRPr="00D75E79">
              <w:rPr>
                <w:i/>
                <w:color w:val="000000"/>
                <w:sz w:val="20"/>
              </w:rPr>
              <w:t>i</w:t>
            </w:r>
            <w:proofErr w:type="spellEnd"/>
            <w:r>
              <w:rPr>
                <w:color w:val="000000"/>
                <w:sz w:val="20"/>
              </w:rPr>
              <w:t xml:space="preserve">, </w:t>
            </w:r>
            <w:r w:rsidRPr="00D75E79">
              <w:rPr>
                <w:i/>
                <w:color w:val="000000"/>
                <w:sz w:val="20"/>
              </w:rPr>
              <w:t>j</w:t>
            </w:r>
            <w:r>
              <w:rPr>
                <w:color w:val="000000"/>
                <w:sz w:val="20"/>
              </w:rPr>
              <w:t>) = 0.</w:t>
            </w:r>
          </w:p>
        </w:tc>
        <w:tc>
          <w:tcPr>
            <w:tcW w:w="705" w:type="dxa"/>
          </w:tcPr>
          <w:p w14:paraId="365CCADC" w14:textId="77777777" w:rsidR="00B801D4" w:rsidRPr="00F42257" w:rsidRDefault="00B801D4" w:rsidP="00B801D4">
            <w:pPr>
              <w:autoSpaceDE w:val="0"/>
              <w:autoSpaceDN w:val="0"/>
              <w:adjustRightInd w:val="0"/>
              <w:rPr>
                <w:color w:val="000000"/>
                <w:sz w:val="20"/>
              </w:rPr>
            </w:pPr>
            <w:r>
              <w:rPr>
                <w:color w:val="000000"/>
                <w:sz w:val="20"/>
              </w:rPr>
              <w:t>-</w:t>
            </w:r>
          </w:p>
        </w:tc>
      </w:tr>
      <w:tr w:rsidR="00B801D4" w:rsidRPr="00F42257" w14:paraId="41C3478F" w14:textId="77777777" w:rsidTr="00B801D4">
        <w:trPr>
          <w:jc w:val="center"/>
        </w:trPr>
        <w:tc>
          <w:tcPr>
            <w:tcW w:w="0" w:type="auto"/>
          </w:tcPr>
          <w:p w14:paraId="2F1C22A4" w14:textId="77777777" w:rsidR="00B801D4" w:rsidRDefault="00B801D4" w:rsidP="00B801D4">
            <w:pPr>
              <w:autoSpaceDE w:val="0"/>
              <w:autoSpaceDN w:val="0"/>
              <w:adjustRightInd w:val="0"/>
              <w:rPr>
                <w:color w:val="000000"/>
                <w:sz w:val="20"/>
              </w:rPr>
            </w:pPr>
          </w:p>
        </w:tc>
        <w:tc>
          <w:tcPr>
            <w:tcW w:w="0" w:type="auto"/>
          </w:tcPr>
          <w:p w14:paraId="6569B967" w14:textId="77777777" w:rsidR="00B801D4" w:rsidRPr="00F42257" w:rsidRDefault="00B801D4" w:rsidP="00B801D4">
            <w:pPr>
              <w:autoSpaceDE w:val="0"/>
              <w:autoSpaceDN w:val="0"/>
              <w:adjustRightInd w:val="0"/>
              <w:rPr>
                <w:color w:val="000000"/>
                <w:sz w:val="20"/>
              </w:rPr>
            </w:pPr>
          </w:p>
        </w:tc>
        <w:tc>
          <w:tcPr>
            <w:tcW w:w="0" w:type="auto"/>
          </w:tcPr>
          <w:p w14:paraId="23FA9DBB" w14:textId="77777777" w:rsidR="00B801D4" w:rsidRPr="00F42257" w:rsidRDefault="00B801D4" w:rsidP="00B801D4">
            <w:pPr>
              <w:autoSpaceDE w:val="0"/>
              <w:autoSpaceDN w:val="0"/>
              <w:adjustRightInd w:val="0"/>
              <w:rPr>
                <w:color w:val="000000"/>
                <w:sz w:val="20"/>
              </w:rPr>
            </w:pPr>
          </w:p>
        </w:tc>
        <w:tc>
          <w:tcPr>
            <w:tcW w:w="0" w:type="auto"/>
          </w:tcPr>
          <w:p w14:paraId="6081C554" w14:textId="77777777" w:rsidR="00B801D4" w:rsidRDefault="00B801D4" w:rsidP="00B801D4">
            <w:pPr>
              <w:autoSpaceDE w:val="0"/>
              <w:autoSpaceDN w:val="0"/>
              <w:adjustRightInd w:val="0"/>
              <w:rPr>
                <w:color w:val="000000"/>
                <w:sz w:val="20"/>
              </w:rPr>
            </w:pPr>
            <w:proofErr w:type="spellStart"/>
            <w:r>
              <w:rPr>
                <w:color w:val="000000"/>
                <w:sz w:val="20"/>
              </w:rPr>
              <w:t>c_slurry</w:t>
            </w:r>
            <w:proofErr w:type="spellEnd"/>
          </w:p>
        </w:tc>
        <w:tc>
          <w:tcPr>
            <w:tcW w:w="0" w:type="auto"/>
          </w:tcPr>
          <w:p w14:paraId="6D7C22C5" w14:textId="77777777" w:rsidR="00B801D4" w:rsidRPr="00F42257" w:rsidRDefault="00B801D4" w:rsidP="00B801D4">
            <w:pPr>
              <w:autoSpaceDE w:val="0"/>
              <w:autoSpaceDN w:val="0"/>
              <w:adjustRightInd w:val="0"/>
              <w:rPr>
                <w:color w:val="000000"/>
                <w:sz w:val="20"/>
              </w:rPr>
            </w:pPr>
            <w:r>
              <w:rPr>
                <w:color w:val="000000"/>
                <w:sz w:val="20"/>
              </w:rPr>
              <w:t xml:space="preserve">Gaussian multiplicative disturbances to nominal slurry concentration – </w:t>
            </w:r>
            <w:r>
              <w:rPr>
                <w:color w:val="000000"/>
                <w:sz w:val="20"/>
              </w:rPr>
              <w:br/>
              <w:t xml:space="preserve">Vector [1 x </w:t>
            </w:r>
            <w:proofErr w:type="spellStart"/>
            <w:r>
              <w:rPr>
                <w:color w:val="000000"/>
                <w:sz w:val="20"/>
              </w:rPr>
              <w:t>n_cycles</w:t>
            </w:r>
            <w:proofErr w:type="spellEnd"/>
            <w:r>
              <w:rPr>
                <w:color w:val="000000"/>
                <w:sz w:val="20"/>
              </w:rPr>
              <w:t>]</w:t>
            </w:r>
          </w:p>
        </w:tc>
        <w:tc>
          <w:tcPr>
            <w:tcW w:w="705" w:type="dxa"/>
          </w:tcPr>
          <w:p w14:paraId="4E4ED80D" w14:textId="77777777" w:rsidR="00B801D4" w:rsidRPr="00F42257" w:rsidRDefault="00B801D4" w:rsidP="00B801D4">
            <w:pPr>
              <w:autoSpaceDE w:val="0"/>
              <w:autoSpaceDN w:val="0"/>
              <w:adjustRightInd w:val="0"/>
              <w:rPr>
                <w:color w:val="000000"/>
                <w:sz w:val="20"/>
              </w:rPr>
            </w:pPr>
            <w:r>
              <w:rPr>
                <w:color w:val="000000"/>
                <w:sz w:val="20"/>
              </w:rPr>
              <w:t>-</w:t>
            </w:r>
          </w:p>
        </w:tc>
      </w:tr>
      <w:tr w:rsidR="00B801D4" w:rsidRPr="00F42257" w14:paraId="1A311984" w14:textId="77777777" w:rsidTr="00B801D4">
        <w:trPr>
          <w:jc w:val="center"/>
        </w:trPr>
        <w:tc>
          <w:tcPr>
            <w:tcW w:w="0" w:type="auto"/>
          </w:tcPr>
          <w:p w14:paraId="7B9D14CF" w14:textId="77777777" w:rsidR="00B801D4" w:rsidRDefault="00B801D4" w:rsidP="00B801D4">
            <w:pPr>
              <w:autoSpaceDE w:val="0"/>
              <w:autoSpaceDN w:val="0"/>
              <w:adjustRightInd w:val="0"/>
              <w:rPr>
                <w:color w:val="000000"/>
                <w:sz w:val="20"/>
              </w:rPr>
            </w:pPr>
          </w:p>
        </w:tc>
        <w:tc>
          <w:tcPr>
            <w:tcW w:w="0" w:type="auto"/>
          </w:tcPr>
          <w:p w14:paraId="54343D90" w14:textId="77777777" w:rsidR="00B801D4" w:rsidRPr="00F42257" w:rsidRDefault="00B801D4" w:rsidP="00B801D4">
            <w:pPr>
              <w:autoSpaceDE w:val="0"/>
              <w:autoSpaceDN w:val="0"/>
              <w:adjustRightInd w:val="0"/>
              <w:rPr>
                <w:color w:val="000000"/>
                <w:sz w:val="20"/>
              </w:rPr>
            </w:pPr>
          </w:p>
        </w:tc>
        <w:tc>
          <w:tcPr>
            <w:tcW w:w="0" w:type="auto"/>
          </w:tcPr>
          <w:p w14:paraId="732A9A98" w14:textId="77777777" w:rsidR="00B801D4" w:rsidRPr="00F42257" w:rsidRDefault="00B801D4" w:rsidP="00B801D4">
            <w:pPr>
              <w:autoSpaceDE w:val="0"/>
              <w:autoSpaceDN w:val="0"/>
              <w:adjustRightInd w:val="0"/>
              <w:rPr>
                <w:color w:val="000000"/>
                <w:sz w:val="20"/>
              </w:rPr>
            </w:pPr>
          </w:p>
        </w:tc>
        <w:tc>
          <w:tcPr>
            <w:tcW w:w="0" w:type="auto"/>
          </w:tcPr>
          <w:p w14:paraId="4479BEE4" w14:textId="77777777" w:rsidR="00B801D4" w:rsidRDefault="00B801D4" w:rsidP="00B801D4">
            <w:pPr>
              <w:autoSpaceDE w:val="0"/>
              <w:autoSpaceDN w:val="0"/>
              <w:adjustRightInd w:val="0"/>
              <w:rPr>
                <w:color w:val="000000"/>
                <w:sz w:val="20"/>
              </w:rPr>
            </w:pPr>
            <w:proofErr w:type="spellStart"/>
            <w:r>
              <w:rPr>
                <w:color w:val="000000"/>
                <w:sz w:val="20"/>
              </w:rPr>
              <w:t>V_slurry</w:t>
            </w:r>
            <w:proofErr w:type="spellEnd"/>
          </w:p>
        </w:tc>
        <w:tc>
          <w:tcPr>
            <w:tcW w:w="0" w:type="auto"/>
          </w:tcPr>
          <w:p w14:paraId="0D9D0C78" w14:textId="77777777" w:rsidR="00B801D4" w:rsidRPr="00F42257" w:rsidRDefault="00B801D4" w:rsidP="00B801D4">
            <w:pPr>
              <w:autoSpaceDE w:val="0"/>
              <w:autoSpaceDN w:val="0"/>
              <w:adjustRightInd w:val="0"/>
              <w:rPr>
                <w:color w:val="000000"/>
                <w:sz w:val="20"/>
              </w:rPr>
            </w:pPr>
            <w:r>
              <w:rPr>
                <w:color w:val="000000"/>
                <w:sz w:val="20"/>
              </w:rPr>
              <w:t xml:space="preserve">Gaussian multiplicative disturbances to current </w:t>
            </w:r>
            <w:r>
              <w:rPr>
                <w:color w:val="000000"/>
                <w:sz w:val="20"/>
              </w:rPr>
              <w:lastRenderedPageBreak/>
              <w:t xml:space="preserve">fed slurry set-point – </w:t>
            </w:r>
            <w:r>
              <w:rPr>
                <w:color w:val="000000"/>
                <w:sz w:val="20"/>
              </w:rPr>
              <w:br/>
              <w:t xml:space="preserve">Vector [1 x </w:t>
            </w:r>
            <w:proofErr w:type="spellStart"/>
            <w:r>
              <w:rPr>
                <w:color w:val="000000"/>
                <w:sz w:val="20"/>
              </w:rPr>
              <w:t>n_cycles</w:t>
            </w:r>
            <w:proofErr w:type="spellEnd"/>
            <w:r>
              <w:rPr>
                <w:color w:val="000000"/>
                <w:sz w:val="20"/>
              </w:rPr>
              <w:t>]</w:t>
            </w:r>
          </w:p>
        </w:tc>
        <w:tc>
          <w:tcPr>
            <w:tcW w:w="705" w:type="dxa"/>
          </w:tcPr>
          <w:p w14:paraId="5CF410B0" w14:textId="77777777" w:rsidR="00B801D4" w:rsidRPr="00F42257" w:rsidRDefault="00B801D4" w:rsidP="00B801D4">
            <w:pPr>
              <w:autoSpaceDE w:val="0"/>
              <w:autoSpaceDN w:val="0"/>
              <w:adjustRightInd w:val="0"/>
              <w:rPr>
                <w:color w:val="000000"/>
                <w:sz w:val="20"/>
              </w:rPr>
            </w:pPr>
            <w:r>
              <w:rPr>
                <w:color w:val="000000"/>
                <w:sz w:val="20"/>
              </w:rPr>
              <w:lastRenderedPageBreak/>
              <w:t>-</w:t>
            </w:r>
          </w:p>
        </w:tc>
      </w:tr>
      <w:tr w:rsidR="00B801D4" w:rsidRPr="00F42257" w14:paraId="77563D94" w14:textId="77777777" w:rsidTr="00B801D4">
        <w:trPr>
          <w:jc w:val="center"/>
        </w:trPr>
        <w:tc>
          <w:tcPr>
            <w:tcW w:w="0" w:type="auto"/>
          </w:tcPr>
          <w:p w14:paraId="68AC8DCE" w14:textId="77777777" w:rsidR="00B801D4" w:rsidRDefault="00B801D4" w:rsidP="00B801D4">
            <w:pPr>
              <w:autoSpaceDE w:val="0"/>
              <w:autoSpaceDN w:val="0"/>
              <w:adjustRightInd w:val="0"/>
              <w:rPr>
                <w:color w:val="000000"/>
                <w:sz w:val="20"/>
              </w:rPr>
            </w:pPr>
          </w:p>
        </w:tc>
        <w:tc>
          <w:tcPr>
            <w:tcW w:w="0" w:type="auto"/>
          </w:tcPr>
          <w:p w14:paraId="3EC90229" w14:textId="77777777" w:rsidR="00B801D4" w:rsidRPr="00F42257" w:rsidRDefault="00B801D4" w:rsidP="00B801D4">
            <w:pPr>
              <w:autoSpaceDE w:val="0"/>
              <w:autoSpaceDN w:val="0"/>
              <w:adjustRightInd w:val="0"/>
              <w:rPr>
                <w:color w:val="000000"/>
                <w:sz w:val="20"/>
              </w:rPr>
            </w:pPr>
          </w:p>
        </w:tc>
        <w:tc>
          <w:tcPr>
            <w:tcW w:w="0" w:type="auto"/>
          </w:tcPr>
          <w:p w14:paraId="4064AF11" w14:textId="77777777" w:rsidR="00B801D4" w:rsidRPr="00F42257" w:rsidRDefault="00B801D4" w:rsidP="00B801D4">
            <w:pPr>
              <w:autoSpaceDE w:val="0"/>
              <w:autoSpaceDN w:val="0"/>
              <w:adjustRightInd w:val="0"/>
              <w:rPr>
                <w:color w:val="000000"/>
                <w:sz w:val="20"/>
              </w:rPr>
            </w:pPr>
          </w:p>
        </w:tc>
        <w:tc>
          <w:tcPr>
            <w:tcW w:w="0" w:type="auto"/>
          </w:tcPr>
          <w:p w14:paraId="719D06A6" w14:textId="77777777" w:rsidR="00B801D4" w:rsidRDefault="00B801D4" w:rsidP="00B801D4">
            <w:pPr>
              <w:autoSpaceDE w:val="0"/>
              <w:autoSpaceDN w:val="0"/>
              <w:adjustRightInd w:val="0"/>
              <w:rPr>
                <w:color w:val="000000"/>
                <w:sz w:val="20"/>
              </w:rPr>
            </w:pPr>
            <w:r>
              <w:rPr>
                <w:color w:val="000000"/>
                <w:sz w:val="20"/>
              </w:rPr>
              <w:t>E</w:t>
            </w:r>
          </w:p>
        </w:tc>
        <w:tc>
          <w:tcPr>
            <w:tcW w:w="0" w:type="auto"/>
          </w:tcPr>
          <w:p w14:paraId="30150897" w14:textId="77777777" w:rsidR="00B801D4" w:rsidRPr="00F42257" w:rsidRDefault="00B801D4" w:rsidP="00B801D4">
            <w:pPr>
              <w:autoSpaceDE w:val="0"/>
              <w:autoSpaceDN w:val="0"/>
              <w:adjustRightInd w:val="0"/>
              <w:rPr>
                <w:color w:val="000000"/>
                <w:sz w:val="20"/>
              </w:rPr>
            </w:pPr>
            <w:r>
              <w:rPr>
                <w:color w:val="000000"/>
                <w:sz w:val="20"/>
              </w:rPr>
              <w:t xml:space="preserve">Gaussian multiplicative disturbances to nominal cake </w:t>
            </w:r>
            <w:proofErr w:type="gramStart"/>
            <w:r>
              <w:rPr>
                <w:color w:val="000000"/>
                <w:sz w:val="20"/>
              </w:rPr>
              <w:t>porosity  –</w:t>
            </w:r>
            <w:proofErr w:type="gramEnd"/>
            <w:r>
              <w:rPr>
                <w:color w:val="000000"/>
                <w:sz w:val="20"/>
              </w:rPr>
              <w:t xml:space="preserve"> </w:t>
            </w:r>
            <w:r>
              <w:rPr>
                <w:color w:val="000000"/>
                <w:sz w:val="20"/>
              </w:rPr>
              <w:br/>
              <w:t xml:space="preserve">Vector [1 x </w:t>
            </w:r>
            <w:proofErr w:type="spellStart"/>
            <w:r>
              <w:rPr>
                <w:color w:val="000000"/>
                <w:sz w:val="20"/>
              </w:rPr>
              <w:t>n_cycles</w:t>
            </w:r>
            <w:proofErr w:type="spellEnd"/>
            <w:r>
              <w:rPr>
                <w:color w:val="000000"/>
                <w:sz w:val="20"/>
              </w:rPr>
              <w:t>]</w:t>
            </w:r>
          </w:p>
        </w:tc>
        <w:tc>
          <w:tcPr>
            <w:tcW w:w="705" w:type="dxa"/>
          </w:tcPr>
          <w:p w14:paraId="31F74D1E" w14:textId="77777777" w:rsidR="00B801D4" w:rsidRPr="00F42257" w:rsidRDefault="00B801D4" w:rsidP="00B801D4">
            <w:pPr>
              <w:autoSpaceDE w:val="0"/>
              <w:autoSpaceDN w:val="0"/>
              <w:adjustRightInd w:val="0"/>
              <w:rPr>
                <w:color w:val="000000"/>
                <w:sz w:val="20"/>
              </w:rPr>
            </w:pPr>
            <w:r>
              <w:rPr>
                <w:color w:val="000000"/>
                <w:sz w:val="20"/>
              </w:rPr>
              <w:t>-</w:t>
            </w:r>
          </w:p>
        </w:tc>
      </w:tr>
      <w:tr w:rsidR="00B801D4" w:rsidRPr="00F42257" w14:paraId="53ABC380" w14:textId="77777777" w:rsidTr="00B801D4">
        <w:trPr>
          <w:jc w:val="center"/>
        </w:trPr>
        <w:tc>
          <w:tcPr>
            <w:tcW w:w="0" w:type="auto"/>
          </w:tcPr>
          <w:p w14:paraId="4285541F" w14:textId="77777777" w:rsidR="00B801D4" w:rsidRDefault="00B801D4" w:rsidP="00B801D4">
            <w:pPr>
              <w:autoSpaceDE w:val="0"/>
              <w:autoSpaceDN w:val="0"/>
              <w:adjustRightInd w:val="0"/>
              <w:rPr>
                <w:color w:val="000000"/>
                <w:sz w:val="20"/>
              </w:rPr>
            </w:pPr>
          </w:p>
        </w:tc>
        <w:tc>
          <w:tcPr>
            <w:tcW w:w="0" w:type="auto"/>
          </w:tcPr>
          <w:p w14:paraId="0FF8FEC2" w14:textId="77777777" w:rsidR="00B801D4" w:rsidRPr="00F42257" w:rsidRDefault="00B801D4" w:rsidP="00B801D4">
            <w:pPr>
              <w:autoSpaceDE w:val="0"/>
              <w:autoSpaceDN w:val="0"/>
              <w:adjustRightInd w:val="0"/>
              <w:rPr>
                <w:color w:val="000000"/>
                <w:sz w:val="20"/>
              </w:rPr>
            </w:pPr>
          </w:p>
        </w:tc>
        <w:tc>
          <w:tcPr>
            <w:tcW w:w="0" w:type="auto"/>
          </w:tcPr>
          <w:p w14:paraId="5E52159E" w14:textId="77777777" w:rsidR="00B801D4" w:rsidRPr="00F42257" w:rsidRDefault="00B801D4" w:rsidP="00B801D4">
            <w:pPr>
              <w:autoSpaceDE w:val="0"/>
              <w:autoSpaceDN w:val="0"/>
              <w:adjustRightInd w:val="0"/>
              <w:rPr>
                <w:color w:val="000000"/>
                <w:sz w:val="20"/>
              </w:rPr>
            </w:pPr>
          </w:p>
        </w:tc>
        <w:tc>
          <w:tcPr>
            <w:tcW w:w="0" w:type="auto"/>
          </w:tcPr>
          <w:p w14:paraId="0E1430A2" w14:textId="77777777" w:rsidR="00B801D4" w:rsidRDefault="00B801D4" w:rsidP="00B801D4">
            <w:pPr>
              <w:autoSpaceDE w:val="0"/>
              <w:autoSpaceDN w:val="0"/>
              <w:adjustRightInd w:val="0"/>
              <w:rPr>
                <w:color w:val="000000"/>
                <w:sz w:val="20"/>
              </w:rPr>
            </w:pPr>
            <w:proofErr w:type="spellStart"/>
            <w:r>
              <w:rPr>
                <w:color w:val="000000"/>
                <w:sz w:val="20"/>
              </w:rPr>
              <w:t>hM</w:t>
            </w:r>
            <w:proofErr w:type="spellEnd"/>
          </w:p>
        </w:tc>
        <w:tc>
          <w:tcPr>
            <w:tcW w:w="0" w:type="auto"/>
          </w:tcPr>
          <w:p w14:paraId="379A6F59" w14:textId="77777777" w:rsidR="00B801D4" w:rsidRPr="00F42257" w:rsidRDefault="00B801D4" w:rsidP="00B801D4">
            <w:pPr>
              <w:autoSpaceDE w:val="0"/>
              <w:autoSpaceDN w:val="0"/>
              <w:adjustRightInd w:val="0"/>
              <w:rPr>
                <w:color w:val="000000"/>
                <w:sz w:val="20"/>
              </w:rPr>
            </w:pPr>
            <w:r>
              <w:rPr>
                <w:color w:val="000000"/>
                <w:sz w:val="20"/>
              </w:rPr>
              <w:t xml:space="preserve">Gaussian multiplicative disturbances to nominal mass transfer </w:t>
            </w:r>
            <w:proofErr w:type="gramStart"/>
            <w:r>
              <w:rPr>
                <w:color w:val="000000"/>
                <w:sz w:val="20"/>
              </w:rPr>
              <w:t>coefficient  –</w:t>
            </w:r>
            <w:proofErr w:type="gramEnd"/>
            <w:r>
              <w:rPr>
                <w:color w:val="000000"/>
                <w:sz w:val="20"/>
              </w:rPr>
              <w:t xml:space="preserve"> </w:t>
            </w:r>
            <w:r>
              <w:rPr>
                <w:color w:val="000000"/>
                <w:sz w:val="20"/>
              </w:rPr>
              <w:br/>
              <w:t xml:space="preserve">Vector [1 x </w:t>
            </w:r>
            <w:proofErr w:type="spellStart"/>
            <w:r>
              <w:rPr>
                <w:color w:val="000000"/>
                <w:sz w:val="20"/>
              </w:rPr>
              <w:t>n_cycles</w:t>
            </w:r>
            <w:proofErr w:type="spellEnd"/>
            <w:r>
              <w:rPr>
                <w:color w:val="000000"/>
                <w:sz w:val="20"/>
              </w:rPr>
              <w:t>]</w:t>
            </w:r>
          </w:p>
        </w:tc>
        <w:tc>
          <w:tcPr>
            <w:tcW w:w="705" w:type="dxa"/>
          </w:tcPr>
          <w:p w14:paraId="3AAE8186" w14:textId="77777777" w:rsidR="00B801D4" w:rsidRPr="00F42257" w:rsidRDefault="00B801D4" w:rsidP="00B801D4">
            <w:pPr>
              <w:autoSpaceDE w:val="0"/>
              <w:autoSpaceDN w:val="0"/>
              <w:adjustRightInd w:val="0"/>
              <w:rPr>
                <w:color w:val="000000"/>
                <w:sz w:val="20"/>
              </w:rPr>
            </w:pPr>
            <w:r>
              <w:rPr>
                <w:color w:val="000000"/>
                <w:sz w:val="20"/>
              </w:rPr>
              <w:t>-</w:t>
            </w:r>
          </w:p>
        </w:tc>
      </w:tr>
      <w:tr w:rsidR="00B801D4" w:rsidRPr="00F42257" w14:paraId="780D3226" w14:textId="77777777" w:rsidTr="00B801D4">
        <w:trPr>
          <w:jc w:val="center"/>
        </w:trPr>
        <w:tc>
          <w:tcPr>
            <w:tcW w:w="0" w:type="auto"/>
          </w:tcPr>
          <w:p w14:paraId="7F77ECD3" w14:textId="77777777" w:rsidR="00B801D4" w:rsidRDefault="00B801D4" w:rsidP="00B801D4">
            <w:pPr>
              <w:autoSpaceDE w:val="0"/>
              <w:autoSpaceDN w:val="0"/>
              <w:adjustRightInd w:val="0"/>
              <w:spacing w:after="240"/>
              <w:rPr>
                <w:color w:val="000000"/>
                <w:sz w:val="20"/>
              </w:rPr>
            </w:pPr>
          </w:p>
        </w:tc>
        <w:tc>
          <w:tcPr>
            <w:tcW w:w="0" w:type="auto"/>
          </w:tcPr>
          <w:p w14:paraId="36C54700" w14:textId="77777777" w:rsidR="00B801D4" w:rsidRPr="00F42257" w:rsidRDefault="00B801D4" w:rsidP="00B801D4">
            <w:pPr>
              <w:autoSpaceDE w:val="0"/>
              <w:autoSpaceDN w:val="0"/>
              <w:adjustRightInd w:val="0"/>
              <w:spacing w:after="240"/>
              <w:rPr>
                <w:color w:val="000000"/>
                <w:sz w:val="20"/>
              </w:rPr>
            </w:pPr>
          </w:p>
        </w:tc>
        <w:tc>
          <w:tcPr>
            <w:tcW w:w="0" w:type="auto"/>
          </w:tcPr>
          <w:p w14:paraId="494197A7" w14:textId="77777777" w:rsidR="00B801D4" w:rsidRPr="00F42257" w:rsidRDefault="00B801D4" w:rsidP="00B801D4">
            <w:pPr>
              <w:autoSpaceDE w:val="0"/>
              <w:autoSpaceDN w:val="0"/>
              <w:adjustRightInd w:val="0"/>
              <w:spacing w:after="240"/>
              <w:rPr>
                <w:color w:val="000000"/>
                <w:sz w:val="20"/>
              </w:rPr>
            </w:pPr>
          </w:p>
        </w:tc>
        <w:tc>
          <w:tcPr>
            <w:tcW w:w="0" w:type="auto"/>
          </w:tcPr>
          <w:p w14:paraId="7463B489" w14:textId="77777777" w:rsidR="00B801D4" w:rsidRDefault="00B801D4" w:rsidP="00B801D4">
            <w:pPr>
              <w:autoSpaceDE w:val="0"/>
              <w:autoSpaceDN w:val="0"/>
              <w:adjustRightInd w:val="0"/>
              <w:spacing w:after="240"/>
              <w:rPr>
                <w:color w:val="000000"/>
                <w:sz w:val="20"/>
              </w:rPr>
            </w:pPr>
            <w:proofErr w:type="spellStart"/>
            <w:r>
              <w:rPr>
                <w:color w:val="000000"/>
                <w:sz w:val="20"/>
              </w:rPr>
              <w:t>hT</w:t>
            </w:r>
            <w:proofErr w:type="spellEnd"/>
          </w:p>
        </w:tc>
        <w:tc>
          <w:tcPr>
            <w:tcW w:w="0" w:type="auto"/>
          </w:tcPr>
          <w:p w14:paraId="3011E7ED" w14:textId="77777777" w:rsidR="00B801D4" w:rsidRPr="00F42257" w:rsidRDefault="00B801D4" w:rsidP="00B801D4">
            <w:pPr>
              <w:autoSpaceDE w:val="0"/>
              <w:autoSpaceDN w:val="0"/>
              <w:adjustRightInd w:val="0"/>
              <w:spacing w:after="240"/>
              <w:rPr>
                <w:color w:val="000000"/>
                <w:sz w:val="20"/>
              </w:rPr>
            </w:pPr>
            <w:r>
              <w:rPr>
                <w:color w:val="000000"/>
                <w:sz w:val="20"/>
              </w:rPr>
              <w:t xml:space="preserve">Gaussian multiplicative disturbances to nominal heat transfer </w:t>
            </w:r>
            <w:proofErr w:type="gramStart"/>
            <w:r>
              <w:rPr>
                <w:color w:val="000000"/>
                <w:sz w:val="20"/>
              </w:rPr>
              <w:t>coefficient  –</w:t>
            </w:r>
            <w:proofErr w:type="gramEnd"/>
            <w:r>
              <w:rPr>
                <w:color w:val="000000"/>
                <w:sz w:val="20"/>
              </w:rPr>
              <w:t xml:space="preserve"> </w:t>
            </w:r>
            <w:r>
              <w:rPr>
                <w:color w:val="000000"/>
                <w:sz w:val="20"/>
              </w:rPr>
              <w:br/>
              <w:t xml:space="preserve">Vector [1 x </w:t>
            </w:r>
            <w:proofErr w:type="spellStart"/>
            <w:r>
              <w:rPr>
                <w:color w:val="000000"/>
                <w:sz w:val="20"/>
              </w:rPr>
              <w:t>n_cycles</w:t>
            </w:r>
            <w:proofErr w:type="spellEnd"/>
            <w:r>
              <w:rPr>
                <w:color w:val="000000"/>
                <w:sz w:val="20"/>
              </w:rPr>
              <w:t>]</w:t>
            </w:r>
          </w:p>
        </w:tc>
        <w:tc>
          <w:tcPr>
            <w:tcW w:w="705" w:type="dxa"/>
          </w:tcPr>
          <w:p w14:paraId="39FB4830" w14:textId="77777777" w:rsidR="00B801D4" w:rsidRPr="00F42257" w:rsidRDefault="00B801D4" w:rsidP="00B801D4">
            <w:pPr>
              <w:autoSpaceDE w:val="0"/>
              <w:autoSpaceDN w:val="0"/>
              <w:adjustRightInd w:val="0"/>
              <w:spacing w:after="240"/>
              <w:rPr>
                <w:color w:val="000000"/>
                <w:sz w:val="20"/>
              </w:rPr>
            </w:pPr>
            <w:r>
              <w:rPr>
                <w:color w:val="000000"/>
                <w:sz w:val="20"/>
              </w:rPr>
              <w:t>-</w:t>
            </w:r>
          </w:p>
        </w:tc>
      </w:tr>
      <w:tr w:rsidR="00B801D4" w:rsidRPr="00F42257" w14:paraId="2AD36C4B" w14:textId="77777777" w:rsidTr="00B801D4">
        <w:trPr>
          <w:jc w:val="center"/>
        </w:trPr>
        <w:tc>
          <w:tcPr>
            <w:tcW w:w="0" w:type="auto"/>
          </w:tcPr>
          <w:p w14:paraId="2D49DE68" w14:textId="77777777" w:rsidR="00B801D4" w:rsidRDefault="00B801D4" w:rsidP="00B801D4">
            <w:pPr>
              <w:autoSpaceDE w:val="0"/>
              <w:autoSpaceDN w:val="0"/>
              <w:adjustRightInd w:val="0"/>
              <w:rPr>
                <w:color w:val="000000"/>
                <w:sz w:val="20"/>
              </w:rPr>
            </w:pPr>
            <w:proofErr w:type="spellStart"/>
            <w:r>
              <w:rPr>
                <w:color w:val="000000"/>
                <w:sz w:val="20"/>
              </w:rPr>
              <w:t>operating_vars</w:t>
            </w:r>
            <w:proofErr w:type="spellEnd"/>
          </w:p>
        </w:tc>
        <w:tc>
          <w:tcPr>
            <w:tcW w:w="0" w:type="auto"/>
          </w:tcPr>
          <w:p w14:paraId="05E60657" w14:textId="77777777" w:rsidR="00B801D4" w:rsidRDefault="00B801D4" w:rsidP="00B801D4">
            <w:pPr>
              <w:autoSpaceDE w:val="0"/>
              <w:autoSpaceDN w:val="0"/>
              <w:adjustRightInd w:val="0"/>
              <w:rPr>
                <w:color w:val="000000"/>
                <w:sz w:val="20"/>
              </w:rPr>
            </w:pPr>
          </w:p>
        </w:tc>
        <w:tc>
          <w:tcPr>
            <w:tcW w:w="0" w:type="auto"/>
          </w:tcPr>
          <w:p w14:paraId="648DE0D0" w14:textId="77777777" w:rsidR="00B801D4" w:rsidRDefault="00B801D4" w:rsidP="00B801D4">
            <w:pPr>
              <w:autoSpaceDE w:val="0"/>
              <w:autoSpaceDN w:val="0"/>
              <w:adjustRightInd w:val="0"/>
              <w:rPr>
                <w:color w:val="000000"/>
                <w:sz w:val="20"/>
              </w:rPr>
            </w:pPr>
          </w:p>
        </w:tc>
        <w:tc>
          <w:tcPr>
            <w:tcW w:w="0" w:type="auto"/>
          </w:tcPr>
          <w:p w14:paraId="31F68805" w14:textId="77777777" w:rsidR="00B801D4" w:rsidRDefault="00B801D4" w:rsidP="00B801D4">
            <w:pPr>
              <w:autoSpaceDE w:val="0"/>
              <w:autoSpaceDN w:val="0"/>
              <w:adjustRightInd w:val="0"/>
              <w:rPr>
                <w:color w:val="000000"/>
                <w:sz w:val="20"/>
              </w:rPr>
            </w:pPr>
            <w:proofErr w:type="spellStart"/>
            <w:r>
              <w:rPr>
                <w:color w:val="000000"/>
                <w:sz w:val="20"/>
              </w:rPr>
              <w:t>t_vector</w:t>
            </w:r>
            <w:proofErr w:type="spellEnd"/>
          </w:p>
        </w:tc>
        <w:tc>
          <w:tcPr>
            <w:tcW w:w="0" w:type="auto"/>
          </w:tcPr>
          <w:p w14:paraId="59CCF657" w14:textId="77777777" w:rsidR="00B801D4" w:rsidRDefault="00B801D4" w:rsidP="00B801D4">
            <w:pPr>
              <w:autoSpaceDE w:val="0"/>
              <w:autoSpaceDN w:val="0"/>
              <w:adjustRightInd w:val="0"/>
              <w:rPr>
                <w:color w:val="000000"/>
                <w:sz w:val="20"/>
              </w:rPr>
            </w:pPr>
            <w:r>
              <w:rPr>
                <w:color w:val="000000"/>
                <w:sz w:val="20"/>
              </w:rPr>
              <w:t xml:space="preserve">Readings of timer initialized at process onset – vector: step = </w:t>
            </w:r>
            <w:proofErr w:type="spellStart"/>
            <w:r>
              <w:rPr>
                <w:color w:val="000000"/>
                <w:sz w:val="20"/>
              </w:rPr>
              <w:t>control_interval</w:t>
            </w:r>
            <w:proofErr w:type="spellEnd"/>
          </w:p>
        </w:tc>
        <w:tc>
          <w:tcPr>
            <w:tcW w:w="705" w:type="dxa"/>
          </w:tcPr>
          <w:p w14:paraId="27134F3C" w14:textId="77777777" w:rsidR="00B801D4" w:rsidRDefault="00B801D4" w:rsidP="00B801D4">
            <w:pPr>
              <w:autoSpaceDE w:val="0"/>
              <w:autoSpaceDN w:val="0"/>
              <w:adjustRightInd w:val="0"/>
              <w:rPr>
                <w:color w:val="000000"/>
                <w:sz w:val="20"/>
              </w:rPr>
            </w:pPr>
            <w:r>
              <w:rPr>
                <w:color w:val="000000"/>
                <w:sz w:val="20"/>
              </w:rPr>
              <w:t>s</w:t>
            </w:r>
          </w:p>
        </w:tc>
      </w:tr>
      <w:tr w:rsidR="00B801D4" w:rsidRPr="00F42257" w14:paraId="51C647EB" w14:textId="77777777" w:rsidTr="00B801D4">
        <w:trPr>
          <w:jc w:val="center"/>
        </w:trPr>
        <w:tc>
          <w:tcPr>
            <w:tcW w:w="0" w:type="auto"/>
          </w:tcPr>
          <w:p w14:paraId="0BEE3544" w14:textId="77777777" w:rsidR="00B801D4" w:rsidRDefault="00B801D4" w:rsidP="00B801D4">
            <w:pPr>
              <w:autoSpaceDE w:val="0"/>
              <w:autoSpaceDN w:val="0"/>
              <w:adjustRightInd w:val="0"/>
              <w:rPr>
                <w:color w:val="000000"/>
                <w:sz w:val="20"/>
              </w:rPr>
            </w:pPr>
          </w:p>
        </w:tc>
        <w:tc>
          <w:tcPr>
            <w:tcW w:w="0" w:type="auto"/>
          </w:tcPr>
          <w:p w14:paraId="4C7E3823" w14:textId="77777777" w:rsidR="00B801D4" w:rsidRDefault="00B801D4" w:rsidP="00B801D4">
            <w:pPr>
              <w:autoSpaceDE w:val="0"/>
              <w:autoSpaceDN w:val="0"/>
              <w:adjustRightInd w:val="0"/>
              <w:rPr>
                <w:color w:val="000000"/>
                <w:sz w:val="20"/>
              </w:rPr>
            </w:pPr>
          </w:p>
        </w:tc>
        <w:tc>
          <w:tcPr>
            <w:tcW w:w="0" w:type="auto"/>
          </w:tcPr>
          <w:p w14:paraId="213C66AA" w14:textId="77777777" w:rsidR="00B801D4" w:rsidRDefault="00B801D4" w:rsidP="00B801D4">
            <w:pPr>
              <w:autoSpaceDE w:val="0"/>
              <w:autoSpaceDN w:val="0"/>
              <w:adjustRightInd w:val="0"/>
              <w:rPr>
                <w:color w:val="000000"/>
                <w:sz w:val="20"/>
              </w:rPr>
            </w:pPr>
          </w:p>
        </w:tc>
        <w:tc>
          <w:tcPr>
            <w:tcW w:w="0" w:type="auto"/>
          </w:tcPr>
          <w:p w14:paraId="253B5A55" w14:textId="77777777" w:rsidR="00B801D4" w:rsidRDefault="00B801D4" w:rsidP="00B801D4">
            <w:pPr>
              <w:autoSpaceDE w:val="0"/>
              <w:autoSpaceDN w:val="0"/>
              <w:adjustRightInd w:val="0"/>
              <w:rPr>
                <w:color w:val="000000"/>
                <w:sz w:val="20"/>
              </w:rPr>
            </w:pPr>
            <w:proofErr w:type="spellStart"/>
            <w:r>
              <w:rPr>
                <w:color w:val="000000"/>
                <w:sz w:val="20"/>
              </w:rPr>
              <w:t>dP_vector</w:t>
            </w:r>
            <w:proofErr w:type="spellEnd"/>
          </w:p>
        </w:tc>
        <w:tc>
          <w:tcPr>
            <w:tcW w:w="0" w:type="auto"/>
          </w:tcPr>
          <w:p w14:paraId="710528CC" w14:textId="77777777" w:rsidR="00B801D4" w:rsidRDefault="00B801D4" w:rsidP="00B801D4">
            <w:pPr>
              <w:autoSpaceDE w:val="0"/>
              <w:autoSpaceDN w:val="0"/>
              <w:adjustRightInd w:val="0"/>
              <w:rPr>
                <w:color w:val="000000"/>
                <w:sz w:val="20"/>
              </w:rPr>
            </w:pPr>
            <w:r>
              <w:rPr>
                <w:color w:val="000000"/>
                <w:sz w:val="20"/>
              </w:rPr>
              <w:t>Set-point of pressure drop – vector [1 x length(</w:t>
            </w:r>
            <w:proofErr w:type="spellStart"/>
            <w:r>
              <w:rPr>
                <w:color w:val="000000"/>
                <w:sz w:val="20"/>
              </w:rPr>
              <w:t>t_vector</w:t>
            </w:r>
            <w:proofErr w:type="spellEnd"/>
            <w:r>
              <w:rPr>
                <w:color w:val="000000"/>
                <w:sz w:val="20"/>
              </w:rPr>
              <w:t>)]</w:t>
            </w:r>
          </w:p>
        </w:tc>
        <w:tc>
          <w:tcPr>
            <w:tcW w:w="705" w:type="dxa"/>
          </w:tcPr>
          <w:p w14:paraId="6DFB039B" w14:textId="77777777" w:rsidR="00B801D4" w:rsidRDefault="00B801D4" w:rsidP="00B801D4">
            <w:pPr>
              <w:autoSpaceDE w:val="0"/>
              <w:autoSpaceDN w:val="0"/>
              <w:adjustRightInd w:val="0"/>
              <w:rPr>
                <w:color w:val="000000"/>
                <w:sz w:val="20"/>
              </w:rPr>
            </w:pPr>
            <w:r>
              <w:rPr>
                <w:color w:val="000000"/>
                <w:sz w:val="20"/>
              </w:rPr>
              <w:t>Pa</w:t>
            </w:r>
          </w:p>
        </w:tc>
      </w:tr>
      <w:tr w:rsidR="00B801D4" w:rsidRPr="00F42257" w14:paraId="721A9425" w14:textId="77777777" w:rsidTr="00B801D4">
        <w:trPr>
          <w:jc w:val="center"/>
        </w:trPr>
        <w:tc>
          <w:tcPr>
            <w:tcW w:w="0" w:type="auto"/>
          </w:tcPr>
          <w:p w14:paraId="3EC1F0E4" w14:textId="77777777" w:rsidR="00B801D4" w:rsidRDefault="00B801D4" w:rsidP="00B801D4">
            <w:pPr>
              <w:autoSpaceDE w:val="0"/>
              <w:autoSpaceDN w:val="0"/>
              <w:adjustRightInd w:val="0"/>
              <w:rPr>
                <w:color w:val="000000"/>
                <w:sz w:val="20"/>
              </w:rPr>
            </w:pPr>
          </w:p>
        </w:tc>
        <w:tc>
          <w:tcPr>
            <w:tcW w:w="0" w:type="auto"/>
          </w:tcPr>
          <w:p w14:paraId="31433199" w14:textId="77777777" w:rsidR="00B801D4" w:rsidRDefault="00B801D4" w:rsidP="00B801D4">
            <w:pPr>
              <w:autoSpaceDE w:val="0"/>
              <w:autoSpaceDN w:val="0"/>
              <w:adjustRightInd w:val="0"/>
              <w:rPr>
                <w:color w:val="000000"/>
                <w:sz w:val="20"/>
              </w:rPr>
            </w:pPr>
          </w:p>
        </w:tc>
        <w:tc>
          <w:tcPr>
            <w:tcW w:w="0" w:type="auto"/>
          </w:tcPr>
          <w:p w14:paraId="79D27B18" w14:textId="77777777" w:rsidR="00B801D4" w:rsidRDefault="00B801D4" w:rsidP="00B801D4">
            <w:pPr>
              <w:autoSpaceDE w:val="0"/>
              <w:autoSpaceDN w:val="0"/>
              <w:adjustRightInd w:val="0"/>
              <w:rPr>
                <w:color w:val="000000"/>
                <w:sz w:val="20"/>
              </w:rPr>
            </w:pPr>
          </w:p>
        </w:tc>
        <w:tc>
          <w:tcPr>
            <w:tcW w:w="0" w:type="auto"/>
          </w:tcPr>
          <w:p w14:paraId="1AC9309F" w14:textId="77777777" w:rsidR="00B801D4" w:rsidRDefault="00B801D4" w:rsidP="00B801D4">
            <w:pPr>
              <w:autoSpaceDE w:val="0"/>
              <w:autoSpaceDN w:val="0"/>
              <w:adjustRightInd w:val="0"/>
              <w:rPr>
                <w:color w:val="000000"/>
                <w:sz w:val="20"/>
              </w:rPr>
            </w:pPr>
            <w:proofErr w:type="spellStart"/>
            <w:r>
              <w:rPr>
                <w:color w:val="000000"/>
                <w:sz w:val="20"/>
              </w:rPr>
              <w:t>Tin_drying_vector</w:t>
            </w:r>
            <w:proofErr w:type="spellEnd"/>
          </w:p>
        </w:tc>
        <w:tc>
          <w:tcPr>
            <w:tcW w:w="0" w:type="auto"/>
          </w:tcPr>
          <w:p w14:paraId="335B02A1" w14:textId="77777777" w:rsidR="00B801D4" w:rsidRDefault="00B801D4" w:rsidP="00B801D4">
            <w:pPr>
              <w:autoSpaceDE w:val="0"/>
              <w:autoSpaceDN w:val="0"/>
              <w:adjustRightInd w:val="0"/>
              <w:rPr>
                <w:color w:val="000000"/>
                <w:sz w:val="20"/>
              </w:rPr>
            </w:pPr>
            <w:r>
              <w:rPr>
                <w:color w:val="000000"/>
                <w:sz w:val="20"/>
              </w:rPr>
              <w:t>Set-point of drying gas temperature – vector [1 x length(</w:t>
            </w:r>
            <w:proofErr w:type="spellStart"/>
            <w:r>
              <w:rPr>
                <w:color w:val="000000"/>
                <w:sz w:val="20"/>
              </w:rPr>
              <w:t>t_vector</w:t>
            </w:r>
            <w:proofErr w:type="spellEnd"/>
            <w:r>
              <w:rPr>
                <w:color w:val="000000"/>
                <w:sz w:val="20"/>
              </w:rPr>
              <w:t>)]</w:t>
            </w:r>
          </w:p>
        </w:tc>
        <w:tc>
          <w:tcPr>
            <w:tcW w:w="705" w:type="dxa"/>
          </w:tcPr>
          <w:p w14:paraId="45809D2D" w14:textId="77777777" w:rsidR="00B801D4" w:rsidRDefault="00B801D4" w:rsidP="00B801D4">
            <w:pPr>
              <w:autoSpaceDE w:val="0"/>
              <w:autoSpaceDN w:val="0"/>
              <w:adjustRightInd w:val="0"/>
              <w:rPr>
                <w:color w:val="000000"/>
                <w:sz w:val="20"/>
              </w:rPr>
            </w:pPr>
            <w:r>
              <w:rPr>
                <w:color w:val="000000"/>
                <w:sz w:val="20"/>
              </w:rPr>
              <w:t>K</w:t>
            </w:r>
          </w:p>
        </w:tc>
      </w:tr>
      <w:tr w:rsidR="00B801D4" w:rsidRPr="00F42257" w14:paraId="29D19CC0" w14:textId="77777777" w:rsidTr="00B801D4">
        <w:trPr>
          <w:jc w:val="center"/>
        </w:trPr>
        <w:tc>
          <w:tcPr>
            <w:tcW w:w="0" w:type="auto"/>
          </w:tcPr>
          <w:p w14:paraId="00B2569E" w14:textId="77777777" w:rsidR="00B801D4" w:rsidRDefault="00B801D4" w:rsidP="00B801D4">
            <w:pPr>
              <w:autoSpaceDE w:val="0"/>
              <w:autoSpaceDN w:val="0"/>
              <w:adjustRightInd w:val="0"/>
              <w:rPr>
                <w:color w:val="000000"/>
                <w:sz w:val="20"/>
              </w:rPr>
            </w:pPr>
          </w:p>
        </w:tc>
        <w:tc>
          <w:tcPr>
            <w:tcW w:w="0" w:type="auto"/>
          </w:tcPr>
          <w:p w14:paraId="54B19296" w14:textId="77777777" w:rsidR="00B801D4" w:rsidRDefault="00B801D4" w:rsidP="00B801D4">
            <w:pPr>
              <w:autoSpaceDE w:val="0"/>
              <w:autoSpaceDN w:val="0"/>
              <w:adjustRightInd w:val="0"/>
              <w:rPr>
                <w:color w:val="000000"/>
                <w:sz w:val="20"/>
              </w:rPr>
            </w:pPr>
          </w:p>
        </w:tc>
        <w:tc>
          <w:tcPr>
            <w:tcW w:w="0" w:type="auto"/>
          </w:tcPr>
          <w:p w14:paraId="3B515E42" w14:textId="77777777" w:rsidR="00B801D4" w:rsidRDefault="00B801D4" w:rsidP="00B801D4">
            <w:pPr>
              <w:autoSpaceDE w:val="0"/>
              <w:autoSpaceDN w:val="0"/>
              <w:adjustRightInd w:val="0"/>
              <w:rPr>
                <w:color w:val="000000"/>
                <w:sz w:val="20"/>
              </w:rPr>
            </w:pPr>
          </w:p>
        </w:tc>
        <w:tc>
          <w:tcPr>
            <w:tcW w:w="0" w:type="auto"/>
          </w:tcPr>
          <w:p w14:paraId="3B99E025" w14:textId="77777777" w:rsidR="00B801D4" w:rsidRDefault="00B801D4" w:rsidP="00B801D4">
            <w:pPr>
              <w:autoSpaceDE w:val="0"/>
              <w:autoSpaceDN w:val="0"/>
              <w:adjustRightInd w:val="0"/>
              <w:rPr>
                <w:color w:val="000000"/>
                <w:sz w:val="20"/>
              </w:rPr>
            </w:pPr>
            <w:proofErr w:type="spellStart"/>
            <w:r>
              <w:rPr>
                <w:color w:val="000000"/>
                <w:sz w:val="20"/>
              </w:rPr>
              <w:t>n_cycle_vector</w:t>
            </w:r>
            <w:proofErr w:type="spellEnd"/>
          </w:p>
        </w:tc>
        <w:tc>
          <w:tcPr>
            <w:tcW w:w="0" w:type="auto"/>
          </w:tcPr>
          <w:p w14:paraId="1938C0F0" w14:textId="77777777" w:rsidR="00B801D4" w:rsidRDefault="00B801D4" w:rsidP="00B801D4">
            <w:pPr>
              <w:autoSpaceDE w:val="0"/>
              <w:autoSpaceDN w:val="0"/>
              <w:adjustRightInd w:val="0"/>
              <w:rPr>
                <w:color w:val="000000"/>
                <w:sz w:val="20"/>
              </w:rPr>
            </w:pPr>
            <w:r>
              <w:rPr>
                <w:color w:val="000000"/>
                <w:sz w:val="20"/>
              </w:rPr>
              <w:t xml:space="preserve">Cycles counter - vector </w:t>
            </w:r>
          </w:p>
        </w:tc>
        <w:tc>
          <w:tcPr>
            <w:tcW w:w="705" w:type="dxa"/>
          </w:tcPr>
          <w:p w14:paraId="314E7455" w14:textId="77777777" w:rsidR="00B801D4" w:rsidRDefault="00B801D4" w:rsidP="00B801D4">
            <w:pPr>
              <w:autoSpaceDE w:val="0"/>
              <w:autoSpaceDN w:val="0"/>
              <w:adjustRightInd w:val="0"/>
              <w:rPr>
                <w:color w:val="000000"/>
                <w:sz w:val="20"/>
              </w:rPr>
            </w:pPr>
            <w:r>
              <w:rPr>
                <w:color w:val="000000"/>
                <w:sz w:val="20"/>
              </w:rPr>
              <w:t>-</w:t>
            </w:r>
          </w:p>
        </w:tc>
      </w:tr>
      <w:tr w:rsidR="00B801D4" w:rsidRPr="00F42257" w14:paraId="0C451543" w14:textId="77777777" w:rsidTr="00B801D4">
        <w:trPr>
          <w:jc w:val="center"/>
        </w:trPr>
        <w:tc>
          <w:tcPr>
            <w:tcW w:w="0" w:type="auto"/>
          </w:tcPr>
          <w:p w14:paraId="69772A3E" w14:textId="77777777" w:rsidR="00B801D4" w:rsidRDefault="00B801D4" w:rsidP="00B801D4">
            <w:pPr>
              <w:autoSpaceDE w:val="0"/>
              <w:autoSpaceDN w:val="0"/>
              <w:adjustRightInd w:val="0"/>
              <w:rPr>
                <w:color w:val="000000"/>
                <w:sz w:val="20"/>
              </w:rPr>
            </w:pPr>
          </w:p>
        </w:tc>
        <w:tc>
          <w:tcPr>
            <w:tcW w:w="0" w:type="auto"/>
          </w:tcPr>
          <w:p w14:paraId="1B9C8B14" w14:textId="77777777" w:rsidR="00B801D4" w:rsidRDefault="00B801D4" w:rsidP="00B801D4">
            <w:pPr>
              <w:autoSpaceDE w:val="0"/>
              <w:autoSpaceDN w:val="0"/>
              <w:adjustRightInd w:val="0"/>
              <w:rPr>
                <w:color w:val="000000"/>
                <w:sz w:val="20"/>
              </w:rPr>
            </w:pPr>
          </w:p>
        </w:tc>
        <w:tc>
          <w:tcPr>
            <w:tcW w:w="0" w:type="auto"/>
          </w:tcPr>
          <w:p w14:paraId="5F905016" w14:textId="77777777" w:rsidR="00B801D4" w:rsidRDefault="00B801D4" w:rsidP="00B801D4">
            <w:pPr>
              <w:autoSpaceDE w:val="0"/>
              <w:autoSpaceDN w:val="0"/>
              <w:adjustRightInd w:val="0"/>
              <w:rPr>
                <w:color w:val="000000"/>
                <w:sz w:val="20"/>
              </w:rPr>
            </w:pPr>
          </w:p>
        </w:tc>
        <w:tc>
          <w:tcPr>
            <w:tcW w:w="0" w:type="auto"/>
          </w:tcPr>
          <w:p w14:paraId="3E5D4352" w14:textId="77777777" w:rsidR="00B801D4" w:rsidRDefault="00B801D4" w:rsidP="00B801D4">
            <w:pPr>
              <w:autoSpaceDE w:val="0"/>
              <w:autoSpaceDN w:val="0"/>
              <w:adjustRightInd w:val="0"/>
              <w:rPr>
                <w:color w:val="000000"/>
                <w:sz w:val="20"/>
              </w:rPr>
            </w:pPr>
            <w:proofErr w:type="spellStart"/>
            <w:r>
              <w:rPr>
                <w:color w:val="000000"/>
                <w:sz w:val="20"/>
              </w:rPr>
              <w:t>t_rot_vector</w:t>
            </w:r>
            <w:proofErr w:type="spellEnd"/>
          </w:p>
        </w:tc>
        <w:tc>
          <w:tcPr>
            <w:tcW w:w="0" w:type="auto"/>
          </w:tcPr>
          <w:p w14:paraId="1AEC66C6" w14:textId="77777777" w:rsidR="00B801D4" w:rsidRDefault="00B801D4" w:rsidP="00B801D4">
            <w:pPr>
              <w:autoSpaceDE w:val="0"/>
              <w:autoSpaceDN w:val="0"/>
              <w:adjustRightInd w:val="0"/>
              <w:rPr>
                <w:color w:val="000000"/>
                <w:sz w:val="20"/>
              </w:rPr>
            </w:pPr>
            <w:r>
              <w:rPr>
                <w:color w:val="000000"/>
                <w:sz w:val="20"/>
              </w:rPr>
              <w:t>Cycles duration – vector [1 x length(</w:t>
            </w:r>
            <w:proofErr w:type="spellStart"/>
            <w:r>
              <w:rPr>
                <w:color w:val="000000"/>
                <w:sz w:val="20"/>
              </w:rPr>
              <w:t>n_cycle_vector</w:t>
            </w:r>
            <w:proofErr w:type="spellEnd"/>
            <w:r>
              <w:rPr>
                <w:color w:val="000000"/>
                <w:sz w:val="20"/>
              </w:rPr>
              <w:t>)]</w:t>
            </w:r>
          </w:p>
        </w:tc>
        <w:tc>
          <w:tcPr>
            <w:tcW w:w="705" w:type="dxa"/>
          </w:tcPr>
          <w:p w14:paraId="7A2F866E" w14:textId="77777777" w:rsidR="00B801D4" w:rsidRDefault="00B801D4" w:rsidP="00B801D4">
            <w:pPr>
              <w:autoSpaceDE w:val="0"/>
              <w:autoSpaceDN w:val="0"/>
              <w:adjustRightInd w:val="0"/>
              <w:rPr>
                <w:color w:val="000000"/>
                <w:sz w:val="20"/>
              </w:rPr>
            </w:pPr>
          </w:p>
        </w:tc>
      </w:tr>
      <w:tr w:rsidR="00B801D4" w:rsidRPr="00F42257" w14:paraId="348A2375" w14:textId="77777777" w:rsidTr="00B801D4">
        <w:trPr>
          <w:jc w:val="center"/>
        </w:trPr>
        <w:tc>
          <w:tcPr>
            <w:tcW w:w="0" w:type="auto"/>
          </w:tcPr>
          <w:p w14:paraId="514D6303" w14:textId="77777777" w:rsidR="00B801D4" w:rsidRDefault="00B801D4" w:rsidP="00B801D4">
            <w:pPr>
              <w:autoSpaceDE w:val="0"/>
              <w:autoSpaceDN w:val="0"/>
              <w:adjustRightInd w:val="0"/>
              <w:rPr>
                <w:color w:val="000000"/>
                <w:sz w:val="20"/>
              </w:rPr>
            </w:pPr>
          </w:p>
        </w:tc>
        <w:tc>
          <w:tcPr>
            <w:tcW w:w="0" w:type="auto"/>
          </w:tcPr>
          <w:p w14:paraId="20DC425C" w14:textId="77777777" w:rsidR="00B801D4" w:rsidRDefault="00B801D4" w:rsidP="00B801D4">
            <w:pPr>
              <w:autoSpaceDE w:val="0"/>
              <w:autoSpaceDN w:val="0"/>
              <w:adjustRightInd w:val="0"/>
              <w:rPr>
                <w:color w:val="000000"/>
                <w:sz w:val="20"/>
              </w:rPr>
            </w:pPr>
          </w:p>
        </w:tc>
        <w:tc>
          <w:tcPr>
            <w:tcW w:w="0" w:type="auto"/>
          </w:tcPr>
          <w:p w14:paraId="3CEA75D9" w14:textId="77777777" w:rsidR="00B801D4" w:rsidRDefault="00B801D4" w:rsidP="00B801D4">
            <w:pPr>
              <w:autoSpaceDE w:val="0"/>
              <w:autoSpaceDN w:val="0"/>
              <w:adjustRightInd w:val="0"/>
              <w:rPr>
                <w:color w:val="000000"/>
                <w:sz w:val="20"/>
              </w:rPr>
            </w:pPr>
          </w:p>
        </w:tc>
        <w:tc>
          <w:tcPr>
            <w:tcW w:w="0" w:type="auto"/>
          </w:tcPr>
          <w:p w14:paraId="09B7E90A" w14:textId="77777777" w:rsidR="00B801D4" w:rsidRDefault="00B801D4" w:rsidP="00B801D4">
            <w:pPr>
              <w:autoSpaceDE w:val="0"/>
              <w:autoSpaceDN w:val="0"/>
              <w:adjustRightInd w:val="0"/>
              <w:rPr>
                <w:color w:val="000000"/>
                <w:sz w:val="20"/>
              </w:rPr>
            </w:pPr>
            <w:proofErr w:type="spellStart"/>
            <w:r>
              <w:rPr>
                <w:color w:val="000000"/>
                <w:sz w:val="20"/>
              </w:rPr>
              <w:t>V_slurry_vector</w:t>
            </w:r>
            <w:proofErr w:type="spellEnd"/>
          </w:p>
        </w:tc>
        <w:tc>
          <w:tcPr>
            <w:tcW w:w="0" w:type="auto"/>
          </w:tcPr>
          <w:p w14:paraId="6F73EAFD" w14:textId="77777777" w:rsidR="00B801D4" w:rsidRDefault="00B801D4" w:rsidP="00B801D4">
            <w:pPr>
              <w:autoSpaceDE w:val="0"/>
              <w:autoSpaceDN w:val="0"/>
              <w:adjustRightInd w:val="0"/>
              <w:rPr>
                <w:color w:val="000000"/>
                <w:sz w:val="20"/>
              </w:rPr>
            </w:pPr>
            <w:r>
              <w:rPr>
                <w:color w:val="000000"/>
                <w:sz w:val="20"/>
              </w:rPr>
              <w:t>Set-point of fed slurry volume – vector [1 x length(</w:t>
            </w:r>
            <w:proofErr w:type="spellStart"/>
            <w:r>
              <w:rPr>
                <w:color w:val="000000"/>
                <w:sz w:val="20"/>
              </w:rPr>
              <w:t>n_cycle_vector</w:t>
            </w:r>
            <w:proofErr w:type="spellEnd"/>
            <w:r>
              <w:rPr>
                <w:color w:val="000000"/>
                <w:sz w:val="20"/>
              </w:rPr>
              <w:t>)]</w:t>
            </w:r>
          </w:p>
        </w:tc>
        <w:tc>
          <w:tcPr>
            <w:tcW w:w="705" w:type="dxa"/>
          </w:tcPr>
          <w:p w14:paraId="4D0ADB41" w14:textId="77777777" w:rsidR="00B801D4" w:rsidRDefault="00B801D4" w:rsidP="00B801D4">
            <w:pPr>
              <w:autoSpaceDE w:val="0"/>
              <w:autoSpaceDN w:val="0"/>
              <w:adjustRightInd w:val="0"/>
              <w:rPr>
                <w:color w:val="000000"/>
                <w:sz w:val="20"/>
              </w:rPr>
            </w:pPr>
            <w:r>
              <w:rPr>
                <w:color w:val="000000"/>
                <w:sz w:val="20"/>
              </w:rPr>
              <w:t>m</w:t>
            </w:r>
            <w:r w:rsidRPr="00CC19B4">
              <w:rPr>
                <w:color w:val="000000"/>
                <w:sz w:val="20"/>
                <w:vertAlign w:val="superscript"/>
              </w:rPr>
              <w:t>3</w:t>
            </w:r>
          </w:p>
        </w:tc>
      </w:tr>
      <w:tr w:rsidR="00B801D4" w:rsidRPr="00F42257" w14:paraId="4E3BD653" w14:textId="77777777" w:rsidTr="00B801D4">
        <w:trPr>
          <w:jc w:val="center"/>
        </w:trPr>
        <w:tc>
          <w:tcPr>
            <w:tcW w:w="9638" w:type="dxa"/>
            <w:gridSpan w:val="6"/>
            <w:tcBorders>
              <w:bottom w:val="single" w:sz="12" w:space="0" w:color="auto"/>
            </w:tcBorders>
          </w:tcPr>
          <w:p w14:paraId="327F06FD" w14:textId="77777777" w:rsidR="00B801D4" w:rsidRPr="00940E09" w:rsidRDefault="00B801D4" w:rsidP="00B801D4">
            <w:pPr>
              <w:autoSpaceDE w:val="0"/>
              <w:autoSpaceDN w:val="0"/>
              <w:adjustRightInd w:val="0"/>
              <w:spacing w:before="240"/>
              <w:rPr>
                <w:i/>
                <w:color w:val="000000"/>
                <w:sz w:val="20"/>
              </w:rPr>
            </w:pPr>
            <w:proofErr w:type="spellStart"/>
            <w:r w:rsidRPr="00940E09">
              <w:rPr>
                <w:color w:val="000000"/>
                <w:sz w:val="20"/>
              </w:rPr>
              <w:t>estimated_states_parameters</w:t>
            </w:r>
            <w:proofErr w:type="spellEnd"/>
            <w:r>
              <w:rPr>
                <w:color w:val="000000"/>
                <w:sz w:val="20"/>
              </w:rPr>
              <w:t xml:space="preserve"> </w:t>
            </w:r>
            <w:r>
              <w:rPr>
                <w:i/>
                <w:color w:val="000000"/>
                <w:sz w:val="20"/>
              </w:rPr>
              <w:t xml:space="preserve">                structure </w:t>
            </w:r>
            <w:r w:rsidRPr="00940E09">
              <w:rPr>
                <w:i/>
                <w:color w:val="000000"/>
                <w:sz w:val="20"/>
              </w:rPr>
              <w:t xml:space="preserve">defined by user in </w:t>
            </w:r>
            <w:proofErr w:type="spellStart"/>
            <w:r>
              <w:rPr>
                <w:i/>
                <w:color w:val="000000"/>
                <w:sz w:val="20"/>
              </w:rPr>
              <w:t>estimator_online</w:t>
            </w:r>
            <w:r w:rsidRPr="00940E09">
              <w:rPr>
                <w:i/>
                <w:color w:val="000000"/>
                <w:sz w:val="20"/>
              </w:rPr>
              <w:t>.m</w:t>
            </w:r>
            <w:proofErr w:type="spellEnd"/>
            <w:r>
              <w:rPr>
                <w:i/>
                <w:color w:val="000000"/>
                <w:sz w:val="20"/>
              </w:rPr>
              <w:t xml:space="preserve"> and </w:t>
            </w:r>
            <w:proofErr w:type="spellStart"/>
            <w:r>
              <w:rPr>
                <w:i/>
                <w:color w:val="000000"/>
                <w:sz w:val="20"/>
              </w:rPr>
              <w:t>estimator_cycle_switch.m</w:t>
            </w:r>
            <w:proofErr w:type="spellEnd"/>
          </w:p>
        </w:tc>
      </w:tr>
      <w:tr w:rsidR="00B801D4" w:rsidRPr="00F42257" w14:paraId="1AA4A8B5" w14:textId="77777777" w:rsidTr="00B801D4">
        <w:trPr>
          <w:jc w:val="center"/>
        </w:trPr>
        <w:tc>
          <w:tcPr>
            <w:tcW w:w="0" w:type="auto"/>
            <w:tcBorders>
              <w:top w:val="single" w:sz="12" w:space="0" w:color="auto"/>
            </w:tcBorders>
          </w:tcPr>
          <w:p w14:paraId="689A13C1" w14:textId="77777777" w:rsidR="00B801D4" w:rsidRDefault="00B801D4" w:rsidP="00B801D4">
            <w:pPr>
              <w:autoSpaceDE w:val="0"/>
              <w:autoSpaceDN w:val="0"/>
              <w:adjustRightInd w:val="0"/>
              <w:spacing w:before="240" w:after="240"/>
              <w:rPr>
                <w:color w:val="000000"/>
                <w:sz w:val="20"/>
              </w:rPr>
            </w:pPr>
            <w:r>
              <w:rPr>
                <w:color w:val="000000"/>
                <w:sz w:val="20"/>
              </w:rPr>
              <w:t>feed</w:t>
            </w:r>
          </w:p>
        </w:tc>
        <w:tc>
          <w:tcPr>
            <w:tcW w:w="0" w:type="auto"/>
            <w:tcBorders>
              <w:top w:val="single" w:sz="12" w:space="0" w:color="auto"/>
            </w:tcBorders>
          </w:tcPr>
          <w:p w14:paraId="79F4B8A3" w14:textId="77777777" w:rsidR="00B801D4" w:rsidRDefault="00B801D4" w:rsidP="00B801D4">
            <w:pPr>
              <w:autoSpaceDE w:val="0"/>
              <w:autoSpaceDN w:val="0"/>
              <w:adjustRightInd w:val="0"/>
              <w:spacing w:before="240" w:after="240"/>
              <w:rPr>
                <w:color w:val="000000"/>
                <w:sz w:val="20"/>
              </w:rPr>
            </w:pPr>
          </w:p>
        </w:tc>
        <w:tc>
          <w:tcPr>
            <w:tcW w:w="0" w:type="auto"/>
            <w:tcBorders>
              <w:top w:val="single" w:sz="12" w:space="0" w:color="auto"/>
            </w:tcBorders>
          </w:tcPr>
          <w:p w14:paraId="3C5C4A23" w14:textId="77777777" w:rsidR="00B801D4" w:rsidRDefault="00B801D4" w:rsidP="00B801D4">
            <w:pPr>
              <w:autoSpaceDE w:val="0"/>
              <w:autoSpaceDN w:val="0"/>
              <w:adjustRightInd w:val="0"/>
              <w:spacing w:before="240" w:after="240"/>
              <w:rPr>
                <w:color w:val="000000"/>
                <w:sz w:val="20"/>
              </w:rPr>
            </w:pPr>
          </w:p>
        </w:tc>
        <w:tc>
          <w:tcPr>
            <w:tcW w:w="0" w:type="auto"/>
            <w:tcBorders>
              <w:top w:val="single" w:sz="12" w:space="0" w:color="auto"/>
            </w:tcBorders>
          </w:tcPr>
          <w:p w14:paraId="3B95038C" w14:textId="77777777" w:rsidR="00B801D4" w:rsidRDefault="00B801D4" w:rsidP="00B801D4">
            <w:pPr>
              <w:autoSpaceDE w:val="0"/>
              <w:autoSpaceDN w:val="0"/>
              <w:adjustRightInd w:val="0"/>
              <w:spacing w:before="240" w:after="240"/>
              <w:rPr>
                <w:color w:val="000000"/>
                <w:sz w:val="20"/>
              </w:rPr>
            </w:pPr>
            <w:proofErr w:type="spellStart"/>
            <w:r>
              <w:rPr>
                <w:color w:val="000000"/>
                <w:sz w:val="20"/>
              </w:rPr>
              <w:t>c_slurry_vector</w:t>
            </w:r>
            <w:proofErr w:type="spellEnd"/>
          </w:p>
        </w:tc>
        <w:tc>
          <w:tcPr>
            <w:tcW w:w="0" w:type="auto"/>
            <w:tcBorders>
              <w:top w:val="single" w:sz="12" w:space="0" w:color="auto"/>
            </w:tcBorders>
          </w:tcPr>
          <w:p w14:paraId="5EB5DBBD" w14:textId="77777777" w:rsidR="00B801D4" w:rsidRDefault="00B801D4" w:rsidP="00B801D4">
            <w:pPr>
              <w:autoSpaceDE w:val="0"/>
              <w:autoSpaceDN w:val="0"/>
              <w:adjustRightInd w:val="0"/>
              <w:spacing w:before="240" w:after="240"/>
              <w:rPr>
                <w:color w:val="000000"/>
                <w:sz w:val="20"/>
              </w:rPr>
            </w:pPr>
            <w:r>
              <w:rPr>
                <w:color w:val="000000"/>
                <w:sz w:val="20"/>
              </w:rPr>
              <w:t xml:space="preserve">Nominal slurry concentration – </w:t>
            </w:r>
            <w:r>
              <w:rPr>
                <w:color w:val="000000"/>
                <w:sz w:val="20"/>
              </w:rPr>
              <w:br/>
              <w:t xml:space="preserve">vector [1 x </w:t>
            </w:r>
            <w:proofErr w:type="spellStart"/>
            <w:r>
              <w:rPr>
                <w:color w:val="000000"/>
                <w:sz w:val="20"/>
              </w:rPr>
              <w:t>n_cycles</w:t>
            </w:r>
            <w:proofErr w:type="spellEnd"/>
            <w:r>
              <w:rPr>
                <w:color w:val="000000"/>
                <w:sz w:val="20"/>
              </w:rPr>
              <w:t>]</w:t>
            </w:r>
          </w:p>
        </w:tc>
        <w:tc>
          <w:tcPr>
            <w:tcW w:w="705" w:type="dxa"/>
            <w:tcBorders>
              <w:top w:val="single" w:sz="12" w:space="0" w:color="auto"/>
            </w:tcBorders>
          </w:tcPr>
          <w:p w14:paraId="01BBBF40" w14:textId="77777777" w:rsidR="00B801D4" w:rsidRDefault="00B801D4" w:rsidP="00B801D4">
            <w:pPr>
              <w:autoSpaceDE w:val="0"/>
              <w:autoSpaceDN w:val="0"/>
              <w:adjustRightInd w:val="0"/>
              <w:spacing w:before="240" w:after="240"/>
              <w:rPr>
                <w:color w:val="000000"/>
                <w:sz w:val="20"/>
              </w:rPr>
            </w:pPr>
          </w:p>
        </w:tc>
      </w:tr>
      <w:tr w:rsidR="00B801D4" w:rsidRPr="00F42257" w14:paraId="2F96CE18" w14:textId="77777777" w:rsidTr="00B801D4">
        <w:trPr>
          <w:jc w:val="center"/>
        </w:trPr>
        <w:tc>
          <w:tcPr>
            <w:tcW w:w="0" w:type="auto"/>
          </w:tcPr>
          <w:p w14:paraId="39E8F2E9" w14:textId="77777777" w:rsidR="00B801D4" w:rsidRDefault="00B801D4" w:rsidP="00B801D4">
            <w:pPr>
              <w:autoSpaceDE w:val="0"/>
              <w:autoSpaceDN w:val="0"/>
              <w:adjustRightInd w:val="0"/>
              <w:spacing w:line="276" w:lineRule="auto"/>
              <w:rPr>
                <w:color w:val="000000"/>
                <w:sz w:val="20"/>
              </w:rPr>
            </w:pPr>
            <w:proofErr w:type="spellStart"/>
            <w:r>
              <w:rPr>
                <w:color w:val="000000"/>
                <w:sz w:val="20"/>
              </w:rPr>
              <w:t>cakes_processing_times</w:t>
            </w:r>
            <w:proofErr w:type="spellEnd"/>
          </w:p>
        </w:tc>
        <w:tc>
          <w:tcPr>
            <w:tcW w:w="0" w:type="auto"/>
          </w:tcPr>
          <w:p w14:paraId="38BBA63E" w14:textId="77777777" w:rsidR="00B801D4" w:rsidRDefault="00B801D4" w:rsidP="00B801D4">
            <w:pPr>
              <w:autoSpaceDE w:val="0"/>
              <w:autoSpaceDN w:val="0"/>
              <w:adjustRightInd w:val="0"/>
              <w:rPr>
                <w:color w:val="000000"/>
                <w:sz w:val="20"/>
              </w:rPr>
            </w:pPr>
          </w:p>
        </w:tc>
        <w:tc>
          <w:tcPr>
            <w:tcW w:w="0" w:type="auto"/>
          </w:tcPr>
          <w:p w14:paraId="11E56AF3" w14:textId="77777777" w:rsidR="00B801D4" w:rsidRDefault="00B801D4" w:rsidP="00B801D4">
            <w:pPr>
              <w:autoSpaceDE w:val="0"/>
              <w:autoSpaceDN w:val="0"/>
              <w:adjustRightInd w:val="0"/>
              <w:rPr>
                <w:color w:val="000000"/>
                <w:sz w:val="20"/>
              </w:rPr>
            </w:pPr>
          </w:p>
        </w:tc>
        <w:tc>
          <w:tcPr>
            <w:tcW w:w="0" w:type="auto"/>
          </w:tcPr>
          <w:p w14:paraId="29449843" w14:textId="77777777" w:rsidR="00B801D4" w:rsidRDefault="00B801D4" w:rsidP="00B801D4">
            <w:pPr>
              <w:autoSpaceDE w:val="0"/>
              <w:autoSpaceDN w:val="0"/>
              <w:adjustRightInd w:val="0"/>
              <w:rPr>
                <w:color w:val="000000"/>
                <w:sz w:val="20"/>
              </w:rPr>
            </w:pPr>
          </w:p>
        </w:tc>
        <w:tc>
          <w:tcPr>
            <w:tcW w:w="0" w:type="auto"/>
          </w:tcPr>
          <w:p w14:paraId="47920DB8" w14:textId="77777777" w:rsidR="00B801D4" w:rsidRDefault="00B801D4" w:rsidP="00B801D4">
            <w:pPr>
              <w:autoSpaceDE w:val="0"/>
              <w:autoSpaceDN w:val="0"/>
              <w:adjustRightInd w:val="0"/>
              <w:rPr>
                <w:color w:val="000000"/>
                <w:sz w:val="20"/>
              </w:rPr>
            </w:pPr>
          </w:p>
        </w:tc>
        <w:tc>
          <w:tcPr>
            <w:tcW w:w="705" w:type="dxa"/>
          </w:tcPr>
          <w:p w14:paraId="49251B58" w14:textId="77777777" w:rsidR="00B801D4" w:rsidRDefault="00B801D4" w:rsidP="00B801D4">
            <w:pPr>
              <w:autoSpaceDE w:val="0"/>
              <w:autoSpaceDN w:val="0"/>
              <w:adjustRightInd w:val="0"/>
              <w:rPr>
                <w:color w:val="000000"/>
                <w:sz w:val="20"/>
              </w:rPr>
            </w:pPr>
          </w:p>
        </w:tc>
      </w:tr>
      <w:tr w:rsidR="00B801D4" w:rsidRPr="00F42257" w14:paraId="6EF63F61" w14:textId="77777777" w:rsidTr="00B801D4">
        <w:trPr>
          <w:jc w:val="center"/>
        </w:trPr>
        <w:tc>
          <w:tcPr>
            <w:tcW w:w="0" w:type="auto"/>
          </w:tcPr>
          <w:p w14:paraId="476D415D" w14:textId="77777777" w:rsidR="00B801D4" w:rsidRDefault="00B801D4" w:rsidP="00B801D4">
            <w:pPr>
              <w:autoSpaceDE w:val="0"/>
              <w:autoSpaceDN w:val="0"/>
              <w:adjustRightInd w:val="0"/>
              <w:spacing w:line="276" w:lineRule="auto"/>
              <w:rPr>
                <w:color w:val="000000"/>
                <w:sz w:val="20"/>
              </w:rPr>
            </w:pPr>
            <w:proofErr w:type="spellStart"/>
            <w:r>
              <w:rPr>
                <w:color w:val="000000"/>
                <w:sz w:val="20"/>
              </w:rPr>
              <w:t>final_content</w:t>
            </w:r>
            <w:proofErr w:type="spellEnd"/>
          </w:p>
        </w:tc>
        <w:tc>
          <w:tcPr>
            <w:tcW w:w="0" w:type="auto"/>
          </w:tcPr>
          <w:p w14:paraId="45717409" w14:textId="77777777" w:rsidR="00B801D4" w:rsidRDefault="00B801D4" w:rsidP="00B801D4">
            <w:pPr>
              <w:autoSpaceDE w:val="0"/>
              <w:autoSpaceDN w:val="0"/>
              <w:adjustRightInd w:val="0"/>
              <w:rPr>
                <w:color w:val="000000"/>
                <w:sz w:val="20"/>
              </w:rPr>
            </w:pPr>
          </w:p>
        </w:tc>
        <w:tc>
          <w:tcPr>
            <w:tcW w:w="0" w:type="auto"/>
          </w:tcPr>
          <w:p w14:paraId="2C7D62A6" w14:textId="77777777" w:rsidR="00B801D4" w:rsidRDefault="00B801D4" w:rsidP="00B801D4">
            <w:pPr>
              <w:autoSpaceDE w:val="0"/>
              <w:autoSpaceDN w:val="0"/>
              <w:adjustRightInd w:val="0"/>
              <w:rPr>
                <w:color w:val="000000"/>
                <w:sz w:val="20"/>
              </w:rPr>
            </w:pPr>
          </w:p>
        </w:tc>
        <w:tc>
          <w:tcPr>
            <w:tcW w:w="0" w:type="auto"/>
          </w:tcPr>
          <w:p w14:paraId="613E4AED" w14:textId="77777777" w:rsidR="00B801D4" w:rsidRDefault="00B801D4" w:rsidP="00B801D4">
            <w:pPr>
              <w:autoSpaceDE w:val="0"/>
              <w:autoSpaceDN w:val="0"/>
              <w:adjustRightInd w:val="0"/>
              <w:rPr>
                <w:color w:val="000000"/>
                <w:sz w:val="20"/>
              </w:rPr>
            </w:pPr>
          </w:p>
        </w:tc>
        <w:tc>
          <w:tcPr>
            <w:tcW w:w="0" w:type="auto"/>
          </w:tcPr>
          <w:p w14:paraId="2DCD5106" w14:textId="77777777" w:rsidR="00B801D4" w:rsidRDefault="00B801D4" w:rsidP="00B801D4">
            <w:pPr>
              <w:autoSpaceDE w:val="0"/>
              <w:autoSpaceDN w:val="0"/>
              <w:adjustRightInd w:val="0"/>
              <w:rPr>
                <w:color w:val="000000"/>
                <w:sz w:val="20"/>
              </w:rPr>
            </w:pPr>
          </w:p>
        </w:tc>
        <w:tc>
          <w:tcPr>
            <w:tcW w:w="705" w:type="dxa"/>
          </w:tcPr>
          <w:p w14:paraId="38AA0E60" w14:textId="77777777" w:rsidR="00B801D4" w:rsidRDefault="00B801D4" w:rsidP="00B801D4">
            <w:pPr>
              <w:autoSpaceDE w:val="0"/>
              <w:autoSpaceDN w:val="0"/>
              <w:adjustRightInd w:val="0"/>
              <w:rPr>
                <w:color w:val="000000"/>
                <w:sz w:val="20"/>
              </w:rPr>
            </w:pPr>
          </w:p>
        </w:tc>
      </w:tr>
      <w:tr w:rsidR="00B801D4" w:rsidRPr="00F42257" w14:paraId="06521093" w14:textId="77777777" w:rsidTr="00B801D4">
        <w:trPr>
          <w:jc w:val="center"/>
        </w:trPr>
        <w:tc>
          <w:tcPr>
            <w:tcW w:w="0" w:type="auto"/>
          </w:tcPr>
          <w:p w14:paraId="77EA6984" w14:textId="77777777" w:rsidR="00B801D4" w:rsidRDefault="00B801D4" w:rsidP="00B801D4">
            <w:pPr>
              <w:autoSpaceDE w:val="0"/>
              <w:autoSpaceDN w:val="0"/>
              <w:adjustRightInd w:val="0"/>
              <w:spacing w:line="276" w:lineRule="auto"/>
              <w:rPr>
                <w:color w:val="000000"/>
                <w:sz w:val="20"/>
              </w:rPr>
            </w:pPr>
            <w:proofErr w:type="spellStart"/>
            <w:r>
              <w:rPr>
                <w:color w:val="000000"/>
                <w:sz w:val="20"/>
              </w:rPr>
              <w:t>active_stations</w:t>
            </w:r>
            <w:proofErr w:type="spellEnd"/>
          </w:p>
        </w:tc>
        <w:tc>
          <w:tcPr>
            <w:tcW w:w="0" w:type="auto"/>
          </w:tcPr>
          <w:p w14:paraId="76DEE1C3" w14:textId="77777777" w:rsidR="00B801D4" w:rsidRDefault="00B801D4" w:rsidP="00B801D4">
            <w:pPr>
              <w:autoSpaceDE w:val="0"/>
              <w:autoSpaceDN w:val="0"/>
              <w:adjustRightInd w:val="0"/>
              <w:rPr>
                <w:color w:val="000000"/>
                <w:sz w:val="20"/>
              </w:rPr>
            </w:pPr>
          </w:p>
        </w:tc>
        <w:tc>
          <w:tcPr>
            <w:tcW w:w="0" w:type="auto"/>
          </w:tcPr>
          <w:p w14:paraId="5F87FCEF" w14:textId="77777777" w:rsidR="00B801D4" w:rsidRDefault="00B801D4" w:rsidP="00B801D4">
            <w:pPr>
              <w:autoSpaceDE w:val="0"/>
              <w:autoSpaceDN w:val="0"/>
              <w:adjustRightInd w:val="0"/>
              <w:rPr>
                <w:color w:val="000000"/>
                <w:sz w:val="20"/>
              </w:rPr>
            </w:pPr>
          </w:p>
        </w:tc>
        <w:tc>
          <w:tcPr>
            <w:tcW w:w="0" w:type="auto"/>
          </w:tcPr>
          <w:p w14:paraId="7EFF49D7" w14:textId="77777777" w:rsidR="00B801D4" w:rsidRDefault="00B801D4" w:rsidP="00B801D4">
            <w:pPr>
              <w:autoSpaceDE w:val="0"/>
              <w:autoSpaceDN w:val="0"/>
              <w:adjustRightInd w:val="0"/>
              <w:rPr>
                <w:color w:val="000000"/>
                <w:sz w:val="20"/>
              </w:rPr>
            </w:pPr>
          </w:p>
        </w:tc>
        <w:tc>
          <w:tcPr>
            <w:tcW w:w="0" w:type="auto"/>
          </w:tcPr>
          <w:p w14:paraId="22C0C853" w14:textId="77777777" w:rsidR="00B801D4" w:rsidRDefault="00B801D4" w:rsidP="00B801D4">
            <w:pPr>
              <w:autoSpaceDE w:val="0"/>
              <w:autoSpaceDN w:val="0"/>
              <w:adjustRightInd w:val="0"/>
              <w:rPr>
                <w:color w:val="000000"/>
                <w:sz w:val="20"/>
              </w:rPr>
            </w:pPr>
          </w:p>
        </w:tc>
        <w:tc>
          <w:tcPr>
            <w:tcW w:w="705" w:type="dxa"/>
          </w:tcPr>
          <w:p w14:paraId="58D1DE82" w14:textId="77777777" w:rsidR="00B801D4" w:rsidRDefault="00B801D4" w:rsidP="00B801D4">
            <w:pPr>
              <w:autoSpaceDE w:val="0"/>
              <w:autoSpaceDN w:val="0"/>
              <w:adjustRightInd w:val="0"/>
              <w:rPr>
                <w:color w:val="000000"/>
                <w:sz w:val="20"/>
              </w:rPr>
            </w:pPr>
          </w:p>
        </w:tc>
      </w:tr>
      <w:tr w:rsidR="00B801D4" w:rsidRPr="00F42257" w14:paraId="6FC3B582" w14:textId="77777777" w:rsidTr="00B801D4">
        <w:trPr>
          <w:jc w:val="center"/>
        </w:trPr>
        <w:tc>
          <w:tcPr>
            <w:tcW w:w="0" w:type="auto"/>
          </w:tcPr>
          <w:p w14:paraId="155287BC" w14:textId="77777777" w:rsidR="00B801D4" w:rsidRDefault="00B801D4" w:rsidP="00B801D4">
            <w:pPr>
              <w:autoSpaceDE w:val="0"/>
              <w:autoSpaceDN w:val="0"/>
              <w:adjustRightInd w:val="0"/>
              <w:spacing w:line="276" w:lineRule="auto"/>
              <w:rPr>
                <w:color w:val="000000"/>
                <w:sz w:val="20"/>
              </w:rPr>
            </w:pPr>
            <w:r>
              <w:rPr>
                <w:color w:val="000000"/>
                <w:sz w:val="20"/>
              </w:rPr>
              <w:t>settings</w:t>
            </w:r>
          </w:p>
        </w:tc>
        <w:tc>
          <w:tcPr>
            <w:tcW w:w="0" w:type="auto"/>
          </w:tcPr>
          <w:p w14:paraId="1A2DF0D8" w14:textId="77777777" w:rsidR="00B801D4" w:rsidRDefault="00B801D4" w:rsidP="00B801D4">
            <w:pPr>
              <w:autoSpaceDE w:val="0"/>
              <w:autoSpaceDN w:val="0"/>
              <w:adjustRightInd w:val="0"/>
              <w:rPr>
                <w:color w:val="000000"/>
                <w:sz w:val="20"/>
              </w:rPr>
            </w:pPr>
          </w:p>
        </w:tc>
        <w:tc>
          <w:tcPr>
            <w:tcW w:w="0" w:type="auto"/>
          </w:tcPr>
          <w:p w14:paraId="6F7D5520" w14:textId="77777777" w:rsidR="00B801D4" w:rsidRDefault="00B801D4" w:rsidP="00B801D4">
            <w:pPr>
              <w:autoSpaceDE w:val="0"/>
              <w:autoSpaceDN w:val="0"/>
              <w:adjustRightInd w:val="0"/>
              <w:rPr>
                <w:color w:val="000000"/>
                <w:sz w:val="20"/>
              </w:rPr>
            </w:pPr>
          </w:p>
        </w:tc>
        <w:tc>
          <w:tcPr>
            <w:tcW w:w="0" w:type="auto"/>
          </w:tcPr>
          <w:p w14:paraId="3637917B" w14:textId="77777777" w:rsidR="00B801D4" w:rsidRDefault="00B801D4" w:rsidP="00B801D4">
            <w:pPr>
              <w:autoSpaceDE w:val="0"/>
              <w:autoSpaceDN w:val="0"/>
              <w:adjustRightInd w:val="0"/>
              <w:rPr>
                <w:color w:val="000000"/>
                <w:sz w:val="20"/>
              </w:rPr>
            </w:pPr>
            <w:proofErr w:type="spellStart"/>
            <w:r>
              <w:rPr>
                <w:color w:val="000000"/>
                <w:sz w:val="20"/>
              </w:rPr>
              <w:t>control_flag</w:t>
            </w:r>
            <w:proofErr w:type="spellEnd"/>
          </w:p>
        </w:tc>
        <w:tc>
          <w:tcPr>
            <w:tcW w:w="0" w:type="auto"/>
          </w:tcPr>
          <w:p w14:paraId="0CD4E20B" w14:textId="77777777" w:rsidR="00B801D4" w:rsidRDefault="00B801D4" w:rsidP="00B801D4">
            <w:pPr>
              <w:autoSpaceDE w:val="0"/>
              <w:autoSpaceDN w:val="0"/>
              <w:adjustRightInd w:val="0"/>
              <w:rPr>
                <w:color w:val="000000"/>
                <w:sz w:val="20"/>
              </w:rPr>
            </w:pPr>
            <w:r>
              <w:rPr>
                <w:color w:val="000000"/>
                <w:sz w:val="20"/>
              </w:rPr>
              <w:t>Scalar</w:t>
            </w:r>
          </w:p>
        </w:tc>
        <w:tc>
          <w:tcPr>
            <w:tcW w:w="705" w:type="dxa"/>
          </w:tcPr>
          <w:p w14:paraId="5DF088FA" w14:textId="77777777" w:rsidR="00B801D4" w:rsidRDefault="00B801D4" w:rsidP="00B801D4">
            <w:pPr>
              <w:autoSpaceDE w:val="0"/>
              <w:autoSpaceDN w:val="0"/>
              <w:adjustRightInd w:val="0"/>
              <w:rPr>
                <w:color w:val="000000"/>
                <w:sz w:val="20"/>
              </w:rPr>
            </w:pPr>
            <w:r>
              <w:rPr>
                <w:color w:val="000000"/>
                <w:sz w:val="20"/>
              </w:rPr>
              <w:t>-</w:t>
            </w:r>
          </w:p>
        </w:tc>
      </w:tr>
      <w:tr w:rsidR="00B801D4" w:rsidRPr="00F42257" w14:paraId="035A93CD" w14:textId="77777777" w:rsidTr="00B801D4">
        <w:trPr>
          <w:jc w:val="center"/>
        </w:trPr>
        <w:tc>
          <w:tcPr>
            <w:tcW w:w="0" w:type="auto"/>
          </w:tcPr>
          <w:p w14:paraId="42174280" w14:textId="77777777" w:rsidR="00B801D4" w:rsidRDefault="00B801D4" w:rsidP="00B801D4">
            <w:pPr>
              <w:autoSpaceDE w:val="0"/>
              <w:autoSpaceDN w:val="0"/>
              <w:adjustRightInd w:val="0"/>
              <w:rPr>
                <w:color w:val="000000"/>
                <w:sz w:val="20"/>
              </w:rPr>
            </w:pPr>
          </w:p>
        </w:tc>
        <w:tc>
          <w:tcPr>
            <w:tcW w:w="0" w:type="auto"/>
          </w:tcPr>
          <w:p w14:paraId="115EEF29" w14:textId="77777777" w:rsidR="00B801D4" w:rsidRDefault="00B801D4" w:rsidP="00B801D4">
            <w:pPr>
              <w:autoSpaceDE w:val="0"/>
              <w:autoSpaceDN w:val="0"/>
              <w:adjustRightInd w:val="0"/>
              <w:rPr>
                <w:color w:val="000000"/>
                <w:sz w:val="20"/>
              </w:rPr>
            </w:pPr>
          </w:p>
        </w:tc>
        <w:tc>
          <w:tcPr>
            <w:tcW w:w="0" w:type="auto"/>
          </w:tcPr>
          <w:p w14:paraId="0209B664" w14:textId="77777777" w:rsidR="00B801D4" w:rsidRDefault="00B801D4" w:rsidP="00B801D4">
            <w:pPr>
              <w:autoSpaceDE w:val="0"/>
              <w:autoSpaceDN w:val="0"/>
              <w:adjustRightInd w:val="0"/>
              <w:rPr>
                <w:color w:val="000000"/>
                <w:sz w:val="20"/>
              </w:rPr>
            </w:pPr>
          </w:p>
        </w:tc>
        <w:tc>
          <w:tcPr>
            <w:tcW w:w="0" w:type="auto"/>
          </w:tcPr>
          <w:p w14:paraId="49A6BA2C" w14:textId="77777777" w:rsidR="00B801D4" w:rsidRDefault="00B801D4" w:rsidP="00B801D4">
            <w:pPr>
              <w:autoSpaceDE w:val="0"/>
              <w:autoSpaceDN w:val="0"/>
              <w:adjustRightInd w:val="0"/>
              <w:rPr>
                <w:color w:val="000000"/>
                <w:sz w:val="20"/>
              </w:rPr>
            </w:pPr>
            <w:proofErr w:type="spellStart"/>
            <w:r>
              <w:rPr>
                <w:color w:val="000000"/>
                <w:sz w:val="20"/>
              </w:rPr>
              <w:t>disturbance_flag</w:t>
            </w:r>
            <w:proofErr w:type="spellEnd"/>
          </w:p>
        </w:tc>
        <w:tc>
          <w:tcPr>
            <w:tcW w:w="0" w:type="auto"/>
          </w:tcPr>
          <w:p w14:paraId="1C410B65" w14:textId="77777777" w:rsidR="00B801D4" w:rsidRDefault="00B801D4" w:rsidP="00B801D4">
            <w:pPr>
              <w:autoSpaceDE w:val="0"/>
              <w:autoSpaceDN w:val="0"/>
              <w:adjustRightInd w:val="0"/>
              <w:rPr>
                <w:color w:val="000000"/>
                <w:sz w:val="20"/>
              </w:rPr>
            </w:pPr>
            <w:r>
              <w:rPr>
                <w:color w:val="000000"/>
                <w:sz w:val="20"/>
              </w:rPr>
              <w:t>Scalar</w:t>
            </w:r>
          </w:p>
        </w:tc>
        <w:tc>
          <w:tcPr>
            <w:tcW w:w="705" w:type="dxa"/>
          </w:tcPr>
          <w:p w14:paraId="065EF145" w14:textId="77777777" w:rsidR="00B801D4" w:rsidRDefault="00B801D4" w:rsidP="00B801D4">
            <w:pPr>
              <w:autoSpaceDE w:val="0"/>
              <w:autoSpaceDN w:val="0"/>
              <w:adjustRightInd w:val="0"/>
              <w:rPr>
                <w:color w:val="000000"/>
                <w:sz w:val="20"/>
              </w:rPr>
            </w:pPr>
            <w:r>
              <w:rPr>
                <w:color w:val="000000"/>
                <w:sz w:val="20"/>
              </w:rPr>
              <w:t>-</w:t>
            </w:r>
          </w:p>
        </w:tc>
      </w:tr>
      <w:tr w:rsidR="00B801D4" w:rsidRPr="00F42257" w14:paraId="62D9248B" w14:textId="77777777" w:rsidTr="00B801D4">
        <w:trPr>
          <w:jc w:val="center"/>
        </w:trPr>
        <w:tc>
          <w:tcPr>
            <w:tcW w:w="0" w:type="auto"/>
          </w:tcPr>
          <w:p w14:paraId="44E4C7A2" w14:textId="77777777" w:rsidR="00B801D4" w:rsidRDefault="00B801D4" w:rsidP="00B801D4">
            <w:pPr>
              <w:autoSpaceDE w:val="0"/>
              <w:autoSpaceDN w:val="0"/>
              <w:adjustRightInd w:val="0"/>
              <w:rPr>
                <w:color w:val="000000"/>
                <w:sz w:val="20"/>
              </w:rPr>
            </w:pPr>
          </w:p>
        </w:tc>
        <w:tc>
          <w:tcPr>
            <w:tcW w:w="0" w:type="auto"/>
          </w:tcPr>
          <w:p w14:paraId="17CB797B" w14:textId="77777777" w:rsidR="00B801D4" w:rsidRDefault="00B801D4" w:rsidP="00B801D4">
            <w:pPr>
              <w:autoSpaceDE w:val="0"/>
              <w:autoSpaceDN w:val="0"/>
              <w:adjustRightInd w:val="0"/>
              <w:rPr>
                <w:color w:val="000000"/>
                <w:sz w:val="20"/>
              </w:rPr>
            </w:pPr>
          </w:p>
        </w:tc>
        <w:tc>
          <w:tcPr>
            <w:tcW w:w="0" w:type="auto"/>
          </w:tcPr>
          <w:p w14:paraId="74001F2C" w14:textId="77777777" w:rsidR="00B801D4" w:rsidRDefault="00B801D4" w:rsidP="00B801D4">
            <w:pPr>
              <w:autoSpaceDE w:val="0"/>
              <w:autoSpaceDN w:val="0"/>
              <w:adjustRightInd w:val="0"/>
              <w:rPr>
                <w:color w:val="000000"/>
                <w:sz w:val="20"/>
              </w:rPr>
            </w:pPr>
          </w:p>
        </w:tc>
        <w:tc>
          <w:tcPr>
            <w:tcW w:w="0" w:type="auto"/>
          </w:tcPr>
          <w:p w14:paraId="43B8E3BB" w14:textId="77777777" w:rsidR="00B801D4" w:rsidRDefault="00B801D4" w:rsidP="00B801D4">
            <w:pPr>
              <w:autoSpaceDE w:val="0"/>
              <w:autoSpaceDN w:val="0"/>
              <w:adjustRightInd w:val="0"/>
              <w:rPr>
                <w:color w:val="000000"/>
                <w:sz w:val="20"/>
              </w:rPr>
            </w:pPr>
            <w:proofErr w:type="spellStart"/>
            <w:r>
              <w:rPr>
                <w:color w:val="000000"/>
                <w:sz w:val="20"/>
              </w:rPr>
              <w:t>control_interval</w:t>
            </w:r>
            <w:proofErr w:type="spellEnd"/>
          </w:p>
        </w:tc>
        <w:tc>
          <w:tcPr>
            <w:tcW w:w="0" w:type="auto"/>
          </w:tcPr>
          <w:p w14:paraId="27054371" w14:textId="77777777" w:rsidR="00B801D4" w:rsidRDefault="00B801D4" w:rsidP="00B801D4">
            <w:pPr>
              <w:autoSpaceDE w:val="0"/>
              <w:autoSpaceDN w:val="0"/>
              <w:adjustRightInd w:val="0"/>
              <w:rPr>
                <w:color w:val="000000"/>
                <w:sz w:val="20"/>
              </w:rPr>
            </w:pPr>
            <w:r>
              <w:rPr>
                <w:color w:val="000000"/>
                <w:sz w:val="20"/>
              </w:rPr>
              <w:t>Time interval at which control routines are called - scalar</w:t>
            </w:r>
          </w:p>
        </w:tc>
        <w:tc>
          <w:tcPr>
            <w:tcW w:w="705" w:type="dxa"/>
          </w:tcPr>
          <w:p w14:paraId="0FF91CF9" w14:textId="77777777" w:rsidR="00B801D4" w:rsidRDefault="00B801D4" w:rsidP="00B801D4">
            <w:pPr>
              <w:autoSpaceDE w:val="0"/>
              <w:autoSpaceDN w:val="0"/>
              <w:adjustRightInd w:val="0"/>
              <w:rPr>
                <w:color w:val="000000"/>
                <w:sz w:val="20"/>
              </w:rPr>
            </w:pPr>
            <w:r>
              <w:rPr>
                <w:color w:val="000000"/>
                <w:sz w:val="20"/>
              </w:rPr>
              <w:t>s</w:t>
            </w:r>
          </w:p>
        </w:tc>
      </w:tr>
      <w:tr w:rsidR="00B801D4" w:rsidRPr="00F42257" w14:paraId="28BD30B4" w14:textId="77777777" w:rsidTr="00B801D4">
        <w:trPr>
          <w:jc w:val="center"/>
        </w:trPr>
        <w:tc>
          <w:tcPr>
            <w:tcW w:w="0" w:type="auto"/>
          </w:tcPr>
          <w:p w14:paraId="3F5BC927" w14:textId="77777777" w:rsidR="00B801D4" w:rsidRDefault="00B801D4" w:rsidP="00B801D4">
            <w:pPr>
              <w:autoSpaceDE w:val="0"/>
              <w:autoSpaceDN w:val="0"/>
              <w:adjustRightInd w:val="0"/>
              <w:rPr>
                <w:color w:val="000000"/>
                <w:sz w:val="20"/>
              </w:rPr>
            </w:pPr>
          </w:p>
        </w:tc>
        <w:tc>
          <w:tcPr>
            <w:tcW w:w="0" w:type="auto"/>
          </w:tcPr>
          <w:p w14:paraId="3F40C325" w14:textId="77777777" w:rsidR="00B801D4" w:rsidRDefault="00B801D4" w:rsidP="00B801D4">
            <w:pPr>
              <w:autoSpaceDE w:val="0"/>
              <w:autoSpaceDN w:val="0"/>
              <w:adjustRightInd w:val="0"/>
              <w:rPr>
                <w:color w:val="000000"/>
                <w:sz w:val="20"/>
              </w:rPr>
            </w:pPr>
          </w:p>
        </w:tc>
        <w:tc>
          <w:tcPr>
            <w:tcW w:w="0" w:type="auto"/>
          </w:tcPr>
          <w:p w14:paraId="328B4473" w14:textId="77777777" w:rsidR="00B801D4" w:rsidRDefault="00B801D4" w:rsidP="00B801D4">
            <w:pPr>
              <w:autoSpaceDE w:val="0"/>
              <w:autoSpaceDN w:val="0"/>
              <w:adjustRightInd w:val="0"/>
              <w:rPr>
                <w:color w:val="000000"/>
                <w:sz w:val="20"/>
              </w:rPr>
            </w:pPr>
          </w:p>
        </w:tc>
        <w:tc>
          <w:tcPr>
            <w:tcW w:w="0" w:type="auto"/>
          </w:tcPr>
          <w:p w14:paraId="23CDB9BC" w14:textId="77777777" w:rsidR="00B801D4" w:rsidRDefault="00B801D4" w:rsidP="00B801D4">
            <w:pPr>
              <w:autoSpaceDE w:val="0"/>
              <w:autoSpaceDN w:val="0"/>
              <w:adjustRightInd w:val="0"/>
              <w:rPr>
                <w:color w:val="000000"/>
                <w:sz w:val="20"/>
              </w:rPr>
            </w:pPr>
            <w:proofErr w:type="spellStart"/>
            <w:r>
              <w:rPr>
                <w:color w:val="000000"/>
                <w:sz w:val="20"/>
              </w:rPr>
              <w:t>sampling_time</w:t>
            </w:r>
            <w:proofErr w:type="spellEnd"/>
          </w:p>
        </w:tc>
        <w:tc>
          <w:tcPr>
            <w:tcW w:w="0" w:type="auto"/>
          </w:tcPr>
          <w:p w14:paraId="265B1F7D" w14:textId="77777777" w:rsidR="00B801D4" w:rsidRDefault="00B801D4" w:rsidP="00B801D4">
            <w:pPr>
              <w:autoSpaceDE w:val="0"/>
              <w:autoSpaceDN w:val="0"/>
              <w:adjustRightInd w:val="0"/>
              <w:rPr>
                <w:color w:val="000000"/>
                <w:sz w:val="20"/>
              </w:rPr>
            </w:pPr>
            <w:r>
              <w:rPr>
                <w:color w:val="000000"/>
                <w:sz w:val="20"/>
              </w:rPr>
              <w:t>Sampling time for all sensors – scalar</w:t>
            </w:r>
          </w:p>
        </w:tc>
        <w:tc>
          <w:tcPr>
            <w:tcW w:w="705" w:type="dxa"/>
          </w:tcPr>
          <w:p w14:paraId="10D3CF1C" w14:textId="77777777" w:rsidR="00B801D4" w:rsidRDefault="00B801D4" w:rsidP="00B801D4">
            <w:pPr>
              <w:autoSpaceDE w:val="0"/>
              <w:autoSpaceDN w:val="0"/>
              <w:adjustRightInd w:val="0"/>
              <w:rPr>
                <w:color w:val="000000"/>
                <w:sz w:val="20"/>
              </w:rPr>
            </w:pPr>
            <w:r>
              <w:rPr>
                <w:color w:val="000000"/>
                <w:sz w:val="20"/>
              </w:rPr>
              <w:t>s</w:t>
            </w:r>
          </w:p>
        </w:tc>
      </w:tr>
      <w:tr w:rsidR="00B801D4" w:rsidRPr="00F42257" w14:paraId="20F7F014" w14:textId="77777777" w:rsidTr="00B801D4">
        <w:trPr>
          <w:jc w:val="center"/>
        </w:trPr>
        <w:tc>
          <w:tcPr>
            <w:tcW w:w="0" w:type="auto"/>
          </w:tcPr>
          <w:p w14:paraId="7D022076" w14:textId="77777777" w:rsidR="00B801D4" w:rsidRDefault="00B801D4" w:rsidP="00B801D4">
            <w:pPr>
              <w:autoSpaceDE w:val="0"/>
              <w:autoSpaceDN w:val="0"/>
              <w:adjustRightInd w:val="0"/>
              <w:rPr>
                <w:color w:val="000000"/>
                <w:sz w:val="20"/>
              </w:rPr>
            </w:pPr>
          </w:p>
        </w:tc>
        <w:tc>
          <w:tcPr>
            <w:tcW w:w="0" w:type="auto"/>
          </w:tcPr>
          <w:p w14:paraId="55A43C1D" w14:textId="77777777" w:rsidR="00B801D4" w:rsidRDefault="00B801D4" w:rsidP="00B801D4">
            <w:pPr>
              <w:autoSpaceDE w:val="0"/>
              <w:autoSpaceDN w:val="0"/>
              <w:adjustRightInd w:val="0"/>
              <w:rPr>
                <w:color w:val="000000"/>
                <w:sz w:val="20"/>
              </w:rPr>
            </w:pPr>
          </w:p>
        </w:tc>
        <w:tc>
          <w:tcPr>
            <w:tcW w:w="0" w:type="auto"/>
          </w:tcPr>
          <w:p w14:paraId="18A2F815" w14:textId="77777777" w:rsidR="00B801D4" w:rsidRDefault="00B801D4" w:rsidP="00B801D4">
            <w:pPr>
              <w:autoSpaceDE w:val="0"/>
              <w:autoSpaceDN w:val="0"/>
              <w:adjustRightInd w:val="0"/>
              <w:rPr>
                <w:color w:val="000000"/>
                <w:sz w:val="20"/>
              </w:rPr>
            </w:pPr>
          </w:p>
        </w:tc>
        <w:tc>
          <w:tcPr>
            <w:tcW w:w="0" w:type="auto"/>
          </w:tcPr>
          <w:p w14:paraId="3F140569" w14:textId="77777777" w:rsidR="00B801D4" w:rsidRDefault="00B801D4" w:rsidP="00B801D4">
            <w:pPr>
              <w:autoSpaceDE w:val="0"/>
              <w:autoSpaceDN w:val="0"/>
              <w:adjustRightInd w:val="0"/>
              <w:rPr>
                <w:color w:val="000000"/>
                <w:sz w:val="20"/>
              </w:rPr>
            </w:pPr>
            <w:proofErr w:type="spellStart"/>
            <w:r>
              <w:rPr>
                <w:color w:val="000000"/>
                <w:sz w:val="20"/>
              </w:rPr>
              <w:t>total_duration</w:t>
            </w:r>
            <w:proofErr w:type="spellEnd"/>
          </w:p>
        </w:tc>
        <w:tc>
          <w:tcPr>
            <w:tcW w:w="0" w:type="auto"/>
          </w:tcPr>
          <w:p w14:paraId="7E20676E" w14:textId="77777777" w:rsidR="00B801D4" w:rsidRDefault="00B801D4" w:rsidP="00B801D4">
            <w:pPr>
              <w:autoSpaceDE w:val="0"/>
              <w:autoSpaceDN w:val="0"/>
              <w:adjustRightInd w:val="0"/>
              <w:rPr>
                <w:color w:val="000000"/>
                <w:sz w:val="20"/>
              </w:rPr>
            </w:pPr>
            <w:r>
              <w:rPr>
                <w:color w:val="000000"/>
                <w:sz w:val="20"/>
              </w:rPr>
              <w:t>Simulation duration – scalar</w:t>
            </w:r>
          </w:p>
        </w:tc>
        <w:tc>
          <w:tcPr>
            <w:tcW w:w="705" w:type="dxa"/>
          </w:tcPr>
          <w:p w14:paraId="3C2CE271" w14:textId="77777777" w:rsidR="00B801D4" w:rsidRDefault="00B801D4" w:rsidP="00B801D4">
            <w:pPr>
              <w:autoSpaceDE w:val="0"/>
              <w:autoSpaceDN w:val="0"/>
              <w:adjustRightInd w:val="0"/>
              <w:rPr>
                <w:color w:val="000000"/>
                <w:sz w:val="20"/>
              </w:rPr>
            </w:pPr>
            <w:r>
              <w:rPr>
                <w:color w:val="000000"/>
                <w:sz w:val="20"/>
              </w:rPr>
              <w:t>s</w:t>
            </w:r>
          </w:p>
        </w:tc>
      </w:tr>
      <w:tr w:rsidR="00B801D4" w:rsidRPr="00F42257" w14:paraId="1E110894" w14:textId="77777777" w:rsidTr="00B801D4">
        <w:trPr>
          <w:jc w:val="center"/>
        </w:trPr>
        <w:tc>
          <w:tcPr>
            <w:tcW w:w="0" w:type="auto"/>
          </w:tcPr>
          <w:p w14:paraId="62C1FFBD" w14:textId="77777777" w:rsidR="00B801D4" w:rsidRDefault="00B801D4" w:rsidP="00B801D4">
            <w:pPr>
              <w:autoSpaceDE w:val="0"/>
              <w:autoSpaceDN w:val="0"/>
              <w:adjustRightInd w:val="0"/>
              <w:rPr>
                <w:color w:val="000000"/>
                <w:sz w:val="20"/>
              </w:rPr>
            </w:pPr>
          </w:p>
        </w:tc>
        <w:tc>
          <w:tcPr>
            <w:tcW w:w="0" w:type="auto"/>
          </w:tcPr>
          <w:p w14:paraId="477CD2A5" w14:textId="77777777" w:rsidR="00B801D4" w:rsidRDefault="00B801D4" w:rsidP="00B801D4">
            <w:pPr>
              <w:autoSpaceDE w:val="0"/>
              <w:autoSpaceDN w:val="0"/>
              <w:adjustRightInd w:val="0"/>
              <w:rPr>
                <w:color w:val="000000"/>
                <w:sz w:val="20"/>
              </w:rPr>
            </w:pPr>
            <w:proofErr w:type="spellStart"/>
            <w:r>
              <w:rPr>
                <w:color w:val="000000"/>
                <w:sz w:val="20"/>
              </w:rPr>
              <w:t>cryst_output_nominal</w:t>
            </w:r>
            <w:proofErr w:type="spellEnd"/>
          </w:p>
        </w:tc>
        <w:tc>
          <w:tcPr>
            <w:tcW w:w="0" w:type="auto"/>
          </w:tcPr>
          <w:p w14:paraId="1AA9EDBE" w14:textId="77777777" w:rsidR="00B801D4" w:rsidRDefault="00B801D4" w:rsidP="00B801D4">
            <w:pPr>
              <w:autoSpaceDE w:val="0"/>
              <w:autoSpaceDN w:val="0"/>
              <w:adjustRightInd w:val="0"/>
              <w:rPr>
                <w:color w:val="000000"/>
                <w:sz w:val="20"/>
              </w:rPr>
            </w:pPr>
          </w:p>
        </w:tc>
        <w:tc>
          <w:tcPr>
            <w:tcW w:w="0" w:type="auto"/>
          </w:tcPr>
          <w:p w14:paraId="041257C9" w14:textId="77777777" w:rsidR="00B801D4" w:rsidRDefault="00B801D4" w:rsidP="00B801D4">
            <w:pPr>
              <w:autoSpaceDE w:val="0"/>
              <w:autoSpaceDN w:val="0"/>
              <w:adjustRightInd w:val="0"/>
              <w:rPr>
                <w:color w:val="000000"/>
                <w:sz w:val="20"/>
              </w:rPr>
            </w:pPr>
            <w:proofErr w:type="spellStart"/>
            <w:r>
              <w:rPr>
                <w:color w:val="000000"/>
                <w:sz w:val="20"/>
              </w:rPr>
              <w:t>conc_slurry</w:t>
            </w:r>
            <w:proofErr w:type="spellEnd"/>
          </w:p>
        </w:tc>
        <w:tc>
          <w:tcPr>
            <w:tcW w:w="0" w:type="auto"/>
          </w:tcPr>
          <w:p w14:paraId="4EBE719E" w14:textId="77777777" w:rsidR="00B801D4" w:rsidRDefault="00B801D4" w:rsidP="00B801D4">
            <w:pPr>
              <w:autoSpaceDE w:val="0"/>
              <w:autoSpaceDN w:val="0"/>
              <w:adjustRightInd w:val="0"/>
              <w:rPr>
                <w:color w:val="000000"/>
                <w:sz w:val="20"/>
              </w:rPr>
            </w:pPr>
            <w:r>
              <w:rPr>
                <w:color w:val="000000"/>
                <w:sz w:val="20"/>
              </w:rPr>
              <w:t>Nominal slurry concentration in feed – scalar</w:t>
            </w:r>
          </w:p>
        </w:tc>
        <w:tc>
          <w:tcPr>
            <w:tcW w:w="705" w:type="dxa"/>
          </w:tcPr>
          <w:p w14:paraId="7B198BB1" w14:textId="77777777" w:rsidR="00B801D4" w:rsidRDefault="00B801D4" w:rsidP="00B801D4">
            <w:pPr>
              <w:autoSpaceDE w:val="0"/>
              <w:autoSpaceDN w:val="0"/>
              <w:adjustRightInd w:val="0"/>
              <w:rPr>
                <w:color w:val="000000"/>
                <w:sz w:val="20"/>
              </w:rPr>
            </w:pPr>
            <w:r>
              <w:rPr>
                <w:color w:val="000000"/>
                <w:sz w:val="20"/>
              </w:rPr>
              <w:t>kg/m</w:t>
            </w:r>
            <w:r w:rsidRPr="00CC19B4">
              <w:rPr>
                <w:color w:val="000000"/>
                <w:sz w:val="20"/>
                <w:vertAlign w:val="superscript"/>
              </w:rPr>
              <w:t>3</w:t>
            </w:r>
          </w:p>
        </w:tc>
      </w:tr>
      <w:tr w:rsidR="00B801D4" w:rsidRPr="00F42257" w14:paraId="010B21D7" w14:textId="77777777" w:rsidTr="00B801D4">
        <w:trPr>
          <w:jc w:val="center"/>
        </w:trPr>
        <w:tc>
          <w:tcPr>
            <w:tcW w:w="0" w:type="auto"/>
          </w:tcPr>
          <w:p w14:paraId="0E82D23C" w14:textId="77777777" w:rsidR="00B801D4" w:rsidRDefault="00B801D4" w:rsidP="00B801D4">
            <w:pPr>
              <w:autoSpaceDE w:val="0"/>
              <w:autoSpaceDN w:val="0"/>
              <w:adjustRightInd w:val="0"/>
              <w:rPr>
                <w:color w:val="000000"/>
                <w:sz w:val="20"/>
              </w:rPr>
            </w:pPr>
          </w:p>
        </w:tc>
        <w:tc>
          <w:tcPr>
            <w:tcW w:w="0" w:type="auto"/>
          </w:tcPr>
          <w:p w14:paraId="4BC811AD" w14:textId="77777777" w:rsidR="00B801D4" w:rsidRDefault="00B801D4" w:rsidP="00B801D4">
            <w:pPr>
              <w:autoSpaceDE w:val="0"/>
              <w:autoSpaceDN w:val="0"/>
              <w:adjustRightInd w:val="0"/>
              <w:rPr>
                <w:color w:val="000000"/>
                <w:sz w:val="20"/>
              </w:rPr>
            </w:pPr>
          </w:p>
        </w:tc>
        <w:tc>
          <w:tcPr>
            <w:tcW w:w="0" w:type="auto"/>
          </w:tcPr>
          <w:p w14:paraId="555AF76F" w14:textId="77777777" w:rsidR="00B801D4" w:rsidRDefault="00B801D4" w:rsidP="00B801D4">
            <w:pPr>
              <w:autoSpaceDE w:val="0"/>
              <w:autoSpaceDN w:val="0"/>
              <w:adjustRightInd w:val="0"/>
              <w:rPr>
                <w:color w:val="000000"/>
                <w:sz w:val="20"/>
              </w:rPr>
            </w:pPr>
          </w:p>
        </w:tc>
        <w:tc>
          <w:tcPr>
            <w:tcW w:w="0" w:type="auto"/>
          </w:tcPr>
          <w:p w14:paraId="1DD33225" w14:textId="77777777" w:rsidR="00B801D4" w:rsidRDefault="00B801D4" w:rsidP="00B801D4">
            <w:pPr>
              <w:autoSpaceDE w:val="0"/>
              <w:autoSpaceDN w:val="0"/>
              <w:adjustRightInd w:val="0"/>
              <w:rPr>
                <w:color w:val="000000"/>
                <w:sz w:val="20"/>
              </w:rPr>
            </w:pPr>
            <w:r>
              <w:rPr>
                <w:color w:val="000000"/>
                <w:sz w:val="20"/>
              </w:rPr>
              <w:t>x</w:t>
            </w:r>
          </w:p>
        </w:tc>
        <w:tc>
          <w:tcPr>
            <w:tcW w:w="0" w:type="auto"/>
          </w:tcPr>
          <w:p w14:paraId="4A378098" w14:textId="77777777" w:rsidR="00B801D4" w:rsidRDefault="00B801D4" w:rsidP="00B801D4">
            <w:pPr>
              <w:autoSpaceDE w:val="0"/>
              <w:autoSpaceDN w:val="0"/>
              <w:adjustRightInd w:val="0"/>
              <w:rPr>
                <w:color w:val="000000"/>
                <w:sz w:val="20"/>
              </w:rPr>
            </w:pPr>
            <w:r>
              <w:rPr>
                <w:color w:val="000000"/>
                <w:sz w:val="20"/>
              </w:rPr>
              <w:t>Crystal size distribution – particles diameters</w:t>
            </w:r>
          </w:p>
        </w:tc>
        <w:tc>
          <w:tcPr>
            <w:tcW w:w="705" w:type="dxa"/>
          </w:tcPr>
          <w:p w14:paraId="4E4D282D" w14:textId="77777777" w:rsidR="00B801D4" w:rsidRDefault="00B801D4" w:rsidP="00B801D4">
            <w:pPr>
              <w:autoSpaceDE w:val="0"/>
              <w:autoSpaceDN w:val="0"/>
              <w:adjustRightInd w:val="0"/>
              <w:rPr>
                <w:color w:val="000000"/>
                <w:sz w:val="20"/>
              </w:rPr>
            </w:pPr>
            <w:r>
              <w:rPr>
                <w:color w:val="000000"/>
                <w:sz w:val="20"/>
              </w:rPr>
              <w:t>m</w:t>
            </w:r>
          </w:p>
        </w:tc>
      </w:tr>
      <w:tr w:rsidR="00B801D4" w:rsidRPr="00F42257" w14:paraId="51EC78B1" w14:textId="77777777" w:rsidTr="00B801D4">
        <w:trPr>
          <w:jc w:val="center"/>
        </w:trPr>
        <w:tc>
          <w:tcPr>
            <w:tcW w:w="0" w:type="auto"/>
          </w:tcPr>
          <w:p w14:paraId="231DE044" w14:textId="77777777" w:rsidR="00B801D4" w:rsidRDefault="00B801D4" w:rsidP="00B801D4">
            <w:pPr>
              <w:autoSpaceDE w:val="0"/>
              <w:autoSpaceDN w:val="0"/>
              <w:adjustRightInd w:val="0"/>
              <w:rPr>
                <w:color w:val="000000"/>
                <w:sz w:val="20"/>
              </w:rPr>
            </w:pPr>
          </w:p>
        </w:tc>
        <w:tc>
          <w:tcPr>
            <w:tcW w:w="0" w:type="auto"/>
          </w:tcPr>
          <w:p w14:paraId="4C315C28" w14:textId="77777777" w:rsidR="00B801D4" w:rsidRDefault="00B801D4" w:rsidP="00B801D4">
            <w:pPr>
              <w:autoSpaceDE w:val="0"/>
              <w:autoSpaceDN w:val="0"/>
              <w:adjustRightInd w:val="0"/>
              <w:rPr>
                <w:color w:val="000000"/>
                <w:sz w:val="20"/>
              </w:rPr>
            </w:pPr>
          </w:p>
        </w:tc>
        <w:tc>
          <w:tcPr>
            <w:tcW w:w="0" w:type="auto"/>
          </w:tcPr>
          <w:p w14:paraId="1CA94C81" w14:textId="77777777" w:rsidR="00B801D4" w:rsidRDefault="00B801D4" w:rsidP="00B801D4">
            <w:pPr>
              <w:autoSpaceDE w:val="0"/>
              <w:autoSpaceDN w:val="0"/>
              <w:adjustRightInd w:val="0"/>
              <w:rPr>
                <w:color w:val="000000"/>
                <w:sz w:val="20"/>
              </w:rPr>
            </w:pPr>
          </w:p>
        </w:tc>
        <w:tc>
          <w:tcPr>
            <w:tcW w:w="0" w:type="auto"/>
          </w:tcPr>
          <w:p w14:paraId="25E8A41E" w14:textId="77777777" w:rsidR="00B801D4" w:rsidRDefault="00B801D4" w:rsidP="00B801D4">
            <w:pPr>
              <w:autoSpaceDE w:val="0"/>
              <w:autoSpaceDN w:val="0"/>
              <w:adjustRightInd w:val="0"/>
              <w:rPr>
                <w:color w:val="000000"/>
                <w:sz w:val="20"/>
              </w:rPr>
            </w:pPr>
            <w:proofErr w:type="spellStart"/>
            <w:r>
              <w:rPr>
                <w:color w:val="000000"/>
                <w:sz w:val="20"/>
              </w:rPr>
              <w:t>CSD_perc</w:t>
            </w:r>
            <w:proofErr w:type="spellEnd"/>
          </w:p>
        </w:tc>
        <w:tc>
          <w:tcPr>
            <w:tcW w:w="0" w:type="auto"/>
          </w:tcPr>
          <w:p w14:paraId="68ECCFAA" w14:textId="77777777" w:rsidR="00B801D4" w:rsidRDefault="00B801D4" w:rsidP="00B801D4">
            <w:pPr>
              <w:autoSpaceDE w:val="0"/>
              <w:autoSpaceDN w:val="0"/>
              <w:adjustRightInd w:val="0"/>
              <w:rPr>
                <w:color w:val="000000"/>
                <w:sz w:val="20"/>
              </w:rPr>
            </w:pPr>
            <w:r>
              <w:rPr>
                <w:color w:val="000000"/>
                <w:sz w:val="20"/>
              </w:rPr>
              <w:t>Ru</w:t>
            </w:r>
          </w:p>
        </w:tc>
        <w:tc>
          <w:tcPr>
            <w:tcW w:w="705" w:type="dxa"/>
          </w:tcPr>
          <w:p w14:paraId="5FE79282" w14:textId="77777777" w:rsidR="00B801D4" w:rsidRDefault="00B801D4" w:rsidP="00B801D4">
            <w:pPr>
              <w:autoSpaceDE w:val="0"/>
              <w:autoSpaceDN w:val="0"/>
              <w:adjustRightInd w:val="0"/>
              <w:rPr>
                <w:color w:val="000000"/>
                <w:sz w:val="20"/>
              </w:rPr>
            </w:pPr>
            <w:r>
              <w:rPr>
                <w:color w:val="000000"/>
                <w:sz w:val="20"/>
              </w:rPr>
              <w:t>-</w:t>
            </w:r>
          </w:p>
        </w:tc>
      </w:tr>
      <w:tr w:rsidR="00B801D4" w:rsidRPr="00F42257" w14:paraId="12BEF3BF" w14:textId="77777777" w:rsidTr="00B801D4">
        <w:trPr>
          <w:jc w:val="center"/>
        </w:trPr>
        <w:tc>
          <w:tcPr>
            <w:tcW w:w="0" w:type="auto"/>
          </w:tcPr>
          <w:p w14:paraId="77DEF49D" w14:textId="77777777" w:rsidR="00B801D4" w:rsidRDefault="00B801D4" w:rsidP="00B801D4">
            <w:pPr>
              <w:autoSpaceDE w:val="0"/>
              <w:autoSpaceDN w:val="0"/>
              <w:adjustRightInd w:val="0"/>
              <w:rPr>
                <w:color w:val="000000"/>
                <w:sz w:val="20"/>
              </w:rPr>
            </w:pPr>
          </w:p>
        </w:tc>
        <w:tc>
          <w:tcPr>
            <w:tcW w:w="0" w:type="auto"/>
          </w:tcPr>
          <w:p w14:paraId="3F5B34D4" w14:textId="77777777" w:rsidR="00B801D4" w:rsidRDefault="00B801D4" w:rsidP="00B801D4">
            <w:pPr>
              <w:autoSpaceDE w:val="0"/>
              <w:autoSpaceDN w:val="0"/>
              <w:adjustRightInd w:val="0"/>
              <w:rPr>
                <w:color w:val="000000"/>
                <w:sz w:val="20"/>
              </w:rPr>
            </w:pPr>
            <w:proofErr w:type="spellStart"/>
            <w:r>
              <w:rPr>
                <w:color w:val="000000"/>
                <w:sz w:val="20"/>
              </w:rPr>
              <w:t>u_nominal</w:t>
            </w:r>
            <w:proofErr w:type="spellEnd"/>
          </w:p>
        </w:tc>
        <w:tc>
          <w:tcPr>
            <w:tcW w:w="0" w:type="auto"/>
          </w:tcPr>
          <w:p w14:paraId="2906845B" w14:textId="77777777" w:rsidR="00B801D4" w:rsidRDefault="00B801D4" w:rsidP="00B801D4">
            <w:pPr>
              <w:autoSpaceDE w:val="0"/>
              <w:autoSpaceDN w:val="0"/>
              <w:adjustRightInd w:val="0"/>
              <w:rPr>
                <w:color w:val="000000"/>
                <w:sz w:val="20"/>
              </w:rPr>
            </w:pPr>
          </w:p>
        </w:tc>
        <w:tc>
          <w:tcPr>
            <w:tcW w:w="0" w:type="auto"/>
          </w:tcPr>
          <w:p w14:paraId="7A105AA4" w14:textId="77777777" w:rsidR="00B801D4" w:rsidRDefault="00B801D4" w:rsidP="00B801D4">
            <w:pPr>
              <w:autoSpaceDE w:val="0"/>
              <w:autoSpaceDN w:val="0"/>
              <w:adjustRightInd w:val="0"/>
              <w:rPr>
                <w:color w:val="000000"/>
                <w:sz w:val="20"/>
              </w:rPr>
            </w:pPr>
            <w:proofErr w:type="spellStart"/>
            <w:r>
              <w:rPr>
                <w:color w:val="000000"/>
                <w:sz w:val="20"/>
              </w:rPr>
              <w:t>t_rot</w:t>
            </w:r>
            <w:proofErr w:type="spellEnd"/>
          </w:p>
        </w:tc>
        <w:tc>
          <w:tcPr>
            <w:tcW w:w="0" w:type="auto"/>
          </w:tcPr>
          <w:p w14:paraId="60723FA2" w14:textId="77777777" w:rsidR="00B801D4" w:rsidRDefault="00B801D4" w:rsidP="00B801D4">
            <w:pPr>
              <w:autoSpaceDE w:val="0"/>
              <w:autoSpaceDN w:val="0"/>
              <w:adjustRightInd w:val="0"/>
              <w:rPr>
                <w:color w:val="000000"/>
                <w:sz w:val="20"/>
              </w:rPr>
            </w:pPr>
            <w:r>
              <w:rPr>
                <w:color w:val="000000"/>
                <w:sz w:val="20"/>
              </w:rPr>
              <w:t>Nominal cycle duration – scalar</w:t>
            </w:r>
          </w:p>
        </w:tc>
        <w:tc>
          <w:tcPr>
            <w:tcW w:w="705" w:type="dxa"/>
          </w:tcPr>
          <w:p w14:paraId="1A002603" w14:textId="77777777" w:rsidR="00B801D4" w:rsidRDefault="00B801D4" w:rsidP="00B801D4">
            <w:pPr>
              <w:autoSpaceDE w:val="0"/>
              <w:autoSpaceDN w:val="0"/>
              <w:adjustRightInd w:val="0"/>
              <w:rPr>
                <w:color w:val="000000"/>
                <w:sz w:val="20"/>
              </w:rPr>
            </w:pPr>
            <w:r>
              <w:rPr>
                <w:color w:val="000000"/>
                <w:sz w:val="20"/>
              </w:rPr>
              <w:t>s</w:t>
            </w:r>
          </w:p>
        </w:tc>
      </w:tr>
      <w:tr w:rsidR="00B801D4" w:rsidRPr="00F42257" w14:paraId="18E96E05" w14:textId="77777777" w:rsidTr="00B801D4">
        <w:trPr>
          <w:jc w:val="center"/>
        </w:trPr>
        <w:tc>
          <w:tcPr>
            <w:tcW w:w="0" w:type="auto"/>
          </w:tcPr>
          <w:p w14:paraId="429991C5" w14:textId="77777777" w:rsidR="00B801D4" w:rsidRDefault="00B801D4" w:rsidP="00B801D4">
            <w:pPr>
              <w:autoSpaceDE w:val="0"/>
              <w:autoSpaceDN w:val="0"/>
              <w:adjustRightInd w:val="0"/>
              <w:rPr>
                <w:color w:val="000000"/>
                <w:sz w:val="20"/>
              </w:rPr>
            </w:pPr>
          </w:p>
        </w:tc>
        <w:tc>
          <w:tcPr>
            <w:tcW w:w="0" w:type="auto"/>
          </w:tcPr>
          <w:p w14:paraId="187A12ED" w14:textId="77777777" w:rsidR="00B801D4" w:rsidRDefault="00B801D4" w:rsidP="00B801D4">
            <w:pPr>
              <w:autoSpaceDE w:val="0"/>
              <w:autoSpaceDN w:val="0"/>
              <w:adjustRightInd w:val="0"/>
              <w:rPr>
                <w:color w:val="000000"/>
                <w:sz w:val="20"/>
              </w:rPr>
            </w:pPr>
          </w:p>
        </w:tc>
        <w:tc>
          <w:tcPr>
            <w:tcW w:w="0" w:type="auto"/>
          </w:tcPr>
          <w:p w14:paraId="1E34D834" w14:textId="77777777" w:rsidR="00B801D4" w:rsidRDefault="00B801D4" w:rsidP="00B801D4">
            <w:pPr>
              <w:autoSpaceDE w:val="0"/>
              <w:autoSpaceDN w:val="0"/>
              <w:adjustRightInd w:val="0"/>
              <w:rPr>
                <w:color w:val="000000"/>
                <w:sz w:val="20"/>
              </w:rPr>
            </w:pPr>
          </w:p>
        </w:tc>
        <w:tc>
          <w:tcPr>
            <w:tcW w:w="0" w:type="auto"/>
          </w:tcPr>
          <w:p w14:paraId="6C570F04" w14:textId="77777777" w:rsidR="00B801D4" w:rsidRDefault="00B801D4" w:rsidP="00B801D4">
            <w:pPr>
              <w:autoSpaceDE w:val="0"/>
              <w:autoSpaceDN w:val="0"/>
              <w:adjustRightInd w:val="0"/>
              <w:rPr>
                <w:color w:val="000000"/>
                <w:sz w:val="20"/>
              </w:rPr>
            </w:pPr>
            <w:proofErr w:type="spellStart"/>
            <w:r>
              <w:rPr>
                <w:color w:val="000000"/>
                <w:sz w:val="20"/>
              </w:rPr>
              <w:t>V_slurry</w:t>
            </w:r>
            <w:proofErr w:type="spellEnd"/>
          </w:p>
        </w:tc>
        <w:tc>
          <w:tcPr>
            <w:tcW w:w="0" w:type="auto"/>
          </w:tcPr>
          <w:p w14:paraId="62E7FB45" w14:textId="77777777" w:rsidR="00B801D4" w:rsidRDefault="00B801D4" w:rsidP="00B801D4">
            <w:pPr>
              <w:autoSpaceDE w:val="0"/>
              <w:autoSpaceDN w:val="0"/>
              <w:adjustRightInd w:val="0"/>
              <w:rPr>
                <w:color w:val="000000"/>
                <w:sz w:val="20"/>
              </w:rPr>
            </w:pPr>
            <w:r>
              <w:rPr>
                <w:color w:val="000000"/>
                <w:sz w:val="20"/>
              </w:rPr>
              <w:t>Nominal fed slurry volume - scalar</w:t>
            </w:r>
          </w:p>
        </w:tc>
        <w:tc>
          <w:tcPr>
            <w:tcW w:w="705" w:type="dxa"/>
          </w:tcPr>
          <w:p w14:paraId="789F78C7" w14:textId="77777777" w:rsidR="00B801D4" w:rsidRDefault="00B801D4" w:rsidP="00B801D4">
            <w:pPr>
              <w:autoSpaceDE w:val="0"/>
              <w:autoSpaceDN w:val="0"/>
              <w:adjustRightInd w:val="0"/>
              <w:rPr>
                <w:color w:val="000000"/>
                <w:sz w:val="20"/>
              </w:rPr>
            </w:pPr>
            <w:r>
              <w:rPr>
                <w:color w:val="000000"/>
                <w:sz w:val="20"/>
              </w:rPr>
              <w:t>m</w:t>
            </w:r>
            <w:r w:rsidRPr="00291AE7">
              <w:rPr>
                <w:color w:val="000000"/>
                <w:sz w:val="20"/>
                <w:vertAlign w:val="superscript"/>
              </w:rPr>
              <w:t>3</w:t>
            </w:r>
          </w:p>
        </w:tc>
      </w:tr>
      <w:tr w:rsidR="00B801D4" w:rsidRPr="00F42257" w14:paraId="417D5A85" w14:textId="77777777" w:rsidTr="00B801D4">
        <w:trPr>
          <w:jc w:val="center"/>
        </w:trPr>
        <w:tc>
          <w:tcPr>
            <w:tcW w:w="0" w:type="auto"/>
          </w:tcPr>
          <w:p w14:paraId="4E2E75E1" w14:textId="77777777" w:rsidR="00B801D4" w:rsidRDefault="00B801D4" w:rsidP="00B801D4">
            <w:pPr>
              <w:autoSpaceDE w:val="0"/>
              <w:autoSpaceDN w:val="0"/>
              <w:adjustRightInd w:val="0"/>
              <w:rPr>
                <w:color w:val="000000"/>
                <w:sz w:val="20"/>
              </w:rPr>
            </w:pPr>
          </w:p>
        </w:tc>
        <w:tc>
          <w:tcPr>
            <w:tcW w:w="0" w:type="auto"/>
          </w:tcPr>
          <w:p w14:paraId="676D1E30" w14:textId="77777777" w:rsidR="00B801D4" w:rsidRDefault="00B801D4" w:rsidP="00B801D4">
            <w:pPr>
              <w:autoSpaceDE w:val="0"/>
              <w:autoSpaceDN w:val="0"/>
              <w:adjustRightInd w:val="0"/>
              <w:rPr>
                <w:color w:val="000000"/>
                <w:sz w:val="20"/>
              </w:rPr>
            </w:pPr>
          </w:p>
        </w:tc>
        <w:tc>
          <w:tcPr>
            <w:tcW w:w="0" w:type="auto"/>
          </w:tcPr>
          <w:p w14:paraId="602C1564" w14:textId="77777777" w:rsidR="00B801D4" w:rsidRDefault="00B801D4" w:rsidP="00B801D4">
            <w:pPr>
              <w:autoSpaceDE w:val="0"/>
              <w:autoSpaceDN w:val="0"/>
              <w:adjustRightInd w:val="0"/>
              <w:rPr>
                <w:color w:val="000000"/>
                <w:sz w:val="20"/>
              </w:rPr>
            </w:pPr>
          </w:p>
        </w:tc>
        <w:tc>
          <w:tcPr>
            <w:tcW w:w="0" w:type="auto"/>
          </w:tcPr>
          <w:p w14:paraId="163D8422" w14:textId="77777777" w:rsidR="00B801D4" w:rsidRDefault="00B801D4" w:rsidP="00B801D4">
            <w:pPr>
              <w:autoSpaceDE w:val="0"/>
              <w:autoSpaceDN w:val="0"/>
              <w:adjustRightInd w:val="0"/>
              <w:rPr>
                <w:color w:val="000000"/>
                <w:sz w:val="20"/>
              </w:rPr>
            </w:pPr>
            <w:proofErr w:type="spellStart"/>
            <w:r>
              <w:rPr>
                <w:color w:val="000000"/>
                <w:sz w:val="20"/>
              </w:rPr>
              <w:t>dP</w:t>
            </w:r>
            <w:proofErr w:type="spellEnd"/>
          </w:p>
        </w:tc>
        <w:tc>
          <w:tcPr>
            <w:tcW w:w="0" w:type="auto"/>
          </w:tcPr>
          <w:p w14:paraId="5102C7EB" w14:textId="77777777" w:rsidR="00B801D4" w:rsidRDefault="00B801D4" w:rsidP="00B801D4">
            <w:pPr>
              <w:autoSpaceDE w:val="0"/>
              <w:autoSpaceDN w:val="0"/>
              <w:adjustRightInd w:val="0"/>
              <w:rPr>
                <w:color w:val="000000"/>
                <w:sz w:val="20"/>
              </w:rPr>
            </w:pPr>
            <w:r>
              <w:rPr>
                <w:color w:val="000000"/>
                <w:sz w:val="20"/>
              </w:rPr>
              <w:t xml:space="preserve">Nominal pressure </w:t>
            </w:r>
            <w:proofErr w:type="gramStart"/>
            <w:r>
              <w:rPr>
                <w:color w:val="000000"/>
                <w:sz w:val="20"/>
              </w:rPr>
              <w:t>drop</w:t>
            </w:r>
            <w:proofErr w:type="gramEnd"/>
            <w:r>
              <w:rPr>
                <w:color w:val="000000"/>
                <w:sz w:val="20"/>
              </w:rPr>
              <w:t xml:space="preserve"> – scalar</w:t>
            </w:r>
          </w:p>
        </w:tc>
        <w:tc>
          <w:tcPr>
            <w:tcW w:w="705" w:type="dxa"/>
          </w:tcPr>
          <w:p w14:paraId="72BC6BB8" w14:textId="77777777" w:rsidR="00B801D4" w:rsidRDefault="00B801D4" w:rsidP="00B801D4">
            <w:pPr>
              <w:autoSpaceDE w:val="0"/>
              <w:autoSpaceDN w:val="0"/>
              <w:adjustRightInd w:val="0"/>
              <w:rPr>
                <w:color w:val="000000"/>
                <w:sz w:val="20"/>
              </w:rPr>
            </w:pPr>
            <w:r>
              <w:rPr>
                <w:color w:val="000000"/>
                <w:sz w:val="20"/>
              </w:rPr>
              <w:t>Pa</w:t>
            </w:r>
          </w:p>
        </w:tc>
      </w:tr>
      <w:tr w:rsidR="00B801D4" w:rsidRPr="00F42257" w14:paraId="4A7B721E" w14:textId="77777777" w:rsidTr="00B801D4">
        <w:trPr>
          <w:jc w:val="center"/>
        </w:trPr>
        <w:tc>
          <w:tcPr>
            <w:tcW w:w="0" w:type="auto"/>
            <w:tcBorders>
              <w:bottom w:val="single" w:sz="18" w:space="0" w:color="auto"/>
            </w:tcBorders>
          </w:tcPr>
          <w:p w14:paraId="010670B8" w14:textId="77777777" w:rsidR="00B801D4" w:rsidRDefault="00B801D4" w:rsidP="00B801D4">
            <w:pPr>
              <w:autoSpaceDE w:val="0"/>
              <w:autoSpaceDN w:val="0"/>
              <w:adjustRightInd w:val="0"/>
              <w:rPr>
                <w:color w:val="000000"/>
                <w:sz w:val="20"/>
              </w:rPr>
            </w:pPr>
          </w:p>
        </w:tc>
        <w:tc>
          <w:tcPr>
            <w:tcW w:w="0" w:type="auto"/>
            <w:tcBorders>
              <w:bottom w:val="single" w:sz="18" w:space="0" w:color="auto"/>
            </w:tcBorders>
          </w:tcPr>
          <w:p w14:paraId="6F1EF27F" w14:textId="77777777" w:rsidR="00B801D4" w:rsidRDefault="00B801D4" w:rsidP="00B801D4">
            <w:pPr>
              <w:autoSpaceDE w:val="0"/>
              <w:autoSpaceDN w:val="0"/>
              <w:adjustRightInd w:val="0"/>
              <w:rPr>
                <w:color w:val="000000"/>
                <w:sz w:val="20"/>
              </w:rPr>
            </w:pPr>
          </w:p>
        </w:tc>
        <w:tc>
          <w:tcPr>
            <w:tcW w:w="0" w:type="auto"/>
            <w:tcBorders>
              <w:bottom w:val="single" w:sz="18" w:space="0" w:color="auto"/>
            </w:tcBorders>
          </w:tcPr>
          <w:p w14:paraId="1149E010" w14:textId="77777777" w:rsidR="00B801D4" w:rsidRDefault="00B801D4" w:rsidP="00B801D4">
            <w:pPr>
              <w:autoSpaceDE w:val="0"/>
              <w:autoSpaceDN w:val="0"/>
              <w:adjustRightInd w:val="0"/>
              <w:rPr>
                <w:color w:val="000000"/>
                <w:sz w:val="20"/>
              </w:rPr>
            </w:pPr>
          </w:p>
        </w:tc>
        <w:tc>
          <w:tcPr>
            <w:tcW w:w="0" w:type="auto"/>
            <w:tcBorders>
              <w:bottom w:val="single" w:sz="18" w:space="0" w:color="auto"/>
            </w:tcBorders>
          </w:tcPr>
          <w:p w14:paraId="5A257072" w14:textId="77777777" w:rsidR="00B801D4" w:rsidRDefault="00B801D4" w:rsidP="00B801D4">
            <w:pPr>
              <w:autoSpaceDE w:val="0"/>
              <w:autoSpaceDN w:val="0"/>
              <w:adjustRightInd w:val="0"/>
              <w:rPr>
                <w:color w:val="000000"/>
                <w:sz w:val="20"/>
              </w:rPr>
            </w:pPr>
            <w:proofErr w:type="spellStart"/>
            <w:r>
              <w:rPr>
                <w:color w:val="000000"/>
                <w:sz w:val="20"/>
              </w:rPr>
              <w:t>Tinlet_drying</w:t>
            </w:r>
            <w:proofErr w:type="spellEnd"/>
          </w:p>
        </w:tc>
        <w:tc>
          <w:tcPr>
            <w:tcW w:w="0" w:type="auto"/>
            <w:tcBorders>
              <w:bottom w:val="single" w:sz="18" w:space="0" w:color="auto"/>
            </w:tcBorders>
          </w:tcPr>
          <w:p w14:paraId="6957ACD0" w14:textId="77777777" w:rsidR="00B801D4" w:rsidRDefault="00B801D4" w:rsidP="00B801D4">
            <w:pPr>
              <w:autoSpaceDE w:val="0"/>
              <w:autoSpaceDN w:val="0"/>
              <w:adjustRightInd w:val="0"/>
              <w:rPr>
                <w:color w:val="000000"/>
                <w:sz w:val="20"/>
              </w:rPr>
            </w:pPr>
            <w:r>
              <w:rPr>
                <w:color w:val="000000"/>
                <w:sz w:val="20"/>
              </w:rPr>
              <w:t>Nominal inlet drying gas temperature</w:t>
            </w:r>
          </w:p>
        </w:tc>
        <w:tc>
          <w:tcPr>
            <w:tcW w:w="705" w:type="dxa"/>
            <w:tcBorders>
              <w:bottom w:val="single" w:sz="18" w:space="0" w:color="auto"/>
            </w:tcBorders>
          </w:tcPr>
          <w:p w14:paraId="638D9AE0" w14:textId="77777777" w:rsidR="00B801D4" w:rsidRDefault="00B801D4" w:rsidP="00B801D4">
            <w:pPr>
              <w:autoSpaceDE w:val="0"/>
              <w:autoSpaceDN w:val="0"/>
              <w:adjustRightInd w:val="0"/>
              <w:rPr>
                <w:color w:val="000000"/>
                <w:sz w:val="20"/>
              </w:rPr>
            </w:pPr>
            <w:r>
              <w:rPr>
                <w:color w:val="000000"/>
                <w:sz w:val="20"/>
              </w:rPr>
              <w:t>K</w:t>
            </w:r>
          </w:p>
        </w:tc>
      </w:tr>
    </w:tbl>
    <w:p w14:paraId="10690BE1" w14:textId="77777777" w:rsidR="00CF3B8C" w:rsidRPr="0044162F" w:rsidRDefault="00CF3B8C" w:rsidP="0044162F">
      <w:pPr>
        <w:ind w:left="3600" w:hanging="3600"/>
        <w:jc w:val="both"/>
        <w:rPr>
          <w:rFonts w:cs="Times New Roman"/>
          <w:lang w:eastAsia="it-IT"/>
        </w:rPr>
      </w:pPr>
    </w:p>
    <w:sectPr w:rsidR="00CF3B8C" w:rsidRPr="0044162F" w:rsidSect="00CE7366">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Barolo Massimiliano" w:date="2021-11-02T14:27:00Z" w:initials="BM">
    <w:p w14:paraId="2564255E" w14:textId="77777777" w:rsidR="00B801D4" w:rsidRDefault="00B801D4" w:rsidP="00F757BB">
      <w:pPr>
        <w:pStyle w:val="CommentText"/>
      </w:pPr>
      <w:r>
        <w:rPr>
          <w:rStyle w:val="CommentReference"/>
        </w:rPr>
        <w:annotationRef/>
      </w:r>
      <w:r>
        <w:t>Can you slightly increase the size of the arrows? My impression is that if the figure size is reduced, the arrows will be barely visible.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64255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64255E" w16cid:durableId="252BC9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7FC43" w14:textId="77777777" w:rsidR="004C70BF" w:rsidRDefault="004C70BF" w:rsidP="0044162F">
      <w:pPr>
        <w:spacing w:after="0" w:line="240" w:lineRule="auto"/>
      </w:pPr>
      <w:r>
        <w:separator/>
      </w:r>
    </w:p>
  </w:endnote>
  <w:endnote w:type="continuationSeparator" w:id="0">
    <w:p w14:paraId="73749D28" w14:textId="77777777" w:rsidR="004C70BF" w:rsidRDefault="004C70BF" w:rsidP="00441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D2550" w14:textId="77777777" w:rsidR="004C70BF" w:rsidRDefault="004C70BF" w:rsidP="0044162F">
      <w:pPr>
        <w:spacing w:after="0" w:line="240" w:lineRule="auto"/>
      </w:pPr>
      <w:r>
        <w:separator/>
      </w:r>
    </w:p>
  </w:footnote>
  <w:footnote w:type="continuationSeparator" w:id="0">
    <w:p w14:paraId="027122AF" w14:textId="77777777" w:rsidR="004C70BF" w:rsidRDefault="004C70BF" w:rsidP="004416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A2611"/>
    <w:multiLevelType w:val="hybridMultilevel"/>
    <w:tmpl w:val="4A32E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76C87"/>
    <w:multiLevelType w:val="hybridMultilevel"/>
    <w:tmpl w:val="74348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E550B5"/>
    <w:multiLevelType w:val="hybridMultilevel"/>
    <w:tmpl w:val="0F50E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5500D1"/>
    <w:multiLevelType w:val="hybridMultilevel"/>
    <w:tmpl w:val="0422C7D2"/>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4" w15:restartNumberingAfterBreak="0">
    <w:nsid w:val="54DF2B30"/>
    <w:multiLevelType w:val="hybridMultilevel"/>
    <w:tmpl w:val="F70C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7777BC"/>
    <w:multiLevelType w:val="hybridMultilevel"/>
    <w:tmpl w:val="934EBD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E3007DE"/>
    <w:multiLevelType w:val="hybridMultilevel"/>
    <w:tmpl w:val="10063A48"/>
    <w:lvl w:ilvl="0" w:tplc="0410000F">
      <w:start w:val="1"/>
      <w:numFmt w:val="decimal"/>
      <w:lvlText w:val="%1."/>
      <w:lvlJc w:val="left"/>
      <w:pPr>
        <w:ind w:left="785" w:hanging="360"/>
      </w:pPr>
    </w:lvl>
    <w:lvl w:ilvl="1" w:tplc="04090019">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7" w15:restartNumberingAfterBreak="0">
    <w:nsid w:val="6E336290"/>
    <w:multiLevelType w:val="hybridMultilevel"/>
    <w:tmpl w:val="117E7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370A5E"/>
    <w:multiLevelType w:val="hybridMultilevel"/>
    <w:tmpl w:val="AE846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6"/>
  </w:num>
  <w:num w:numId="5">
    <w:abstractNumId w:val="1"/>
  </w:num>
  <w:num w:numId="6">
    <w:abstractNumId w:val="8"/>
  </w:num>
  <w:num w:numId="7">
    <w:abstractNumId w:val="3"/>
  </w:num>
  <w:num w:numId="8">
    <w:abstractNumId w:val="0"/>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rolo Massimiliano">
    <w15:presenceInfo w15:providerId="AD" w15:userId="S-1-5-21-2748027897-2921741196-288931615-49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D67"/>
    <w:rsid w:val="00015725"/>
    <w:rsid w:val="000236A1"/>
    <w:rsid w:val="000365C4"/>
    <w:rsid w:val="00066DE7"/>
    <w:rsid w:val="0007367E"/>
    <w:rsid w:val="000807D7"/>
    <w:rsid w:val="00087C66"/>
    <w:rsid w:val="0009468C"/>
    <w:rsid w:val="00096CFB"/>
    <w:rsid w:val="000F0972"/>
    <w:rsid w:val="0010669B"/>
    <w:rsid w:val="00132BE4"/>
    <w:rsid w:val="0014409C"/>
    <w:rsid w:val="00161536"/>
    <w:rsid w:val="0018105E"/>
    <w:rsid w:val="001A1EAA"/>
    <w:rsid w:val="001B7AD7"/>
    <w:rsid w:val="001E198C"/>
    <w:rsid w:val="001E49B9"/>
    <w:rsid w:val="00222D0A"/>
    <w:rsid w:val="00230644"/>
    <w:rsid w:val="00241B3C"/>
    <w:rsid w:val="0026591C"/>
    <w:rsid w:val="00291AE7"/>
    <w:rsid w:val="002F18CB"/>
    <w:rsid w:val="002F5531"/>
    <w:rsid w:val="00316A62"/>
    <w:rsid w:val="00331780"/>
    <w:rsid w:val="003327B9"/>
    <w:rsid w:val="003413D0"/>
    <w:rsid w:val="003B1940"/>
    <w:rsid w:val="003D1853"/>
    <w:rsid w:val="003E1926"/>
    <w:rsid w:val="003E64CA"/>
    <w:rsid w:val="003E666B"/>
    <w:rsid w:val="003E6BB9"/>
    <w:rsid w:val="00415A9B"/>
    <w:rsid w:val="00416BA5"/>
    <w:rsid w:val="004174C5"/>
    <w:rsid w:val="0044162F"/>
    <w:rsid w:val="004750F5"/>
    <w:rsid w:val="004B066C"/>
    <w:rsid w:val="004C4AA9"/>
    <w:rsid w:val="004C70BF"/>
    <w:rsid w:val="004D0F5D"/>
    <w:rsid w:val="00502C51"/>
    <w:rsid w:val="005075ED"/>
    <w:rsid w:val="00527200"/>
    <w:rsid w:val="00541527"/>
    <w:rsid w:val="00551A73"/>
    <w:rsid w:val="0056655B"/>
    <w:rsid w:val="0057585F"/>
    <w:rsid w:val="005B262A"/>
    <w:rsid w:val="005B352D"/>
    <w:rsid w:val="005F31D8"/>
    <w:rsid w:val="005F4D5D"/>
    <w:rsid w:val="00616F84"/>
    <w:rsid w:val="00640280"/>
    <w:rsid w:val="0065222D"/>
    <w:rsid w:val="006C4403"/>
    <w:rsid w:val="006D013F"/>
    <w:rsid w:val="006D3DEF"/>
    <w:rsid w:val="006D5993"/>
    <w:rsid w:val="006E2DE0"/>
    <w:rsid w:val="006E3699"/>
    <w:rsid w:val="006F7874"/>
    <w:rsid w:val="00727349"/>
    <w:rsid w:val="0073636D"/>
    <w:rsid w:val="00773041"/>
    <w:rsid w:val="007760D0"/>
    <w:rsid w:val="00777BBB"/>
    <w:rsid w:val="007B16F2"/>
    <w:rsid w:val="007B4B7B"/>
    <w:rsid w:val="007B6DD4"/>
    <w:rsid w:val="007D0822"/>
    <w:rsid w:val="007F46E5"/>
    <w:rsid w:val="00824CFE"/>
    <w:rsid w:val="008300E5"/>
    <w:rsid w:val="00836FE5"/>
    <w:rsid w:val="00865D58"/>
    <w:rsid w:val="00867964"/>
    <w:rsid w:val="008B7014"/>
    <w:rsid w:val="008C0D59"/>
    <w:rsid w:val="008D1CC5"/>
    <w:rsid w:val="008D3798"/>
    <w:rsid w:val="00933837"/>
    <w:rsid w:val="00940E09"/>
    <w:rsid w:val="009429B9"/>
    <w:rsid w:val="009440C5"/>
    <w:rsid w:val="009541B7"/>
    <w:rsid w:val="009710A7"/>
    <w:rsid w:val="009B4F42"/>
    <w:rsid w:val="009D2B4C"/>
    <w:rsid w:val="009E02AA"/>
    <w:rsid w:val="009F69A2"/>
    <w:rsid w:val="00A157D4"/>
    <w:rsid w:val="00A363C1"/>
    <w:rsid w:val="00A6095A"/>
    <w:rsid w:val="00A842AC"/>
    <w:rsid w:val="00AA5FC9"/>
    <w:rsid w:val="00AA7359"/>
    <w:rsid w:val="00AB68A7"/>
    <w:rsid w:val="00AC1F72"/>
    <w:rsid w:val="00AC6F0A"/>
    <w:rsid w:val="00AE35EA"/>
    <w:rsid w:val="00AE69CF"/>
    <w:rsid w:val="00AF4893"/>
    <w:rsid w:val="00B1707B"/>
    <w:rsid w:val="00B30696"/>
    <w:rsid w:val="00B309A6"/>
    <w:rsid w:val="00B54233"/>
    <w:rsid w:val="00B66510"/>
    <w:rsid w:val="00B801D4"/>
    <w:rsid w:val="00BC11B9"/>
    <w:rsid w:val="00BC5157"/>
    <w:rsid w:val="00BC55C8"/>
    <w:rsid w:val="00BE2967"/>
    <w:rsid w:val="00C0473D"/>
    <w:rsid w:val="00C33BC5"/>
    <w:rsid w:val="00C556A2"/>
    <w:rsid w:val="00C826CD"/>
    <w:rsid w:val="00CA55F0"/>
    <w:rsid w:val="00CC19B4"/>
    <w:rsid w:val="00CE7366"/>
    <w:rsid w:val="00CF3B8C"/>
    <w:rsid w:val="00D10F89"/>
    <w:rsid w:val="00D11C80"/>
    <w:rsid w:val="00D14524"/>
    <w:rsid w:val="00D52B84"/>
    <w:rsid w:val="00D75E79"/>
    <w:rsid w:val="00D87627"/>
    <w:rsid w:val="00D97656"/>
    <w:rsid w:val="00DA480A"/>
    <w:rsid w:val="00DB548F"/>
    <w:rsid w:val="00DC0D33"/>
    <w:rsid w:val="00DE42DE"/>
    <w:rsid w:val="00E62129"/>
    <w:rsid w:val="00E71243"/>
    <w:rsid w:val="00E91059"/>
    <w:rsid w:val="00EB6893"/>
    <w:rsid w:val="00EC7EE6"/>
    <w:rsid w:val="00F401CD"/>
    <w:rsid w:val="00F757BB"/>
    <w:rsid w:val="00F879DE"/>
    <w:rsid w:val="00FC49AD"/>
    <w:rsid w:val="00FD5442"/>
    <w:rsid w:val="00FE1D67"/>
    <w:rsid w:val="00FF4388"/>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B2B55"/>
  <w15:chartTrackingRefBased/>
  <w15:docId w15:val="{905419D4-ADCE-4AB4-86D6-4508ED111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63C1"/>
    <w:rPr>
      <w:rFonts w:ascii="Times New Roman" w:hAnsi="Times New Roman"/>
      <w:sz w:val="24"/>
    </w:rPr>
  </w:style>
  <w:style w:type="paragraph" w:styleId="Heading1">
    <w:name w:val="heading 1"/>
    <w:basedOn w:val="Normal"/>
    <w:next w:val="Normal"/>
    <w:link w:val="Heading1Char"/>
    <w:uiPriority w:val="9"/>
    <w:qFormat/>
    <w:rsid w:val="00087C66"/>
    <w:pPr>
      <w:outlineLvl w:val="0"/>
    </w:pPr>
    <w:rPr>
      <w:rFonts w:ascii="Arial" w:hAnsi="Arial" w:cs="Arial"/>
      <w:b/>
      <w:sz w:val="32"/>
    </w:rPr>
  </w:style>
  <w:style w:type="paragraph" w:styleId="Heading2">
    <w:name w:val="heading 2"/>
    <w:basedOn w:val="Heading3"/>
    <w:next w:val="Normal"/>
    <w:link w:val="Heading2Char"/>
    <w:uiPriority w:val="9"/>
    <w:unhideWhenUsed/>
    <w:qFormat/>
    <w:rsid w:val="00087C66"/>
    <w:pPr>
      <w:outlineLvl w:val="1"/>
    </w:pPr>
    <w:rPr>
      <w:lang w:val="en-US" w:eastAsia="it-IT"/>
    </w:rPr>
  </w:style>
  <w:style w:type="paragraph" w:styleId="Heading3">
    <w:name w:val="heading 3"/>
    <w:basedOn w:val="Normal"/>
    <w:next w:val="Normal"/>
    <w:link w:val="Heading3Char"/>
    <w:uiPriority w:val="9"/>
    <w:unhideWhenUsed/>
    <w:qFormat/>
    <w:rsid w:val="00F757BB"/>
    <w:pPr>
      <w:spacing w:before="400" w:after="240" w:line="360" w:lineRule="atLeast"/>
      <w:outlineLvl w:val="2"/>
    </w:pPr>
    <w:rPr>
      <w:rFonts w:ascii="Arial" w:hAnsi="Arial" w:cs="Times New Roman"/>
      <w:bCs/>
      <w:i/>
      <w:sz w:val="28"/>
      <w:szCs w:val="5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09A6"/>
    <w:pPr>
      <w:spacing w:after="0" w:line="240" w:lineRule="auto"/>
    </w:pPr>
    <w:rPr>
      <w:rFonts w:ascii="Times New Roman" w:eastAsia="Calibri"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401CD"/>
    <w:rPr>
      <w:color w:val="808080"/>
    </w:rPr>
  </w:style>
  <w:style w:type="paragraph" w:styleId="BalloonText">
    <w:name w:val="Balloon Text"/>
    <w:basedOn w:val="Normal"/>
    <w:link w:val="BalloonTextChar"/>
    <w:uiPriority w:val="99"/>
    <w:semiHidden/>
    <w:unhideWhenUsed/>
    <w:rsid w:val="00DE42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2DE"/>
    <w:rPr>
      <w:rFonts w:ascii="Segoe UI" w:hAnsi="Segoe UI" w:cs="Segoe UI"/>
      <w:sz w:val="18"/>
      <w:szCs w:val="18"/>
    </w:rPr>
  </w:style>
  <w:style w:type="character" w:customStyle="1" w:styleId="Heading1Char">
    <w:name w:val="Heading 1 Char"/>
    <w:basedOn w:val="DefaultParagraphFont"/>
    <w:link w:val="Heading1"/>
    <w:uiPriority w:val="9"/>
    <w:rsid w:val="00087C66"/>
    <w:rPr>
      <w:rFonts w:ascii="Arial" w:hAnsi="Arial" w:cs="Arial"/>
      <w:b/>
      <w:sz w:val="32"/>
    </w:rPr>
  </w:style>
  <w:style w:type="paragraph" w:styleId="TOCHeading">
    <w:name w:val="TOC Heading"/>
    <w:basedOn w:val="Normal"/>
    <w:next w:val="Normal"/>
    <w:uiPriority w:val="39"/>
    <w:unhideWhenUsed/>
    <w:qFormat/>
    <w:rsid w:val="003E6BB9"/>
    <w:pPr>
      <w:widowControl w:val="0"/>
      <w:spacing w:after="0" w:line="360" w:lineRule="exact"/>
      <w:jc w:val="both"/>
    </w:pPr>
    <w:rPr>
      <w:lang w:eastAsia="it-IT"/>
    </w:rPr>
  </w:style>
  <w:style w:type="paragraph" w:styleId="ListParagraph">
    <w:name w:val="List Paragraph"/>
    <w:basedOn w:val="Normal"/>
    <w:uiPriority w:val="34"/>
    <w:qFormat/>
    <w:rsid w:val="00D10F89"/>
    <w:pPr>
      <w:ind w:left="720"/>
      <w:contextualSpacing/>
    </w:pPr>
  </w:style>
  <w:style w:type="paragraph" w:styleId="Header">
    <w:name w:val="header"/>
    <w:basedOn w:val="Normal"/>
    <w:link w:val="HeaderChar"/>
    <w:uiPriority w:val="99"/>
    <w:unhideWhenUsed/>
    <w:rsid w:val="0044162F"/>
    <w:pPr>
      <w:tabs>
        <w:tab w:val="center" w:pos="4986"/>
        <w:tab w:val="right" w:pos="9972"/>
      </w:tabs>
      <w:spacing w:after="0" w:line="240" w:lineRule="auto"/>
    </w:pPr>
  </w:style>
  <w:style w:type="character" w:customStyle="1" w:styleId="HeaderChar">
    <w:name w:val="Header Char"/>
    <w:basedOn w:val="DefaultParagraphFont"/>
    <w:link w:val="Header"/>
    <w:uiPriority w:val="99"/>
    <w:rsid w:val="0044162F"/>
    <w:rPr>
      <w:rFonts w:ascii="Times New Roman" w:hAnsi="Times New Roman"/>
      <w:sz w:val="24"/>
    </w:rPr>
  </w:style>
  <w:style w:type="paragraph" w:styleId="Footer">
    <w:name w:val="footer"/>
    <w:basedOn w:val="Normal"/>
    <w:link w:val="FooterChar"/>
    <w:uiPriority w:val="99"/>
    <w:unhideWhenUsed/>
    <w:rsid w:val="0044162F"/>
    <w:pPr>
      <w:tabs>
        <w:tab w:val="center" w:pos="4986"/>
        <w:tab w:val="right" w:pos="9972"/>
      </w:tabs>
      <w:spacing w:after="0" w:line="240" w:lineRule="auto"/>
    </w:pPr>
  </w:style>
  <w:style w:type="character" w:customStyle="1" w:styleId="FooterChar">
    <w:name w:val="Footer Char"/>
    <w:basedOn w:val="DefaultParagraphFont"/>
    <w:link w:val="Footer"/>
    <w:uiPriority w:val="99"/>
    <w:rsid w:val="0044162F"/>
    <w:rPr>
      <w:rFonts w:ascii="Times New Roman" w:hAnsi="Times New Roman"/>
      <w:sz w:val="24"/>
    </w:rPr>
  </w:style>
  <w:style w:type="character" w:styleId="CommentReference">
    <w:name w:val="annotation reference"/>
    <w:basedOn w:val="DefaultParagraphFont"/>
    <w:uiPriority w:val="99"/>
    <w:semiHidden/>
    <w:unhideWhenUsed/>
    <w:rsid w:val="004C4AA9"/>
    <w:rPr>
      <w:sz w:val="16"/>
      <w:szCs w:val="16"/>
    </w:rPr>
  </w:style>
  <w:style w:type="paragraph" w:styleId="CommentText">
    <w:name w:val="annotation text"/>
    <w:basedOn w:val="Normal"/>
    <w:link w:val="CommentTextChar"/>
    <w:uiPriority w:val="99"/>
    <w:unhideWhenUsed/>
    <w:rsid w:val="004C4AA9"/>
    <w:pPr>
      <w:spacing w:after="0" w:line="360" w:lineRule="atLeast"/>
      <w:jc w:val="both"/>
    </w:pPr>
    <w:rPr>
      <w:sz w:val="20"/>
      <w:szCs w:val="20"/>
    </w:rPr>
  </w:style>
  <w:style w:type="character" w:customStyle="1" w:styleId="CommentTextChar">
    <w:name w:val="Comment Text Char"/>
    <w:basedOn w:val="DefaultParagraphFont"/>
    <w:link w:val="CommentText"/>
    <w:uiPriority w:val="99"/>
    <w:rsid w:val="004C4AA9"/>
    <w:rPr>
      <w:rFonts w:ascii="Times New Roman" w:hAnsi="Times New Roman"/>
      <w:sz w:val="20"/>
      <w:szCs w:val="20"/>
    </w:rPr>
  </w:style>
  <w:style w:type="character" w:customStyle="1" w:styleId="Heading3Char">
    <w:name w:val="Heading 3 Char"/>
    <w:basedOn w:val="DefaultParagraphFont"/>
    <w:link w:val="Heading3"/>
    <w:uiPriority w:val="9"/>
    <w:rsid w:val="00F757BB"/>
    <w:rPr>
      <w:rFonts w:ascii="Arial" w:hAnsi="Arial" w:cs="Times New Roman"/>
      <w:bCs/>
      <w:i/>
      <w:sz w:val="28"/>
      <w:szCs w:val="50"/>
      <w:lang w:val="en-GB"/>
    </w:rPr>
  </w:style>
  <w:style w:type="character" w:customStyle="1" w:styleId="Heading2Char">
    <w:name w:val="Heading 2 Char"/>
    <w:basedOn w:val="DefaultParagraphFont"/>
    <w:link w:val="Heading2"/>
    <w:uiPriority w:val="9"/>
    <w:rsid w:val="00087C66"/>
    <w:rPr>
      <w:rFonts w:ascii="Arial" w:hAnsi="Arial" w:cs="Times New Roman"/>
      <w:bCs/>
      <w:i/>
      <w:sz w:val="28"/>
      <w:szCs w:val="50"/>
      <w:lang w:eastAsia="it-IT"/>
    </w:rPr>
  </w:style>
  <w:style w:type="paragraph" w:styleId="TOC1">
    <w:name w:val="toc 1"/>
    <w:basedOn w:val="Normal"/>
    <w:next w:val="Normal"/>
    <w:autoRedefine/>
    <w:uiPriority w:val="39"/>
    <w:unhideWhenUsed/>
    <w:rsid w:val="00CF3B8C"/>
    <w:pPr>
      <w:spacing w:after="100"/>
    </w:pPr>
  </w:style>
  <w:style w:type="character" w:styleId="Hyperlink">
    <w:name w:val="Hyperlink"/>
    <w:basedOn w:val="DefaultParagraphFont"/>
    <w:uiPriority w:val="99"/>
    <w:unhideWhenUsed/>
    <w:rsid w:val="00CF3B8C"/>
    <w:rPr>
      <w:color w:val="0563C1" w:themeColor="hyperlink"/>
      <w:u w:val="single"/>
    </w:rPr>
  </w:style>
  <w:style w:type="paragraph" w:styleId="TOC2">
    <w:name w:val="toc 2"/>
    <w:basedOn w:val="Normal"/>
    <w:next w:val="Normal"/>
    <w:autoRedefine/>
    <w:uiPriority w:val="39"/>
    <w:unhideWhenUsed/>
    <w:rsid w:val="000365C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8171E-2D10-44C0-9C6D-139F4A155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1899</TotalTime>
  <Pages>17</Pages>
  <Words>4155</Words>
  <Characters>23690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Destro Francesco</dc:creator>
  <cp:keywords/>
  <dc:description/>
  <cp:lastModifiedBy>Destro Francesco</cp:lastModifiedBy>
  <cp:revision>84</cp:revision>
  <dcterms:created xsi:type="dcterms:W3CDTF">2021-10-13T12:44:00Z</dcterms:created>
  <dcterms:modified xsi:type="dcterms:W3CDTF">2021-11-10T14:58:00Z</dcterms:modified>
</cp:coreProperties>
</file>