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78818215"/>
        <w:docPartObj>
          <w:docPartGallery w:val="Cover Pages"/>
          <w:docPartUnique/>
        </w:docPartObj>
      </w:sdtPr>
      <w:sdtEndPr/>
      <w:sdtContent>
        <w:p w14:paraId="6B19E900" w14:textId="34D901FD" w:rsidR="00A739CA" w:rsidRDefault="00A739CA" w:rsidP="00484F51">
          <w:pPr>
            <w:tabs>
              <w:tab w:val="left" w:pos="2508"/>
            </w:tabs>
          </w:pPr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C0CA384" wp14:editId="042E192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D327086" w14:textId="0D18E1D8" w:rsidR="00A739CA" w:rsidRDefault="00EB09C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Carlos Salazar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| 2021-1932</w:t>
                                      </w:r>
                                    </w:p>
                                  </w:sdtContent>
                                </w:sdt>
                                <w:p w14:paraId="4313C5DB" w14:textId="2D954EBB" w:rsidR="00A739CA" w:rsidRDefault="00EB09CC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A739C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ITLA</w:t>
                                      </w:r>
                                    </w:sdtContent>
                                  </w:sdt>
                                  <w:r w:rsidR="00A739CA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A739CA">
                                        <w:rPr>
                                          <w:color w:val="FFFFFF" w:themeColor="background1"/>
                                        </w:rPr>
                                        <w:t>Programación III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AD47" w:themeColor="accent6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E65CE7" w14:textId="14580866" w:rsidR="00A739CA" w:rsidRPr="00484F51" w:rsidRDefault="0084309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AD47" w:themeColor="accent6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AD47" w:themeColor="accent6"/>
                                          <w:sz w:val="72"/>
                                          <w:szCs w:val="72"/>
                                        </w:rPr>
                                        <w:t>Tarea #</w:t>
                                      </w:r>
                                      <w:r w:rsidR="00EB09CC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AD47" w:themeColor="accent6"/>
                                          <w:sz w:val="72"/>
                                          <w:szCs w:val="72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0CA384" id="Grupo 193" o:spid="_x0000_s1026" style="position:absolute;margin-left:0;margin-top:0;width:540.55pt;height:718.4pt;z-index:-251657216;mso-width-percent:882;mso-height-percent:909;mso-position-horizontal:center;mso-position-horizontal-relative:margin;mso-position-vertical:center;mso-position-vertical-relative:margin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PYsQA&#10;AADcAAAADwAAAGRycy9kb3ducmV2LnhtbESPQWsCMRCF7wX/QxjBS9GsRUpdjVIKgnhZalu9jsl0&#10;s3QzWTapG/99Uyj0NsN78743621yrbhSHxrPCuazAgSx9qbhWsH72276BCJEZIOtZ1JwowDbzehu&#10;jaXxA7/S9RhrkUM4lKjAxtiVUgZtyWGY+Y44a5++dxjz2tfS9DjkcNfKh6J4lA4bzgSLHb1Y0l/H&#10;b5ch+jR8VHS+2IS0P1RJ3w+VVmoyTs8rEJFS/Df/Xe9Nrr9cwO8zeQK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xT2LEAAAA3AAAAA8AAAAAAAAAAAAAAAAAmAIAAGRycy9k&#10;b3ducmV2LnhtbFBLBQYAAAAABAAEAPUAAACJAwAAAAA=&#10;" fillcolor="#70ad47 [3209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43sIA&#10;AADcAAAADwAAAGRycy9kb3ducmV2LnhtbERPTYvCMBC9L/gfwgheFk1VFLdrFFGKLuJB170PzdgW&#10;m0lpoq3/3iwI3ubxPme+bE0p7lS7wrKC4SACQZxaXXCm4Pyb9GcgnEfWWFomBQ9ysFx0PuYYa9vw&#10;ke4nn4kQwi5GBbn3VSylS3My6Aa2Ig7cxdYGfYB1JnWNTQg3pRxF0VQaLDg05FjROqf0eroZBWUj&#10;fw5Z8teMjvvPzTnZbw9yvFWq121X3yA8tf4tfrl3Osz/msD/M+EC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9XjewgAAANwAAAAPAAAAAAAAAAAAAAAAAJgCAABkcnMvZG93&#10;bnJldi54bWxQSwUGAAAAAAQABAD1AAAAhwMAAAAA&#10;" fillcolor="#70ad47 [3209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D327086" w14:textId="0D18E1D8" w:rsidR="00A739CA" w:rsidRDefault="00EB09C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Carlos Salazar </w:t>
                                </w: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| 2021-1932</w:t>
                                </w:r>
                              </w:p>
                            </w:sdtContent>
                          </w:sdt>
                          <w:p w14:paraId="4313C5DB" w14:textId="2D954EBB" w:rsidR="00A739CA" w:rsidRDefault="00EB09CC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A739CA">
                                  <w:rPr>
                                    <w:caps/>
                                    <w:color w:val="FFFFFF" w:themeColor="background1"/>
                                  </w:rPr>
                                  <w:t>ITLA</w:t>
                                </w:r>
                              </w:sdtContent>
                            </w:sdt>
                            <w:r w:rsidR="00A739CA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A739CA">
                                  <w:rPr>
                                    <w:color w:val="FFFFFF" w:themeColor="background1"/>
                                  </w:rPr>
                                  <w:t>Programación III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AD47" w:themeColor="accent6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0E65CE7" w14:textId="14580866" w:rsidR="00A739CA" w:rsidRPr="00484F51" w:rsidRDefault="0084309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AD47" w:themeColor="accent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AD47" w:themeColor="accent6"/>
                                    <w:sz w:val="72"/>
                                    <w:szCs w:val="72"/>
                                  </w:rPr>
                                  <w:t>Tarea #</w:t>
                                </w:r>
                                <w:r w:rsidR="00EB09CC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AD47" w:themeColor="accent6"/>
                                    <w:sz w:val="72"/>
                                    <w:szCs w:val="72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  <w:r w:rsidR="00484F51">
            <w:tab/>
          </w:r>
        </w:p>
        <w:p w14:paraId="0A896387" w14:textId="21EA5A77" w:rsidR="0049502D" w:rsidRDefault="00A739CA">
          <w:r>
            <w:br w:type="page"/>
          </w:r>
        </w:p>
      </w:sdtContent>
    </w:sdt>
    <w:p w14:paraId="71FA021E" w14:textId="77777777" w:rsidR="00BA6A45" w:rsidRDefault="00BA6A45" w:rsidP="00BA6A45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INSTITUTO TECNOLOGICO DE LAS AMERICAS (ITLA)</w:t>
      </w:r>
    </w:p>
    <w:p w14:paraId="1F3027DF" w14:textId="77777777" w:rsidR="00BA6A45" w:rsidRDefault="00BA6A45" w:rsidP="00BA6A45">
      <w:pPr>
        <w:jc w:val="center"/>
        <w:rPr>
          <w:sz w:val="40"/>
          <w:szCs w:val="40"/>
        </w:rPr>
      </w:pPr>
      <w:r>
        <w:rPr>
          <w:noProof/>
          <w:lang w:val="es-MX" w:eastAsia="es-MX"/>
        </w:rPr>
        <w:drawing>
          <wp:inline distT="0" distB="0" distL="0" distR="0" wp14:anchorId="399D3836" wp14:editId="5F8239A5">
            <wp:extent cx="2352675" cy="135255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649F1" w14:textId="77777777" w:rsidR="00BA6A45" w:rsidRDefault="00BA6A45" w:rsidP="00BA6A4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Materia</w:t>
      </w:r>
    </w:p>
    <w:p w14:paraId="75FF514E" w14:textId="77777777" w:rsidR="00BA6A45" w:rsidRDefault="00BA6A45" w:rsidP="00BA6A45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Programación III</w:t>
      </w:r>
    </w:p>
    <w:p w14:paraId="5EDF045C" w14:textId="77777777" w:rsidR="00BA6A45" w:rsidRDefault="00BA6A45" w:rsidP="00BA6A4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Maestro</w:t>
      </w:r>
    </w:p>
    <w:p w14:paraId="2CB73456" w14:textId="77777777" w:rsidR="00BA6A45" w:rsidRDefault="00BA6A45" w:rsidP="00BA6A45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Kelyn</w:t>
      </w:r>
      <w:proofErr w:type="spellEnd"/>
      <w:r>
        <w:rPr>
          <w:sz w:val="40"/>
          <w:szCs w:val="40"/>
        </w:rPr>
        <w:t xml:space="preserve"> Tejeda </w:t>
      </w:r>
      <w:proofErr w:type="spellStart"/>
      <w:r>
        <w:rPr>
          <w:sz w:val="40"/>
          <w:szCs w:val="40"/>
        </w:rPr>
        <w:t>Belliard</w:t>
      </w:r>
      <w:proofErr w:type="spellEnd"/>
    </w:p>
    <w:p w14:paraId="0B5F84D6" w14:textId="7B5A916C" w:rsidR="00BA6A45" w:rsidRDefault="00BA6A45" w:rsidP="00BA6A4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Integrantes del Grupo #1</w:t>
      </w:r>
    </w:p>
    <w:p w14:paraId="29D0AC92" w14:textId="21B24BF4" w:rsidR="00BA6A45" w:rsidRDefault="00BA6A45" w:rsidP="00DD0861">
      <w:pPr>
        <w:jc w:val="center"/>
        <w:rPr>
          <w:sz w:val="40"/>
          <w:szCs w:val="40"/>
        </w:rPr>
      </w:pPr>
      <w:r>
        <w:rPr>
          <w:sz w:val="40"/>
          <w:szCs w:val="40"/>
        </w:rPr>
        <w:t>Carlos R</w:t>
      </w:r>
      <w:r w:rsidR="00DD0861">
        <w:rPr>
          <w:sz w:val="40"/>
          <w:szCs w:val="40"/>
        </w:rPr>
        <w:t>afael</w:t>
      </w:r>
      <w:r>
        <w:rPr>
          <w:sz w:val="40"/>
          <w:szCs w:val="40"/>
        </w:rPr>
        <w:t xml:space="preserve"> Salazar</w:t>
      </w:r>
      <w:r w:rsidR="00DD0861">
        <w:rPr>
          <w:sz w:val="40"/>
          <w:szCs w:val="40"/>
        </w:rPr>
        <w:t xml:space="preserve"> Delgado </w:t>
      </w:r>
      <w:r w:rsidR="00DD0861" w:rsidRPr="00DD0861">
        <w:rPr>
          <w:sz w:val="40"/>
          <w:szCs w:val="40"/>
          <w:lang w:val="es-MX"/>
        </w:rPr>
        <w:t xml:space="preserve">| </w:t>
      </w:r>
      <w:r>
        <w:rPr>
          <w:sz w:val="40"/>
          <w:szCs w:val="40"/>
        </w:rPr>
        <w:t xml:space="preserve">2021-1932 </w:t>
      </w:r>
    </w:p>
    <w:p w14:paraId="2564D911" w14:textId="77777777" w:rsidR="00BA6A45" w:rsidRPr="00E70CCC" w:rsidRDefault="00BA6A45" w:rsidP="00BA6A45">
      <w:pPr>
        <w:jc w:val="center"/>
        <w:rPr>
          <w:b/>
          <w:sz w:val="40"/>
          <w:szCs w:val="40"/>
        </w:rPr>
      </w:pPr>
      <w:r w:rsidRPr="00E70CCC">
        <w:rPr>
          <w:b/>
          <w:sz w:val="40"/>
          <w:szCs w:val="40"/>
        </w:rPr>
        <w:t>Fecha de Entrega</w:t>
      </w:r>
    </w:p>
    <w:p w14:paraId="28E8371F" w14:textId="32BF8955" w:rsidR="00BA6A45" w:rsidRDefault="00EB09CC" w:rsidP="00BA6A45">
      <w:pPr>
        <w:jc w:val="center"/>
        <w:rPr>
          <w:sz w:val="40"/>
          <w:szCs w:val="40"/>
        </w:rPr>
      </w:pPr>
      <w:r>
        <w:rPr>
          <w:sz w:val="40"/>
          <w:szCs w:val="40"/>
        </w:rPr>
        <w:t>03 de Abril</w:t>
      </w:r>
    </w:p>
    <w:p w14:paraId="6F9760D9" w14:textId="77777777" w:rsidR="00BA6A45" w:rsidRPr="00E70CCC" w:rsidRDefault="00BA6A45" w:rsidP="00BA6A45">
      <w:pPr>
        <w:jc w:val="center"/>
        <w:rPr>
          <w:b/>
          <w:sz w:val="40"/>
          <w:szCs w:val="40"/>
        </w:rPr>
      </w:pPr>
      <w:r w:rsidRPr="00E70CCC">
        <w:rPr>
          <w:b/>
          <w:sz w:val="40"/>
          <w:szCs w:val="40"/>
        </w:rPr>
        <w:t>Tema</w:t>
      </w:r>
    </w:p>
    <w:p w14:paraId="1D6B54B4" w14:textId="35DDE36C" w:rsidR="00BA6A45" w:rsidRPr="00253916" w:rsidRDefault="00EB09CC" w:rsidP="00BA6A45">
      <w:pPr>
        <w:jc w:val="center"/>
        <w:rPr>
          <w:sz w:val="40"/>
          <w:szCs w:val="40"/>
          <w:lang w:val="es-MX"/>
        </w:rPr>
      </w:pPr>
      <w:r>
        <w:rPr>
          <w:sz w:val="40"/>
          <w:szCs w:val="40"/>
        </w:rPr>
        <w:t>Tarea 3</w:t>
      </w:r>
    </w:p>
    <w:p w14:paraId="4CC7CD11" w14:textId="77777777" w:rsidR="009967FA" w:rsidRDefault="009967FA" w:rsidP="00957106">
      <w:pPr>
        <w:jc w:val="center"/>
        <w:rPr>
          <w:sz w:val="28"/>
          <w:szCs w:val="28"/>
        </w:rPr>
      </w:pPr>
    </w:p>
    <w:p w14:paraId="12F9A7A6" w14:textId="77777777" w:rsidR="009967FA" w:rsidRPr="00957106" w:rsidRDefault="009967FA" w:rsidP="00957106">
      <w:pPr>
        <w:jc w:val="center"/>
        <w:rPr>
          <w:sz w:val="28"/>
          <w:szCs w:val="28"/>
          <w:u w:val="single"/>
        </w:rPr>
      </w:pPr>
    </w:p>
    <w:p w14:paraId="088A35AB" w14:textId="0A25B978" w:rsidR="00A739CA" w:rsidRDefault="00A739CA" w:rsidP="009967FA">
      <w:r>
        <w:br w:type="page"/>
      </w:r>
    </w:p>
    <w:p w14:paraId="626DB359" w14:textId="77777777" w:rsidR="00EB09CC" w:rsidRPr="00EB09CC" w:rsidRDefault="00EB09CC" w:rsidP="00EB09CC">
      <w:pPr>
        <w:jc w:val="both"/>
        <w:rPr>
          <w:rFonts w:ascii="Times New Roman" w:hAnsi="Times New Roman" w:cs="Times New Roman"/>
          <w:sz w:val="24"/>
          <w:szCs w:val="24"/>
        </w:rPr>
      </w:pPr>
      <w:r w:rsidRPr="00EB09CC">
        <w:rPr>
          <w:rFonts w:ascii="Times New Roman" w:hAnsi="Times New Roman" w:cs="Times New Roman"/>
          <w:sz w:val="24"/>
          <w:szCs w:val="24"/>
        </w:rPr>
        <w:lastRenderedPageBreak/>
        <w:t>Desarrolla el siguiente Cuestionario</w:t>
      </w:r>
    </w:p>
    <w:p w14:paraId="29080445" w14:textId="4CC61116" w:rsidR="00EB09CC" w:rsidRPr="00EB09CC" w:rsidRDefault="00EB09CC" w:rsidP="00EB09CC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9CC">
        <w:rPr>
          <w:rFonts w:ascii="Times New Roman" w:hAnsi="Times New Roman" w:cs="Times New Roman"/>
          <w:b/>
          <w:sz w:val="24"/>
          <w:szCs w:val="24"/>
        </w:rPr>
        <w:t xml:space="preserve">¿Qué es </w:t>
      </w:r>
      <w:proofErr w:type="spellStart"/>
      <w:r w:rsidRPr="00EB09C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14:paraId="5A1E0581" w14:textId="77777777" w:rsidR="00EB09CC" w:rsidRDefault="00EB09CC" w:rsidP="00EB09C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30F08A2" w14:textId="37646443" w:rsidR="00EB09CC" w:rsidRDefault="00EB09CC" w:rsidP="00EB09C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es un sistema de control de versiones distribuido, diseñado para rastrear cambios en archivos y coordinar el trabajo de múltiples personas en proyectos de desarrollo de software. Fue creado por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Linus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Torvalds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en 2005 para el desarrollo del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de Linux y desde entonces ha ganado una amplia adopción en la industria del software debido a su eficiencia y flexibilidad.</w:t>
      </w:r>
    </w:p>
    <w:p w14:paraId="7513BBA2" w14:textId="77777777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00FA012" w14:textId="2F850BFB" w:rsidR="00EB09CC" w:rsidRPr="00EB09CC" w:rsidRDefault="00EB09CC" w:rsidP="00EB09CC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9CC">
        <w:rPr>
          <w:rFonts w:ascii="Times New Roman" w:hAnsi="Times New Roman" w:cs="Times New Roman"/>
          <w:b/>
          <w:sz w:val="24"/>
          <w:szCs w:val="24"/>
        </w:rPr>
        <w:t xml:space="preserve">¿Cuál es el propósito del comando </w:t>
      </w:r>
      <w:proofErr w:type="spellStart"/>
      <w:r w:rsidRPr="00EB09C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B09CC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</w:rPr>
        <w:t xml:space="preserve"> en </w:t>
      </w:r>
      <w:proofErr w:type="spellStart"/>
      <w:r w:rsidRPr="00EB09C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14:paraId="11123885" w14:textId="77777777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0152D8" w14:textId="2285E684" w:rsidR="00EB09CC" w:rsidRPr="00EB09CC" w:rsidRDefault="00EB09CC" w:rsidP="00EB09C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EB09CC">
        <w:rPr>
          <w:rFonts w:ascii="Times New Roman" w:hAnsi="Times New Roman" w:cs="Times New Roman"/>
          <w:sz w:val="24"/>
          <w:szCs w:val="24"/>
        </w:rPr>
        <w:t xml:space="preserve">El comando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se utiliza para iniciar un nuevo repositorio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en un directorio existente o vacío. Su propósito principal es establecer un nuevo repositorio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en el directorio actual, lo que permite a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comenzar a rastrear cambios en los archivos dentro de ese directorio.</w:t>
      </w:r>
    </w:p>
    <w:p w14:paraId="1F4830CE" w14:textId="77777777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3C2176" w14:textId="39B58A46" w:rsidR="00EB09CC" w:rsidRPr="00EB09CC" w:rsidRDefault="00EB09CC" w:rsidP="00EB09CC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9CC">
        <w:rPr>
          <w:rFonts w:ascii="Times New Roman" w:hAnsi="Times New Roman" w:cs="Times New Roman"/>
          <w:b/>
          <w:sz w:val="24"/>
          <w:szCs w:val="24"/>
        </w:rPr>
        <w:t xml:space="preserve">¿Qué representa una rama en </w:t>
      </w:r>
      <w:proofErr w:type="spellStart"/>
      <w:r w:rsidRPr="00EB09C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</w:rPr>
        <w:t xml:space="preserve"> y cómo se utiliza?</w:t>
      </w:r>
    </w:p>
    <w:p w14:paraId="72CAD8CF" w14:textId="77777777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EC729D" w14:textId="4287B918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r w:rsidRPr="00EB09CC"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>, una rama (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) es una línea independiente de desarrollo que se deriva del estado actual del repositorio. Cada repositorio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comienza con una rama principal predeterminada, generalmente llamada "master" (aunque ahora es comúnmente referida como "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>" debido a razones de inclusión y diversidad). Las ramas se utilizan para trabajar en nuevas características, solucionar problemas (bugs), realizar experimentos u otras tareas de desarrollo sin afectar directamente la rama principal.</w:t>
      </w:r>
    </w:p>
    <w:p w14:paraId="26DAFA00" w14:textId="77777777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36571E" w14:textId="59CC4CD3" w:rsidR="00EB09CC" w:rsidRPr="00EB09CC" w:rsidRDefault="00EB09CC" w:rsidP="00EB09CC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9CC">
        <w:rPr>
          <w:rFonts w:ascii="Times New Roman" w:hAnsi="Times New Roman" w:cs="Times New Roman"/>
          <w:b/>
          <w:sz w:val="24"/>
          <w:szCs w:val="24"/>
        </w:rPr>
        <w:t xml:space="preserve">¿Cómo puedo determinar en qué rama estoy actualmente en </w:t>
      </w:r>
      <w:proofErr w:type="spellStart"/>
      <w:r w:rsidRPr="00EB09C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</w:rPr>
        <w:t xml:space="preserve">? </w:t>
      </w:r>
    </w:p>
    <w:p w14:paraId="5C079CE3" w14:textId="77777777" w:rsidR="00EB09CC" w:rsidRPr="00EB09CC" w:rsidRDefault="00EB09CC" w:rsidP="00EB09CC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72EE4112" w14:textId="77777777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39433943" w14:textId="6E75086B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Para determinar en qué rama estás actualmente en </w:t>
      </w:r>
      <w:proofErr w:type="spellStart"/>
      <w:r w:rsidRPr="00EB09CC">
        <w:rPr>
          <w:rFonts w:ascii="Times New Roman" w:hAnsi="Times New Roman" w:cs="Times New Roman"/>
          <w:sz w:val="24"/>
          <w:szCs w:val="24"/>
          <w:lang w:val="es-MX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MX"/>
        </w:rPr>
        <w:t>se utiliza</w:t>
      </w:r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el siguiente comando:</w:t>
      </w:r>
    </w:p>
    <w:p w14:paraId="62F8A491" w14:textId="77777777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D3CA75F" w14:textId="77777777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  <w:proofErr w:type="spellStart"/>
      <w:proofErr w:type="gramStart"/>
      <w:r w:rsidRPr="00EB09CC">
        <w:rPr>
          <w:rFonts w:ascii="Times New Roman" w:hAnsi="Times New Roman" w:cs="Times New Roman"/>
          <w:i/>
          <w:sz w:val="24"/>
          <w:szCs w:val="24"/>
          <w:lang w:val="es-MX"/>
        </w:rPr>
        <w:t>git</w:t>
      </w:r>
      <w:proofErr w:type="spellEnd"/>
      <w:proofErr w:type="gramEnd"/>
      <w:r w:rsidRPr="00EB09CC">
        <w:rPr>
          <w:rFonts w:ascii="Times New Roman" w:hAnsi="Times New Roman" w:cs="Times New Roman"/>
          <w:i/>
          <w:sz w:val="24"/>
          <w:szCs w:val="24"/>
          <w:lang w:val="es-MX"/>
        </w:rPr>
        <w:t xml:space="preserve"> </w:t>
      </w:r>
      <w:proofErr w:type="spellStart"/>
      <w:r w:rsidRPr="00EB09CC">
        <w:rPr>
          <w:rFonts w:ascii="Times New Roman" w:hAnsi="Times New Roman" w:cs="Times New Roman"/>
          <w:i/>
          <w:sz w:val="24"/>
          <w:szCs w:val="24"/>
          <w:lang w:val="es-MX"/>
        </w:rPr>
        <w:t>branch</w:t>
      </w:r>
      <w:proofErr w:type="spellEnd"/>
    </w:p>
    <w:p w14:paraId="1AD0E8C2" w14:textId="77777777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97FE04B" w14:textId="1181F1EE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Este comando mostrará todas las ramas en </w:t>
      </w:r>
      <w:r>
        <w:rPr>
          <w:rFonts w:ascii="Times New Roman" w:hAnsi="Times New Roman" w:cs="Times New Roman"/>
          <w:sz w:val="24"/>
          <w:szCs w:val="24"/>
          <w:lang w:val="es-MX"/>
        </w:rPr>
        <w:t>el</w:t>
      </w:r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repositorio local y resaltará la rama actual con un asterisco (*). La rama actual es aquella en la que estás trabajando actualmente.</w:t>
      </w:r>
    </w:p>
    <w:p w14:paraId="0BF5D3B8" w14:textId="77777777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30366DD" w14:textId="6CD172B5" w:rsidR="00EB09CC" w:rsidRPr="00EB09CC" w:rsidRDefault="00EB09CC" w:rsidP="00EB09CC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9CC">
        <w:rPr>
          <w:rFonts w:ascii="Times New Roman" w:hAnsi="Times New Roman" w:cs="Times New Roman"/>
          <w:b/>
          <w:sz w:val="24"/>
          <w:szCs w:val="24"/>
        </w:rPr>
        <w:t xml:space="preserve">¿Quién es la persona responsable de la creación de </w:t>
      </w:r>
      <w:proofErr w:type="spellStart"/>
      <w:r w:rsidRPr="00EB09C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</w:rPr>
        <w:t xml:space="preserve"> y cuándo fue desarrollado?</w:t>
      </w:r>
    </w:p>
    <w:p w14:paraId="3A2A7CEB" w14:textId="77777777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9FE0F8" w14:textId="6DE70361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fue creado por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Linus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Torvalds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, el mismo desarrollador que creó el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del sistema operativo Linux.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Torvalds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comenzó a trabajar en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en 2005 como una respuesta a las deficiencias que percibía en otros sistemas de control de versiones disponibles en ese momento. La primera versión estable de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fue lanzada en abril de 2005. Desde entonces,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ha experimentado un crecimiento significativo </w:t>
      </w:r>
      <w:r w:rsidRPr="00EB09CC">
        <w:rPr>
          <w:rFonts w:ascii="Times New Roman" w:hAnsi="Times New Roman" w:cs="Times New Roman"/>
          <w:sz w:val="24"/>
          <w:szCs w:val="24"/>
        </w:rPr>
        <w:lastRenderedPageBreak/>
        <w:t>en popularidad y se ha convertido en uno de los sistemas de control de versiones más ampliamente utilizados en la industria del desarrollo de software.</w:t>
      </w:r>
    </w:p>
    <w:p w14:paraId="0B072442" w14:textId="77777777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D0D88B" w14:textId="1E3B3859" w:rsidR="00EB09CC" w:rsidRPr="00EB09CC" w:rsidRDefault="00EB09CC" w:rsidP="00EB09CC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9CC">
        <w:rPr>
          <w:rFonts w:ascii="Times New Roman" w:hAnsi="Times New Roman" w:cs="Times New Roman"/>
          <w:b/>
          <w:sz w:val="24"/>
          <w:szCs w:val="24"/>
        </w:rPr>
        <w:t xml:space="preserve">¿Cuáles son algunos de los comandos esenciales de </w:t>
      </w:r>
      <w:proofErr w:type="spellStart"/>
      <w:r w:rsidRPr="00EB09C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</w:rPr>
        <w:t xml:space="preserve"> y para qué se utilizan? </w:t>
      </w:r>
    </w:p>
    <w:p w14:paraId="2C06A622" w14:textId="77777777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81F8C3" w14:textId="77777777" w:rsidR="00EB09CC" w:rsidRPr="00EB09CC" w:rsidRDefault="00EB09CC" w:rsidP="00EB09CC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git</w:t>
      </w:r>
      <w:proofErr w:type="spellEnd"/>
      <w:proofErr w:type="gramEnd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init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Se utiliza para iniciar un nuevo repositorio </w:t>
      </w:r>
      <w:proofErr w:type="spellStart"/>
      <w:r w:rsidRPr="00EB09CC">
        <w:rPr>
          <w:rFonts w:ascii="Times New Roman" w:hAnsi="Times New Roman" w:cs="Times New Roman"/>
          <w:sz w:val="24"/>
          <w:szCs w:val="24"/>
          <w:lang w:val="es-MX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en un directorio existente o vacío.</w:t>
      </w:r>
    </w:p>
    <w:p w14:paraId="6C31383D" w14:textId="77777777" w:rsidR="00EB09CC" w:rsidRPr="00EB09CC" w:rsidRDefault="00EB09CC" w:rsidP="00EB09CC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git</w:t>
      </w:r>
      <w:proofErr w:type="spellEnd"/>
      <w:proofErr w:type="gramEnd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clone</w:t>
      </w:r>
      <w:r w:rsidRPr="00EB09CC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Se utiliza para clonar un repositorio </w:t>
      </w:r>
      <w:proofErr w:type="spellStart"/>
      <w:r w:rsidRPr="00EB09CC">
        <w:rPr>
          <w:rFonts w:ascii="Times New Roman" w:hAnsi="Times New Roman" w:cs="Times New Roman"/>
          <w:sz w:val="24"/>
          <w:szCs w:val="24"/>
          <w:lang w:val="es-MX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existente desde una ubicación remota (como </w:t>
      </w:r>
      <w:proofErr w:type="spellStart"/>
      <w:r w:rsidRPr="00EB09CC">
        <w:rPr>
          <w:rFonts w:ascii="Times New Roman" w:hAnsi="Times New Roman" w:cs="Times New Roman"/>
          <w:sz w:val="24"/>
          <w:szCs w:val="24"/>
          <w:lang w:val="es-MX"/>
        </w:rPr>
        <w:t>GitHub</w:t>
      </w:r>
      <w:proofErr w:type="spellEnd"/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Pr="00EB09CC">
        <w:rPr>
          <w:rFonts w:ascii="Times New Roman" w:hAnsi="Times New Roman" w:cs="Times New Roman"/>
          <w:sz w:val="24"/>
          <w:szCs w:val="24"/>
          <w:lang w:val="es-MX"/>
        </w:rPr>
        <w:t>GitLab</w:t>
      </w:r>
      <w:proofErr w:type="spellEnd"/>
      <w:r w:rsidRPr="00EB09CC">
        <w:rPr>
          <w:rFonts w:ascii="Times New Roman" w:hAnsi="Times New Roman" w:cs="Times New Roman"/>
          <w:sz w:val="24"/>
          <w:szCs w:val="24"/>
          <w:lang w:val="es-MX"/>
        </w:rPr>
        <w:t>, etc.) hacia tu máquina local.</w:t>
      </w:r>
    </w:p>
    <w:p w14:paraId="37476F7A" w14:textId="77777777" w:rsidR="00EB09CC" w:rsidRPr="00EB09CC" w:rsidRDefault="00EB09CC" w:rsidP="00EB09CC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git</w:t>
      </w:r>
      <w:proofErr w:type="spellEnd"/>
      <w:proofErr w:type="gramEnd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add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Agrega cambios en los archivos al área de preparación (</w:t>
      </w:r>
      <w:proofErr w:type="spellStart"/>
      <w:r w:rsidRPr="00EB09CC">
        <w:rPr>
          <w:rFonts w:ascii="Times New Roman" w:hAnsi="Times New Roman" w:cs="Times New Roman"/>
          <w:sz w:val="24"/>
          <w:szCs w:val="24"/>
          <w:lang w:val="es-MX"/>
        </w:rPr>
        <w:t>staging</w:t>
      </w:r>
      <w:proofErr w:type="spellEnd"/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EB09CC">
        <w:rPr>
          <w:rFonts w:ascii="Times New Roman" w:hAnsi="Times New Roman" w:cs="Times New Roman"/>
          <w:sz w:val="24"/>
          <w:szCs w:val="24"/>
          <w:lang w:val="es-MX"/>
        </w:rPr>
        <w:t>area</w:t>
      </w:r>
      <w:proofErr w:type="spellEnd"/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) para ser incluidos en el próximo </w:t>
      </w:r>
      <w:proofErr w:type="spellStart"/>
      <w:r w:rsidRPr="00EB09CC">
        <w:rPr>
          <w:rFonts w:ascii="Times New Roman" w:hAnsi="Times New Roman" w:cs="Times New Roman"/>
          <w:sz w:val="24"/>
          <w:szCs w:val="24"/>
          <w:lang w:val="es-MX"/>
        </w:rPr>
        <w:t>commit</w:t>
      </w:r>
      <w:proofErr w:type="spellEnd"/>
      <w:r w:rsidRPr="00EB09CC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4A8C63C7" w14:textId="77777777" w:rsidR="00EB09CC" w:rsidRPr="00EB09CC" w:rsidRDefault="00EB09CC" w:rsidP="00EB09CC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git</w:t>
      </w:r>
      <w:proofErr w:type="spellEnd"/>
      <w:proofErr w:type="gramEnd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commit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Registra los cambios realizados en los archivos en el repositorio. Se puede acompañar de un mensaje descriptivo que explique los cambios realizados.</w:t>
      </w:r>
    </w:p>
    <w:p w14:paraId="06DC9593" w14:textId="77777777" w:rsidR="00EB09CC" w:rsidRPr="00EB09CC" w:rsidRDefault="00EB09CC" w:rsidP="00EB09CC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git</w:t>
      </w:r>
      <w:proofErr w:type="spellEnd"/>
      <w:proofErr w:type="gramEnd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push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Sube los cambios locales confirmados (</w:t>
      </w:r>
      <w:proofErr w:type="spellStart"/>
      <w:r w:rsidRPr="00EB09CC">
        <w:rPr>
          <w:rFonts w:ascii="Times New Roman" w:hAnsi="Times New Roman" w:cs="Times New Roman"/>
          <w:sz w:val="24"/>
          <w:szCs w:val="24"/>
          <w:lang w:val="es-MX"/>
        </w:rPr>
        <w:t>commits</w:t>
      </w:r>
      <w:proofErr w:type="spellEnd"/>
      <w:r w:rsidRPr="00EB09CC">
        <w:rPr>
          <w:rFonts w:ascii="Times New Roman" w:hAnsi="Times New Roman" w:cs="Times New Roman"/>
          <w:sz w:val="24"/>
          <w:szCs w:val="24"/>
          <w:lang w:val="es-MX"/>
        </w:rPr>
        <w:t>) al repositorio remoto.</w:t>
      </w:r>
    </w:p>
    <w:p w14:paraId="5762D86E" w14:textId="77777777" w:rsidR="00EB09CC" w:rsidRPr="00EB09CC" w:rsidRDefault="00EB09CC" w:rsidP="00EB09CC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git</w:t>
      </w:r>
      <w:proofErr w:type="spellEnd"/>
      <w:proofErr w:type="gramEnd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pull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Obtiene los cambios desde el repositorio remoto y los fusiona con tu rama local.</w:t>
      </w:r>
    </w:p>
    <w:p w14:paraId="0615DE5D" w14:textId="77777777" w:rsidR="00EB09CC" w:rsidRPr="00EB09CC" w:rsidRDefault="00EB09CC" w:rsidP="00EB09CC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git</w:t>
      </w:r>
      <w:proofErr w:type="spellEnd"/>
      <w:proofErr w:type="gramEnd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status</w:t>
      </w:r>
      <w:r w:rsidRPr="00EB09CC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Muestra el estado actual del repositorio, incluyendo los archivos modificados, agregados al área de preparación, y los pendientes de confirmar.</w:t>
      </w:r>
    </w:p>
    <w:p w14:paraId="10004691" w14:textId="77777777" w:rsidR="00EB09CC" w:rsidRPr="00EB09CC" w:rsidRDefault="00EB09CC" w:rsidP="00EB09CC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git</w:t>
      </w:r>
      <w:proofErr w:type="spellEnd"/>
      <w:proofErr w:type="gramEnd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log</w:t>
      </w:r>
      <w:r w:rsidRPr="00EB09CC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Muestra el historial de </w:t>
      </w:r>
      <w:proofErr w:type="spellStart"/>
      <w:r w:rsidRPr="00EB09CC">
        <w:rPr>
          <w:rFonts w:ascii="Times New Roman" w:hAnsi="Times New Roman" w:cs="Times New Roman"/>
          <w:sz w:val="24"/>
          <w:szCs w:val="24"/>
          <w:lang w:val="es-MX"/>
        </w:rPr>
        <w:t>commits</w:t>
      </w:r>
      <w:proofErr w:type="spellEnd"/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del repositorio, incluyendo información sobre quién realizó cada </w:t>
      </w:r>
      <w:proofErr w:type="spellStart"/>
      <w:r w:rsidRPr="00EB09CC">
        <w:rPr>
          <w:rFonts w:ascii="Times New Roman" w:hAnsi="Times New Roman" w:cs="Times New Roman"/>
          <w:sz w:val="24"/>
          <w:szCs w:val="24"/>
          <w:lang w:val="es-MX"/>
        </w:rPr>
        <w:t>commit</w:t>
      </w:r>
      <w:proofErr w:type="spellEnd"/>
      <w:r w:rsidRPr="00EB09CC">
        <w:rPr>
          <w:rFonts w:ascii="Times New Roman" w:hAnsi="Times New Roman" w:cs="Times New Roman"/>
          <w:sz w:val="24"/>
          <w:szCs w:val="24"/>
          <w:lang w:val="es-MX"/>
        </w:rPr>
        <w:t>, cuándo se realizó y el mensaje asociado.</w:t>
      </w:r>
    </w:p>
    <w:p w14:paraId="759FE5AA" w14:textId="77777777" w:rsidR="00EB09CC" w:rsidRPr="00EB09CC" w:rsidRDefault="00EB09CC" w:rsidP="00EB09CC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EB09CC">
        <w:rPr>
          <w:rFonts w:ascii="Times New Roman" w:hAnsi="Times New Roman" w:cs="Times New Roman"/>
          <w:bCs/>
          <w:sz w:val="24"/>
          <w:szCs w:val="24"/>
          <w:lang w:val="es-MX"/>
        </w:rPr>
        <w:t>git</w:t>
      </w:r>
      <w:proofErr w:type="spellEnd"/>
      <w:proofErr w:type="gramEnd"/>
      <w:r w:rsidRPr="00EB09CC">
        <w:rPr>
          <w:rFonts w:ascii="Times New Roman" w:hAnsi="Times New Roman" w:cs="Times New Roman"/>
          <w:bCs/>
          <w:sz w:val="24"/>
          <w:szCs w:val="24"/>
          <w:lang w:val="es-MX"/>
        </w:rPr>
        <w:t xml:space="preserve"> </w:t>
      </w:r>
      <w:proofErr w:type="spellStart"/>
      <w:r w:rsidRPr="00EB09CC">
        <w:rPr>
          <w:rFonts w:ascii="Times New Roman" w:hAnsi="Times New Roman" w:cs="Times New Roman"/>
          <w:bCs/>
          <w:sz w:val="24"/>
          <w:szCs w:val="24"/>
          <w:lang w:val="es-MX"/>
        </w:rPr>
        <w:t>branch</w:t>
      </w:r>
      <w:proofErr w:type="spellEnd"/>
      <w:r w:rsidRPr="00EB09CC">
        <w:rPr>
          <w:rFonts w:ascii="Times New Roman" w:hAnsi="Times New Roman" w:cs="Times New Roman"/>
          <w:sz w:val="24"/>
          <w:szCs w:val="24"/>
          <w:lang w:val="es-MX"/>
        </w:rPr>
        <w:t>: Lista todas las ramas en el repositorio y te permite crear, eliminar o cambiar entre ellas.</w:t>
      </w:r>
    </w:p>
    <w:p w14:paraId="123AA56B" w14:textId="77777777" w:rsidR="00EB09CC" w:rsidRPr="00EB09CC" w:rsidRDefault="00EB09CC" w:rsidP="00EB09CC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git</w:t>
      </w:r>
      <w:proofErr w:type="spellEnd"/>
      <w:proofErr w:type="gramEnd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checkout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Se utiliza para cambiar entre ramas o para restaurar archivos a una versión específica del repositorio.</w:t>
      </w:r>
    </w:p>
    <w:p w14:paraId="6EE8BAAE" w14:textId="77777777" w:rsidR="00EB09CC" w:rsidRPr="00EB09CC" w:rsidRDefault="00EB09CC" w:rsidP="00EB09CC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git</w:t>
      </w:r>
      <w:proofErr w:type="spellEnd"/>
      <w:proofErr w:type="gramEnd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merge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Fusiona cambios de una rama en otra. Se utiliza para incorporar el trabajo realizado en una rama a otra, como fusionar una rama de desarrollo con una rama principal.</w:t>
      </w:r>
    </w:p>
    <w:p w14:paraId="714EA9FB" w14:textId="77777777" w:rsidR="00EB09CC" w:rsidRPr="00EB09CC" w:rsidRDefault="00EB09CC" w:rsidP="00EB09CC">
      <w:pPr>
        <w:ind w:left="360"/>
        <w:rPr>
          <w:rFonts w:ascii="Times New Roman" w:hAnsi="Times New Roman" w:cs="Times New Roman"/>
          <w:sz w:val="24"/>
          <w:szCs w:val="24"/>
          <w:lang w:val="es-MX"/>
        </w:rPr>
      </w:pPr>
      <w:proofErr w:type="spellStart"/>
      <w:proofErr w:type="gram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git</w:t>
      </w:r>
      <w:proofErr w:type="spellEnd"/>
      <w:proofErr w:type="gramEnd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EB09CC">
        <w:rPr>
          <w:rFonts w:ascii="Times New Roman" w:hAnsi="Times New Roman" w:cs="Times New Roman"/>
          <w:b/>
          <w:bCs/>
          <w:sz w:val="24"/>
          <w:szCs w:val="24"/>
          <w:lang w:val="es-MX"/>
        </w:rPr>
        <w:t>stash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  <w:lang w:val="es-MX"/>
        </w:rPr>
        <w:t>:</w:t>
      </w:r>
      <w:r w:rsidRPr="00EB09CC">
        <w:rPr>
          <w:rFonts w:ascii="Times New Roman" w:hAnsi="Times New Roman" w:cs="Times New Roman"/>
          <w:sz w:val="24"/>
          <w:szCs w:val="24"/>
          <w:lang w:val="es-MX"/>
        </w:rPr>
        <w:t xml:space="preserve"> Guarda temporalmente los cambios en un lugar llamado "</w:t>
      </w:r>
      <w:proofErr w:type="spellStart"/>
      <w:r w:rsidRPr="00EB09CC">
        <w:rPr>
          <w:rFonts w:ascii="Times New Roman" w:hAnsi="Times New Roman" w:cs="Times New Roman"/>
          <w:sz w:val="24"/>
          <w:szCs w:val="24"/>
          <w:lang w:val="es-MX"/>
        </w:rPr>
        <w:t>stash</w:t>
      </w:r>
      <w:proofErr w:type="spellEnd"/>
      <w:r w:rsidRPr="00EB09CC">
        <w:rPr>
          <w:rFonts w:ascii="Times New Roman" w:hAnsi="Times New Roman" w:cs="Times New Roman"/>
          <w:sz w:val="24"/>
          <w:szCs w:val="24"/>
          <w:lang w:val="es-MX"/>
        </w:rPr>
        <w:t>" para poder trabajar en otra cosa antes de volver a aplicar esos cambios más tarde.</w:t>
      </w:r>
    </w:p>
    <w:p w14:paraId="31ECF09D" w14:textId="77777777" w:rsidR="00EB09CC" w:rsidRPr="00EB09CC" w:rsidRDefault="00EB09CC" w:rsidP="00EB09CC">
      <w:pPr>
        <w:pStyle w:val="Prrafodelista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32A70EE" w14:textId="77777777" w:rsidR="00EB09CC" w:rsidRPr="00EB09CC" w:rsidRDefault="00EB09CC" w:rsidP="00EB09CC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9F21BF" w14:textId="51B4697F" w:rsidR="00B47992" w:rsidRDefault="00EB09CC" w:rsidP="00EB09CC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09CC">
        <w:rPr>
          <w:rFonts w:ascii="Times New Roman" w:hAnsi="Times New Roman" w:cs="Times New Roman"/>
          <w:b/>
          <w:sz w:val="24"/>
          <w:szCs w:val="24"/>
        </w:rPr>
        <w:t xml:space="preserve">¿Puedes mencionar algunos de los repositorios de </w:t>
      </w:r>
      <w:proofErr w:type="spellStart"/>
      <w:r w:rsidRPr="00EB09CC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</w:rPr>
        <w:t xml:space="preserve"> más reconocidos y utilizados en la actualidad?</w:t>
      </w:r>
    </w:p>
    <w:p w14:paraId="78E327F0" w14:textId="77777777" w:rsidR="00EB09CC" w:rsidRPr="00EB09CC" w:rsidRDefault="00EB09CC" w:rsidP="00EB09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9CC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es posiblemente el repositorio de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más popular y ampliamente utilizado en el mundo. Ofrece alojamiento de repositorios remotos gratuitos y de pago, así como características de colaboración y seguimiento de problemas. Es utilizado por millones de desarrolladores y empresas en todo el mundo.</w:t>
      </w:r>
    </w:p>
    <w:p w14:paraId="3D802370" w14:textId="77777777" w:rsidR="00EB09CC" w:rsidRPr="00EB09CC" w:rsidRDefault="00EB09CC" w:rsidP="00EB09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9CC">
        <w:rPr>
          <w:rFonts w:ascii="Times New Roman" w:hAnsi="Times New Roman" w:cs="Times New Roman"/>
          <w:b/>
          <w:sz w:val="24"/>
          <w:szCs w:val="24"/>
        </w:rPr>
        <w:t>GitLab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es una plataforma de desarrollo de software integral que incluye repositorios de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, seguimiento de problemas, integración continua y mucho más. </w:t>
      </w:r>
      <w:r w:rsidRPr="00EB09CC">
        <w:rPr>
          <w:rFonts w:ascii="Times New Roman" w:hAnsi="Times New Roman" w:cs="Times New Roman"/>
          <w:sz w:val="24"/>
          <w:szCs w:val="24"/>
        </w:rPr>
        <w:lastRenderedPageBreak/>
        <w:t xml:space="preserve">Ofrece tanto una versión en la nube como una versión de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autohospedaje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>, lo que lo convierte en una opción popular para empresas que desean mantener el control total sobre su infraestructura de desarrollo.</w:t>
      </w:r>
    </w:p>
    <w:p w14:paraId="77DC6643" w14:textId="77777777" w:rsidR="00EB09CC" w:rsidRPr="00EB09CC" w:rsidRDefault="00EB09CC" w:rsidP="00EB09C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09CC">
        <w:rPr>
          <w:rFonts w:ascii="Times New Roman" w:hAnsi="Times New Roman" w:cs="Times New Roman"/>
          <w:b/>
          <w:sz w:val="24"/>
          <w:szCs w:val="24"/>
        </w:rPr>
        <w:t>Bitbucket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es un servicio de alojamiento de repositorios de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y Mercurial propiedad de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. Ofrece alojamiento gratuito y de pago para repositorios privados y públicos, y está integrado con otras herramientas de desarrollo de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Atlassian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como Jira y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Bamboo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>.</w:t>
      </w:r>
    </w:p>
    <w:p w14:paraId="5D4C0BBA" w14:textId="77777777" w:rsidR="00EB09CC" w:rsidRPr="00EB09CC" w:rsidRDefault="00EB09CC" w:rsidP="00EB09C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09CC">
        <w:rPr>
          <w:rFonts w:ascii="Times New Roman" w:hAnsi="Times New Roman" w:cs="Times New Roman"/>
          <w:b/>
          <w:sz w:val="24"/>
          <w:szCs w:val="24"/>
        </w:rPr>
        <w:t>GitKraken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GitKraken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es un cliente de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con una interfaz de usuario visual y fácil de usar. Además de permitirte interactuar con tus repositorios de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, también ofrece características como integración con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Bitbucket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>, y la capacidad de resolver conflictos de fusión visualmente.</w:t>
      </w:r>
    </w:p>
    <w:p w14:paraId="496AD448" w14:textId="77777777" w:rsidR="00EB09CC" w:rsidRPr="00EB09CC" w:rsidRDefault="00EB09CC" w:rsidP="00EB09C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09CC">
        <w:rPr>
          <w:rFonts w:ascii="Times New Roman" w:hAnsi="Times New Roman" w:cs="Times New Roman"/>
          <w:b/>
          <w:sz w:val="24"/>
          <w:szCs w:val="24"/>
        </w:rPr>
        <w:t>SourceForge</w:t>
      </w:r>
      <w:proofErr w:type="spellEnd"/>
      <w:r w:rsidRPr="00EB09C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SourceForge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ha sido un popular repositorio de código abierto durante muchos años. Aunque ha perdido algo de popularidad en comparación con </w:t>
      </w:r>
      <w:proofErr w:type="spellStart"/>
      <w:r w:rsidRPr="00EB09C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B09CC">
        <w:rPr>
          <w:rFonts w:ascii="Times New Roman" w:hAnsi="Times New Roman" w:cs="Times New Roman"/>
          <w:sz w:val="24"/>
          <w:szCs w:val="24"/>
        </w:rPr>
        <w:t xml:space="preserve"> y otros, todavía alberga una gran cantidad de proyectos de software de código abi</w:t>
      </w:r>
      <w:bookmarkStart w:id="0" w:name="_GoBack"/>
      <w:bookmarkEnd w:id="0"/>
      <w:r w:rsidRPr="00EB09CC">
        <w:rPr>
          <w:rFonts w:ascii="Times New Roman" w:hAnsi="Times New Roman" w:cs="Times New Roman"/>
          <w:sz w:val="24"/>
          <w:szCs w:val="24"/>
        </w:rPr>
        <w:t>erto.</w:t>
      </w:r>
    </w:p>
    <w:p w14:paraId="1CDB797C" w14:textId="77777777" w:rsidR="00EB09CC" w:rsidRPr="00EB09CC" w:rsidRDefault="00EB09CC" w:rsidP="00EB09CC">
      <w:pPr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517A08E7" w14:textId="77777777" w:rsidR="00EB09CC" w:rsidRPr="00EB09CC" w:rsidRDefault="00EB09CC" w:rsidP="00EB09CC">
      <w:pPr>
        <w:pStyle w:val="Prrafodelista"/>
        <w:jc w:val="both"/>
        <w:rPr>
          <w:rFonts w:ascii="Times New Roman" w:eastAsiaTheme="majorEastAsia" w:hAnsi="Times New Roman" w:cs="Times New Roman"/>
          <w:b/>
          <w:color w:val="70AD47" w:themeColor="accent6"/>
          <w:sz w:val="24"/>
          <w:szCs w:val="24"/>
        </w:rPr>
      </w:pPr>
    </w:p>
    <w:sectPr w:rsidR="00EB09CC" w:rsidRPr="00EB09CC" w:rsidSect="00A739C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44B42"/>
    <w:multiLevelType w:val="hybridMultilevel"/>
    <w:tmpl w:val="EDE887D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49E8"/>
    <w:multiLevelType w:val="hybridMultilevel"/>
    <w:tmpl w:val="39F4D5F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8729B"/>
    <w:multiLevelType w:val="hybridMultilevel"/>
    <w:tmpl w:val="0D3C063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2050"/>
    <w:multiLevelType w:val="hybridMultilevel"/>
    <w:tmpl w:val="B1FA451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C4753"/>
    <w:multiLevelType w:val="hybridMultilevel"/>
    <w:tmpl w:val="1ED40AE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64816"/>
    <w:multiLevelType w:val="hybridMultilevel"/>
    <w:tmpl w:val="6E1C8D9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146F0"/>
    <w:multiLevelType w:val="hybridMultilevel"/>
    <w:tmpl w:val="658ADC2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064F0"/>
    <w:multiLevelType w:val="hybridMultilevel"/>
    <w:tmpl w:val="126AEE0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5125A0"/>
    <w:multiLevelType w:val="hybridMultilevel"/>
    <w:tmpl w:val="6324C9A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5372C"/>
    <w:multiLevelType w:val="hybridMultilevel"/>
    <w:tmpl w:val="AEFED6D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F7DC6"/>
    <w:multiLevelType w:val="multilevel"/>
    <w:tmpl w:val="D25A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6E7E0A"/>
    <w:multiLevelType w:val="hybridMultilevel"/>
    <w:tmpl w:val="319451A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591F72"/>
    <w:multiLevelType w:val="hybridMultilevel"/>
    <w:tmpl w:val="210E7BE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B831EF"/>
    <w:multiLevelType w:val="hybridMultilevel"/>
    <w:tmpl w:val="C2BA072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C7F2C"/>
    <w:multiLevelType w:val="hybridMultilevel"/>
    <w:tmpl w:val="3654C2C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E3DFD"/>
    <w:multiLevelType w:val="hybridMultilevel"/>
    <w:tmpl w:val="B25E55C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D012CF"/>
    <w:multiLevelType w:val="hybridMultilevel"/>
    <w:tmpl w:val="65C0F52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62469"/>
    <w:multiLevelType w:val="hybridMultilevel"/>
    <w:tmpl w:val="101676B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E724B"/>
    <w:multiLevelType w:val="hybridMultilevel"/>
    <w:tmpl w:val="04B88A2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9062E"/>
    <w:multiLevelType w:val="hybridMultilevel"/>
    <w:tmpl w:val="EAEABC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8721DA"/>
    <w:multiLevelType w:val="hybridMultilevel"/>
    <w:tmpl w:val="CF626E04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B345D"/>
    <w:multiLevelType w:val="hybridMultilevel"/>
    <w:tmpl w:val="379EF57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3B7C53"/>
    <w:multiLevelType w:val="multilevel"/>
    <w:tmpl w:val="9B6C0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F925DC"/>
    <w:multiLevelType w:val="hybridMultilevel"/>
    <w:tmpl w:val="251C0BD6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F693E"/>
    <w:multiLevelType w:val="hybridMultilevel"/>
    <w:tmpl w:val="9490E992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E6FC3"/>
    <w:multiLevelType w:val="hybridMultilevel"/>
    <w:tmpl w:val="AFC6BF98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B2300A"/>
    <w:multiLevelType w:val="multilevel"/>
    <w:tmpl w:val="578E5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14"/>
  </w:num>
  <w:num w:numId="5">
    <w:abstractNumId w:val="0"/>
  </w:num>
  <w:num w:numId="6">
    <w:abstractNumId w:val="12"/>
  </w:num>
  <w:num w:numId="7">
    <w:abstractNumId w:val="5"/>
  </w:num>
  <w:num w:numId="8">
    <w:abstractNumId w:val="23"/>
  </w:num>
  <w:num w:numId="9">
    <w:abstractNumId w:val="17"/>
  </w:num>
  <w:num w:numId="10">
    <w:abstractNumId w:val="18"/>
  </w:num>
  <w:num w:numId="11">
    <w:abstractNumId w:val="20"/>
  </w:num>
  <w:num w:numId="12">
    <w:abstractNumId w:val="9"/>
  </w:num>
  <w:num w:numId="13">
    <w:abstractNumId w:val="16"/>
  </w:num>
  <w:num w:numId="14">
    <w:abstractNumId w:val="6"/>
  </w:num>
  <w:num w:numId="15">
    <w:abstractNumId w:val="3"/>
  </w:num>
  <w:num w:numId="16">
    <w:abstractNumId w:val="11"/>
  </w:num>
  <w:num w:numId="17">
    <w:abstractNumId w:val="2"/>
  </w:num>
  <w:num w:numId="18">
    <w:abstractNumId w:val="25"/>
  </w:num>
  <w:num w:numId="19">
    <w:abstractNumId w:val="15"/>
  </w:num>
  <w:num w:numId="20">
    <w:abstractNumId w:val="24"/>
  </w:num>
  <w:num w:numId="21">
    <w:abstractNumId w:val="21"/>
  </w:num>
  <w:num w:numId="22">
    <w:abstractNumId w:val="1"/>
  </w:num>
  <w:num w:numId="23">
    <w:abstractNumId w:val="8"/>
  </w:num>
  <w:num w:numId="24">
    <w:abstractNumId w:val="10"/>
  </w:num>
  <w:num w:numId="25">
    <w:abstractNumId w:val="19"/>
  </w:num>
  <w:num w:numId="26">
    <w:abstractNumId w:val="22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9CA"/>
    <w:rsid w:val="001F0FDD"/>
    <w:rsid w:val="002443EA"/>
    <w:rsid w:val="00253916"/>
    <w:rsid w:val="00327E44"/>
    <w:rsid w:val="003620C4"/>
    <w:rsid w:val="00475E6A"/>
    <w:rsid w:val="00484F51"/>
    <w:rsid w:val="0049502D"/>
    <w:rsid w:val="006B2D6D"/>
    <w:rsid w:val="00727419"/>
    <w:rsid w:val="0084309A"/>
    <w:rsid w:val="008A3FF8"/>
    <w:rsid w:val="00957106"/>
    <w:rsid w:val="009967FA"/>
    <w:rsid w:val="00A739CA"/>
    <w:rsid w:val="00B47992"/>
    <w:rsid w:val="00BA6A45"/>
    <w:rsid w:val="00C116F9"/>
    <w:rsid w:val="00C675CF"/>
    <w:rsid w:val="00CB750D"/>
    <w:rsid w:val="00D81905"/>
    <w:rsid w:val="00DD0861"/>
    <w:rsid w:val="00E07F36"/>
    <w:rsid w:val="00E2673D"/>
    <w:rsid w:val="00E4456E"/>
    <w:rsid w:val="00EB09CC"/>
    <w:rsid w:val="00F205E9"/>
    <w:rsid w:val="00F83EA6"/>
    <w:rsid w:val="00FF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22BFAF"/>
  <w15:chartTrackingRefBased/>
  <w15:docId w15:val="{6CEC9E77-708D-4F78-A202-54F4DE71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F36"/>
  </w:style>
  <w:style w:type="paragraph" w:styleId="Ttulo1">
    <w:name w:val="heading 1"/>
    <w:basedOn w:val="Normal"/>
    <w:next w:val="Normal"/>
    <w:link w:val="Ttulo1Car"/>
    <w:uiPriority w:val="9"/>
    <w:qFormat/>
    <w:rsid w:val="00327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F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739CA"/>
    <w:pPr>
      <w:spacing w:after="0" w:line="240" w:lineRule="auto"/>
    </w:pPr>
    <w:rPr>
      <w:rFonts w:eastAsiaTheme="minorEastAsia"/>
      <w:lang w:eastAsia="es-D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739CA"/>
    <w:rPr>
      <w:rFonts w:eastAsiaTheme="minorEastAsia"/>
      <w:lang w:eastAsia="es-DO"/>
    </w:rPr>
  </w:style>
  <w:style w:type="paragraph" w:styleId="Puesto">
    <w:name w:val="Title"/>
    <w:basedOn w:val="Normal"/>
    <w:next w:val="Normal"/>
    <w:link w:val="PuestoCar"/>
    <w:uiPriority w:val="10"/>
    <w:qFormat/>
    <w:rsid w:val="00A73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7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27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3F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274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62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table" w:styleId="Tabladecuadrcula4-nfasis6">
    <w:name w:val="Grid Table 4 Accent 6"/>
    <w:basedOn w:val="Tablanormal"/>
    <w:uiPriority w:val="49"/>
    <w:rsid w:val="006B2D6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normal5">
    <w:name w:val="Plain Table 5"/>
    <w:basedOn w:val="Tablanormal"/>
    <w:uiPriority w:val="45"/>
    <w:rsid w:val="00E07F3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EB0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4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2914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65220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97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Programación III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883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grupal #1</vt:lpstr>
    </vt:vector>
  </TitlesOfParts>
  <Company>ITLA</Company>
  <LinksUpToDate>false</LinksUpToDate>
  <CharactersWithSpaces>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#3</dc:title>
  <dc:subject/>
  <dc:creator>Carlos Salazar | 2021-1932</dc:creator>
  <cp:keywords/>
  <dc:description/>
  <cp:lastModifiedBy>Cuenta Microsoft</cp:lastModifiedBy>
  <cp:revision>8</cp:revision>
  <cp:lastPrinted>2023-09-26T01:18:00Z</cp:lastPrinted>
  <dcterms:created xsi:type="dcterms:W3CDTF">2024-02-03T13:08:00Z</dcterms:created>
  <dcterms:modified xsi:type="dcterms:W3CDTF">2024-03-31T15:16:00Z</dcterms:modified>
</cp:coreProperties>
</file>