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44"/>
          <w:szCs w:val="44"/>
          <w:lang w:val="en-US" w:eastAsia="zh-CN"/>
        </w:rPr>
        <w:t>KNN读书笔记_周师严</w:t>
      </w:r>
    </w:p>
    <w:p>
      <w:pPr>
        <w:numPr>
          <w:ilvl w:val="0"/>
          <w:numId w:val="1"/>
        </w:numPr>
        <w:jc w:val="left"/>
        <w:rPr>
          <w:rFonts w:hint="eastAsia"/>
          <w:sz w:val="32"/>
          <w:szCs w:val="32"/>
          <w:lang w:val="en-US" w:eastAsia="zh-CN"/>
        </w:rPr>
      </w:pPr>
      <w:r>
        <w:rPr>
          <w:rFonts w:hint="eastAsia"/>
          <w:sz w:val="32"/>
          <w:szCs w:val="32"/>
          <w:lang w:val="en-US" w:eastAsia="zh-CN"/>
        </w:rPr>
        <w:t>算法概述（算法名称及原理）</w:t>
      </w:r>
    </w:p>
    <w:p>
      <w:pPr>
        <w:widowControl w:val="0"/>
        <w:numPr>
          <w:ilvl w:val="0"/>
          <w:numId w:val="0"/>
        </w:numPr>
        <w:jc w:val="left"/>
        <w:rPr>
          <w:rFonts w:hint="default"/>
          <w:sz w:val="24"/>
          <w:szCs w:val="24"/>
          <w:lang w:val="en-US" w:eastAsia="zh-CN"/>
        </w:rPr>
      </w:pPr>
      <w:r>
        <w:rPr>
          <w:rFonts w:hint="eastAsia"/>
          <w:sz w:val="24"/>
          <w:szCs w:val="24"/>
          <w:lang w:val="en-US" w:eastAsia="zh-CN"/>
        </w:rPr>
        <w:t>K最近邻(kNN，k-NearestNeighbor)分类算法的核心思想是如果一个样本在特征空间中的k个最相邻的样本中的大多数属于某一个类别，则该样本也属于这个类别，并具有这个类别上样本的特性。该方法在确定分类决策上只依据最邻近的一个或者几个样本的类别来决定待分样本所属的类别。</w:t>
      </w:r>
    </w:p>
    <w:p>
      <w:pPr>
        <w:widowControl w:val="0"/>
        <w:numPr>
          <w:ilvl w:val="0"/>
          <w:numId w:val="0"/>
        </w:numPr>
        <w:jc w:val="left"/>
        <w:rPr>
          <w:rFonts w:hint="eastAsia"/>
          <w:sz w:val="24"/>
          <w:szCs w:val="24"/>
          <w:lang w:val="en-US" w:eastAsia="zh-CN"/>
        </w:rPr>
      </w:pPr>
    </w:p>
    <w:p>
      <w:pPr>
        <w:numPr>
          <w:ilvl w:val="0"/>
          <w:numId w:val="1"/>
        </w:numPr>
        <w:jc w:val="left"/>
        <w:rPr>
          <w:rFonts w:hint="default"/>
          <w:sz w:val="32"/>
          <w:szCs w:val="32"/>
          <w:lang w:val="en-US" w:eastAsia="zh-CN"/>
        </w:rPr>
      </w:pPr>
      <w:r>
        <w:rPr>
          <w:rFonts w:hint="eastAsia"/>
          <w:sz w:val="32"/>
          <w:szCs w:val="32"/>
          <w:lang w:val="en-US" w:eastAsia="zh-CN"/>
        </w:rPr>
        <w:t>算法设计（流程图及主要分段代码，附详细代码注释）</w:t>
      </w:r>
    </w:p>
    <w:p>
      <w:pPr>
        <w:numPr>
          <w:numId w:val="0"/>
        </w:numPr>
        <w:jc w:val="center"/>
        <w:rPr>
          <w:rFonts w:hint="default"/>
          <w:sz w:val="32"/>
          <w:szCs w:val="32"/>
          <w:lang w:val="en-US" w:eastAsia="zh-CN"/>
        </w:rPr>
      </w:pPr>
      <w:r>
        <w:rPr>
          <w:rFonts w:hint="default"/>
          <w:sz w:val="32"/>
          <w:szCs w:val="32"/>
          <w:lang w:val="en-US" w:eastAsia="zh-CN"/>
        </w:rPr>
        <w:drawing>
          <wp:inline distT="0" distB="0" distL="114300" distR="114300">
            <wp:extent cx="2488565" cy="3635375"/>
            <wp:effectExtent l="0" t="0" r="10795" b="6985"/>
            <wp:docPr id="6" name="图片 6" descr="捕获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7"/>
                    <pic:cNvPicPr>
                      <a:picLocks noChangeAspect="1"/>
                    </pic:cNvPicPr>
                  </pic:nvPicPr>
                  <pic:blipFill>
                    <a:blip r:embed="rId4"/>
                    <a:srcRect t="4504"/>
                    <a:stretch>
                      <a:fillRect/>
                    </a:stretch>
                  </pic:blipFill>
                  <pic:spPr>
                    <a:xfrm>
                      <a:off x="0" y="0"/>
                      <a:ext cx="2488565" cy="3635375"/>
                    </a:xfrm>
                    <a:prstGeom prst="rect">
                      <a:avLst/>
                    </a:prstGeom>
                  </pic:spPr>
                </pic:pic>
              </a:graphicData>
            </a:graphic>
          </wp:inline>
        </w:drawing>
      </w:r>
    </w:p>
    <w:p>
      <w:pPr>
        <w:numPr>
          <w:numId w:val="0"/>
        </w:numPr>
        <w:jc w:val="center"/>
        <w:rPr>
          <w:rFonts w:hint="default"/>
          <w:sz w:val="18"/>
          <w:szCs w:val="18"/>
          <w:lang w:val="en-US" w:eastAsia="zh-CN"/>
        </w:rPr>
      </w:pPr>
      <w:r>
        <w:rPr>
          <w:rFonts w:hint="eastAsia"/>
          <w:sz w:val="18"/>
          <w:szCs w:val="18"/>
          <w:lang w:val="en-US" w:eastAsia="zh-CN"/>
        </w:rPr>
        <w:t>图1</w:t>
      </w:r>
    </w:p>
    <w:p>
      <w:pPr>
        <w:numPr>
          <w:ilvl w:val="0"/>
          <w:numId w:val="0"/>
        </w:numPr>
        <w:jc w:val="left"/>
        <w:rPr>
          <w:rFonts w:hint="default"/>
          <w:b/>
          <w:bCs/>
          <w:sz w:val="24"/>
          <w:szCs w:val="24"/>
          <w:lang w:val="en-US" w:eastAsia="zh-CN"/>
        </w:rPr>
      </w:pPr>
      <w:r>
        <w:rPr>
          <w:rFonts w:hint="eastAsia"/>
          <w:b/>
          <w:bCs/>
          <w:sz w:val="24"/>
          <w:szCs w:val="24"/>
          <w:lang w:val="en-US" w:eastAsia="zh-CN"/>
        </w:rPr>
        <w:t>KNN算法：</w:t>
      </w:r>
    </w:p>
    <w:p>
      <w:pPr>
        <w:widowControl w:val="0"/>
        <w:numPr>
          <w:ilvl w:val="0"/>
          <w:numId w:val="0"/>
        </w:numPr>
        <w:jc w:val="left"/>
        <w:rPr>
          <w:rFonts w:hint="eastAsia"/>
          <w:sz w:val="24"/>
          <w:szCs w:val="24"/>
          <w:lang w:val="en-US" w:eastAsia="zh-CN"/>
        </w:rPr>
      </w:pPr>
      <w:r>
        <w:rPr>
          <w:rFonts w:hint="eastAsia"/>
          <w:sz w:val="24"/>
          <w:szCs w:val="24"/>
          <w:lang w:val="en-US" w:eastAsia="zh-CN"/>
        </w:rPr>
        <w:drawing>
          <wp:inline distT="0" distB="0" distL="114300" distR="114300">
            <wp:extent cx="5269230" cy="2005965"/>
            <wp:effectExtent l="0" t="0" r="3810" b="5715"/>
            <wp:docPr id="4" name="图片 4"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2"/>
                    <pic:cNvPicPr>
                      <a:picLocks noChangeAspect="1"/>
                    </pic:cNvPicPr>
                  </pic:nvPicPr>
                  <pic:blipFill>
                    <a:blip r:embed="rId5"/>
                    <a:stretch>
                      <a:fillRect/>
                    </a:stretch>
                  </pic:blipFill>
                  <pic:spPr>
                    <a:xfrm>
                      <a:off x="0" y="0"/>
                      <a:ext cx="5269230" cy="2005965"/>
                    </a:xfrm>
                    <a:prstGeom prst="rect">
                      <a:avLst/>
                    </a:prstGeom>
                  </pic:spPr>
                </pic:pic>
              </a:graphicData>
            </a:graphic>
          </wp:inline>
        </w:drawing>
      </w:r>
    </w:p>
    <w:p>
      <w:pPr>
        <w:widowControl w:val="0"/>
        <w:numPr>
          <w:ilvl w:val="0"/>
          <w:numId w:val="0"/>
        </w:numPr>
        <w:jc w:val="center"/>
        <w:rPr>
          <w:rFonts w:hint="default"/>
          <w:b/>
          <w:bCs/>
          <w:sz w:val="24"/>
          <w:szCs w:val="24"/>
          <w:lang w:val="en-US" w:eastAsia="zh-CN"/>
        </w:rPr>
      </w:pPr>
      <w:r>
        <w:rPr>
          <w:rFonts w:hint="eastAsia"/>
          <w:sz w:val="18"/>
          <w:szCs w:val="18"/>
          <w:lang w:val="en-US" w:eastAsia="zh-CN"/>
        </w:rPr>
        <w:t>图2</w:t>
      </w:r>
    </w:p>
    <w:p>
      <w:pPr>
        <w:widowControl w:val="0"/>
        <w:numPr>
          <w:ilvl w:val="0"/>
          <w:numId w:val="0"/>
        </w:numPr>
        <w:jc w:val="left"/>
        <w:rPr>
          <w:rFonts w:hint="default"/>
          <w:b/>
          <w:bCs/>
          <w:sz w:val="24"/>
          <w:szCs w:val="24"/>
          <w:lang w:val="en-US" w:eastAsia="zh-CN"/>
        </w:rPr>
      </w:pPr>
      <w:r>
        <w:rPr>
          <w:rFonts w:hint="eastAsia"/>
          <w:b/>
          <w:bCs/>
          <w:sz w:val="24"/>
          <w:szCs w:val="24"/>
          <w:lang w:val="en-US" w:eastAsia="zh-CN"/>
        </w:rPr>
        <w:t>分类器：</w:t>
      </w:r>
    </w:p>
    <w:p>
      <w:pPr>
        <w:widowControl w:val="0"/>
        <w:numPr>
          <w:ilvl w:val="0"/>
          <w:numId w:val="0"/>
        </w:numPr>
        <w:jc w:val="left"/>
        <w:rPr>
          <w:rFonts w:hint="eastAsia"/>
          <w:sz w:val="24"/>
          <w:szCs w:val="24"/>
          <w:lang w:val="en-US" w:eastAsia="zh-CN"/>
        </w:rPr>
      </w:pPr>
      <w:r>
        <w:rPr>
          <w:rFonts w:hint="eastAsia"/>
          <w:sz w:val="24"/>
          <w:szCs w:val="24"/>
          <w:lang w:val="en-US" w:eastAsia="zh-CN"/>
        </w:rPr>
        <w:drawing>
          <wp:inline distT="0" distB="0" distL="114300" distR="114300">
            <wp:extent cx="5268595" cy="2608580"/>
            <wp:effectExtent l="0" t="0" r="4445" b="12700"/>
            <wp:docPr id="3" name="图片 3"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3"/>
                    <pic:cNvPicPr>
                      <a:picLocks noChangeAspect="1"/>
                    </pic:cNvPicPr>
                  </pic:nvPicPr>
                  <pic:blipFill>
                    <a:blip r:embed="rId6"/>
                    <a:stretch>
                      <a:fillRect/>
                    </a:stretch>
                  </pic:blipFill>
                  <pic:spPr>
                    <a:xfrm>
                      <a:off x="0" y="0"/>
                      <a:ext cx="5268595" cy="2608580"/>
                    </a:xfrm>
                    <a:prstGeom prst="rect">
                      <a:avLst/>
                    </a:prstGeom>
                  </pic:spPr>
                </pic:pic>
              </a:graphicData>
            </a:graphic>
          </wp:inline>
        </w:drawing>
      </w:r>
    </w:p>
    <w:p>
      <w:pPr>
        <w:widowControl w:val="0"/>
        <w:numPr>
          <w:ilvl w:val="0"/>
          <w:numId w:val="0"/>
        </w:numPr>
        <w:jc w:val="center"/>
        <w:rPr>
          <w:rFonts w:hint="default"/>
          <w:sz w:val="24"/>
          <w:szCs w:val="24"/>
          <w:lang w:val="en-US" w:eastAsia="zh-CN"/>
        </w:rPr>
      </w:pPr>
      <w:r>
        <w:rPr>
          <w:rFonts w:hint="eastAsia"/>
          <w:sz w:val="18"/>
          <w:szCs w:val="18"/>
          <w:lang w:val="en-US" w:eastAsia="zh-CN"/>
        </w:rPr>
        <w:t>图3</w:t>
      </w:r>
    </w:p>
    <w:p>
      <w:pPr>
        <w:widowControl w:val="0"/>
        <w:numPr>
          <w:ilvl w:val="0"/>
          <w:numId w:val="0"/>
        </w:numPr>
        <w:jc w:val="left"/>
        <w:rPr>
          <w:rFonts w:hint="default"/>
          <w:sz w:val="24"/>
          <w:szCs w:val="24"/>
          <w:lang w:val="en-US" w:eastAsia="zh-CN"/>
        </w:rPr>
      </w:pPr>
    </w:p>
    <w:p>
      <w:pPr>
        <w:widowControl w:val="0"/>
        <w:numPr>
          <w:ilvl w:val="0"/>
          <w:numId w:val="0"/>
        </w:numPr>
        <w:jc w:val="left"/>
        <w:rPr>
          <w:rFonts w:hint="default"/>
          <w:sz w:val="24"/>
          <w:szCs w:val="24"/>
          <w:lang w:val="en-US" w:eastAsia="zh-CN"/>
        </w:rPr>
      </w:pPr>
    </w:p>
    <w:p>
      <w:pPr>
        <w:numPr>
          <w:ilvl w:val="0"/>
          <w:numId w:val="1"/>
        </w:numPr>
        <w:jc w:val="left"/>
        <w:rPr>
          <w:rFonts w:hint="default"/>
          <w:sz w:val="32"/>
          <w:szCs w:val="32"/>
          <w:lang w:val="en-US" w:eastAsia="zh-CN"/>
        </w:rPr>
      </w:pPr>
      <w:r>
        <w:rPr>
          <w:rFonts w:hint="eastAsia"/>
          <w:sz w:val="32"/>
          <w:szCs w:val="32"/>
          <w:lang w:val="en-US" w:eastAsia="zh-CN"/>
        </w:rPr>
        <w:t>选用数据（数据集描述，包括来源，行数，列数，格式等）</w:t>
      </w:r>
    </w:p>
    <w:p>
      <w:pPr>
        <w:widowControl w:val="0"/>
        <w:numPr>
          <w:ilvl w:val="0"/>
          <w:numId w:val="0"/>
        </w:numPr>
        <w:jc w:val="left"/>
        <w:rPr>
          <w:rFonts w:hint="eastAsia"/>
          <w:b/>
          <w:bCs/>
          <w:sz w:val="24"/>
          <w:szCs w:val="24"/>
          <w:lang w:val="en-US" w:eastAsia="zh-CN"/>
        </w:rPr>
      </w:pPr>
      <w:r>
        <w:rPr>
          <w:rFonts w:hint="eastAsia"/>
          <w:b/>
          <w:bCs/>
          <w:sz w:val="24"/>
          <w:szCs w:val="24"/>
          <w:lang w:val="en-US" w:eastAsia="zh-CN"/>
        </w:rPr>
        <w:t>来源：</w:t>
      </w:r>
      <w:r>
        <w:rPr>
          <w:rFonts w:hint="eastAsia"/>
          <w:sz w:val="24"/>
          <w:szCs w:val="24"/>
          <w:lang w:val="en-US" w:eastAsia="zh-CN"/>
        </w:rPr>
        <w:t>UCI——</w:t>
      </w:r>
      <w:r>
        <w:rPr>
          <w:rFonts w:hint="eastAsia"/>
          <w:b/>
          <w:bCs/>
          <w:sz w:val="24"/>
          <w:szCs w:val="24"/>
          <w:lang w:val="en-US" w:eastAsia="zh-CN"/>
        </w:rPr>
        <w:t>Iris Data Set</w:t>
      </w:r>
    </w:p>
    <w:p>
      <w:pPr>
        <w:widowControl w:val="0"/>
        <w:numPr>
          <w:ilvl w:val="0"/>
          <w:numId w:val="0"/>
        </w:numPr>
        <w:jc w:val="left"/>
        <w:rPr>
          <w:rFonts w:hint="default"/>
          <w:sz w:val="24"/>
          <w:szCs w:val="24"/>
          <w:lang w:val="en-US" w:eastAsia="zh-CN"/>
        </w:rPr>
      </w:pPr>
      <w:r>
        <w:rPr>
          <w:rFonts w:hint="default"/>
          <w:sz w:val="24"/>
          <w:szCs w:val="24"/>
          <w:lang w:val="en-US" w:eastAsia="zh-CN"/>
        </w:rPr>
        <w:t>数据集包含3个类别，每个类别50个实例，其中每个类别指的是一种</w:t>
      </w:r>
      <w:r>
        <w:rPr>
          <w:rFonts w:hint="eastAsia"/>
          <w:sz w:val="24"/>
          <w:szCs w:val="24"/>
          <w:lang w:val="en-US" w:eastAsia="zh-CN"/>
        </w:rPr>
        <w:t>iris（鸢尾属）</w:t>
      </w:r>
      <w:r>
        <w:rPr>
          <w:rFonts w:hint="default"/>
          <w:sz w:val="24"/>
          <w:szCs w:val="24"/>
          <w:lang w:val="en-US" w:eastAsia="zh-CN"/>
        </w:rPr>
        <w:t xml:space="preserve">植物。 </w:t>
      </w:r>
    </w:p>
    <w:p>
      <w:pPr>
        <w:widowControl w:val="0"/>
        <w:numPr>
          <w:ilvl w:val="0"/>
          <w:numId w:val="0"/>
        </w:numPr>
        <w:jc w:val="left"/>
        <w:rPr>
          <w:rFonts w:hint="default"/>
          <w:sz w:val="30"/>
          <w:szCs w:val="30"/>
          <w:lang w:val="en-US" w:eastAsia="zh-CN"/>
        </w:rPr>
      </w:pPr>
      <w:r>
        <w:rPr>
          <w:rFonts w:hint="default"/>
          <w:b/>
          <w:bCs/>
          <w:sz w:val="30"/>
          <w:szCs w:val="30"/>
          <w:lang w:val="en-US" w:eastAsia="zh-CN"/>
        </w:rPr>
        <w:t>Predicted attribute:</w:t>
      </w:r>
      <w:r>
        <w:rPr>
          <w:rFonts w:hint="default"/>
          <w:sz w:val="30"/>
          <w:szCs w:val="30"/>
          <w:lang w:val="en-US" w:eastAsia="zh-CN"/>
        </w:rPr>
        <w:t xml:space="preserve"> </w:t>
      </w:r>
    </w:p>
    <w:p>
      <w:pPr>
        <w:widowControl w:val="0"/>
        <w:numPr>
          <w:ilvl w:val="0"/>
          <w:numId w:val="0"/>
        </w:numPr>
        <w:ind w:firstLine="420" w:firstLineChars="0"/>
        <w:jc w:val="left"/>
        <w:rPr>
          <w:rFonts w:hint="default"/>
          <w:sz w:val="30"/>
          <w:szCs w:val="30"/>
          <w:lang w:val="en-US" w:eastAsia="zh-CN"/>
        </w:rPr>
      </w:pPr>
      <w:r>
        <w:rPr>
          <w:rFonts w:hint="default"/>
          <w:sz w:val="30"/>
          <w:szCs w:val="30"/>
          <w:lang w:val="en-US" w:eastAsia="zh-CN"/>
        </w:rPr>
        <w:t>class of iris plant</w:t>
      </w:r>
    </w:p>
    <w:p>
      <w:pPr>
        <w:widowControl w:val="0"/>
        <w:numPr>
          <w:ilvl w:val="0"/>
          <w:numId w:val="0"/>
        </w:numPr>
        <w:jc w:val="left"/>
        <w:rPr>
          <w:rFonts w:hint="default"/>
          <w:b/>
          <w:bCs/>
          <w:sz w:val="30"/>
          <w:szCs w:val="30"/>
          <w:lang w:val="en-US" w:eastAsia="zh-CN"/>
        </w:rPr>
      </w:pPr>
      <w:r>
        <w:rPr>
          <w:rFonts w:hint="default"/>
          <w:b/>
          <w:bCs/>
          <w:sz w:val="30"/>
          <w:szCs w:val="30"/>
          <w:lang w:val="en-US" w:eastAsia="zh-CN"/>
        </w:rPr>
        <w:t>Attribute Information:</w:t>
      </w:r>
    </w:p>
    <w:p>
      <w:pPr>
        <w:widowControl w:val="0"/>
        <w:numPr>
          <w:ilvl w:val="0"/>
          <w:numId w:val="0"/>
        </w:numPr>
        <w:ind w:firstLine="420" w:firstLineChars="0"/>
        <w:jc w:val="left"/>
        <w:rPr>
          <w:rFonts w:hint="default"/>
          <w:sz w:val="30"/>
          <w:szCs w:val="30"/>
          <w:lang w:val="en-US" w:eastAsia="zh-CN"/>
        </w:rPr>
      </w:pPr>
      <w:r>
        <w:rPr>
          <w:rFonts w:hint="default"/>
          <w:sz w:val="30"/>
          <w:szCs w:val="30"/>
          <w:lang w:val="en-US" w:eastAsia="zh-CN"/>
        </w:rPr>
        <w:t>1. sepal length in cm</w:t>
      </w:r>
    </w:p>
    <w:p>
      <w:pPr>
        <w:widowControl w:val="0"/>
        <w:numPr>
          <w:ilvl w:val="0"/>
          <w:numId w:val="0"/>
        </w:numPr>
        <w:ind w:firstLine="420" w:firstLineChars="0"/>
        <w:jc w:val="left"/>
        <w:rPr>
          <w:rFonts w:hint="default"/>
          <w:sz w:val="30"/>
          <w:szCs w:val="30"/>
          <w:lang w:val="en-US" w:eastAsia="zh-CN"/>
        </w:rPr>
      </w:pPr>
      <w:r>
        <w:rPr>
          <w:rFonts w:hint="default"/>
          <w:sz w:val="30"/>
          <w:szCs w:val="30"/>
          <w:lang w:val="en-US" w:eastAsia="zh-CN"/>
        </w:rPr>
        <w:t>2. sepal width in cm</w:t>
      </w:r>
    </w:p>
    <w:p>
      <w:pPr>
        <w:widowControl w:val="0"/>
        <w:numPr>
          <w:ilvl w:val="0"/>
          <w:numId w:val="0"/>
        </w:numPr>
        <w:ind w:firstLine="420" w:firstLineChars="0"/>
        <w:jc w:val="left"/>
        <w:rPr>
          <w:rFonts w:hint="default"/>
          <w:sz w:val="30"/>
          <w:szCs w:val="30"/>
          <w:lang w:val="en-US" w:eastAsia="zh-CN"/>
        </w:rPr>
      </w:pPr>
      <w:r>
        <w:rPr>
          <w:rFonts w:hint="default"/>
          <w:sz w:val="30"/>
          <w:szCs w:val="30"/>
          <w:lang w:val="en-US" w:eastAsia="zh-CN"/>
        </w:rPr>
        <w:t>3. petal length in cm</w:t>
      </w:r>
    </w:p>
    <w:p>
      <w:pPr>
        <w:widowControl w:val="0"/>
        <w:numPr>
          <w:ilvl w:val="0"/>
          <w:numId w:val="0"/>
        </w:numPr>
        <w:ind w:firstLine="420" w:firstLineChars="0"/>
        <w:jc w:val="left"/>
        <w:rPr>
          <w:rFonts w:hint="default"/>
          <w:sz w:val="30"/>
          <w:szCs w:val="30"/>
          <w:lang w:val="en-US" w:eastAsia="zh-CN"/>
        </w:rPr>
      </w:pPr>
      <w:r>
        <w:rPr>
          <w:rFonts w:hint="default"/>
          <w:sz w:val="30"/>
          <w:szCs w:val="30"/>
          <w:lang w:val="en-US" w:eastAsia="zh-CN"/>
        </w:rPr>
        <w:t>4. petal width in cm</w:t>
      </w:r>
    </w:p>
    <w:p>
      <w:pPr>
        <w:widowControl w:val="0"/>
        <w:numPr>
          <w:ilvl w:val="0"/>
          <w:numId w:val="0"/>
        </w:numPr>
        <w:ind w:firstLine="420" w:firstLineChars="0"/>
        <w:jc w:val="left"/>
        <w:rPr>
          <w:rFonts w:hint="default"/>
          <w:sz w:val="30"/>
          <w:szCs w:val="30"/>
          <w:lang w:val="en-US" w:eastAsia="zh-CN"/>
        </w:rPr>
      </w:pPr>
      <w:r>
        <w:rPr>
          <w:rFonts w:hint="default"/>
          <w:sz w:val="30"/>
          <w:szCs w:val="30"/>
          <w:lang w:val="en-US" w:eastAsia="zh-CN"/>
        </w:rPr>
        <w:t>5. class:</w:t>
      </w:r>
    </w:p>
    <w:p>
      <w:pPr>
        <w:widowControl w:val="0"/>
        <w:numPr>
          <w:ilvl w:val="0"/>
          <w:numId w:val="0"/>
        </w:numPr>
        <w:ind w:left="420" w:leftChars="0" w:firstLine="420" w:firstLineChars="0"/>
        <w:jc w:val="left"/>
        <w:rPr>
          <w:rFonts w:hint="default"/>
          <w:sz w:val="30"/>
          <w:szCs w:val="30"/>
          <w:lang w:val="en-US" w:eastAsia="zh-CN"/>
        </w:rPr>
      </w:pPr>
      <w:r>
        <w:rPr>
          <w:rFonts w:hint="default"/>
          <w:sz w:val="30"/>
          <w:szCs w:val="30"/>
          <w:lang w:val="en-US" w:eastAsia="zh-CN"/>
        </w:rPr>
        <w:t>-- Iris Setosa</w:t>
      </w:r>
    </w:p>
    <w:p>
      <w:pPr>
        <w:widowControl w:val="0"/>
        <w:numPr>
          <w:ilvl w:val="0"/>
          <w:numId w:val="0"/>
        </w:numPr>
        <w:ind w:left="420" w:leftChars="0" w:firstLine="420" w:firstLineChars="0"/>
        <w:jc w:val="left"/>
        <w:rPr>
          <w:rFonts w:hint="default"/>
          <w:sz w:val="30"/>
          <w:szCs w:val="30"/>
          <w:lang w:val="en-US" w:eastAsia="zh-CN"/>
        </w:rPr>
      </w:pPr>
      <w:r>
        <w:rPr>
          <w:rFonts w:hint="default"/>
          <w:sz w:val="30"/>
          <w:szCs w:val="30"/>
          <w:lang w:val="en-US" w:eastAsia="zh-CN"/>
        </w:rPr>
        <w:t>-- Iris Versicolour</w:t>
      </w:r>
    </w:p>
    <w:p>
      <w:pPr>
        <w:widowControl w:val="0"/>
        <w:numPr>
          <w:ilvl w:val="0"/>
          <w:numId w:val="0"/>
        </w:numPr>
        <w:ind w:left="420" w:leftChars="0" w:firstLine="420" w:firstLineChars="0"/>
        <w:jc w:val="left"/>
        <w:rPr>
          <w:rFonts w:hint="default"/>
          <w:sz w:val="24"/>
          <w:szCs w:val="24"/>
          <w:lang w:val="en-US" w:eastAsia="zh-CN"/>
        </w:rPr>
      </w:pPr>
      <w:r>
        <w:rPr>
          <w:rFonts w:hint="default"/>
          <w:sz w:val="30"/>
          <w:szCs w:val="30"/>
          <w:lang w:val="en-US" w:eastAsia="zh-CN"/>
        </w:rPr>
        <w:t>-- Iris Virginica</w:t>
      </w:r>
    </w:p>
    <w:p>
      <w:pPr>
        <w:widowControl w:val="0"/>
        <w:numPr>
          <w:ilvl w:val="0"/>
          <w:numId w:val="0"/>
        </w:numPr>
        <w:jc w:val="left"/>
        <w:rPr>
          <w:rFonts w:hint="eastAsia"/>
          <w:b/>
          <w:bCs/>
          <w:sz w:val="24"/>
          <w:szCs w:val="24"/>
          <w:lang w:val="en-US" w:eastAsia="zh-CN"/>
        </w:rPr>
      </w:pPr>
      <w:r>
        <w:rPr>
          <w:rFonts w:hint="eastAsia"/>
          <w:b/>
          <w:bCs/>
          <w:sz w:val="24"/>
          <w:szCs w:val="24"/>
          <w:lang w:val="en-US" w:eastAsia="zh-CN"/>
        </w:rPr>
        <w:t>为方便处理已经将class 转换为数字1，2，3</w:t>
      </w:r>
    </w:p>
    <w:p>
      <w:pPr>
        <w:widowControl w:val="0"/>
        <w:numPr>
          <w:ilvl w:val="0"/>
          <w:numId w:val="0"/>
        </w:numPr>
        <w:jc w:val="left"/>
        <w:rPr>
          <w:rFonts w:hint="default"/>
          <w:b/>
          <w:bCs/>
          <w:sz w:val="24"/>
          <w:szCs w:val="24"/>
          <w:lang w:val="en-US" w:eastAsia="zh-CN"/>
        </w:rPr>
      </w:pPr>
    </w:p>
    <w:p>
      <w:pPr>
        <w:widowControl w:val="0"/>
        <w:numPr>
          <w:ilvl w:val="0"/>
          <w:numId w:val="0"/>
        </w:numPr>
        <w:jc w:val="center"/>
        <w:rPr>
          <w:rFonts w:hint="eastAsia"/>
          <w:sz w:val="24"/>
          <w:szCs w:val="24"/>
          <w:lang w:val="en-US" w:eastAsia="zh-CN"/>
        </w:rPr>
      </w:pPr>
      <w:r>
        <w:rPr>
          <w:rFonts w:hint="eastAsia"/>
          <w:sz w:val="24"/>
          <w:szCs w:val="24"/>
          <w:lang w:val="en-US" w:eastAsia="zh-CN"/>
        </w:rPr>
        <w:drawing>
          <wp:inline distT="0" distB="0" distL="114300" distR="114300">
            <wp:extent cx="2468245" cy="1962785"/>
            <wp:effectExtent l="0" t="0" r="635" b="3175"/>
            <wp:docPr id="5" name="图片 5" descr="捕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4"/>
                    <pic:cNvPicPr>
                      <a:picLocks noChangeAspect="1"/>
                    </pic:cNvPicPr>
                  </pic:nvPicPr>
                  <pic:blipFill>
                    <a:blip r:embed="rId7"/>
                    <a:stretch>
                      <a:fillRect/>
                    </a:stretch>
                  </pic:blipFill>
                  <pic:spPr>
                    <a:xfrm>
                      <a:off x="0" y="0"/>
                      <a:ext cx="2468245" cy="1962785"/>
                    </a:xfrm>
                    <a:prstGeom prst="rect">
                      <a:avLst/>
                    </a:prstGeom>
                  </pic:spPr>
                </pic:pic>
              </a:graphicData>
            </a:graphic>
          </wp:inline>
        </w:drawing>
      </w:r>
    </w:p>
    <w:p>
      <w:pPr>
        <w:widowControl w:val="0"/>
        <w:numPr>
          <w:ilvl w:val="0"/>
          <w:numId w:val="0"/>
        </w:numPr>
        <w:jc w:val="left"/>
        <w:rPr>
          <w:rFonts w:hint="default"/>
          <w:sz w:val="24"/>
          <w:szCs w:val="24"/>
          <w:lang w:val="en-US" w:eastAsia="zh-CN"/>
        </w:rPr>
      </w:pPr>
    </w:p>
    <w:p>
      <w:pPr>
        <w:widowControl w:val="0"/>
        <w:numPr>
          <w:ilvl w:val="0"/>
          <w:numId w:val="0"/>
        </w:numPr>
        <w:jc w:val="center"/>
        <w:rPr>
          <w:rFonts w:hint="default"/>
          <w:sz w:val="18"/>
          <w:szCs w:val="18"/>
          <w:lang w:val="en-US" w:eastAsia="zh-CN"/>
        </w:rPr>
      </w:pPr>
      <w:r>
        <w:rPr>
          <w:rFonts w:hint="eastAsia"/>
          <w:sz w:val="18"/>
          <w:szCs w:val="18"/>
          <w:lang w:val="en-US" w:eastAsia="zh-CN"/>
        </w:rPr>
        <w:t>图4</w:t>
      </w:r>
    </w:p>
    <w:p>
      <w:pPr>
        <w:widowControl w:val="0"/>
        <w:numPr>
          <w:ilvl w:val="0"/>
          <w:numId w:val="0"/>
        </w:numPr>
        <w:jc w:val="left"/>
        <w:rPr>
          <w:rFonts w:hint="default"/>
          <w:sz w:val="24"/>
          <w:szCs w:val="24"/>
          <w:lang w:val="en-US" w:eastAsia="zh-CN"/>
        </w:rPr>
      </w:pPr>
    </w:p>
    <w:p>
      <w:pPr>
        <w:numPr>
          <w:ilvl w:val="0"/>
          <w:numId w:val="1"/>
        </w:numPr>
        <w:jc w:val="left"/>
        <w:rPr>
          <w:rFonts w:hint="default"/>
          <w:sz w:val="32"/>
          <w:szCs w:val="32"/>
          <w:lang w:val="en-US" w:eastAsia="zh-CN"/>
        </w:rPr>
      </w:pPr>
      <w:r>
        <w:rPr>
          <w:rFonts w:hint="eastAsia"/>
          <w:sz w:val="32"/>
          <w:szCs w:val="32"/>
          <w:lang w:val="en-US" w:eastAsia="zh-CN"/>
        </w:rPr>
        <w:t>评价方法（说明训练集和测试集分配方法及评价指标）</w:t>
      </w:r>
    </w:p>
    <w:p>
      <w:pPr>
        <w:widowControl w:val="0"/>
        <w:numPr>
          <w:ilvl w:val="0"/>
          <w:numId w:val="0"/>
        </w:numPr>
        <w:jc w:val="left"/>
        <w:rPr>
          <w:rFonts w:hint="eastAsia"/>
          <w:sz w:val="24"/>
          <w:szCs w:val="24"/>
          <w:lang w:val="en-US" w:eastAsia="zh-CN"/>
        </w:rPr>
      </w:pPr>
      <w:r>
        <w:rPr>
          <w:rFonts w:hint="eastAsia"/>
          <w:sz w:val="24"/>
          <w:szCs w:val="24"/>
          <w:lang w:val="en-US" w:eastAsia="zh-CN"/>
        </w:rPr>
        <w:t>使用十次交叉验证法，选错误率最小。</w:t>
      </w:r>
    </w:p>
    <w:p>
      <w:pPr>
        <w:widowControl w:val="0"/>
        <w:numPr>
          <w:ilvl w:val="0"/>
          <w:numId w:val="0"/>
        </w:numPr>
        <w:jc w:val="left"/>
        <w:rPr>
          <w:rFonts w:hint="default"/>
          <w:sz w:val="24"/>
          <w:szCs w:val="24"/>
          <w:lang w:val="en-US" w:eastAsia="zh-CN"/>
        </w:rPr>
      </w:pPr>
    </w:p>
    <w:p>
      <w:pPr>
        <w:numPr>
          <w:ilvl w:val="0"/>
          <w:numId w:val="1"/>
        </w:numPr>
        <w:jc w:val="left"/>
        <w:rPr>
          <w:rFonts w:hint="default"/>
          <w:sz w:val="32"/>
          <w:szCs w:val="32"/>
          <w:lang w:val="en-US" w:eastAsia="zh-CN"/>
        </w:rPr>
      </w:pPr>
      <w:r>
        <w:rPr>
          <w:rFonts w:hint="eastAsia"/>
          <w:sz w:val="32"/>
          <w:szCs w:val="32"/>
          <w:lang w:val="en-US" w:eastAsia="zh-CN"/>
        </w:rPr>
        <w:t>实验结果截图</w:t>
      </w:r>
      <w:bookmarkStart w:id="1" w:name="_GoBack"/>
      <w:bookmarkEnd w:id="1"/>
    </w:p>
    <w:p>
      <w:pPr>
        <w:numPr>
          <w:ilvl w:val="0"/>
          <w:numId w:val="0"/>
        </w:numPr>
        <w:jc w:val="left"/>
        <w:rPr>
          <w:rFonts w:hint="default"/>
          <w:sz w:val="24"/>
          <w:szCs w:val="24"/>
          <w:lang w:val="en-US" w:eastAsia="zh-CN"/>
        </w:rPr>
      </w:pPr>
      <w:r>
        <w:rPr>
          <w:rFonts w:hint="eastAsia"/>
          <w:sz w:val="24"/>
          <w:szCs w:val="24"/>
          <w:lang w:val="en-US" w:eastAsia="zh-CN"/>
        </w:rPr>
        <w:t>k取3时的结果：</w:t>
      </w:r>
    </w:p>
    <w:p>
      <w:pPr>
        <w:widowControl w:val="0"/>
        <w:numPr>
          <w:ilvl w:val="0"/>
          <w:numId w:val="0"/>
        </w:numPr>
        <w:jc w:val="center"/>
        <w:rPr>
          <w:rFonts w:hint="eastAsia"/>
          <w:sz w:val="24"/>
          <w:szCs w:val="24"/>
          <w:lang w:val="en-US" w:eastAsia="zh-CN"/>
        </w:rPr>
      </w:pPr>
      <w:r>
        <w:rPr>
          <w:rFonts w:hint="eastAsia"/>
          <w:sz w:val="24"/>
          <w:szCs w:val="24"/>
          <w:lang w:val="en-US" w:eastAsia="zh-CN"/>
        </w:rPr>
        <w:drawing>
          <wp:inline distT="0" distB="0" distL="114300" distR="114300">
            <wp:extent cx="4251960" cy="3693795"/>
            <wp:effectExtent l="0" t="0" r="0" b="9525"/>
            <wp:docPr id="1" name="图片 1"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1"/>
                    <pic:cNvPicPr>
                      <a:picLocks noChangeAspect="1"/>
                    </pic:cNvPicPr>
                  </pic:nvPicPr>
                  <pic:blipFill>
                    <a:blip r:embed="rId8"/>
                    <a:srcRect t="21940"/>
                    <a:stretch>
                      <a:fillRect/>
                    </a:stretch>
                  </pic:blipFill>
                  <pic:spPr>
                    <a:xfrm>
                      <a:off x="0" y="0"/>
                      <a:ext cx="4251960" cy="3693795"/>
                    </a:xfrm>
                    <a:prstGeom prst="rect">
                      <a:avLst/>
                    </a:prstGeom>
                  </pic:spPr>
                </pic:pic>
              </a:graphicData>
            </a:graphic>
          </wp:inline>
        </w:drawing>
      </w:r>
    </w:p>
    <w:p>
      <w:pPr>
        <w:widowControl w:val="0"/>
        <w:numPr>
          <w:ilvl w:val="0"/>
          <w:numId w:val="0"/>
        </w:numPr>
        <w:jc w:val="center"/>
        <w:rPr>
          <w:rFonts w:hint="default"/>
          <w:sz w:val="32"/>
          <w:szCs w:val="32"/>
          <w:lang w:val="en-US" w:eastAsia="zh-CN"/>
        </w:rPr>
      </w:pPr>
      <w:r>
        <w:rPr>
          <w:rFonts w:hint="eastAsia"/>
          <w:sz w:val="18"/>
          <w:szCs w:val="18"/>
          <w:lang w:val="en-US" w:eastAsia="zh-CN"/>
        </w:rPr>
        <w:t>图5</w:t>
      </w:r>
    </w:p>
    <w:p>
      <w:pPr>
        <w:numPr>
          <w:ilvl w:val="0"/>
          <w:numId w:val="1"/>
        </w:numPr>
        <w:jc w:val="left"/>
        <w:rPr>
          <w:rFonts w:hint="default"/>
          <w:sz w:val="32"/>
          <w:szCs w:val="32"/>
          <w:lang w:val="en-US" w:eastAsia="zh-CN"/>
        </w:rPr>
      </w:pPr>
      <w:r>
        <w:rPr>
          <w:rFonts w:hint="eastAsia"/>
          <w:sz w:val="32"/>
          <w:szCs w:val="32"/>
          <w:lang w:val="en-US" w:eastAsia="zh-CN"/>
        </w:rPr>
        <w:t>实验结果分析及比较</w:t>
      </w:r>
    </w:p>
    <w:p>
      <w:pPr>
        <w:widowControl w:val="0"/>
        <w:numPr>
          <w:ilvl w:val="0"/>
          <w:numId w:val="0"/>
        </w:numPr>
        <w:jc w:val="left"/>
        <w:rPr>
          <w:rFonts w:hint="default"/>
          <w:sz w:val="24"/>
          <w:szCs w:val="24"/>
          <w:lang w:val="en-US" w:eastAsia="zh-CN"/>
        </w:rPr>
      </w:pPr>
      <w:r>
        <w:rPr>
          <w:rFonts w:hint="eastAsia"/>
          <w:sz w:val="24"/>
          <w:szCs w:val="24"/>
          <w:lang w:val="en-US" w:eastAsia="zh-CN"/>
        </w:rPr>
        <w:t>通过改变k的数值，找到最好的结果</w:t>
      </w:r>
    </w:p>
    <w:p>
      <w:pPr>
        <w:widowControl w:val="0"/>
        <w:numPr>
          <w:ilvl w:val="0"/>
          <w:numId w:val="0"/>
        </w:numPr>
        <w:jc w:val="left"/>
        <w:rPr>
          <w:rFonts w:hint="default"/>
          <w:sz w:val="32"/>
          <w:szCs w:val="32"/>
          <w:lang w:val="en-US" w:eastAsia="zh-CN"/>
        </w:rPr>
      </w:pPr>
      <w:r>
        <w:rPr>
          <w:rFonts w:hint="default"/>
          <w:sz w:val="32"/>
          <w:szCs w:val="32"/>
          <w:lang w:val="en-US" w:eastAsia="zh-CN"/>
        </w:rPr>
        <w:drawing>
          <wp:inline distT="0" distB="0" distL="114300" distR="114300">
            <wp:extent cx="5080000" cy="3810000"/>
            <wp:effectExtent l="4445" t="4445" r="5715" b="1079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widowControl w:val="0"/>
        <w:numPr>
          <w:ilvl w:val="0"/>
          <w:numId w:val="0"/>
        </w:numPr>
        <w:jc w:val="center"/>
        <w:rPr>
          <w:rFonts w:hint="default"/>
          <w:sz w:val="18"/>
          <w:szCs w:val="18"/>
          <w:lang w:val="en-US" w:eastAsia="zh-CN"/>
        </w:rPr>
      </w:pPr>
      <w:r>
        <w:rPr>
          <w:rFonts w:hint="eastAsia"/>
          <w:sz w:val="18"/>
          <w:szCs w:val="18"/>
          <w:lang w:val="en-US" w:eastAsia="zh-CN"/>
        </w:rPr>
        <w:t>图6</w:t>
      </w:r>
    </w:p>
    <w:p>
      <w:pPr>
        <w:widowControl w:val="0"/>
        <w:numPr>
          <w:ilvl w:val="0"/>
          <w:numId w:val="0"/>
        </w:numPr>
        <w:jc w:val="left"/>
        <w:rPr>
          <w:rFonts w:hint="eastAsia"/>
          <w:b w:val="0"/>
          <w:bCs w:val="0"/>
          <w:sz w:val="24"/>
          <w:szCs w:val="24"/>
          <w:lang w:val="en-US" w:eastAsia="zh-CN"/>
        </w:rPr>
      </w:pPr>
    </w:p>
    <w:p>
      <w:pPr>
        <w:widowControl w:val="0"/>
        <w:numPr>
          <w:ilvl w:val="0"/>
          <w:numId w:val="0"/>
        </w:numPr>
        <w:jc w:val="left"/>
        <w:rPr>
          <w:rFonts w:hint="default"/>
          <w:b w:val="0"/>
          <w:bCs w:val="0"/>
          <w:sz w:val="24"/>
          <w:szCs w:val="24"/>
          <w:lang w:val="en-US" w:eastAsia="zh-CN"/>
        </w:rPr>
      </w:pPr>
      <w:r>
        <w:rPr>
          <w:rFonts w:hint="eastAsia"/>
          <w:b w:val="0"/>
          <w:bCs w:val="0"/>
          <w:sz w:val="24"/>
          <w:szCs w:val="24"/>
          <w:lang w:val="en-US" w:eastAsia="zh-CN"/>
        </w:rPr>
        <w:t>由上图可看出，错误率随着k值增加而减少，当超过6时又开始增加。</w:t>
      </w:r>
    </w:p>
    <w:p>
      <w:pPr>
        <w:widowControl w:val="0"/>
        <w:numPr>
          <w:ilvl w:val="0"/>
          <w:numId w:val="0"/>
        </w:numPr>
        <w:jc w:val="left"/>
        <w:rPr>
          <w:rFonts w:hint="eastAsia"/>
          <w:b/>
          <w:bCs/>
          <w:sz w:val="24"/>
          <w:szCs w:val="24"/>
          <w:lang w:val="en-US" w:eastAsia="zh-CN"/>
        </w:rPr>
      </w:pPr>
      <w:r>
        <w:rPr>
          <w:rFonts w:hint="eastAsia"/>
          <w:b/>
          <w:bCs/>
          <w:sz w:val="24"/>
          <w:szCs w:val="24"/>
          <w:lang w:val="en-US" w:eastAsia="zh-CN"/>
        </w:rPr>
        <w:t>当k取6时，错误率最小为3.3%，即准确率96.6%，这是一个相当不错的结果。</w:t>
      </w:r>
    </w:p>
    <w:p>
      <w:pPr>
        <w:widowControl w:val="0"/>
        <w:numPr>
          <w:ilvl w:val="0"/>
          <w:numId w:val="0"/>
        </w:numPr>
        <w:jc w:val="left"/>
        <w:rPr>
          <w:rFonts w:hint="default"/>
          <w:b/>
          <w:bCs/>
          <w:sz w:val="24"/>
          <w:szCs w:val="24"/>
          <w:lang w:val="en-US" w:eastAsia="zh-CN"/>
        </w:rPr>
      </w:pPr>
    </w:p>
    <w:p>
      <w:pPr>
        <w:widowControl w:val="0"/>
        <w:numPr>
          <w:ilvl w:val="0"/>
          <w:numId w:val="0"/>
        </w:numPr>
        <w:jc w:val="left"/>
        <w:rPr>
          <w:rFonts w:hint="default"/>
          <w:b/>
          <w:bCs/>
          <w:sz w:val="24"/>
          <w:szCs w:val="24"/>
          <w:lang w:val="en-US" w:eastAsia="zh-CN"/>
        </w:rPr>
      </w:pPr>
    </w:p>
    <w:p>
      <w:pPr>
        <w:widowControl w:val="0"/>
        <w:numPr>
          <w:ilvl w:val="0"/>
          <w:numId w:val="0"/>
        </w:numPr>
        <w:jc w:val="left"/>
        <w:rPr>
          <w:rFonts w:hint="default"/>
          <w:b/>
          <w:bCs/>
          <w:sz w:val="24"/>
          <w:szCs w:val="24"/>
          <w:lang w:val="en-US" w:eastAsia="zh-CN"/>
        </w:rPr>
      </w:pPr>
    </w:p>
    <w:p>
      <w:pPr>
        <w:numPr>
          <w:ilvl w:val="0"/>
          <w:numId w:val="1"/>
        </w:numPr>
        <w:jc w:val="left"/>
        <w:rPr>
          <w:rFonts w:hint="default"/>
          <w:sz w:val="32"/>
          <w:szCs w:val="32"/>
          <w:lang w:val="en-US" w:eastAsia="zh-CN"/>
        </w:rPr>
      </w:pPr>
      <w:r>
        <w:rPr>
          <w:rFonts w:hint="eastAsia"/>
          <w:sz w:val="32"/>
          <w:szCs w:val="32"/>
          <w:lang w:val="en-US" w:eastAsia="zh-CN"/>
        </w:rPr>
        <w:t>遇到的问题及解决方法，实践心得</w:t>
      </w:r>
    </w:p>
    <w:p>
      <w:pPr>
        <w:widowControl w:val="0"/>
        <w:numPr>
          <w:ilvl w:val="0"/>
          <w:numId w:val="0"/>
        </w:numPr>
        <w:jc w:val="left"/>
        <w:rPr>
          <w:rFonts w:hint="default"/>
          <w:sz w:val="24"/>
          <w:szCs w:val="24"/>
          <w:lang w:val="en-US" w:eastAsia="zh-CN"/>
        </w:rPr>
      </w:pPr>
    </w:p>
    <w:p>
      <w:pPr>
        <w:widowControl w:val="0"/>
        <w:numPr>
          <w:ilvl w:val="0"/>
          <w:numId w:val="0"/>
        </w:numPr>
        <w:jc w:val="left"/>
        <w:rPr>
          <w:rFonts w:hint="eastAsia"/>
          <w:sz w:val="24"/>
          <w:szCs w:val="24"/>
          <w:lang w:val="en-US" w:eastAsia="zh-CN"/>
        </w:rPr>
      </w:pPr>
      <w:r>
        <w:rPr>
          <w:rFonts w:hint="eastAsia"/>
          <w:b/>
          <w:bCs/>
          <w:sz w:val="24"/>
          <w:szCs w:val="24"/>
          <w:lang w:val="en-US" w:eastAsia="zh-CN"/>
        </w:rPr>
        <w:t>问题：</w:t>
      </w:r>
      <w:r>
        <w:rPr>
          <w:rFonts w:hint="eastAsia"/>
          <w:sz w:val="24"/>
          <w:szCs w:val="24"/>
          <w:lang w:val="en-US" w:eastAsia="zh-CN"/>
        </w:rPr>
        <w:t>编写代码用for 循环实现交叉验证法时，出现问题。</w:t>
      </w:r>
    </w:p>
    <w:p>
      <w:pPr>
        <w:widowControl w:val="0"/>
        <w:numPr>
          <w:ilvl w:val="0"/>
          <w:numId w:val="0"/>
        </w:numPr>
        <w:jc w:val="left"/>
        <w:rPr>
          <w:rFonts w:hint="default"/>
          <w:sz w:val="24"/>
          <w:szCs w:val="24"/>
          <w:lang w:val="en-US" w:eastAsia="zh-CN"/>
        </w:rPr>
      </w:pPr>
      <w:bookmarkStart w:id="0" w:name="OLE_LINK1"/>
      <w:r>
        <w:rPr>
          <w:rFonts w:hint="default"/>
          <w:sz w:val="24"/>
          <w:szCs w:val="24"/>
          <w:lang w:val="en-US" w:eastAsia="zh-CN"/>
        </w:rPr>
        <w:t>普通的列表list和numpy中的数组array是不一样的，np.array 需要使用 c = vstack(a,b) 合并list</w:t>
      </w:r>
      <w:r>
        <w:rPr>
          <w:rFonts w:hint="eastAsia"/>
          <w:sz w:val="24"/>
          <w:szCs w:val="24"/>
          <w:lang w:val="en-US" w:eastAsia="zh-CN"/>
        </w:rPr>
        <w:t>，而不能使用extend</w:t>
      </w:r>
    </w:p>
    <w:bookmarkEnd w:id="0"/>
    <w:p/>
    <w:p>
      <w:pPr>
        <w:rPr>
          <w:rFonts w:hint="default" w:eastAsiaTheme="minorEastAsia"/>
          <w:sz w:val="24"/>
          <w:szCs w:val="24"/>
          <w:lang w:val="en-US" w:eastAsia="zh-CN"/>
        </w:rPr>
      </w:pPr>
      <w:r>
        <w:rPr>
          <w:rFonts w:hint="eastAsia"/>
          <w:b/>
          <w:bCs/>
          <w:sz w:val="24"/>
          <w:szCs w:val="24"/>
          <w:lang w:val="en-US" w:eastAsia="zh-CN"/>
        </w:rPr>
        <w:t>心得：</w:t>
      </w:r>
      <w:r>
        <w:rPr>
          <w:rFonts w:hint="eastAsia"/>
          <w:sz w:val="24"/>
          <w:szCs w:val="24"/>
          <w:lang w:val="en-US" w:eastAsia="zh-CN"/>
        </w:rPr>
        <w:t>Knn中k的取值不能太大也不能太小</w:t>
      </w:r>
    </w:p>
    <w:p/>
    <w:p/>
    <w:p/>
    <w:p/>
    <w:p/>
    <w:p>
      <w:pPr>
        <w:jc w:val="center"/>
        <w:rPr>
          <w:rFonts w:hint="default"/>
          <w:sz w:val="44"/>
          <w:szCs w:val="44"/>
          <w:lang w:val="en-US" w:eastAsia="zh-CN"/>
        </w:rPr>
      </w:pPr>
      <w:r>
        <w:rPr>
          <w:rFonts w:hint="eastAsia"/>
          <w:sz w:val="44"/>
          <w:szCs w:val="44"/>
          <w:lang w:val="en-US" w:eastAsia="zh-CN"/>
        </w:rPr>
        <w:t>CART读书笔记_周师严</w:t>
      </w:r>
    </w:p>
    <w:p>
      <w:pPr>
        <w:jc w:val="center"/>
        <w:rPr>
          <w:rFonts w:hint="eastAsia"/>
          <w:sz w:val="32"/>
          <w:szCs w:val="32"/>
          <w:lang w:val="en-US" w:eastAsia="zh-CN"/>
        </w:rPr>
      </w:pPr>
    </w:p>
    <w:p>
      <w:pPr>
        <w:numPr>
          <w:ilvl w:val="0"/>
          <w:numId w:val="1"/>
        </w:numPr>
        <w:jc w:val="left"/>
        <w:rPr>
          <w:rFonts w:hint="eastAsia"/>
          <w:sz w:val="32"/>
          <w:szCs w:val="32"/>
          <w:lang w:val="en-US" w:eastAsia="zh-CN"/>
        </w:rPr>
      </w:pPr>
      <w:r>
        <w:rPr>
          <w:rFonts w:hint="eastAsia"/>
          <w:sz w:val="32"/>
          <w:szCs w:val="32"/>
          <w:lang w:val="en-US" w:eastAsia="zh-CN"/>
        </w:rPr>
        <w:t>算法概述（算法名称及原理）</w:t>
      </w: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CART是一种著名的决策树学习算法，分类和回归任务都可用，使用属性的基尼系数（Gini index）来选择划分属性。</w:t>
      </w: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CART 假设决策树是二叉树，内部结点特征的取值为“是”和“否”，左分支</w:t>
      </w:r>
    </w:p>
    <w:p>
      <w:pPr>
        <w:widowControl w:val="0"/>
        <w:numPr>
          <w:ilvl w:val="0"/>
          <w:numId w:val="0"/>
        </w:numPr>
        <w:jc w:val="left"/>
        <w:rPr>
          <w:rFonts w:hint="eastAsia"/>
          <w:sz w:val="24"/>
          <w:szCs w:val="24"/>
          <w:lang w:val="en-US" w:eastAsia="zh-CN"/>
        </w:rPr>
      </w:pPr>
      <w:r>
        <w:rPr>
          <w:rFonts w:hint="eastAsia"/>
          <w:sz w:val="24"/>
          <w:szCs w:val="24"/>
          <w:lang w:val="en-US" w:eastAsia="zh-CN"/>
        </w:rPr>
        <w:t>是取值为“是”的分支，右分支是取值为“否”的分支。这样的决策树等价于递</w:t>
      </w:r>
    </w:p>
    <w:p>
      <w:pPr>
        <w:widowControl w:val="0"/>
        <w:numPr>
          <w:ilvl w:val="0"/>
          <w:numId w:val="0"/>
        </w:numPr>
        <w:jc w:val="left"/>
        <w:rPr>
          <w:rFonts w:hint="eastAsia"/>
          <w:sz w:val="24"/>
          <w:szCs w:val="24"/>
          <w:lang w:val="en-US" w:eastAsia="zh-CN"/>
        </w:rPr>
      </w:pPr>
      <w:r>
        <w:rPr>
          <w:rFonts w:hint="eastAsia"/>
          <w:sz w:val="24"/>
          <w:szCs w:val="24"/>
          <w:lang w:val="en-US" w:eastAsia="zh-CN"/>
        </w:rPr>
        <w:t>归地二分每个特征，将输入空间即特征空间划分为有限个单元，并在这些单元上</w:t>
      </w:r>
    </w:p>
    <w:p>
      <w:pPr>
        <w:widowControl w:val="0"/>
        <w:numPr>
          <w:ilvl w:val="0"/>
          <w:numId w:val="0"/>
        </w:numPr>
        <w:jc w:val="left"/>
        <w:rPr>
          <w:rFonts w:hint="eastAsia"/>
          <w:sz w:val="24"/>
          <w:szCs w:val="24"/>
          <w:lang w:val="en-US" w:eastAsia="zh-CN"/>
        </w:rPr>
      </w:pPr>
      <w:r>
        <w:rPr>
          <w:rFonts w:hint="eastAsia"/>
          <w:sz w:val="24"/>
          <w:szCs w:val="24"/>
          <w:lang w:val="en-US" w:eastAsia="zh-CN"/>
        </w:rPr>
        <w:t>确定预测的概率分布，也就是在输入给定的条件下输出的条件概率分布。</w:t>
      </w: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p>
    <w:p>
      <w:pPr>
        <w:numPr>
          <w:ilvl w:val="0"/>
          <w:numId w:val="1"/>
        </w:numPr>
        <w:jc w:val="left"/>
        <w:rPr>
          <w:rFonts w:hint="default"/>
          <w:sz w:val="32"/>
          <w:szCs w:val="32"/>
          <w:lang w:val="en-US" w:eastAsia="zh-CN"/>
        </w:rPr>
      </w:pPr>
      <w:r>
        <w:rPr>
          <w:rFonts w:hint="eastAsia"/>
          <w:sz w:val="32"/>
          <w:szCs w:val="32"/>
          <w:lang w:val="en-US" w:eastAsia="zh-CN"/>
        </w:rPr>
        <w:t>算法设计（流程图及主要分段代码，附详细代码注释）</w:t>
      </w:r>
    </w:p>
    <w:p>
      <w:pPr>
        <w:numPr>
          <w:ilvl w:val="0"/>
          <w:numId w:val="0"/>
        </w:numPr>
        <w:jc w:val="left"/>
        <w:rPr>
          <w:rFonts w:hint="default"/>
          <w:b/>
          <w:bCs/>
          <w:sz w:val="24"/>
          <w:szCs w:val="24"/>
          <w:lang w:val="en-US" w:eastAsia="zh-CN"/>
        </w:rPr>
      </w:pPr>
    </w:p>
    <w:p>
      <w:pPr>
        <w:numPr>
          <w:ilvl w:val="0"/>
          <w:numId w:val="0"/>
        </w:numPr>
        <w:jc w:val="left"/>
        <w:rPr>
          <w:rFonts w:hint="default"/>
          <w:b/>
          <w:bCs/>
          <w:sz w:val="24"/>
          <w:szCs w:val="24"/>
          <w:lang w:val="en-US" w:eastAsia="zh-CN"/>
        </w:rPr>
      </w:pPr>
      <w:r>
        <w:rPr>
          <w:rFonts w:hint="default"/>
          <w:b/>
          <w:bCs/>
          <w:sz w:val="24"/>
          <w:szCs w:val="24"/>
          <w:lang w:val="en-US" w:eastAsia="zh-CN"/>
        </w:rPr>
        <w:t>CART 分类树⽣成算法：</w:t>
      </w:r>
    </w:p>
    <w:p>
      <w:pPr>
        <w:numPr>
          <w:ilvl w:val="0"/>
          <w:numId w:val="0"/>
        </w:numPr>
        <w:jc w:val="left"/>
        <w:rPr>
          <w:rFonts w:hint="default"/>
          <w:b/>
          <w:bCs/>
          <w:sz w:val="24"/>
          <w:szCs w:val="24"/>
          <w:lang w:val="en-US" w:eastAsia="zh-CN"/>
        </w:rPr>
      </w:pPr>
    </w:p>
    <w:p>
      <w:pPr>
        <w:widowControl w:val="0"/>
        <w:numPr>
          <w:ilvl w:val="0"/>
          <w:numId w:val="2"/>
        </w:numPr>
        <w:ind w:left="425" w:leftChars="0" w:hanging="425" w:firstLineChars="0"/>
        <w:jc w:val="left"/>
        <w:rPr>
          <w:rFonts w:hint="default"/>
          <w:sz w:val="24"/>
          <w:szCs w:val="24"/>
          <w:lang w:val="en-US" w:eastAsia="zh-CN"/>
        </w:rPr>
      </w:pPr>
      <w:r>
        <w:rPr>
          <w:rFonts w:hint="default"/>
          <w:sz w:val="24"/>
          <w:szCs w:val="24"/>
          <w:lang w:val="en-US" w:eastAsia="zh-CN"/>
        </w:rPr>
        <w:t>创建根节点N</w:t>
      </w:r>
    </w:p>
    <w:p>
      <w:pPr>
        <w:widowControl w:val="0"/>
        <w:numPr>
          <w:ilvl w:val="0"/>
          <w:numId w:val="2"/>
        </w:numPr>
        <w:ind w:left="425" w:leftChars="0" w:hanging="425" w:firstLineChars="0"/>
        <w:jc w:val="left"/>
        <w:rPr>
          <w:rFonts w:hint="default"/>
          <w:sz w:val="24"/>
          <w:szCs w:val="24"/>
          <w:lang w:val="en-US" w:eastAsia="zh-CN"/>
        </w:rPr>
      </w:pPr>
      <w:r>
        <w:rPr>
          <w:rFonts w:hint="default"/>
          <w:sz w:val="24"/>
          <w:szCs w:val="24"/>
          <w:lang w:val="en-US" w:eastAsia="zh-CN"/>
        </w:rPr>
        <w:t>为N分配类别</w:t>
      </w:r>
    </w:p>
    <w:p>
      <w:pPr>
        <w:widowControl w:val="0"/>
        <w:numPr>
          <w:ilvl w:val="0"/>
          <w:numId w:val="2"/>
        </w:numPr>
        <w:ind w:left="425" w:leftChars="0" w:hanging="425" w:firstLineChars="0"/>
        <w:jc w:val="left"/>
        <w:rPr>
          <w:rFonts w:hint="default"/>
          <w:sz w:val="24"/>
          <w:szCs w:val="24"/>
          <w:lang w:val="en-US" w:eastAsia="zh-CN"/>
        </w:rPr>
      </w:pPr>
      <w:r>
        <w:rPr>
          <w:rFonts w:hint="default"/>
          <w:sz w:val="24"/>
          <w:szCs w:val="24"/>
          <w:lang w:val="en-US" w:eastAsia="zh-CN"/>
        </w:rPr>
        <w:t>if T都属于同一类别or T中只剩下 一个样本则返回N为叶节点，否则为其分配属性</w:t>
      </w:r>
    </w:p>
    <w:p>
      <w:pPr>
        <w:widowControl w:val="0"/>
        <w:numPr>
          <w:ilvl w:val="0"/>
          <w:numId w:val="2"/>
        </w:numPr>
        <w:ind w:left="425" w:leftChars="0" w:hanging="425" w:firstLineChars="0"/>
        <w:jc w:val="left"/>
        <w:rPr>
          <w:rFonts w:hint="default"/>
          <w:sz w:val="24"/>
          <w:szCs w:val="24"/>
          <w:lang w:val="en-US" w:eastAsia="zh-CN"/>
        </w:rPr>
      </w:pPr>
      <w:r>
        <w:rPr>
          <w:rFonts w:hint="default"/>
          <w:sz w:val="24"/>
          <w:szCs w:val="24"/>
          <w:lang w:val="en-US" w:eastAsia="zh-CN"/>
        </w:rPr>
        <w:t>for each T_attributelist中属性执行该属性上的一个划分，计算此划分的GINI系数</w:t>
      </w:r>
    </w:p>
    <w:p>
      <w:pPr>
        <w:widowControl w:val="0"/>
        <w:numPr>
          <w:ilvl w:val="0"/>
          <w:numId w:val="2"/>
        </w:numPr>
        <w:ind w:left="425" w:leftChars="0" w:hanging="425" w:firstLineChars="0"/>
        <w:jc w:val="left"/>
        <w:rPr>
          <w:rFonts w:hint="default"/>
          <w:sz w:val="24"/>
          <w:szCs w:val="24"/>
          <w:lang w:val="en-US" w:eastAsia="zh-CN"/>
        </w:rPr>
      </w:pPr>
      <w:r>
        <w:rPr>
          <w:rFonts w:hint="default"/>
          <w:sz w:val="24"/>
          <w:szCs w:val="24"/>
          <w:lang w:val="en-US" w:eastAsia="zh-CN"/>
        </w:rPr>
        <w:t>N的测试属性test_attribute=T_attributelist中最小GINI系数的属性</w:t>
      </w:r>
    </w:p>
    <w:p>
      <w:pPr>
        <w:widowControl w:val="0"/>
        <w:numPr>
          <w:ilvl w:val="0"/>
          <w:numId w:val="2"/>
        </w:numPr>
        <w:ind w:left="425" w:leftChars="0" w:hanging="425" w:firstLineChars="0"/>
        <w:jc w:val="left"/>
        <w:rPr>
          <w:rFonts w:hint="default"/>
          <w:sz w:val="24"/>
          <w:szCs w:val="24"/>
          <w:lang w:val="en-US" w:eastAsia="zh-CN"/>
        </w:rPr>
      </w:pPr>
      <w:r>
        <w:rPr>
          <w:rFonts w:hint="default"/>
          <w:sz w:val="24"/>
          <w:szCs w:val="24"/>
          <w:lang w:val="en-US" w:eastAsia="zh-CN"/>
        </w:rPr>
        <w:t xml:space="preserve">划分T得到T1 </w:t>
      </w:r>
      <w:r>
        <w:rPr>
          <w:rFonts w:hint="eastAsia"/>
          <w:sz w:val="24"/>
          <w:szCs w:val="24"/>
          <w:lang w:val="en-US" w:eastAsia="zh-CN"/>
        </w:rPr>
        <w:t>，</w:t>
      </w:r>
      <w:r>
        <w:rPr>
          <w:rFonts w:hint="default"/>
          <w:sz w:val="24"/>
          <w:szCs w:val="24"/>
          <w:lang w:val="en-US" w:eastAsia="zh-CN"/>
        </w:rPr>
        <w:t>T2子集</w:t>
      </w:r>
    </w:p>
    <w:p>
      <w:pPr>
        <w:widowControl w:val="0"/>
        <w:numPr>
          <w:ilvl w:val="0"/>
          <w:numId w:val="2"/>
        </w:numPr>
        <w:ind w:left="425" w:leftChars="0" w:hanging="425" w:firstLineChars="0"/>
        <w:jc w:val="left"/>
        <w:rPr>
          <w:rFonts w:hint="default"/>
          <w:sz w:val="24"/>
          <w:szCs w:val="24"/>
          <w:lang w:val="en-US" w:eastAsia="zh-CN"/>
        </w:rPr>
      </w:pPr>
      <w:r>
        <w:rPr>
          <w:rFonts w:hint="default"/>
          <w:sz w:val="24"/>
          <w:szCs w:val="24"/>
          <w:lang w:val="en-US" w:eastAsia="zh-CN"/>
        </w:rPr>
        <w:t>对于T1重复（1）-（6）</w:t>
      </w:r>
    </w:p>
    <w:p>
      <w:pPr>
        <w:widowControl w:val="0"/>
        <w:numPr>
          <w:ilvl w:val="0"/>
          <w:numId w:val="2"/>
        </w:numPr>
        <w:ind w:left="425" w:leftChars="0" w:hanging="425" w:firstLineChars="0"/>
        <w:jc w:val="left"/>
        <w:rPr>
          <w:rFonts w:hint="eastAsia"/>
          <w:sz w:val="24"/>
          <w:szCs w:val="24"/>
          <w:lang w:val="en-US" w:eastAsia="zh-CN"/>
        </w:rPr>
      </w:pPr>
      <w:r>
        <w:rPr>
          <w:rFonts w:hint="default"/>
          <w:sz w:val="24"/>
          <w:szCs w:val="24"/>
          <w:lang w:val="en-US" w:eastAsia="zh-CN"/>
        </w:rPr>
        <w:t>对于T2重复（1）-（6）</w:t>
      </w:r>
    </w:p>
    <w:p>
      <w:pPr>
        <w:widowControl w:val="0"/>
        <w:numPr>
          <w:ilvl w:val="0"/>
          <w:numId w:val="0"/>
        </w:numPr>
        <w:jc w:val="left"/>
        <w:rPr>
          <w:rFonts w:hint="eastAsia"/>
          <w:sz w:val="24"/>
          <w:szCs w:val="24"/>
          <w:lang w:val="en-US" w:eastAsia="zh-CN"/>
        </w:rPr>
      </w:pPr>
      <w:r>
        <w:rPr>
          <w:rFonts w:hint="eastAsia"/>
          <w:sz w:val="24"/>
          <w:szCs w:val="24"/>
          <w:lang w:val="en-US" w:eastAsia="zh-CN"/>
        </w:rPr>
        <w:drawing>
          <wp:inline distT="0" distB="0" distL="114300" distR="114300">
            <wp:extent cx="5271770" cy="2573020"/>
            <wp:effectExtent l="0" t="0" r="1270" b="2540"/>
            <wp:docPr id="10" name="图片 10" descr="捕获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5"/>
                    <pic:cNvPicPr>
                      <a:picLocks noChangeAspect="1"/>
                    </pic:cNvPicPr>
                  </pic:nvPicPr>
                  <pic:blipFill>
                    <a:blip r:embed="rId10"/>
                    <a:stretch>
                      <a:fillRect/>
                    </a:stretch>
                  </pic:blipFill>
                  <pic:spPr>
                    <a:xfrm>
                      <a:off x="0" y="0"/>
                      <a:ext cx="5271770" cy="2573020"/>
                    </a:xfrm>
                    <a:prstGeom prst="rect">
                      <a:avLst/>
                    </a:prstGeom>
                  </pic:spPr>
                </pic:pic>
              </a:graphicData>
            </a:graphic>
          </wp:inline>
        </w:drawing>
      </w:r>
    </w:p>
    <w:p>
      <w:pPr>
        <w:widowControl w:val="0"/>
        <w:numPr>
          <w:ilvl w:val="0"/>
          <w:numId w:val="0"/>
        </w:numPr>
        <w:jc w:val="center"/>
        <w:rPr>
          <w:rFonts w:hint="eastAsia"/>
          <w:sz w:val="18"/>
          <w:szCs w:val="18"/>
          <w:lang w:val="en-US" w:eastAsia="zh-CN"/>
        </w:rPr>
      </w:pPr>
      <w:r>
        <w:rPr>
          <w:rFonts w:hint="eastAsia"/>
          <w:sz w:val="18"/>
          <w:szCs w:val="18"/>
          <w:lang w:val="en-US" w:eastAsia="zh-CN"/>
        </w:rPr>
        <w:t>图1</w:t>
      </w:r>
    </w:p>
    <w:p>
      <w:pPr>
        <w:widowControl w:val="0"/>
        <w:numPr>
          <w:ilvl w:val="0"/>
          <w:numId w:val="0"/>
        </w:numPr>
        <w:jc w:val="center"/>
        <w:rPr>
          <w:rFonts w:hint="eastAsia"/>
          <w:sz w:val="18"/>
          <w:szCs w:val="18"/>
          <w:lang w:val="en-US" w:eastAsia="zh-CN"/>
        </w:rPr>
      </w:pPr>
    </w:p>
    <w:p>
      <w:pPr>
        <w:widowControl w:val="0"/>
        <w:numPr>
          <w:ilvl w:val="0"/>
          <w:numId w:val="0"/>
        </w:numPr>
        <w:jc w:val="both"/>
        <w:rPr>
          <w:rFonts w:hint="default"/>
          <w:sz w:val="18"/>
          <w:szCs w:val="18"/>
          <w:lang w:val="en-US" w:eastAsia="zh-CN"/>
        </w:rPr>
      </w:pPr>
    </w:p>
    <w:p>
      <w:pPr>
        <w:widowControl w:val="0"/>
        <w:numPr>
          <w:ilvl w:val="0"/>
          <w:numId w:val="0"/>
        </w:numPr>
        <w:jc w:val="center"/>
        <w:rPr>
          <w:rFonts w:hint="default"/>
          <w:sz w:val="18"/>
          <w:szCs w:val="18"/>
          <w:lang w:val="en-US" w:eastAsia="zh-CN"/>
        </w:rPr>
      </w:pPr>
    </w:p>
    <w:p>
      <w:pPr>
        <w:widowControl w:val="0"/>
        <w:numPr>
          <w:ilvl w:val="0"/>
          <w:numId w:val="0"/>
        </w:numPr>
        <w:jc w:val="center"/>
        <w:rPr>
          <w:rFonts w:hint="default"/>
          <w:sz w:val="18"/>
          <w:szCs w:val="18"/>
          <w:lang w:val="en-US" w:eastAsia="zh-CN"/>
        </w:rPr>
      </w:pPr>
    </w:p>
    <w:p>
      <w:pPr>
        <w:numPr>
          <w:ilvl w:val="0"/>
          <w:numId w:val="1"/>
        </w:numPr>
        <w:jc w:val="left"/>
        <w:rPr>
          <w:rFonts w:hint="default"/>
          <w:sz w:val="32"/>
          <w:szCs w:val="32"/>
          <w:lang w:val="en-US" w:eastAsia="zh-CN"/>
        </w:rPr>
      </w:pPr>
      <w:r>
        <w:rPr>
          <w:rFonts w:hint="eastAsia"/>
          <w:sz w:val="32"/>
          <w:szCs w:val="32"/>
          <w:lang w:val="en-US" w:eastAsia="zh-CN"/>
        </w:rPr>
        <w:t>选用数据（数据集描述，包括来源，行数，列数，格式等）</w:t>
      </w:r>
    </w:p>
    <w:p>
      <w:pPr>
        <w:widowControl w:val="0"/>
        <w:numPr>
          <w:ilvl w:val="0"/>
          <w:numId w:val="0"/>
        </w:numPr>
        <w:jc w:val="left"/>
        <w:rPr>
          <w:rFonts w:hint="eastAsia"/>
          <w:b/>
          <w:bCs/>
          <w:sz w:val="24"/>
          <w:szCs w:val="24"/>
          <w:lang w:val="en-US" w:eastAsia="zh-CN"/>
        </w:rPr>
      </w:pPr>
      <w:r>
        <w:rPr>
          <w:rFonts w:hint="eastAsia"/>
          <w:b/>
          <w:bCs/>
          <w:sz w:val="24"/>
          <w:szCs w:val="24"/>
          <w:lang w:val="en-US" w:eastAsia="zh-CN"/>
        </w:rPr>
        <w:t>来源：</w:t>
      </w:r>
      <w:r>
        <w:rPr>
          <w:rFonts w:hint="eastAsia"/>
          <w:sz w:val="24"/>
          <w:szCs w:val="24"/>
          <w:lang w:val="en-US" w:eastAsia="zh-CN"/>
        </w:rPr>
        <w:t>UCI——</w:t>
      </w:r>
      <w:r>
        <w:rPr>
          <w:rFonts w:hint="eastAsia"/>
          <w:b/>
          <w:bCs/>
          <w:sz w:val="24"/>
          <w:szCs w:val="24"/>
          <w:lang w:val="en-US" w:eastAsia="zh-CN"/>
        </w:rPr>
        <w:t>Iris Data Set</w:t>
      </w:r>
    </w:p>
    <w:p>
      <w:pPr>
        <w:widowControl w:val="0"/>
        <w:numPr>
          <w:ilvl w:val="0"/>
          <w:numId w:val="0"/>
        </w:numPr>
        <w:jc w:val="left"/>
        <w:rPr>
          <w:rFonts w:hint="default"/>
          <w:sz w:val="24"/>
          <w:szCs w:val="24"/>
          <w:lang w:val="en-US" w:eastAsia="zh-CN"/>
        </w:rPr>
      </w:pPr>
      <w:r>
        <w:rPr>
          <w:rFonts w:hint="default"/>
          <w:sz w:val="24"/>
          <w:szCs w:val="24"/>
          <w:lang w:val="en-US" w:eastAsia="zh-CN"/>
        </w:rPr>
        <w:t>数据集包含3个类别，每个类别50个实例，其中每个类别指的是一种</w:t>
      </w:r>
      <w:r>
        <w:rPr>
          <w:rFonts w:hint="eastAsia"/>
          <w:sz w:val="24"/>
          <w:szCs w:val="24"/>
          <w:lang w:val="en-US" w:eastAsia="zh-CN"/>
        </w:rPr>
        <w:t>iris（鸢尾属）</w:t>
      </w:r>
      <w:r>
        <w:rPr>
          <w:rFonts w:hint="default"/>
          <w:sz w:val="24"/>
          <w:szCs w:val="24"/>
          <w:lang w:val="en-US" w:eastAsia="zh-CN"/>
        </w:rPr>
        <w:t xml:space="preserve">植物。 </w:t>
      </w:r>
    </w:p>
    <w:p>
      <w:pPr>
        <w:widowControl w:val="0"/>
        <w:numPr>
          <w:ilvl w:val="0"/>
          <w:numId w:val="0"/>
        </w:numPr>
        <w:jc w:val="left"/>
        <w:rPr>
          <w:rFonts w:hint="default"/>
          <w:sz w:val="30"/>
          <w:szCs w:val="30"/>
          <w:lang w:val="en-US" w:eastAsia="zh-CN"/>
        </w:rPr>
      </w:pPr>
      <w:r>
        <w:rPr>
          <w:rFonts w:hint="default"/>
          <w:b/>
          <w:bCs/>
          <w:sz w:val="30"/>
          <w:szCs w:val="30"/>
          <w:lang w:val="en-US" w:eastAsia="zh-CN"/>
        </w:rPr>
        <w:t>Predicted attribute:</w:t>
      </w:r>
      <w:r>
        <w:rPr>
          <w:rFonts w:hint="default"/>
          <w:sz w:val="30"/>
          <w:szCs w:val="30"/>
          <w:lang w:val="en-US" w:eastAsia="zh-CN"/>
        </w:rPr>
        <w:t xml:space="preserve"> </w:t>
      </w:r>
    </w:p>
    <w:p>
      <w:pPr>
        <w:widowControl w:val="0"/>
        <w:numPr>
          <w:ilvl w:val="0"/>
          <w:numId w:val="0"/>
        </w:numPr>
        <w:ind w:firstLine="420" w:firstLineChars="0"/>
        <w:jc w:val="left"/>
        <w:rPr>
          <w:rFonts w:hint="default"/>
          <w:sz w:val="30"/>
          <w:szCs w:val="30"/>
          <w:lang w:val="en-US" w:eastAsia="zh-CN"/>
        </w:rPr>
      </w:pPr>
      <w:r>
        <w:rPr>
          <w:rFonts w:hint="default"/>
          <w:sz w:val="30"/>
          <w:szCs w:val="30"/>
          <w:lang w:val="en-US" w:eastAsia="zh-CN"/>
        </w:rPr>
        <w:t>class of iris plant</w:t>
      </w:r>
    </w:p>
    <w:p>
      <w:pPr>
        <w:widowControl w:val="0"/>
        <w:numPr>
          <w:ilvl w:val="0"/>
          <w:numId w:val="0"/>
        </w:numPr>
        <w:jc w:val="left"/>
        <w:rPr>
          <w:rFonts w:hint="default"/>
          <w:b/>
          <w:bCs/>
          <w:sz w:val="30"/>
          <w:szCs w:val="30"/>
          <w:lang w:val="en-US" w:eastAsia="zh-CN"/>
        </w:rPr>
      </w:pPr>
      <w:r>
        <w:rPr>
          <w:rFonts w:hint="default"/>
          <w:b/>
          <w:bCs/>
          <w:sz w:val="30"/>
          <w:szCs w:val="30"/>
          <w:lang w:val="en-US" w:eastAsia="zh-CN"/>
        </w:rPr>
        <w:t>Attribute Information:</w:t>
      </w:r>
    </w:p>
    <w:p>
      <w:pPr>
        <w:widowControl w:val="0"/>
        <w:numPr>
          <w:ilvl w:val="0"/>
          <w:numId w:val="0"/>
        </w:numPr>
        <w:ind w:firstLine="420" w:firstLineChars="0"/>
        <w:jc w:val="left"/>
        <w:rPr>
          <w:rFonts w:hint="default"/>
          <w:sz w:val="30"/>
          <w:szCs w:val="30"/>
          <w:lang w:val="en-US" w:eastAsia="zh-CN"/>
        </w:rPr>
      </w:pPr>
      <w:r>
        <w:rPr>
          <w:rFonts w:hint="default"/>
          <w:sz w:val="30"/>
          <w:szCs w:val="30"/>
          <w:lang w:val="en-US" w:eastAsia="zh-CN"/>
        </w:rPr>
        <w:t>1. sepal length in cm</w:t>
      </w:r>
    </w:p>
    <w:p>
      <w:pPr>
        <w:widowControl w:val="0"/>
        <w:numPr>
          <w:ilvl w:val="0"/>
          <w:numId w:val="0"/>
        </w:numPr>
        <w:ind w:firstLine="420" w:firstLineChars="0"/>
        <w:jc w:val="left"/>
        <w:rPr>
          <w:rFonts w:hint="default"/>
          <w:sz w:val="30"/>
          <w:szCs w:val="30"/>
          <w:lang w:val="en-US" w:eastAsia="zh-CN"/>
        </w:rPr>
      </w:pPr>
      <w:r>
        <w:rPr>
          <w:rFonts w:hint="default"/>
          <w:sz w:val="30"/>
          <w:szCs w:val="30"/>
          <w:lang w:val="en-US" w:eastAsia="zh-CN"/>
        </w:rPr>
        <w:t>2. sepal width in cm</w:t>
      </w:r>
    </w:p>
    <w:p>
      <w:pPr>
        <w:widowControl w:val="0"/>
        <w:numPr>
          <w:ilvl w:val="0"/>
          <w:numId w:val="0"/>
        </w:numPr>
        <w:ind w:firstLine="420" w:firstLineChars="0"/>
        <w:jc w:val="left"/>
        <w:rPr>
          <w:rFonts w:hint="default"/>
          <w:sz w:val="30"/>
          <w:szCs w:val="30"/>
          <w:lang w:val="en-US" w:eastAsia="zh-CN"/>
        </w:rPr>
      </w:pPr>
      <w:r>
        <w:rPr>
          <w:rFonts w:hint="default"/>
          <w:sz w:val="30"/>
          <w:szCs w:val="30"/>
          <w:lang w:val="en-US" w:eastAsia="zh-CN"/>
        </w:rPr>
        <w:t>3. petal length in cm</w:t>
      </w:r>
    </w:p>
    <w:p>
      <w:pPr>
        <w:widowControl w:val="0"/>
        <w:numPr>
          <w:ilvl w:val="0"/>
          <w:numId w:val="0"/>
        </w:numPr>
        <w:ind w:firstLine="420" w:firstLineChars="0"/>
        <w:jc w:val="left"/>
        <w:rPr>
          <w:rFonts w:hint="default"/>
          <w:sz w:val="30"/>
          <w:szCs w:val="30"/>
          <w:lang w:val="en-US" w:eastAsia="zh-CN"/>
        </w:rPr>
      </w:pPr>
      <w:r>
        <w:rPr>
          <w:rFonts w:hint="default"/>
          <w:sz w:val="30"/>
          <w:szCs w:val="30"/>
          <w:lang w:val="en-US" w:eastAsia="zh-CN"/>
        </w:rPr>
        <w:t>4. petal width in cm</w:t>
      </w:r>
    </w:p>
    <w:p>
      <w:pPr>
        <w:widowControl w:val="0"/>
        <w:numPr>
          <w:ilvl w:val="0"/>
          <w:numId w:val="0"/>
        </w:numPr>
        <w:ind w:firstLine="420" w:firstLineChars="0"/>
        <w:jc w:val="left"/>
        <w:rPr>
          <w:rFonts w:hint="default"/>
          <w:sz w:val="30"/>
          <w:szCs w:val="30"/>
          <w:lang w:val="en-US" w:eastAsia="zh-CN"/>
        </w:rPr>
      </w:pPr>
      <w:r>
        <w:rPr>
          <w:rFonts w:hint="default"/>
          <w:sz w:val="30"/>
          <w:szCs w:val="30"/>
          <w:lang w:val="en-US" w:eastAsia="zh-CN"/>
        </w:rPr>
        <w:t>5. class:</w:t>
      </w:r>
    </w:p>
    <w:p>
      <w:pPr>
        <w:widowControl w:val="0"/>
        <w:numPr>
          <w:ilvl w:val="0"/>
          <w:numId w:val="0"/>
        </w:numPr>
        <w:ind w:left="420" w:leftChars="0" w:firstLine="420" w:firstLineChars="0"/>
        <w:jc w:val="left"/>
        <w:rPr>
          <w:rFonts w:hint="default"/>
          <w:sz w:val="30"/>
          <w:szCs w:val="30"/>
          <w:lang w:val="en-US" w:eastAsia="zh-CN"/>
        </w:rPr>
      </w:pPr>
      <w:r>
        <w:rPr>
          <w:rFonts w:hint="default"/>
          <w:sz w:val="30"/>
          <w:szCs w:val="30"/>
          <w:lang w:val="en-US" w:eastAsia="zh-CN"/>
        </w:rPr>
        <w:t>-- Iris Setosa</w:t>
      </w:r>
    </w:p>
    <w:p>
      <w:pPr>
        <w:widowControl w:val="0"/>
        <w:numPr>
          <w:ilvl w:val="0"/>
          <w:numId w:val="0"/>
        </w:numPr>
        <w:ind w:left="420" w:leftChars="0" w:firstLine="420" w:firstLineChars="0"/>
        <w:jc w:val="left"/>
        <w:rPr>
          <w:rFonts w:hint="default"/>
          <w:sz w:val="30"/>
          <w:szCs w:val="30"/>
          <w:lang w:val="en-US" w:eastAsia="zh-CN"/>
        </w:rPr>
      </w:pPr>
      <w:r>
        <w:rPr>
          <w:rFonts w:hint="default"/>
          <w:sz w:val="30"/>
          <w:szCs w:val="30"/>
          <w:lang w:val="en-US" w:eastAsia="zh-CN"/>
        </w:rPr>
        <w:t>-- Iris Versicolour</w:t>
      </w:r>
    </w:p>
    <w:p>
      <w:pPr>
        <w:widowControl w:val="0"/>
        <w:numPr>
          <w:ilvl w:val="0"/>
          <w:numId w:val="0"/>
        </w:numPr>
        <w:ind w:left="420" w:leftChars="0" w:firstLine="420" w:firstLineChars="0"/>
        <w:jc w:val="left"/>
        <w:rPr>
          <w:rFonts w:hint="default"/>
          <w:sz w:val="24"/>
          <w:szCs w:val="24"/>
          <w:lang w:val="en-US" w:eastAsia="zh-CN"/>
        </w:rPr>
      </w:pPr>
      <w:r>
        <w:rPr>
          <w:rFonts w:hint="default"/>
          <w:sz w:val="30"/>
          <w:szCs w:val="30"/>
          <w:lang w:val="en-US" w:eastAsia="zh-CN"/>
        </w:rPr>
        <w:t>-- Iris Virginica</w:t>
      </w:r>
    </w:p>
    <w:p>
      <w:pPr>
        <w:widowControl w:val="0"/>
        <w:numPr>
          <w:ilvl w:val="0"/>
          <w:numId w:val="0"/>
        </w:numPr>
        <w:jc w:val="left"/>
        <w:rPr>
          <w:rFonts w:hint="eastAsia"/>
          <w:b/>
          <w:bCs/>
          <w:sz w:val="24"/>
          <w:szCs w:val="24"/>
          <w:lang w:val="en-US" w:eastAsia="zh-CN"/>
        </w:rPr>
      </w:pPr>
      <w:r>
        <w:rPr>
          <w:rFonts w:hint="eastAsia"/>
          <w:b/>
          <w:bCs/>
          <w:sz w:val="24"/>
          <w:szCs w:val="24"/>
          <w:lang w:val="en-US" w:eastAsia="zh-CN"/>
        </w:rPr>
        <w:t>为方便处理已经将class 转换为数字1，2，3</w:t>
      </w:r>
    </w:p>
    <w:p>
      <w:pPr>
        <w:widowControl w:val="0"/>
        <w:numPr>
          <w:ilvl w:val="0"/>
          <w:numId w:val="0"/>
        </w:numPr>
        <w:jc w:val="left"/>
        <w:rPr>
          <w:rFonts w:hint="default"/>
          <w:b/>
          <w:bCs/>
          <w:sz w:val="24"/>
          <w:szCs w:val="24"/>
          <w:lang w:val="en-US" w:eastAsia="zh-CN"/>
        </w:rPr>
      </w:pPr>
    </w:p>
    <w:p>
      <w:pPr>
        <w:widowControl w:val="0"/>
        <w:numPr>
          <w:ilvl w:val="0"/>
          <w:numId w:val="0"/>
        </w:numPr>
        <w:jc w:val="center"/>
        <w:rPr>
          <w:rFonts w:hint="eastAsia"/>
          <w:sz w:val="24"/>
          <w:szCs w:val="24"/>
          <w:lang w:val="en-US" w:eastAsia="zh-CN"/>
        </w:rPr>
      </w:pPr>
      <w:r>
        <w:rPr>
          <w:rFonts w:hint="eastAsia"/>
          <w:sz w:val="24"/>
          <w:szCs w:val="24"/>
          <w:lang w:val="en-US" w:eastAsia="zh-CN"/>
        </w:rPr>
        <w:drawing>
          <wp:inline distT="0" distB="0" distL="114300" distR="114300">
            <wp:extent cx="2468245" cy="1962785"/>
            <wp:effectExtent l="0" t="0" r="635" b="3175"/>
            <wp:docPr id="11" name="图片 11" descr="捕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捕获4"/>
                    <pic:cNvPicPr>
                      <a:picLocks noChangeAspect="1"/>
                    </pic:cNvPicPr>
                  </pic:nvPicPr>
                  <pic:blipFill>
                    <a:blip r:embed="rId7"/>
                    <a:stretch>
                      <a:fillRect/>
                    </a:stretch>
                  </pic:blipFill>
                  <pic:spPr>
                    <a:xfrm>
                      <a:off x="0" y="0"/>
                      <a:ext cx="2468245" cy="1962785"/>
                    </a:xfrm>
                    <a:prstGeom prst="rect">
                      <a:avLst/>
                    </a:prstGeom>
                  </pic:spPr>
                </pic:pic>
              </a:graphicData>
            </a:graphic>
          </wp:inline>
        </w:drawing>
      </w:r>
    </w:p>
    <w:p>
      <w:pPr>
        <w:widowControl w:val="0"/>
        <w:numPr>
          <w:ilvl w:val="0"/>
          <w:numId w:val="0"/>
        </w:numPr>
        <w:jc w:val="center"/>
        <w:rPr>
          <w:rFonts w:hint="default"/>
          <w:sz w:val="18"/>
          <w:szCs w:val="18"/>
          <w:lang w:val="en-US" w:eastAsia="zh-CN"/>
        </w:rPr>
      </w:pPr>
      <w:r>
        <w:rPr>
          <w:rFonts w:hint="eastAsia"/>
          <w:sz w:val="18"/>
          <w:szCs w:val="18"/>
          <w:lang w:val="en-US" w:eastAsia="zh-CN"/>
        </w:rPr>
        <w:t>图2</w:t>
      </w:r>
    </w:p>
    <w:p>
      <w:pPr>
        <w:numPr>
          <w:ilvl w:val="0"/>
          <w:numId w:val="1"/>
        </w:numPr>
        <w:jc w:val="left"/>
        <w:rPr>
          <w:rFonts w:hint="default"/>
          <w:sz w:val="32"/>
          <w:szCs w:val="32"/>
          <w:lang w:val="en-US" w:eastAsia="zh-CN"/>
        </w:rPr>
      </w:pPr>
      <w:r>
        <w:rPr>
          <w:rFonts w:hint="eastAsia"/>
          <w:sz w:val="32"/>
          <w:szCs w:val="32"/>
          <w:lang w:val="en-US" w:eastAsia="zh-CN"/>
        </w:rPr>
        <w:t>评价方法（说明训练集和测试集分配方法及评价指标）</w:t>
      </w:r>
    </w:p>
    <w:p>
      <w:pPr>
        <w:widowControl w:val="0"/>
        <w:numPr>
          <w:ilvl w:val="0"/>
          <w:numId w:val="0"/>
        </w:numPr>
        <w:jc w:val="left"/>
        <w:rPr>
          <w:rFonts w:hint="eastAsia"/>
          <w:sz w:val="24"/>
          <w:szCs w:val="24"/>
          <w:lang w:val="en-US" w:eastAsia="zh-CN"/>
        </w:rPr>
      </w:pPr>
      <w:r>
        <w:rPr>
          <w:rFonts w:hint="eastAsia"/>
          <w:sz w:val="24"/>
          <w:szCs w:val="24"/>
          <w:lang w:val="en-US" w:eastAsia="zh-CN"/>
        </w:rPr>
        <w:t>使用十次交叉验证法，结果选预测均值。</w:t>
      </w:r>
    </w:p>
    <w:p>
      <w:pPr>
        <w:widowControl w:val="0"/>
        <w:numPr>
          <w:ilvl w:val="0"/>
          <w:numId w:val="0"/>
        </w:numPr>
        <w:jc w:val="left"/>
        <w:rPr>
          <w:rFonts w:hint="default"/>
          <w:sz w:val="24"/>
          <w:szCs w:val="24"/>
          <w:lang w:val="en-US" w:eastAsia="zh-CN"/>
        </w:rPr>
      </w:pPr>
    </w:p>
    <w:p>
      <w:pPr>
        <w:widowControl w:val="0"/>
        <w:numPr>
          <w:ilvl w:val="0"/>
          <w:numId w:val="0"/>
        </w:numPr>
        <w:jc w:val="left"/>
        <w:rPr>
          <w:rFonts w:hint="default"/>
          <w:sz w:val="24"/>
          <w:szCs w:val="24"/>
          <w:lang w:val="en-US" w:eastAsia="zh-CN"/>
        </w:rPr>
      </w:pPr>
    </w:p>
    <w:p>
      <w:pPr>
        <w:widowControl w:val="0"/>
        <w:numPr>
          <w:ilvl w:val="0"/>
          <w:numId w:val="0"/>
        </w:numPr>
        <w:jc w:val="left"/>
        <w:rPr>
          <w:rFonts w:hint="default"/>
          <w:sz w:val="24"/>
          <w:szCs w:val="24"/>
          <w:lang w:val="en-US" w:eastAsia="zh-CN"/>
        </w:rPr>
      </w:pPr>
    </w:p>
    <w:p>
      <w:pPr>
        <w:numPr>
          <w:ilvl w:val="0"/>
          <w:numId w:val="1"/>
        </w:numPr>
        <w:jc w:val="left"/>
        <w:rPr>
          <w:rFonts w:hint="default"/>
          <w:sz w:val="32"/>
          <w:szCs w:val="32"/>
          <w:lang w:val="en-US" w:eastAsia="zh-CN"/>
        </w:rPr>
      </w:pPr>
      <w:r>
        <w:rPr>
          <w:rFonts w:hint="eastAsia"/>
          <w:sz w:val="32"/>
          <w:szCs w:val="32"/>
          <w:lang w:val="en-US" w:eastAsia="zh-CN"/>
        </w:rPr>
        <w:t>实验结果截图</w:t>
      </w:r>
    </w:p>
    <w:p>
      <w:pPr>
        <w:widowControl w:val="0"/>
        <w:numPr>
          <w:ilvl w:val="0"/>
          <w:numId w:val="0"/>
        </w:numPr>
        <w:jc w:val="center"/>
        <w:rPr>
          <w:rFonts w:hint="default"/>
          <w:sz w:val="24"/>
          <w:szCs w:val="24"/>
          <w:lang w:val="en-US" w:eastAsia="zh-CN"/>
        </w:rPr>
      </w:pPr>
      <w:r>
        <w:rPr>
          <w:rFonts w:hint="default"/>
          <w:sz w:val="24"/>
          <w:szCs w:val="24"/>
          <w:lang w:val="en-US" w:eastAsia="zh-CN"/>
        </w:rPr>
        <w:drawing>
          <wp:inline distT="0" distB="0" distL="114300" distR="114300">
            <wp:extent cx="1752600" cy="640080"/>
            <wp:effectExtent l="0" t="0" r="0" b="0"/>
            <wp:docPr id="2" name="图片 2" descr="捕获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6"/>
                    <pic:cNvPicPr>
                      <a:picLocks noChangeAspect="1"/>
                    </pic:cNvPicPr>
                  </pic:nvPicPr>
                  <pic:blipFill>
                    <a:blip r:embed="rId11"/>
                    <a:stretch>
                      <a:fillRect/>
                    </a:stretch>
                  </pic:blipFill>
                  <pic:spPr>
                    <a:xfrm>
                      <a:off x="0" y="0"/>
                      <a:ext cx="1752600" cy="640080"/>
                    </a:xfrm>
                    <a:prstGeom prst="rect">
                      <a:avLst/>
                    </a:prstGeom>
                  </pic:spPr>
                </pic:pic>
              </a:graphicData>
            </a:graphic>
          </wp:inline>
        </w:drawing>
      </w:r>
    </w:p>
    <w:p>
      <w:pPr>
        <w:widowControl w:val="0"/>
        <w:numPr>
          <w:ilvl w:val="0"/>
          <w:numId w:val="0"/>
        </w:numPr>
        <w:jc w:val="center"/>
        <w:rPr>
          <w:rFonts w:hint="eastAsia"/>
          <w:sz w:val="18"/>
          <w:szCs w:val="18"/>
          <w:lang w:val="en-US" w:eastAsia="zh-CN"/>
        </w:rPr>
      </w:pPr>
      <w:r>
        <w:rPr>
          <w:rFonts w:hint="eastAsia"/>
          <w:sz w:val="18"/>
          <w:szCs w:val="18"/>
          <w:lang w:val="en-US" w:eastAsia="zh-CN"/>
        </w:rPr>
        <w:t>图3</w:t>
      </w:r>
    </w:p>
    <w:p>
      <w:pPr>
        <w:widowControl w:val="0"/>
        <w:numPr>
          <w:ilvl w:val="0"/>
          <w:numId w:val="0"/>
        </w:numPr>
        <w:jc w:val="center"/>
        <w:rPr>
          <w:rFonts w:hint="eastAsia"/>
          <w:sz w:val="18"/>
          <w:szCs w:val="18"/>
          <w:lang w:val="en-US" w:eastAsia="zh-CN"/>
        </w:rPr>
      </w:pPr>
    </w:p>
    <w:p>
      <w:pPr>
        <w:widowControl w:val="0"/>
        <w:numPr>
          <w:ilvl w:val="0"/>
          <w:numId w:val="0"/>
        </w:numPr>
        <w:jc w:val="center"/>
        <w:rPr>
          <w:rFonts w:hint="eastAsia"/>
          <w:sz w:val="18"/>
          <w:szCs w:val="18"/>
          <w:lang w:val="en-US" w:eastAsia="zh-CN"/>
        </w:rPr>
      </w:pPr>
    </w:p>
    <w:p>
      <w:pPr>
        <w:widowControl w:val="0"/>
        <w:numPr>
          <w:ilvl w:val="0"/>
          <w:numId w:val="0"/>
        </w:numPr>
        <w:jc w:val="center"/>
        <w:rPr>
          <w:rFonts w:hint="eastAsia"/>
          <w:sz w:val="18"/>
          <w:szCs w:val="18"/>
          <w:lang w:val="en-US" w:eastAsia="zh-CN"/>
        </w:rPr>
      </w:pPr>
    </w:p>
    <w:p>
      <w:pPr>
        <w:widowControl w:val="0"/>
        <w:numPr>
          <w:ilvl w:val="0"/>
          <w:numId w:val="0"/>
        </w:numPr>
        <w:jc w:val="center"/>
        <w:rPr>
          <w:rFonts w:hint="default"/>
          <w:sz w:val="18"/>
          <w:szCs w:val="18"/>
          <w:lang w:val="en-US" w:eastAsia="zh-CN"/>
        </w:rPr>
      </w:pPr>
    </w:p>
    <w:p>
      <w:pPr>
        <w:numPr>
          <w:ilvl w:val="0"/>
          <w:numId w:val="1"/>
        </w:numPr>
        <w:jc w:val="left"/>
        <w:rPr>
          <w:rFonts w:hint="default"/>
          <w:sz w:val="32"/>
          <w:szCs w:val="32"/>
          <w:lang w:val="en-US" w:eastAsia="zh-CN"/>
        </w:rPr>
      </w:pPr>
      <w:r>
        <w:rPr>
          <w:rFonts w:hint="eastAsia"/>
          <w:sz w:val="32"/>
          <w:szCs w:val="32"/>
          <w:lang w:val="en-US" w:eastAsia="zh-CN"/>
        </w:rPr>
        <w:t>实验结果分析及比较</w:t>
      </w:r>
    </w:p>
    <w:p>
      <w:pPr>
        <w:widowControl w:val="0"/>
        <w:numPr>
          <w:ilvl w:val="0"/>
          <w:numId w:val="0"/>
        </w:numPr>
        <w:jc w:val="left"/>
        <w:rPr>
          <w:rFonts w:hint="default"/>
          <w:sz w:val="24"/>
          <w:szCs w:val="24"/>
          <w:lang w:val="en-US" w:eastAsia="zh-CN"/>
        </w:rPr>
      </w:pPr>
      <w:r>
        <w:rPr>
          <w:rFonts w:hint="eastAsia"/>
          <w:sz w:val="24"/>
          <w:szCs w:val="24"/>
          <w:lang w:val="en-US" w:eastAsia="zh-CN"/>
        </w:rPr>
        <w:t>最终为</w:t>
      </w:r>
      <w:r>
        <w:rPr>
          <w:rFonts w:hint="default"/>
          <w:sz w:val="24"/>
          <w:szCs w:val="24"/>
          <w:lang w:val="en-US" w:eastAsia="zh-CN"/>
        </w:rPr>
        <w:t>准确率96.6%，这是一个相当不错的结果。</w:t>
      </w:r>
    </w:p>
    <w:p>
      <w:pPr>
        <w:widowControl w:val="0"/>
        <w:numPr>
          <w:ilvl w:val="0"/>
          <w:numId w:val="0"/>
        </w:numPr>
        <w:jc w:val="left"/>
        <w:rPr>
          <w:rFonts w:hint="default"/>
          <w:sz w:val="24"/>
          <w:szCs w:val="24"/>
          <w:lang w:val="en-US" w:eastAsia="zh-CN"/>
        </w:rPr>
      </w:pPr>
    </w:p>
    <w:p>
      <w:pPr>
        <w:widowControl w:val="0"/>
        <w:numPr>
          <w:ilvl w:val="0"/>
          <w:numId w:val="0"/>
        </w:numPr>
        <w:jc w:val="left"/>
        <w:rPr>
          <w:rFonts w:hint="default"/>
          <w:sz w:val="24"/>
          <w:szCs w:val="24"/>
          <w:lang w:val="en-US" w:eastAsia="zh-CN"/>
        </w:rPr>
      </w:pPr>
    </w:p>
    <w:p>
      <w:pPr>
        <w:widowControl w:val="0"/>
        <w:numPr>
          <w:ilvl w:val="0"/>
          <w:numId w:val="0"/>
        </w:numPr>
        <w:jc w:val="left"/>
        <w:rPr>
          <w:rFonts w:hint="default"/>
          <w:sz w:val="24"/>
          <w:szCs w:val="24"/>
          <w:lang w:val="en-US" w:eastAsia="zh-CN"/>
        </w:rPr>
      </w:pPr>
    </w:p>
    <w:p>
      <w:pPr>
        <w:widowControl w:val="0"/>
        <w:numPr>
          <w:ilvl w:val="0"/>
          <w:numId w:val="0"/>
        </w:numPr>
        <w:jc w:val="left"/>
        <w:rPr>
          <w:rFonts w:hint="default"/>
          <w:sz w:val="24"/>
          <w:szCs w:val="24"/>
          <w:lang w:val="en-US" w:eastAsia="zh-CN"/>
        </w:rPr>
      </w:pPr>
    </w:p>
    <w:p>
      <w:pPr>
        <w:numPr>
          <w:ilvl w:val="0"/>
          <w:numId w:val="1"/>
        </w:numPr>
        <w:jc w:val="left"/>
        <w:rPr>
          <w:rFonts w:hint="default"/>
          <w:sz w:val="32"/>
          <w:szCs w:val="32"/>
          <w:lang w:val="en-US" w:eastAsia="zh-CN"/>
        </w:rPr>
      </w:pPr>
      <w:r>
        <w:rPr>
          <w:rFonts w:hint="eastAsia"/>
          <w:sz w:val="32"/>
          <w:szCs w:val="32"/>
          <w:lang w:val="en-US" w:eastAsia="zh-CN"/>
        </w:rPr>
        <w:t>遇到的问题及解决方法，实践心得</w:t>
      </w:r>
    </w:p>
    <w:p>
      <w:r>
        <w:rPr>
          <w:rFonts w:hint="eastAsia"/>
          <w:b/>
          <w:bCs/>
          <w:lang w:val="en-US" w:eastAsia="zh-CN"/>
        </w:rPr>
        <w:t>问题：</w:t>
      </w:r>
      <w:r>
        <w:rPr>
          <w:rFonts w:hint="eastAsia"/>
          <w:lang w:val="en-US" w:eastAsia="zh-CN"/>
        </w:rPr>
        <w:t>CART分为模型树和回归树，一开始混淆了概念导致不少误解。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D491A0"/>
    <w:multiLevelType w:val="singleLevel"/>
    <w:tmpl w:val="D3D491A0"/>
    <w:lvl w:ilvl="0" w:tentative="0">
      <w:start w:val="1"/>
      <w:numFmt w:val="chineseCounting"/>
      <w:suff w:val="nothing"/>
      <w:lvlText w:val="%1、"/>
      <w:lvlJc w:val="left"/>
      <w:rPr>
        <w:rFonts w:hint="eastAsia"/>
      </w:rPr>
    </w:lvl>
  </w:abstractNum>
  <w:abstractNum w:abstractNumId="1">
    <w:nsid w:val="6C0E6CE2"/>
    <w:multiLevelType w:val="singleLevel"/>
    <w:tmpl w:val="6C0E6CE2"/>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8423FD"/>
    <w:rsid w:val="188170E7"/>
    <w:rsid w:val="1DB1164A"/>
    <w:rsid w:val="21A40761"/>
    <w:rsid w:val="21B942A9"/>
    <w:rsid w:val="31B13C56"/>
    <w:rsid w:val="3AAB4DF5"/>
    <w:rsid w:val="3EC6420D"/>
    <w:rsid w:val="5413532C"/>
    <w:rsid w:val="59E558C8"/>
    <w:rsid w:val="6E067C45"/>
    <w:rsid w:val="6F8B6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defTabSz="914400">
              <a:defRPr lang="zh-CN" sz="1600" b="0" i="0" u="none" strike="noStrike" kern="1200" spc="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r>
              <a:rPr lang="en-US" altLang="zh-CN"/>
              <a:t>KNN</a:t>
            </a:r>
            <a:r>
              <a:rPr altLang="en-US"/>
              <a:t>在</a:t>
            </a:r>
            <a:r>
              <a:rPr lang="en-US" altLang="zh-CN"/>
              <a:t>Iris Set </a:t>
            </a:r>
            <a:r>
              <a:rPr altLang="en-US"/>
              <a:t>上错误率与</a:t>
            </a:r>
            <a:r>
              <a:rPr lang="en-US" altLang="zh-CN"/>
              <a:t>k</a:t>
            </a:r>
            <a:r>
              <a:rPr altLang="en-US"/>
              <a:t>取值的关系</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5">
                  <a:shade val="50000"/>
                </a:schemeClr>
              </a:solidFill>
              <a:round/>
            </a:ln>
            <a:effectLst/>
          </c:spPr>
          <c:marker>
            <c:symbol val="circle"/>
            <c:size val="7"/>
            <c:spPr>
              <a:solidFill>
                <a:schemeClr val="accent5">
                  <a:shade val="50000"/>
                </a:schemeClr>
              </a:solidFill>
              <a:ln w="9525">
                <a:solidFill>
                  <a:schemeClr val="accent5">
                    <a:shade val="50000"/>
                  </a:schemeClr>
                </a:solidFill>
              </a:ln>
              <a:effectLst/>
            </c:spPr>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0.046667</c:v>
                </c:pt>
                <c:pt idx="1">
                  <c:v>0.04</c:v>
                </c:pt>
                <c:pt idx="2">
                  <c:v>0.053333</c:v>
                </c:pt>
                <c:pt idx="3">
                  <c:v>0.046667</c:v>
                </c:pt>
                <c:pt idx="4">
                  <c:v>0.046667</c:v>
                </c:pt>
                <c:pt idx="5">
                  <c:v>0.033333</c:v>
                </c:pt>
                <c:pt idx="6">
                  <c:v>0.04</c:v>
                </c:pt>
                <c:pt idx="7">
                  <c:v>0.04</c:v>
                </c:pt>
                <c:pt idx="8">
                  <c:v>0.046667</c:v>
                </c:pt>
                <c:pt idx="9">
                  <c:v>0.053333</c:v>
                </c:pt>
              </c:numCache>
            </c:numRef>
          </c:val>
          <c:smooth val="0"/>
        </c:ser>
        <c:dLbls>
          <c:showLegendKey val="0"/>
          <c:showVal val="0"/>
          <c:showCatName val="0"/>
          <c:showSerName val="0"/>
          <c:showPercent val="0"/>
          <c:showBubbleSize val="0"/>
        </c:dLbls>
        <c:marker val="1"/>
        <c:smooth val="0"/>
        <c:axId val="984559017"/>
        <c:axId val="808161912"/>
      </c:lineChart>
      <c:catAx>
        <c:axId val="984559017"/>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k</a:t>
                </a:r>
                <a:r>
                  <a:rPr altLang="en-US"/>
                  <a:t>取值</a:t>
                </a:r>
                <a:endParaRPr lang="en-US" altLang="zh-CN"/>
              </a:p>
            </c:rich>
          </c:tx>
          <c:layout>
            <c:manualLayout>
              <c:xMode val="edge"/>
              <c:yMode val="edge"/>
              <c:x val="0.417225"/>
              <c:y val="0.926"/>
            </c:manualLayout>
          </c:layout>
          <c:overlay val="0"/>
          <c:spPr>
            <a:noFill/>
            <a:ln>
              <a:noFill/>
            </a:ln>
            <a:effectLst/>
          </c:spPr>
        </c:title>
        <c:numFmt formatCode="General" sourceLinked="1"/>
        <c:majorTickMark val="out"/>
        <c:minorTickMark val="none"/>
        <c:tickLblPos val="nextTo"/>
        <c:spPr>
          <a:noFill/>
          <a:ln w="9525" cap="flat" cmpd="sng" algn="ctr">
            <a:solidFill>
              <a:schemeClr val="bg1">
                <a:lumMod val="9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p>
        </c:txPr>
        <c:crossAx val="808161912"/>
        <c:crosses val="autoZero"/>
        <c:auto val="1"/>
        <c:lblAlgn val="ctr"/>
        <c:lblOffset val="100"/>
        <c:noMultiLvlLbl val="0"/>
      </c:catAx>
      <c:valAx>
        <c:axId val="808161912"/>
        <c:scaling>
          <c:orientation val="minMax"/>
        </c:scaling>
        <c:delete val="0"/>
        <c:axPos val="l"/>
        <c:majorGridlines>
          <c:spPr>
            <a:ln w="9525" cap="flat" cmpd="sng" algn="ctr">
              <a:solidFill>
                <a:schemeClr val="bg1">
                  <a:lumMod val="9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Iris</a:t>
                </a:r>
                <a:r>
                  <a:t>错误率</a:t>
                </a: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Arial" panose="020B0604020202020204" charset="0"/>
                <a:ea typeface="+mn-ea"/>
                <a:cs typeface="Arial" panose="020B0604020202020204" charset="0"/>
              </a:defRPr>
            </a:pPr>
          </a:p>
        </c:txPr>
        <c:crossAx val="98455901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9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1175</Words>
  <Characters>1638</Characters>
  <Lines>0</Lines>
  <Paragraphs>0</Paragraphs>
  <TotalTime>77</TotalTime>
  <ScaleCrop>false</ScaleCrop>
  <LinksUpToDate>false</LinksUpToDate>
  <CharactersWithSpaces>1719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2019-05-09T02:40:00Z</dcterms:created>
  <dc:creator>Archer</dc:creator>
  <cp:lastModifiedBy>Cahir</cp:lastModifiedBy>
  <dcterms:modified xsi:type="dcterms:W3CDTF">2019-05-10T02:42:34Z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