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94EE" w14:textId="13B298E0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420-3</w:t>
      </w:r>
      <w:r w:rsidRPr="00DB133E">
        <w:rPr>
          <w:sz w:val="44"/>
          <w:szCs w:val="44"/>
        </w:rPr>
        <w:t>3</w:t>
      </w:r>
      <w:r w:rsidRPr="00DB133E">
        <w:rPr>
          <w:sz w:val="44"/>
          <w:szCs w:val="44"/>
        </w:rPr>
        <w:t xml:space="preserve">1-VA: </w:t>
      </w:r>
      <w:r w:rsidRPr="00DB133E">
        <w:rPr>
          <w:sz w:val="44"/>
          <w:szCs w:val="44"/>
        </w:rPr>
        <w:t>Application Development I</w:t>
      </w:r>
    </w:p>
    <w:p w14:paraId="6E700D3B" w14:textId="6989C2D2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sect. 0002</w:t>
      </w:r>
    </w:p>
    <w:p w14:paraId="6503F317" w14:textId="63919C69" w:rsidR="00DB133E" w:rsidRPr="00DB133E" w:rsidRDefault="00DB133E" w:rsidP="00DB133E">
      <w:pPr>
        <w:jc w:val="center"/>
        <w:rPr>
          <w:sz w:val="44"/>
          <w:szCs w:val="44"/>
        </w:rPr>
      </w:pPr>
    </w:p>
    <w:p w14:paraId="642A46ED" w14:textId="44EFE9AF" w:rsidR="00DB133E" w:rsidRPr="00DB133E" w:rsidRDefault="00DB133E" w:rsidP="00DB133E">
      <w:pPr>
        <w:jc w:val="center"/>
        <w:rPr>
          <w:sz w:val="44"/>
          <w:szCs w:val="44"/>
        </w:rPr>
      </w:pPr>
    </w:p>
    <w:p w14:paraId="42E4B484" w14:textId="77777777" w:rsidR="00DB133E" w:rsidRPr="00DB133E" w:rsidRDefault="00DB133E" w:rsidP="00DB133E">
      <w:pPr>
        <w:jc w:val="center"/>
        <w:rPr>
          <w:sz w:val="44"/>
          <w:szCs w:val="44"/>
        </w:rPr>
      </w:pPr>
    </w:p>
    <w:p w14:paraId="51555D30" w14:textId="4240D779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 xml:space="preserve"> Ron Friedman</w:t>
      </w:r>
    </w:p>
    <w:p w14:paraId="2F9C5A5F" w14:textId="1CD5C40D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1926133</w:t>
      </w:r>
    </w:p>
    <w:p w14:paraId="20955B21" w14:textId="4FCEF000" w:rsidR="00DB133E" w:rsidRPr="00DB133E" w:rsidRDefault="00DB133E" w:rsidP="00DB133E">
      <w:pPr>
        <w:jc w:val="center"/>
        <w:rPr>
          <w:sz w:val="44"/>
          <w:szCs w:val="44"/>
        </w:rPr>
      </w:pPr>
    </w:p>
    <w:p w14:paraId="50DA2291" w14:textId="5B6CE419" w:rsidR="00DB133E" w:rsidRPr="00DB133E" w:rsidRDefault="00DB133E" w:rsidP="00DB133E">
      <w:pPr>
        <w:jc w:val="center"/>
        <w:rPr>
          <w:sz w:val="44"/>
          <w:szCs w:val="44"/>
        </w:rPr>
      </w:pPr>
    </w:p>
    <w:p w14:paraId="7B778199" w14:textId="77777777" w:rsidR="00DB133E" w:rsidRPr="00DB133E" w:rsidRDefault="00DB133E" w:rsidP="00DB133E">
      <w:pPr>
        <w:jc w:val="center"/>
        <w:rPr>
          <w:sz w:val="44"/>
          <w:szCs w:val="44"/>
        </w:rPr>
      </w:pPr>
    </w:p>
    <w:p w14:paraId="36017825" w14:textId="10F74858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Vanier College</w:t>
      </w:r>
    </w:p>
    <w:p w14:paraId="5156F252" w14:textId="132F213D" w:rsidR="00DB133E" w:rsidRPr="00DB133E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1</w:t>
      </w:r>
      <w:r>
        <w:rPr>
          <w:sz w:val="44"/>
          <w:szCs w:val="44"/>
        </w:rPr>
        <w:t>9</w:t>
      </w:r>
      <w:r w:rsidRPr="00DB133E">
        <w:rPr>
          <w:sz w:val="44"/>
          <w:szCs w:val="44"/>
        </w:rPr>
        <w:t>-01-2021</w:t>
      </w:r>
    </w:p>
    <w:p w14:paraId="2F1C34FF" w14:textId="6829DE25" w:rsidR="00DB133E" w:rsidRPr="00DB133E" w:rsidRDefault="00DB133E" w:rsidP="00DB133E">
      <w:pPr>
        <w:jc w:val="center"/>
        <w:rPr>
          <w:sz w:val="44"/>
          <w:szCs w:val="44"/>
        </w:rPr>
      </w:pPr>
    </w:p>
    <w:p w14:paraId="293C2488" w14:textId="673B7674" w:rsidR="00DB133E" w:rsidRPr="00DB133E" w:rsidRDefault="00DB133E" w:rsidP="00DB133E">
      <w:pPr>
        <w:tabs>
          <w:tab w:val="left" w:pos="6195"/>
        </w:tabs>
        <w:rPr>
          <w:sz w:val="44"/>
          <w:szCs w:val="44"/>
        </w:rPr>
      </w:pPr>
      <w:r w:rsidRPr="00DB133E">
        <w:rPr>
          <w:sz w:val="44"/>
          <w:szCs w:val="44"/>
        </w:rPr>
        <w:tab/>
      </w:r>
    </w:p>
    <w:p w14:paraId="6F3C219F" w14:textId="77777777" w:rsidR="00DB133E" w:rsidRPr="00DB133E" w:rsidRDefault="00DB133E" w:rsidP="00DB133E">
      <w:pPr>
        <w:tabs>
          <w:tab w:val="left" w:pos="6195"/>
        </w:tabs>
        <w:rPr>
          <w:sz w:val="44"/>
          <w:szCs w:val="44"/>
        </w:rPr>
      </w:pPr>
    </w:p>
    <w:p w14:paraId="07B6F590" w14:textId="77777777" w:rsidR="00DB133E" w:rsidRPr="00DB133E" w:rsidRDefault="00DB133E" w:rsidP="00DB133E">
      <w:pPr>
        <w:jc w:val="center"/>
        <w:rPr>
          <w:sz w:val="44"/>
          <w:szCs w:val="44"/>
        </w:rPr>
      </w:pPr>
    </w:p>
    <w:p w14:paraId="3E4184F1" w14:textId="121AED97" w:rsidR="00B579E9" w:rsidRDefault="00DB133E" w:rsidP="00DB133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CC BY-NC-ND 4.0</w:t>
      </w:r>
    </w:p>
    <w:p w14:paraId="2E1977D3" w14:textId="22169573" w:rsidR="00DB133E" w:rsidRDefault="00DB133E" w:rsidP="00DB133E">
      <w:pPr>
        <w:jc w:val="center"/>
        <w:rPr>
          <w:sz w:val="24"/>
          <w:szCs w:val="24"/>
        </w:rPr>
      </w:pPr>
    </w:p>
    <w:p w14:paraId="57700E4E" w14:textId="4010D733" w:rsidR="00DB133E" w:rsidRDefault="00DB133E" w:rsidP="00DB133E">
      <w:pPr>
        <w:pStyle w:val="Heading1"/>
      </w:pPr>
      <w:r>
        <w:lastRenderedPageBreak/>
        <w:t>Example 1: First C# Program – Output</w:t>
      </w:r>
    </w:p>
    <w:p w14:paraId="611C867C" w14:textId="0239AEB8" w:rsidR="00DB133E" w:rsidRDefault="00DB133E" w:rsidP="00DB133E">
      <w:r>
        <w:rPr>
          <w:noProof/>
        </w:rPr>
        <w:drawing>
          <wp:inline distT="0" distB="0" distL="0" distR="0" wp14:anchorId="0ECE5575" wp14:editId="5AAA537D">
            <wp:extent cx="26098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75DF" w14:textId="6BABFA31" w:rsidR="00DB133E" w:rsidRDefault="00DB133E" w:rsidP="00DB133E">
      <w:pPr>
        <w:pStyle w:val="Heading1"/>
      </w:pPr>
      <w:r>
        <w:t>Example 1: Error-induction</w:t>
      </w:r>
    </w:p>
    <w:p w14:paraId="3FAA25F5" w14:textId="697A82B8" w:rsidR="00DB133E" w:rsidRDefault="00DB133E" w:rsidP="00DB133E">
      <w:r>
        <w:rPr>
          <w:noProof/>
        </w:rPr>
        <w:drawing>
          <wp:inline distT="0" distB="0" distL="0" distR="0" wp14:anchorId="7F54B9D8" wp14:editId="08826D3A">
            <wp:extent cx="40862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CAF3" w14:textId="604DEF19" w:rsidR="00DB133E" w:rsidRDefault="00DB133E" w:rsidP="00DB133E">
      <w:r>
        <w:t>As you can see, I have purposely removed the semicolon (;) from the statement. Building the solution again, an Error Dialog Box is created:</w:t>
      </w:r>
    </w:p>
    <w:p w14:paraId="28DA8E64" w14:textId="1CA13B8E" w:rsidR="00DB133E" w:rsidRDefault="00DB133E" w:rsidP="00DB133E">
      <w:r>
        <w:rPr>
          <w:noProof/>
        </w:rPr>
        <w:drawing>
          <wp:inline distT="0" distB="0" distL="0" distR="0" wp14:anchorId="58955C1B" wp14:editId="4A738ECB">
            <wp:extent cx="42672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75F9" w14:textId="67C05F10" w:rsidR="00DB133E" w:rsidRDefault="00DB133E" w:rsidP="00DB133E">
      <w:r>
        <w:t>Clicking “No”, displays the Error List window, which provides accurate information regarding as to where the error is, and what the error is:</w:t>
      </w:r>
    </w:p>
    <w:p w14:paraId="5A0BC619" w14:textId="73BCD7E5" w:rsidR="00DB133E" w:rsidRDefault="00DB133E" w:rsidP="00DB133E">
      <w:r>
        <w:rPr>
          <w:noProof/>
        </w:rPr>
        <w:drawing>
          <wp:inline distT="0" distB="0" distL="0" distR="0" wp14:anchorId="60861D03" wp14:editId="749F847C">
            <wp:extent cx="59340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6B6C" w14:textId="1CA0C883" w:rsidR="00DB133E" w:rsidRDefault="00DB133E" w:rsidP="00DB133E">
      <w:pPr>
        <w:pStyle w:val="Heading1"/>
      </w:pPr>
      <w:r>
        <w:t>Example 2: Arithmetic Operation – Initial Output</w:t>
      </w:r>
    </w:p>
    <w:p w14:paraId="5F390767" w14:textId="0E031488" w:rsidR="00DB133E" w:rsidRDefault="00DB133E" w:rsidP="00DB133E">
      <w:r>
        <w:rPr>
          <w:noProof/>
        </w:rPr>
        <w:drawing>
          <wp:inline distT="0" distB="0" distL="0" distR="0" wp14:anchorId="2100D980" wp14:editId="12652438">
            <wp:extent cx="31718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597C" w14:textId="2D8749E1" w:rsidR="00DB133E" w:rsidRDefault="00DB133E" w:rsidP="00DB133E">
      <w:pPr>
        <w:pStyle w:val="Heading1"/>
      </w:pPr>
      <w:r>
        <w:lastRenderedPageBreak/>
        <w:t xml:space="preserve">Example 2: Arithmetic Operation – Modified Output </w:t>
      </w:r>
    </w:p>
    <w:p w14:paraId="19FF0D1C" w14:textId="3A2A0E43" w:rsidR="00DB133E" w:rsidRDefault="00DB133E" w:rsidP="00DB133E">
      <w:r>
        <w:rPr>
          <w:noProof/>
        </w:rPr>
        <w:drawing>
          <wp:inline distT="0" distB="0" distL="0" distR="0" wp14:anchorId="4D973FFE" wp14:editId="63EE91CB">
            <wp:extent cx="30575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EBCA" w14:textId="4EEC218A" w:rsidR="00DB133E" w:rsidRDefault="00DB133E" w:rsidP="00DB133E">
      <w:pPr>
        <w:pStyle w:val="Heading1"/>
      </w:pPr>
      <w:r>
        <w:t>Example 2: Arithmetic Operation – Comment of libraries</w:t>
      </w:r>
    </w:p>
    <w:p w14:paraId="53CF8CFD" w14:textId="7A89EE66" w:rsidR="00DB133E" w:rsidRDefault="00DB133E" w:rsidP="00DB133E">
      <w:r>
        <w:rPr>
          <w:noProof/>
        </w:rPr>
        <w:drawing>
          <wp:inline distT="0" distB="0" distL="0" distR="0" wp14:anchorId="441A1178" wp14:editId="3C7673AF">
            <wp:extent cx="59436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A81B" w14:textId="4C0558FC" w:rsidR="00DB133E" w:rsidRDefault="00DB133E" w:rsidP="00DB133E">
      <w:r>
        <w:t>As you can see, the program executes normally even with most of the system libraries removed.</w:t>
      </w:r>
    </w:p>
    <w:p w14:paraId="04338DF9" w14:textId="08A44919" w:rsidR="00DB133E" w:rsidRDefault="00DB133E" w:rsidP="00DB133E">
      <w:pPr>
        <w:pStyle w:val="Heading1"/>
      </w:pPr>
      <w:r>
        <w:t>Example 3: Compare Names – Output</w:t>
      </w:r>
    </w:p>
    <w:p w14:paraId="2194F35D" w14:textId="393779C1" w:rsidR="00DB133E" w:rsidRDefault="00DB133E" w:rsidP="00DB133E">
      <w:r>
        <w:rPr>
          <w:noProof/>
        </w:rPr>
        <w:drawing>
          <wp:inline distT="0" distB="0" distL="0" distR="0" wp14:anchorId="28BDD6C8" wp14:editId="4AFFD8AE">
            <wp:extent cx="39814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B20A" w14:textId="346698BB" w:rsidR="00DB133E" w:rsidRPr="00DB133E" w:rsidRDefault="00DB133E" w:rsidP="00DB133E">
      <w:r>
        <w:t>As seen in the screenshot above, the program executes normally and produces the expected results.</w:t>
      </w:r>
    </w:p>
    <w:sectPr w:rsidR="00DB133E" w:rsidRPr="00DB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3E"/>
    <w:rsid w:val="00B579E9"/>
    <w:rsid w:val="00D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B42"/>
  <w15:chartTrackingRefBased/>
  <w15:docId w15:val="{9D48D471-8BAD-4377-982F-2379AC13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133E"/>
  </w:style>
  <w:style w:type="character" w:customStyle="1" w:styleId="DateChar">
    <w:name w:val="Date Char"/>
    <w:basedOn w:val="DefaultParagraphFont"/>
    <w:link w:val="Date"/>
    <w:uiPriority w:val="99"/>
    <w:semiHidden/>
    <w:rsid w:val="00DB133E"/>
  </w:style>
  <w:style w:type="character" w:customStyle="1" w:styleId="Heading1Char">
    <w:name w:val="Heading 1 Char"/>
    <w:basedOn w:val="DefaultParagraphFont"/>
    <w:link w:val="Heading1"/>
    <w:uiPriority w:val="9"/>
    <w:rsid w:val="00DB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8BC5A59CE6D429EE45E84F6C37B50" ma:contentTypeVersion="13" ma:contentTypeDescription="Create a new document." ma:contentTypeScope="" ma:versionID="73825faadf8a8590a4bdf1ef37ecaa1c">
  <xsd:schema xmlns:xsd="http://www.w3.org/2001/XMLSchema" xmlns:xs="http://www.w3.org/2001/XMLSchema" xmlns:p="http://schemas.microsoft.com/office/2006/metadata/properties" xmlns:ns3="e8242e7e-6c9b-4f69-a6fa-0c6475497764" xmlns:ns4="882ec437-d023-4a18-b7ad-bf7febdb60bb" targetNamespace="http://schemas.microsoft.com/office/2006/metadata/properties" ma:root="true" ma:fieldsID="9d325ab976eafc9dad867d74d89fe990" ns3:_="" ns4:_="">
    <xsd:import namespace="e8242e7e-6c9b-4f69-a6fa-0c6475497764"/>
    <xsd:import namespace="882ec437-d023-4a18-b7ad-bf7febdb6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42e7e-6c9b-4f69-a6fa-0c6475497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c437-d023-4a18-b7ad-bf7febdb6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651DB-E571-403A-BF5A-74FBF66D2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42e7e-6c9b-4f69-a6fa-0c6475497764"/>
    <ds:schemaRef ds:uri="882ec437-d023-4a18-b7ad-bf7febdb6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97B117-1B68-498F-A7EC-9AD3ACC60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BF308-D539-42F0-AB0B-76CF962F9732}">
  <ds:schemaRefs>
    <ds:schemaRef ds:uri="882ec437-d023-4a18-b7ad-bf7febdb60bb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e8242e7e-6c9b-4f69-a6fa-0c647549776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Friedman</dc:creator>
  <cp:keywords/>
  <dc:description/>
  <cp:lastModifiedBy>Ron Friedman</cp:lastModifiedBy>
  <cp:revision>2</cp:revision>
  <dcterms:created xsi:type="dcterms:W3CDTF">2021-01-19T21:26:00Z</dcterms:created>
  <dcterms:modified xsi:type="dcterms:W3CDTF">2021-01-19T21:26:00Z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0x010100EA28BC5A59CE6D429EE45E84F6C37B50</vt:lpwstr>
  </property>
</Properties>
</file>