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AFC" w:rsidRDefault="001C2AFC">
      <w:pPr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2AFC"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Annual Bonus Report</w:t>
      </w:r>
    </w:p>
    <w:p w:rsidR="001C2AFC" w:rsidRDefault="001C2AFC">
      <w:pPr>
        <w:rPr>
          <w:rFonts w:ascii="Tableau Light" w:hAnsi="Tableau Light"/>
          <w:color w:val="333333"/>
          <w:sz w:val="30"/>
          <w:szCs w:val="30"/>
        </w:rPr>
      </w:pPr>
      <w:r>
        <w:rPr>
          <w:rFonts w:ascii="Tableau Light" w:hAnsi="Tableau Light"/>
          <w:color w:val="333333"/>
          <w:sz w:val="30"/>
          <w:szCs w:val="30"/>
        </w:rPr>
        <w:t>Most sales</w:t>
      </w:r>
      <w:r w:rsidR="002E3D61">
        <w:rPr>
          <w:rFonts w:ascii="Tableau Light" w:hAnsi="Tableau Light"/>
          <w:color w:val="333333"/>
          <w:sz w:val="30"/>
          <w:szCs w:val="30"/>
        </w:rPr>
        <w:t xml:space="preserve"> per employee</w:t>
      </w:r>
      <w:bookmarkStart w:id="0" w:name="_GoBack"/>
      <w:bookmarkEnd w:id="0"/>
      <w:r>
        <w:rPr>
          <w:rFonts w:ascii="Tableau Light" w:hAnsi="Tableau Light"/>
          <w:color w:val="333333"/>
          <w:sz w:val="30"/>
          <w:szCs w:val="30"/>
        </w:rPr>
        <w:t xml:space="preserve"> for financial period (7/2014- 6/2015)</w:t>
      </w:r>
    </w:p>
    <w:p w:rsidR="001C2AFC" w:rsidRDefault="001C2AFC">
      <w:pPr>
        <w:rPr>
          <w:rFonts w:ascii="Tableau Light" w:hAnsi="Tableau Light"/>
          <w:color w:val="333333"/>
          <w:sz w:val="30"/>
          <w:szCs w:val="30"/>
        </w:rPr>
      </w:pPr>
    </w:p>
    <w:p w:rsidR="001C2AFC" w:rsidRPr="001C2AFC" w:rsidRDefault="001C2AF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4BEB7A2" wp14:editId="281560CA">
            <wp:extent cx="5943600" cy="4799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AFC" w:rsidRPr="001C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bleau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FC"/>
    <w:rsid w:val="001C2AFC"/>
    <w:rsid w:val="002E3D61"/>
    <w:rsid w:val="00E5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B5117-4DB4-4BB8-BEAC-48B85E7F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2023-06-26T22:22:00Z</dcterms:created>
  <dcterms:modified xsi:type="dcterms:W3CDTF">2023-06-26T22:29:00Z</dcterms:modified>
</cp:coreProperties>
</file>