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147D5" w14:textId="7685855C" w:rsidR="002E68EE" w:rsidRPr="00040389" w:rsidRDefault="00040389" w:rsidP="005C6334">
      <w:pPr>
        <w:spacing w:line="480" w:lineRule="auto"/>
        <w:rPr>
          <w:b/>
          <w:bCs/>
        </w:rPr>
      </w:pPr>
      <w:r w:rsidRPr="00040389">
        <w:rPr>
          <w:b/>
          <w:bCs/>
        </w:rPr>
        <w:t>English Speech</w:t>
      </w:r>
    </w:p>
    <w:p w14:paraId="3E3D8ADF" w14:textId="69AC043A" w:rsidR="00B91C50" w:rsidRDefault="001B5980" w:rsidP="005C6334">
      <w:pPr>
        <w:spacing w:line="480" w:lineRule="auto"/>
      </w:pPr>
      <w:r w:rsidRPr="001B5980">
        <w:t>Hate crimes against Jewish people in Australia has increased by 35% since last year</w:t>
      </w:r>
      <w:r>
        <w:t xml:space="preserve"> (</w:t>
      </w:r>
      <w:proofErr w:type="spellStart"/>
      <w:r>
        <w:t>ecaj</w:t>
      </w:r>
      <w:proofErr w:type="spellEnd"/>
      <w:r>
        <w:t>)</w:t>
      </w:r>
      <w:r w:rsidR="002E68EE" w:rsidRPr="001B5980">
        <w:t>.</w:t>
      </w:r>
      <w:r w:rsidR="002E68EE">
        <w:t xml:space="preserve"> </w:t>
      </w:r>
      <w:r>
        <w:t xml:space="preserve">Good morning, my name is James and I am here to talk about the fastest growing form of racism in Australia. </w:t>
      </w:r>
      <w:r w:rsidR="002E68EE">
        <w:t>Antisemitism is the</w:t>
      </w:r>
      <w:r w:rsidR="002E68EE" w:rsidRPr="002E68EE">
        <w:t xml:space="preserve"> hostility to or prejudice against Jewish people</w:t>
      </w:r>
      <w:r w:rsidR="002E68EE">
        <w:t xml:space="preserve"> (</w:t>
      </w:r>
      <w:proofErr w:type="spellStart"/>
      <w:r w:rsidR="002E68EE">
        <w:t>Oxford</w:t>
      </w:r>
      <w:r w:rsidR="004225A9">
        <w:t>Languages</w:t>
      </w:r>
      <w:proofErr w:type="spellEnd"/>
      <w:r w:rsidR="004225A9">
        <w:t>)</w:t>
      </w:r>
      <w:r w:rsidR="002E68EE" w:rsidRPr="002E68EE">
        <w:t>.</w:t>
      </w:r>
      <w:r w:rsidR="004225A9">
        <w:t xml:space="preserve"> The history of antisemitism </w:t>
      </w:r>
      <w:r w:rsidR="004750A9">
        <w:t>dates</w:t>
      </w:r>
      <w:r w:rsidR="004225A9">
        <w:t xml:space="preserve"> back to ancient time from third century BC in Egypt</w:t>
      </w:r>
      <w:r w:rsidR="004750A9">
        <w:t xml:space="preserve"> by the Egyptians</w:t>
      </w:r>
      <w:r w:rsidR="004225A9">
        <w:t xml:space="preserve"> to first century AD in Judea by the Romans. It also </w:t>
      </w:r>
      <w:r w:rsidR="00CD1DAE">
        <w:t>occurred</w:t>
      </w:r>
      <w:r w:rsidR="004225A9">
        <w:t xml:space="preserve"> in modern history with the most </w:t>
      </w:r>
      <w:r>
        <w:t>in</w:t>
      </w:r>
      <w:r w:rsidR="004225A9">
        <w:t xml:space="preserve">famous example being </w:t>
      </w:r>
      <w:r w:rsidR="004750A9">
        <w:t>the tragedy</w:t>
      </w:r>
      <w:r w:rsidR="004225A9">
        <w:t xml:space="preserve"> of the Holocaust</w:t>
      </w:r>
      <w:r w:rsidR="004750A9">
        <w:t xml:space="preserve"> in committed by Adolf Hitler in Poland. Much of </w:t>
      </w:r>
      <w:r w:rsidR="00CD1DAE" w:rsidRPr="00CD1DAE">
        <w:t xml:space="preserve">contemporary </w:t>
      </w:r>
      <w:r w:rsidR="004750A9">
        <w:t xml:space="preserve">antisemitism can be split into two categories, conspiracists who believe </w:t>
      </w:r>
      <w:r w:rsidR="00B91C50">
        <w:t>that the Jewish people secretly control the world</w:t>
      </w:r>
      <w:r w:rsidR="004750A9">
        <w:t xml:space="preserve"> and Islamic extremists who hate Jewish people on the basis of their religious beliefs.</w:t>
      </w:r>
      <w:r w:rsidR="00CD1DAE">
        <w:t xml:space="preserve"> This speech will primarily focus on the former</w:t>
      </w:r>
      <w:r w:rsidR="00B91C50">
        <w:t xml:space="preserve"> however this not to say that the latter is any less evil.</w:t>
      </w:r>
      <w:r w:rsidR="009B515B">
        <w:t xml:space="preserve"> These conspiracists generally believe the myth of a world Jewish conspiracy or of Jews controlling the media, economy, government or other societal institutions. </w:t>
      </w:r>
      <w:r w:rsidR="00724014">
        <w:t xml:space="preserve"> Jewish people make up almost one percent of the total Australian population </w:t>
      </w:r>
      <w:r w:rsidR="000D4867">
        <w:t>with approximately 200,000 people</w:t>
      </w:r>
      <w:r w:rsidR="00902B23">
        <w:t xml:space="preserve"> and is the sixth most practised religion in Australia. </w:t>
      </w:r>
    </w:p>
    <w:p w14:paraId="18ACF190" w14:textId="3DBBE220" w:rsidR="000D4867" w:rsidRDefault="000D4867" w:rsidP="005C6334">
      <w:pPr>
        <w:spacing w:line="480" w:lineRule="auto"/>
      </w:pPr>
    </w:p>
    <w:p w14:paraId="0B4F97BE" w14:textId="3A9079DB" w:rsidR="003912FF" w:rsidRDefault="000D4867" w:rsidP="005C6334">
      <w:pPr>
        <w:spacing w:line="480" w:lineRule="auto"/>
      </w:pPr>
      <w:r>
        <w:t xml:space="preserve">The </w:t>
      </w:r>
      <w:r w:rsidR="00F5331E">
        <w:t>effects</w:t>
      </w:r>
      <w:r>
        <w:t xml:space="preserve"> of antisemitism on everyday Jews are significant even in the multicultural Australian society. According the executive Council of Australian Jewry since 2020 </w:t>
      </w:r>
      <w:r w:rsidR="00D40645">
        <w:t>acts of antisemitism have increased by 42%. This massive increase has caused the state governments such as Queensland, New South Wales and Victoria to ban the public display of various Nazi symbolism.</w:t>
      </w:r>
      <w:r w:rsidR="00040506">
        <w:t xml:space="preserve"> Extreme antisemitism primarily comes religious and political extremists it is mostly condemned by the majority of Australian society. Even so a</w:t>
      </w:r>
      <w:r w:rsidR="00D40645">
        <w:t xml:space="preserve">ntisemitism </w:t>
      </w:r>
      <w:r w:rsidR="00040506">
        <w:t xml:space="preserve">still appears </w:t>
      </w:r>
      <w:r w:rsidR="00D40645">
        <w:t xml:space="preserve">in the media </w:t>
      </w:r>
      <w:r w:rsidR="00040506">
        <w:t xml:space="preserve">and more mainstream politics </w:t>
      </w:r>
      <w:r w:rsidR="00D40645">
        <w:t>in a usually more mild and degrading form.</w:t>
      </w:r>
      <w:r w:rsidR="00040506">
        <w:t xml:space="preserve"> This </w:t>
      </w:r>
      <w:r w:rsidR="009B515B">
        <w:t>usually</w:t>
      </w:r>
      <w:r w:rsidR="00040506">
        <w:t xml:space="preserve"> </w:t>
      </w:r>
      <w:r w:rsidR="009B515B">
        <w:t>ranges</w:t>
      </w:r>
      <w:r w:rsidR="00040506">
        <w:t xml:space="preserve"> from insensitive</w:t>
      </w:r>
      <w:r w:rsidR="009B515B">
        <w:t xml:space="preserve"> and incorrect holocaust analogies </w:t>
      </w:r>
      <w:r w:rsidR="00166715">
        <w:t xml:space="preserve">to misrepresentations of the ongoing Israel Gaza conflict. Examples of the former include Australian senator </w:t>
      </w:r>
      <w:r w:rsidR="00166715" w:rsidRPr="00166715">
        <w:t>George Christensen</w:t>
      </w:r>
      <w:r w:rsidR="00166715">
        <w:t xml:space="preserve"> on a podcast hosted by far-right extremist Alex Jones. During which </w:t>
      </w:r>
      <w:r w:rsidR="00166715" w:rsidRPr="00166715">
        <w:t>Christensen</w:t>
      </w:r>
      <w:r w:rsidR="00166715">
        <w:t xml:space="preserve"> laughs at Jones’ comparison of Australian COVID-19 quarantine facilities with </w:t>
      </w:r>
      <w:r w:rsidR="00166715">
        <w:lastRenderedPageBreak/>
        <w:t xml:space="preserve">Auschwitz because they both had "big fences". This trivialisation and minimisation </w:t>
      </w:r>
      <w:r w:rsidR="002749B1">
        <w:t xml:space="preserve">of this targeted genocide of the Jewish people </w:t>
      </w:r>
      <w:r w:rsidR="002749B1" w:rsidRPr="002749B1">
        <w:t>desensitise</w:t>
      </w:r>
      <w:r w:rsidR="002749B1">
        <w:t>s</w:t>
      </w:r>
      <w:r w:rsidR="002749B1" w:rsidRPr="002749B1">
        <w:t xml:space="preserve"> people to the evils of Nazism and antisemitism</w:t>
      </w:r>
      <w:r w:rsidR="002749B1">
        <w:t xml:space="preserve"> as a whole</w:t>
      </w:r>
      <w:r w:rsidR="002749B1" w:rsidRPr="002749B1">
        <w:t>.</w:t>
      </w:r>
      <w:r w:rsidR="00E65144">
        <w:t xml:space="preserve"> Modern explicit examples of antisemitism in the media are quite rare however I was able to find the following article. Written by the Australian online news outlet </w:t>
      </w:r>
      <w:proofErr w:type="spellStart"/>
      <w:r w:rsidR="00E65144">
        <w:t>redflag</w:t>
      </w:r>
      <w:proofErr w:type="spellEnd"/>
      <w:r w:rsidR="00E65144">
        <w:t xml:space="preserve"> wrote an article in 2019</w:t>
      </w:r>
      <w:r w:rsidR="009C7F6D">
        <w:t xml:space="preserve">. The following article covers the controversial Palestinian speaker </w:t>
      </w:r>
      <w:r w:rsidR="009C7F6D" w:rsidRPr="009C7F6D">
        <w:t xml:space="preserve">Remi </w:t>
      </w:r>
      <w:proofErr w:type="spellStart"/>
      <w:r w:rsidR="009C7F6D" w:rsidRPr="009C7F6D">
        <w:t>Kanazi</w:t>
      </w:r>
      <w:proofErr w:type="spellEnd"/>
      <w:r w:rsidR="009C7F6D">
        <w:t xml:space="preserve"> and</w:t>
      </w:r>
      <w:r w:rsidR="003912FF">
        <w:t xml:space="preserve"> the “</w:t>
      </w:r>
      <w:r w:rsidR="003912FF" w:rsidRPr="003912FF">
        <w:t>Smear campaign trying to block</w:t>
      </w:r>
      <w:r w:rsidR="003912FF">
        <w:t xml:space="preserve"> (his)</w:t>
      </w:r>
      <w:r w:rsidR="003912FF" w:rsidRPr="003912FF">
        <w:t xml:space="preserve"> visa</w:t>
      </w:r>
      <w:r w:rsidR="003912FF">
        <w:t>” as the title of this article suggests</w:t>
      </w:r>
      <w:r w:rsidR="009C7F6D">
        <w:t>. This article refers to “The Jewish Lobby</w:t>
      </w:r>
      <w:r w:rsidR="003912FF">
        <w:t xml:space="preserve"> in Australia</w:t>
      </w:r>
      <w:r w:rsidR="009C7F6D">
        <w:t>”</w:t>
      </w:r>
      <w:r w:rsidR="003912FF">
        <w:t xml:space="preserve"> has the leader of this campaign. This phrasing is incredible misleading and borderline false. In fact, it was only one Jewish organisation, the Anti-Defamation Commission, which objected to the speaker’s visit (</w:t>
      </w:r>
      <w:proofErr w:type="spellStart"/>
      <w:r w:rsidR="003912FF">
        <w:t>refrence</w:t>
      </w:r>
      <w:proofErr w:type="spellEnd"/>
      <w:r w:rsidR="003912FF">
        <w:t xml:space="preserve">). The so-called “lobbying campaign” consisted of a single letter sent by the ADC to David Coleman, the immigration minister. Characterising the work of a single organisation as the action of “The Jewish Lobby” is quite antisemitic on </w:t>
      </w:r>
      <w:r w:rsidR="00DD3381">
        <w:t>its</w:t>
      </w:r>
      <w:r w:rsidR="003912FF">
        <w:t xml:space="preserve"> face and </w:t>
      </w:r>
      <w:r w:rsidR="00DD3381">
        <w:t>propagates</w:t>
      </w:r>
      <w:r w:rsidR="003912FF">
        <w:t xml:space="preserve"> lies about the </w:t>
      </w:r>
      <w:r w:rsidR="00DD3381">
        <w:t>Jewish people more generally. In the end</w:t>
      </w:r>
      <w:r w:rsidR="00040389">
        <w:t>,</w:t>
      </w:r>
      <w:r w:rsidR="00DD3381">
        <w:t xml:space="preserve"> Remi’s visa was accepted and nothing more came of this situation. </w:t>
      </w:r>
    </w:p>
    <w:p w14:paraId="60B2A0E6" w14:textId="77777777" w:rsidR="003912FF" w:rsidRDefault="003912FF" w:rsidP="005C6334">
      <w:pPr>
        <w:spacing w:line="480" w:lineRule="auto"/>
      </w:pPr>
    </w:p>
    <w:p w14:paraId="2293C51F" w14:textId="3E66225F" w:rsidR="00216077" w:rsidRDefault="00F5331E" w:rsidP="005C6334">
      <w:pPr>
        <w:spacing w:line="480" w:lineRule="auto"/>
      </w:pPr>
      <w:r>
        <w:t xml:space="preserve">Since neo-Nazis are self-proclaimed followers of the most prolific </w:t>
      </w:r>
      <w:proofErr w:type="spellStart"/>
      <w:r>
        <w:t>antisemite</w:t>
      </w:r>
      <w:proofErr w:type="spellEnd"/>
      <w:r>
        <w:t xml:space="preserve"> in modern history it would follow that they too would have a firm hatred for the Jews. Justification of this abhorrent belief includes </w:t>
      </w:r>
      <w:r w:rsidR="00902B23">
        <w:t xml:space="preserve">the false assertion that Jewish secretly people control the world from the shadows. These beliefs do not cause violence on their own however create a strong motive to commit a hate crime. This clearly </w:t>
      </w:r>
      <w:r w:rsidR="009C7F6D">
        <w:t>endangers</w:t>
      </w:r>
      <w:r w:rsidR="00902B23">
        <w:t xml:space="preserve"> anyone who happens to be of the Jewish race or practices its associated religion and is why the spread of these lies is so detrimental.</w:t>
      </w:r>
      <w:r w:rsidR="009C7F6D">
        <w:t xml:space="preserve"> </w:t>
      </w:r>
      <w:r w:rsidR="006561CE">
        <w:t xml:space="preserve">Another aspect to the neo-Nazi’s beliefs is that of Holocaust denial. They suggest that they whole event was hoax using bogus statistics </w:t>
      </w:r>
      <w:r w:rsidR="00E878F9">
        <w:t xml:space="preserve">and denying blatant facts. </w:t>
      </w:r>
      <w:r w:rsidR="00EB7935">
        <w:t xml:space="preserve">The first </w:t>
      </w:r>
      <w:r w:rsidR="00040389">
        <w:t xml:space="preserve">and most prolific piece of “evidence” is the idea that </w:t>
      </w:r>
      <w:r w:rsidR="00216077">
        <w:t>it was impossible for so many people to be have killed by the Nazi</w:t>
      </w:r>
      <w:r w:rsidR="00040389">
        <w:t>.</w:t>
      </w:r>
      <w:r w:rsidR="00216077">
        <w:t xml:space="preserve"> This comes from a report written by American execution equipment manufacturer and neo-Nazi Fred </w:t>
      </w:r>
      <w:proofErr w:type="spellStart"/>
      <w:r w:rsidR="00216077" w:rsidRPr="00216077">
        <w:t>Leuchter</w:t>
      </w:r>
      <w:proofErr w:type="spellEnd"/>
      <w:r w:rsidR="00216077">
        <w:t xml:space="preserve">. In this report he makes outrageous assertions such as the gas chambers would have needed to have been aired for a week </w:t>
      </w:r>
      <w:r w:rsidR="00216077">
        <w:lastRenderedPageBreak/>
        <w:t>before it could be used again</w:t>
      </w:r>
      <w:r w:rsidR="005C6334">
        <w:t>, each person would take up one square meter in the chamber and other completely disproven assertions. Since this bogus report is the main reason people believe that this tragedy never even happened, it creates people who believe that the Jewish people are lying to them in some kind of attempt to gather sympathy from society. This is yet another motive for people to perpetrate crimes against the Jewish population including in Australia.</w:t>
      </w:r>
    </w:p>
    <w:p w14:paraId="6F417A3D" w14:textId="3DFB6D4C" w:rsidR="00A635A9" w:rsidRDefault="00A635A9" w:rsidP="005C6334">
      <w:pPr>
        <w:spacing w:line="480" w:lineRule="auto"/>
      </w:pPr>
    </w:p>
    <w:p w14:paraId="1070102E" w14:textId="7691C2D9" w:rsidR="005C6334" w:rsidRDefault="00A635A9" w:rsidP="005C6334">
      <w:pPr>
        <w:spacing w:line="480" w:lineRule="auto"/>
      </w:pPr>
      <w:r>
        <w:t xml:space="preserve">Yet another cause of antisemitism in the modern age is the internet. The capacity for internet to radicalise people into holding extreme beliefs is well documented. The reason for this is quite obvious, on the internet you can surround yourself people of any belief. As seen in history in things such as slavery and discrimination more generally, people are surrounded by people who believe this these actions are okay, their morals can be skewed into something widely socially unacceptable. </w:t>
      </w:r>
      <w:r w:rsidR="00480E51">
        <w:t>The same thing happens on the internet. They become socially manipulated into believing things they would never think was true even a month ago</w:t>
      </w:r>
      <w:r w:rsidR="00C53151">
        <w:t>….</w:t>
      </w:r>
    </w:p>
    <w:p w14:paraId="70FE6388" w14:textId="5050892F" w:rsidR="005C6334" w:rsidRDefault="005C6334" w:rsidP="005C6334">
      <w:pPr>
        <w:spacing w:line="480" w:lineRule="auto"/>
      </w:pPr>
    </w:p>
    <w:p w14:paraId="544DBAAA" w14:textId="27C7D7DE" w:rsidR="00216077" w:rsidRDefault="00216077" w:rsidP="00A635A9">
      <w:pPr>
        <w:spacing w:line="480" w:lineRule="auto"/>
      </w:pPr>
      <w:r>
        <w:br w:type="page"/>
      </w:r>
    </w:p>
    <w:p w14:paraId="70AADDE5" w14:textId="11DE9200" w:rsidR="00DD3381" w:rsidRDefault="00DD3381">
      <w:r>
        <w:lastRenderedPageBreak/>
        <w:t>References:</w:t>
      </w:r>
    </w:p>
    <w:p w14:paraId="7B988261" w14:textId="1521CF56" w:rsidR="00E001FF" w:rsidRDefault="00E001FF">
      <w:hyperlink r:id="rId6" w:history="1">
        <w:r w:rsidRPr="00AA6C96">
          <w:rPr>
            <w:rStyle w:val="Hyperlink"/>
          </w:rPr>
          <w:t>https://www.ecaj.org.au/wordpress/wp-content/uploads/ECAJ-Antisemitism-Report-2022.pdf</w:t>
        </w:r>
      </w:hyperlink>
    </w:p>
    <w:p w14:paraId="4EC954E4" w14:textId="2DCDCF2F" w:rsidR="00DD3381" w:rsidRDefault="00E001FF">
      <w:r w:rsidRPr="00E001FF">
        <w:t>https://redflag.org.au/node/6739</w:t>
      </w:r>
      <w:r w:rsidRPr="00E001FF">
        <w:t xml:space="preserve"> </w:t>
      </w:r>
      <w:r w:rsidR="00DD3381">
        <w:br w:type="page"/>
      </w:r>
    </w:p>
    <w:p w14:paraId="1D66D3D5" w14:textId="77777777" w:rsidR="00DD3381" w:rsidRDefault="00DD3381"/>
    <w:p w14:paraId="1CCA8EF7" w14:textId="77777777" w:rsidR="00DD3381" w:rsidRDefault="00DD3381" w:rsidP="00DD3381">
      <w:r>
        <w:t>Planning:</w:t>
      </w:r>
    </w:p>
    <w:p w14:paraId="21DB4EEF" w14:textId="77777777" w:rsidR="00DD3381" w:rsidRDefault="00DD3381" w:rsidP="00DD3381">
      <w:r>
        <w:t>Contention</w:t>
      </w:r>
    </w:p>
    <w:p w14:paraId="756FD8F3" w14:textId="77777777" w:rsidR="00DD3381" w:rsidRDefault="00DD3381" w:rsidP="00DD3381">
      <w:r>
        <w:t>T</w:t>
      </w:r>
      <w:r w:rsidRPr="00FB6A8F">
        <w:t>he increase of anti</w:t>
      </w:r>
      <w:r>
        <w:t>s</w:t>
      </w:r>
      <w:r w:rsidRPr="00FB6A8F">
        <w:t>emiti</w:t>
      </w:r>
      <w:r>
        <w:t>c acts</w:t>
      </w:r>
      <w:r w:rsidRPr="00FB6A8F">
        <w:t xml:space="preserve"> committed by neo-Nazis in Australia poses a significant </w:t>
      </w:r>
      <w:r>
        <w:t>threat</w:t>
      </w:r>
      <w:r w:rsidRPr="00FB6A8F">
        <w:t xml:space="preserve"> to the Australian Jewish minority</w:t>
      </w:r>
    </w:p>
    <w:p w14:paraId="5EE2CFF9" w14:textId="77777777" w:rsidR="00DD3381" w:rsidRDefault="00DD3381" w:rsidP="00DD3381"/>
    <w:p w14:paraId="3E515A4D" w14:textId="77777777" w:rsidR="00DD3381" w:rsidRDefault="00DD3381" w:rsidP="00DD3381">
      <w:r>
        <w:t>Argument 1:</w:t>
      </w:r>
    </w:p>
    <w:p w14:paraId="52020374" w14:textId="77777777" w:rsidR="00DD3381" w:rsidRDefault="00DD3381" w:rsidP="00DD3381">
      <w:r>
        <w:t>The Everyday Effects of antisemitism</w:t>
      </w:r>
      <w:r w:rsidRPr="002E68EE">
        <w:t xml:space="preserve"> </w:t>
      </w:r>
      <w:r>
        <w:t>on Australian Jews</w:t>
      </w:r>
    </w:p>
    <w:p w14:paraId="324B5DEC" w14:textId="77777777" w:rsidR="00DD3381" w:rsidRDefault="00DD3381" w:rsidP="00DD3381"/>
    <w:p w14:paraId="105EE5FA" w14:textId="77777777" w:rsidR="00DD3381" w:rsidRDefault="00DD3381" w:rsidP="00DD3381">
      <w:r>
        <w:t>Argument 2:</w:t>
      </w:r>
    </w:p>
    <w:p w14:paraId="23A966FD" w14:textId="77777777" w:rsidR="00DD3381" w:rsidRDefault="00DD3381" w:rsidP="00DD3381">
      <w:r>
        <w:t>The attitudes and beliefs of neo-Nazis in Australia</w:t>
      </w:r>
    </w:p>
    <w:p w14:paraId="34E0B01B" w14:textId="77777777" w:rsidR="00DD3381" w:rsidRDefault="00DD3381" w:rsidP="00DD3381"/>
    <w:p w14:paraId="2AD0DE7E" w14:textId="77777777" w:rsidR="00DD3381" w:rsidRDefault="00DD3381" w:rsidP="00DD3381">
      <w:r>
        <w:t>Argument 3:</w:t>
      </w:r>
    </w:p>
    <w:p w14:paraId="29F443B8" w14:textId="77777777" w:rsidR="00DD3381" w:rsidRDefault="00DD3381" w:rsidP="00DD3381">
      <w:r>
        <w:t>How internet echo chambers have affected the prevalence of antisemitism</w:t>
      </w:r>
    </w:p>
    <w:p w14:paraId="056F4B47" w14:textId="40ABCAC3" w:rsidR="00F5331E" w:rsidRDefault="00F5331E" w:rsidP="00166715"/>
    <w:p w14:paraId="198E7EA6" w14:textId="3CE13DA4" w:rsidR="00DD3381" w:rsidRPr="002E68EE" w:rsidRDefault="00DD3381" w:rsidP="00166715"/>
    <w:sectPr w:rsidR="00DD3381" w:rsidRPr="002E68E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07298" w14:textId="77777777" w:rsidR="00040389" w:rsidRDefault="00040389" w:rsidP="00040389">
      <w:pPr>
        <w:spacing w:after="0" w:line="240" w:lineRule="auto"/>
      </w:pPr>
      <w:r>
        <w:separator/>
      </w:r>
    </w:p>
  </w:endnote>
  <w:endnote w:type="continuationSeparator" w:id="0">
    <w:p w14:paraId="2BDB7971" w14:textId="77777777" w:rsidR="00040389" w:rsidRDefault="00040389" w:rsidP="00040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A3232" w14:textId="77777777" w:rsidR="00040389" w:rsidRDefault="00040389" w:rsidP="00040389">
      <w:pPr>
        <w:spacing w:after="0" w:line="240" w:lineRule="auto"/>
      </w:pPr>
      <w:r>
        <w:separator/>
      </w:r>
    </w:p>
  </w:footnote>
  <w:footnote w:type="continuationSeparator" w:id="0">
    <w:p w14:paraId="62123931" w14:textId="77777777" w:rsidR="00040389" w:rsidRDefault="00040389" w:rsidP="00040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17094" w14:textId="20FC18DB" w:rsidR="00040389" w:rsidRDefault="00040389">
    <w:pPr>
      <w:pStyle w:val="Header"/>
    </w:pPr>
    <w:r>
      <w:t xml:space="preserve">James </w:t>
    </w:r>
    <w:proofErr w:type="spellStart"/>
    <w:r>
      <w:t>Macgillivray</w:t>
    </w:r>
    <w:proofErr w:type="spellEnd"/>
    <w:r>
      <w:t xml:space="preserve"> </w:t>
    </w:r>
    <w:r>
      <w:tab/>
      <w:t>ENG111B</w:t>
    </w:r>
    <w:r>
      <w:tab/>
      <w:t xml:space="preserve">Mr </w:t>
    </w:r>
    <w:proofErr w:type="spellStart"/>
    <w:r>
      <w:t>Goatham</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25"/>
    <w:rsid w:val="00040389"/>
    <w:rsid w:val="00040506"/>
    <w:rsid w:val="000D4867"/>
    <w:rsid w:val="00101925"/>
    <w:rsid w:val="00166715"/>
    <w:rsid w:val="001B5980"/>
    <w:rsid w:val="001E69BC"/>
    <w:rsid w:val="00216077"/>
    <w:rsid w:val="002749B1"/>
    <w:rsid w:val="002E68EE"/>
    <w:rsid w:val="003912FF"/>
    <w:rsid w:val="004225A9"/>
    <w:rsid w:val="004750A9"/>
    <w:rsid w:val="00480E51"/>
    <w:rsid w:val="005C6334"/>
    <w:rsid w:val="006561CE"/>
    <w:rsid w:val="00724014"/>
    <w:rsid w:val="00902B23"/>
    <w:rsid w:val="009B515B"/>
    <w:rsid w:val="009C7F6D"/>
    <w:rsid w:val="00A06B5F"/>
    <w:rsid w:val="00A635A9"/>
    <w:rsid w:val="00B91C50"/>
    <w:rsid w:val="00C53151"/>
    <w:rsid w:val="00CD1DAE"/>
    <w:rsid w:val="00D40645"/>
    <w:rsid w:val="00DD3381"/>
    <w:rsid w:val="00E001FF"/>
    <w:rsid w:val="00E65144"/>
    <w:rsid w:val="00E878F9"/>
    <w:rsid w:val="00EB7935"/>
    <w:rsid w:val="00F5331E"/>
    <w:rsid w:val="00FB6A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8E4B"/>
  <w15:chartTrackingRefBased/>
  <w15:docId w15:val="{32EBB219-5F7C-440F-83B3-ACD5A9F6C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3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389"/>
  </w:style>
  <w:style w:type="paragraph" w:styleId="Footer">
    <w:name w:val="footer"/>
    <w:basedOn w:val="Normal"/>
    <w:link w:val="FooterChar"/>
    <w:uiPriority w:val="99"/>
    <w:unhideWhenUsed/>
    <w:rsid w:val="000403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389"/>
  </w:style>
  <w:style w:type="character" w:styleId="Hyperlink">
    <w:name w:val="Hyperlink"/>
    <w:basedOn w:val="DefaultParagraphFont"/>
    <w:uiPriority w:val="99"/>
    <w:unhideWhenUsed/>
    <w:rsid w:val="00E001FF"/>
    <w:rPr>
      <w:color w:val="0563C1" w:themeColor="hyperlink"/>
      <w:u w:val="single"/>
    </w:rPr>
  </w:style>
  <w:style w:type="character" w:styleId="UnresolvedMention">
    <w:name w:val="Unresolved Mention"/>
    <w:basedOn w:val="DefaultParagraphFont"/>
    <w:uiPriority w:val="99"/>
    <w:semiHidden/>
    <w:unhideWhenUsed/>
    <w:rsid w:val="00E001FF"/>
    <w:rPr>
      <w:color w:val="605E5C"/>
      <w:shd w:val="clear" w:color="auto" w:fill="E1DFDD"/>
    </w:rPr>
  </w:style>
  <w:style w:type="paragraph" w:styleId="EndnoteText">
    <w:name w:val="endnote text"/>
    <w:basedOn w:val="Normal"/>
    <w:link w:val="EndnoteTextChar"/>
    <w:uiPriority w:val="99"/>
    <w:semiHidden/>
    <w:unhideWhenUsed/>
    <w:rsid w:val="00E001F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001FF"/>
    <w:rPr>
      <w:sz w:val="20"/>
      <w:szCs w:val="20"/>
    </w:rPr>
  </w:style>
  <w:style w:type="character" w:styleId="EndnoteReference">
    <w:name w:val="endnote reference"/>
    <w:basedOn w:val="DefaultParagraphFont"/>
    <w:uiPriority w:val="99"/>
    <w:semiHidden/>
    <w:unhideWhenUsed/>
    <w:rsid w:val="00E001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caj.org.au/wordpress/wp-content/uploads/ECAJ-Antisemitism-Report-2022.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5</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cp:keywords/>
  <dc:description/>
  <cp:lastModifiedBy>MACGILLIVRAY, James</cp:lastModifiedBy>
  <cp:revision>11</cp:revision>
  <dcterms:created xsi:type="dcterms:W3CDTF">2023-05-04T01:56:00Z</dcterms:created>
  <dcterms:modified xsi:type="dcterms:W3CDTF">2023-05-22T23:35:00Z</dcterms:modified>
</cp:coreProperties>
</file>