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C1A" w14:textId="0FEB6078" w:rsidR="005F1F01" w:rsidRPr="00D14B3C" w:rsidRDefault="005F1F01">
      <w:pPr>
        <w:rPr>
          <w:rFonts w:cstheme="minorHAnsi"/>
          <w:b/>
          <w:bCs/>
        </w:rPr>
      </w:pPr>
      <w:r w:rsidRPr="005F1F01">
        <w:rPr>
          <w:rFonts w:cstheme="minorHAnsi"/>
          <w:b/>
          <w:bCs/>
        </w:rPr>
        <w:t>Physics Report</w:t>
      </w:r>
    </w:p>
    <w:p w14:paraId="2665DE09" w14:textId="406F37F1" w:rsidR="00EB14AD" w:rsidRPr="005F1F01" w:rsidRDefault="00EB14AD">
      <w:pPr>
        <w:rPr>
          <w:rFonts w:cstheme="minorHAnsi"/>
          <w:b/>
          <w:bCs/>
        </w:rPr>
      </w:pPr>
      <w:r w:rsidRPr="005F1F01">
        <w:rPr>
          <w:rFonts w:cstheme="minorHAnsi"/>
          <w:b/>
          <w:bCs/>
        </w:rPr>
        <w:t>Rationale</w:t>
      </w:r>
    </w:p>
    <w:p w14:paraId="24DB3A60" w14:textId="33EE53F4" w:rsidR="00EB14AD" w:rsidRPr="0049611C" w:rsidRDefault="004471CD">
      <w:pPr>
        <w:rPr>
          <w:rFonts w:cstheme="minorHAnsi"/>
        </w:rPr>
      </w:pPr>
      <w:r w:rsidRPr="00861C8E">
        <w:rPr>
          <w:rFonts w:cstheme="minorHAnsi"/>
        </w:rPr>
        <w:t xml:space="preserve">A pendulum is body suspended from a fixed point so that it can swing back and forth under the influence of gravity (Britannica). 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 </w:t>
      </w:r>
      <m:oMath>
        <m:r>
          <w:rPr>
            <w:rFonts w:ascii="Cambria Math" w:hAnsi="Cambria Math" w:cstheme="minorHAnsi"/>
          </w:rPr>
          <m:t>T=2π</m:t>
        </m:r>
        <m:rad>
          <m:radPr>
            <m:degHide m:val="1"/>
            <m:ctrlPr>
              <w:rPr>
                <w:rFonts w:ascii="Cambria Math" w:hAnsi="Cambria Math" w:cstheme="minorHAnsi"/>
                <w:i/>
              </w:rPr>
            </m:ctrlPr>
          </m:radPr>
          <m:deg/>
          <m:e>
            <m:r>
              <w:rPr>
                <w:rFonts w:ascii="Cambria Math" w:hAnsi="Cambria Math" w:cstheme="minorHAnsi"/>
              </w:rPr>
              <m:t>l/g</m:t>
            </m:r>
          </m:e>
        </m:rad>
      </m:oMath>
      <w:r w:rsidRPr="00861C8E">
        <w:rPr>
          <w:rFonts w:cstheme="minorHAnsi"/>
        </w:rPr>
        <w:t>. 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r w:rsidR="00B130EB">
        <w:rPr>
          <w:rFonts w:cstheme="minorHAnsi"/>
        </w:rPr>
        <w:t xml:space="preserve"> </w:t>
      </w:r>
      <w:r w:rsidR="0049611C">
        <w:rPr>
          <w:rFonts w:cstheme="minorHAnsi"/>
        </w:rPr>
        <w:t xml:space="preserve">This formula however assumes small angle approximation. Small angle Approximation states that </w:t>
      </w:r>
      <m:oMath>
        <m:r>
          <w:rPr>
            <w:rFonts w:ascii="Cambria Math" w:hAnsi="Cambria Math" w:cstheme="minorHAnsi"/>
          </w:rPr>
          <m:t xml:space="preserve">sinθ≈θ </m:t>
        </m:r>
        <m:r>
          <m:rPr>
            <m:sty m:val="p"/>
          </m:rPr>
          <w:rPr>
            <w:rFonts w:ascii="Cambria Math" w:hAnsi="Cambria Math" w:cstheme="minorHAnsi"/>
          </w:rPr>
          <m:t>where</m:t>
        </m:r>
        <m:r>
          <w:rPr>
            <w:rFonts w:ascii="Cambria Math" w:hAnsi="Cambria Math" w:cstheme="minorHAnsi"/>
          </w:rPr>
          <m:t xml:space="preserve"> θ&lt;0.1 </m:t>
        </m:r>
      </m:oMath>
      <w:r w:rsidR="0049611C">
        <w:rPr>
          <w:rFonts w:cstheme="minorHAnsi"/>
        </w:rPr>
        <w:t xml:space="preserve">This is assumed when deriving the formula for period above as the true formula </w:t>
      </w:r>
      <w:r w:rsidR="00526871">
        <w:rPr>
          <w:rFonts w:cstheme="minorHAnsi"/>
        </w:rPr>
        <w:t>is a second order differential equation which is</w:t>
      </w:r>
      <w:r w:rsidR="00DB089E">
        <w:rPr>
          <w:rFonts w:cstheme="minorHAnsi"/>
        </w:rPr>
        <w:t xml:space="preserve"> out of the scope of this report</w:t>
      </w:r>
      <w:r w:rsidR="0049611C">
        <w:rPr>
          <w:rFonts w:cstheme="minorHAnsi"/>
        </w:rPr>
        <w:t xml:space="preserve">. </w:t>
      </w:r>
    </w:p>
    <w:p w14:paraId="7E419095" w14:textId="34549413" w:rsidR="00EB14AD" w:rsidRPr="00861C8E" w:rsidRDefault="00EB14AD">
      <w:pPr>
        <w:rPr>
          <w:rFonts w:cstheme="minorHAnsi"/>
        </w:rPr>
      </w:pPr>
    </w:p>
    <w:p w14:paraId="2BC15EC4" w14:textId="479A2B30" w:rsidR="00EB14AD" w:rsidRPr="005F1F01" w:rsidRDefault="00EB14AD">
      <w:pPr>
        <w:rPr>
          <w:rFonts w:cstheme="minorHAnsi"/>
          <w:b/>
          <w:bCs/>
        </w:rPr>
      </w:pPr>
      <w:r w:rsidRPr="005F1F01">
        <w:rPr>
          <w:rFonts w:cstheme="minorHAnsi"/>
          <w:b/>
          <w:bCs/>
        </w:rPr>
        <w:t>Research Question</w:t>
      </w:r>
    </w:p>
    <w:p w14:paraId="0077A689" w14:textId="46186316" w:rsidR="00EB14AD" w:rsidRDefault="008E272F">
      <w:pPr>
        <w:rPr>
          <w:rFonts w:cstheme="minorHAnsi"/>
        </w:rPr>
      </w:pPr>
      <w:r w:rsidRPr="00861C8E">
        <w:rPr>
          <w:rFonts w:cstheme="minorHAnsi"/>
        </w:rPr>
        <w:t xml:space="preserve">Do changes to mass </w:t>
      </w:r>
      <w:r w:rsidR="005E6C91">
        <w:rPr>
          <w:rFonts w:cstheme="minorHAnsi"/>
        </w:rPr>
        <w:t>result in a constant</w:t>
      </w:r>
      <w:r w:rsidRPr="00861C8E">
        <w:rPr>
          <w:rFonts w:cstheme="minorHAnsi"/>
        </w:rPr>
        <w:t xml:space="preserve"> period of a pendulum while pendulum</w:t>
      </w:r>
      <w:r w:rsidR="005E6C91">
        <w:rPr>
          <w:rFonts w:cstheme="minorHAnsi"/>
        </w:rPr>
        <w:t xml:space="preserve"> length</w:t>
      </w:r>
      <w:r w:rsidR="00DB089E">
        <w:rPr>
          <w:rFonts w:cstheme="minorHAnsi"/>
        </w:rPr>
        <w:t xml:space="preserve"> and initial angle</w:t>
      </w:r>
      <w:r w:rsidRPr="00861C8E">
        <w:rPr>
          <w:rFonts w:cstheme="minorHAnsi"/>
        </w:rPr>
        <w:t xml:space="preserve"> </w:t>
      </w:r>
      <w:r w:rsidR="005F1F01">
        <w:rPr>
          <w:rFonts w:cstheme="minorHAnsi"/>
        </w:rPr>
        <w:t>remain</w:t>
      </w:r>
      <w:r w:rsidR="005E6C91">
        <w:rPr>
          <w:rFonts w:cstheme="minorHAnsi"/>
        </w:rPr>
        <w:t>s</w:t>
      </w:r>
      <w:r w:rsidR="005F1F01">
        <w:rPr>
          <w:rFonts w:cstheme="minorHAnsi"/>
        </w:rPr>
        <w:t xml:space="preserve"> constant</w:t>
      </w:r>
      <w:r w:rsidRPr="00861C8E">
        <w:rPr>
          <w:rFonts w:cstheme="minorHAnsi"/>
        </w:rPr>
        <w:t>?</w:t>
      </w:r>
    </w:p>
    <w:p w14:paraId="309E22E7" w14:textId="77777777" w:rsidR="00A53160" w:rsidRPr="00861C8E" w:rsidRDefault="00A53160">
      <w:pPr>
        <w:rPr>
          <w:rFonts w:cstheme="minorHAnsi"/>
        </w:rPr>
      </w:pPr>
    </w:p>
    <w:p w14:paraId="169C87EB" w14:textId="4E058DA9" w:rsidR="00A53160" w:rsidRPr="00A53160" w:rsidRDefault="00A53160" w:rsidP="00A53160">
      <w:pPr>
        <w:rPr>
          <w:rFonts w:cstheme="minorHAnsi"/>
          <w:b/>
          <w:bCs/>
        </w:rPr>
      </w:pPr>
      <w:r>
        <w:rPr>
          <w:rFonts w:cstheme="minorHAnsi"/>
          <w:b/>
          <w:bCs/>
        </w:rPr>
        <w:t>Method</w:t>
      </w:r>
    </w:p>
    <w:p w14:paraId="3014B0B3" w14:textId="78595847" w:rsidR="00A53160" w:rsidRDefault="00A53160" w:rsidP="00A53160">
      <w:pPr>
        <w:rPr>
          <w:rFonts w:cstheme="minorHAnsi"/>
        </w:rPr>
      </w:pPr>
      <w:r>
        <w:rPr>
          <w:rFonts w:cstheme="minorHAnsi"/>
        </w:rPr>
        <w:t>Materials:</w:t>
      </w:r>
    </w:p>
    <w:p w14:paraId="24CB936D" w14:textId="77777777" w:rsidR="00A53160" w:rsidRDefault="00A53160" w:rsidP="00A53160">
      <w:pPr>
        <w:pStyle w:val="ListParagraph"/>
        <w:numPr>
          <w:ilvl w:val="0"/>
          <w:numId w:val="3"/>
        </w:numPr>
        <w:rPr>
          <w:rFonts w:cstheme="minorHAnsi"/>
        </w:rPr>
      </w:pPr>
      <w:r>
        <w:rPr>
          <w:rFonts w:cstheme="minorHAnsi"/>
        </w:rPr>
        <w:t>Retort stand</w:t>
      </w:r>
    </w:p>
    <w:p w14:paraId="30E3929E" w14:textId="77777777" w:rsidR="00A53160" w:rsidRDefault="00A53160" w:rsidP="00A53160">
      <w:pPr>
        <w:pStyle w:val="ListParagraph"/>
        <w:numPr>
          <w:ilvl w:val="0"/>
          <w:numId w:val="3"/>
        </w:numPr>
        <w:rPr>
          <w:rFonts w:cstheme="minorHAnsi"/>
        </w:rPr>
      </w:pPr>
      <w:r>
        <w:rPr>
          <w:rFonts w:cstheme="minorHAnsi"/>
        </w:rPr>
        <w:t>String</w:t>
      </w:r>
    </w:p>
    <w:p w14:paraId="257C7EF5" w14:textId="77777777" w:rsidR="00A53160" w:rsidRDefault="00A53160" w:rsidP="00A53160">
      <w:pPr>
        <w:pStyle w:val="ListParagraph"/>
        <w:numPr>
          <w:ilvl w:val="0"/>
          <w:numId w:val="3"/>
        </w:numPr>
        <w:rPr>
          <w:rFonts w:cstheme="minorHAnsi"/>
        </w:rPr>
      </w:pPr>
      <w:r>
        <w:rPr>
          <w:rFonts w:cstheme="minorHAnsi"/>
        </w:rPr>
        <w:t>Slotted masses and stand</w:t>
      </w:r>
    </w:p>
    <w:p w14:paraId="341F4263" w14:textId="77777777" w:rsidR="00A53160" w:rsidRDefault="00A53160" w:rsidP="00A53160">
      <w:pPr>
        <w:pStyle w:val="ListParagraph"/>
        <w:numPr>
          <w:ilvl w:val="0"/>
          <w:numId w:val="3"/>
        </w:numPr>
        <w:rPr>
          <w:rFonts w:cstheme="minorHAnsi"/>
        </w:rPr>
      </w:pPr>
      <w:r>
        <w:rPr>
          <w:rFonts w:cstheme="minorHAnsi"/>
        </w:rPr>
        <w:t xml:space="preserve">Protractor </w:t>
      </w:r>
    </w:p>
    <w:p w14:paraId="2E42B173" w14:textId="77777777" w:rsidR="00A53160" w:rsidRDefault="00A53160" w:rsidP="00A53160">
      <w:pPr>
        <w:pStyle w:val="ListParagraph"/>
        <w:numPr>
          <w:ilvl w:val="0"/>
          <w:numId w:val="3"/>
        </w:numPr>
        <w:rPr>
          <w:rFonts w:cstheme="minorHAnsi"/>
        </w:rPr>
      </w:pPr>
      <w:r>
        <w:rPr>
          <w:rFonts w:cstheme="minorHAnsi"/>
        </w:rPr>
        <w:t>Stopwatch</w:t>
      </w:r>
    </w:p>
    <w:p w14:paraId="4F9E4851" w14:textId="77777777" w:rsidR="00A53160" w:rsidRDefault="00A53160" w:rsidP="00A53160">
      <w:pPr>
        <w:pStyle w:val="ListParagraph"/>
        <w:numPr>
          <w:ilvl w:val="0"/>
          <w:numId w:val="3"/>
        </w:numPr>
        <w:rPr>
          <w:rFonts w:cstheme="minorHAnsi"/>
        </w:rPr>
      </w:pPr>
      <w:r>
        <w:rPr>
          <w:rFonts w:cstheme="minorHAnsi"/>
        </w:rPr>
        <w:t>Counterweight (books)</w:t>
      </w:r>
    </w:p>
    <w:p w14:paraId="06492678" w14:textId="77777777" w:rsidR="00A53160" w:rsidRDefault="00A53160" w:rsidP="00A53160">
      <w:pPr>
        <w:pStyle w:val="ListParagraph"/>
        <w:rPr>
          <w:rFonts w:cstheme="minorHAnsi"/>
        </w:rPr>
      </w:pPr>
    </w:p>
    <w:p w14:paraId="3F55714E" w14:textId="77777777" w:rsidR="00A53160" w:rsidRDefault="00A53160" w:rsidP="00A53160">
      <w:pPr>
        <w:pStyle w:val="ListParagraph"/>
        <w:numPr>
          <w:ilvl w:val="0"/>
          <w:numId w:val="4"/>
        </w:numPr>
        <w:rPr>
          <w:rFonts w:cstheme="minorHAnsi"/>
        </w:rPr>
      </w:pPr>
      <w:r>
        <w:rPr>
          <w:rFonts w:cstheme="minorHAnsi"/>
        </w:rPr>
        <w:t>Set up retort stand with books at base of stand and attach string to retort and slotted mass stand. Attach protractor to stand to measure initial angle.</w:t>
      </w:r>
    </w:p>
    <w:p w14:paraId="4BE8A184" w14:textId="77777777" w:rsidR="00A53160" w:rsidRDefault="00A53160" w:rsidP="00A53160">
      <w:pPr>
        <w:pStyle w:val="ListParagraph"/>
        <w:numPr>
          <w:ilvl w:val="0"/>
          <w:numId w:val="4"/>
        </w:numPr>
        <w:rPr>
          <w:rFonts w:cstheme="minorHAnsi"/>
        </w:rPr>
      </w:pPr>
      <w:r>
        <w:rPr>
          <w:rFonts w:cstheme="minorHAnsi"/>
        </w:rPr>
        <w:t>Measure 30 cm from where the string is attached to the stand to the bottom of the slotted mass stand.</w:t>
      </w:r>
    </w:p>
    <w:p w14:paraId="3689192C" w14:textId="77777777" w:rsidR="00A53160" w:rsidRDefault="00A53160" w:rsidP="00A53160">
      <w:pPr>
        <w:pStyle w:val="ListParagraph"/>
        <w:numPr>
          <w:ilvl w:val="0"/>
          <w:numId w:val="4"/>
        </w:numPr>
        <w:rPr>
          <w:rFonts w:cstheme="minorHAnsi"/>
        </w:rPr>
      </w:pPr>
      <w:r>
        <w:rPr>
          <w:rFonts w:cstheme="minorHAnsi"/>
        </w:rPr>
        <w:t>Add weight to make 100 grams. Hold the pendulum to the initial angle of 45 degrees and release while simultaneously starting a stopwatch.</w:t>
      </w:r>
    </w:p>
    <w:p w14:paraId="44978D1E" w14:textId="77777777" w:rsidR="00A53160" w:rsidRDefault="00A53160" w:rsidP="00A53160">
      <w:pPr>
        <w:pStyle w:val="ListParagraph"/>
        <w:numPr>
          <w:ilvl w:val="0"/>
          <w:numId w:val="4"/>
        </w:numPr>
        <w:rPr>
          <w:rFonts w:cstheme="minorHAnsi"/>
        </w:rPr>
      </w:pPr>
      <w:r>
        <w:rPr>
          <w:rFonts w:cstheme="minorHAnsi"/>
        </w:rPr>
        <w:t>Watch the pendulum closely and count five periods before stopping the stopwatch.</w:t>
      </w:r>
    </w:p>
    <w:p w14:paraId="050D9377" w14:textId="77777777" w:rsidR="00A53160" w:rsidRPr="003304EF" w:rsidRDefault="00A53160" w:rsidP="00A53160">
      <w:pPr>
        <w:pStyle w:val="ListParagraph"/>
        <w:numPr>
          <w:ilvl w:val="0"/>
          <w:numId w:val="4"/>
        </w:numPr>
        <w:rPr>
          <w:rFonts w:cstheme="minorHAnsi"/>
        </w:rPr>
      </w:pPr>
      <w:r>
        <w:rPr>
          <w:rFonts w:cstheme="minorHAnsi"/>
        </w:rPr>
        <w:t>Record the time and repeat for 5 trials and masses from 100 to 500 grams with 100-gram intervals.</w:t>
      </w:r>
    </w:p>
    <w:p w14:paraId="70B7FB16" w14:textId="5D286859" w:rsidR="00EB14AD" w:rsidRPr="00861C8E" w:rsidRDefault="00EB14AD">
      <w:pPr>
        <w:rPr>
          <w:rFonts w:cstheme="minorHAnsi"/>
        </w:rPr>
      </w:pPr>
    </w:p>
    <w:p w14:paraId="618993EC" w14:textId="6A6DE46D" w:rsidR="00EB14AD" w:rsidRPr="005F1F01" w:rsidRDefault="00EB14AD">
      <w:pPr>
        <w:rPr>
          <w:rFonts w:cstheme="minorHAnsi"/>
          <w:b/>
          <w:bCs/>
        </w:rPr>
      </w:pPr>
      <w:r w:rsidRPr="005F1F01">
        <w:rPr>
          <w:rFonts w:cstheme="minorHAnsi"/>
          <w:b/>
          <w:bCs/>
        </w:rPr>
        <w:lastRenderedPageBreak/>
        <w:t>Method</w:t>
      </w:r>
      <w:r w:rsidR="00700EA1" w:rsidRPr="005F1F01">
        <w:rPr>
          <w:rFonts w:cstheme="minorHAnsi"/>
          <w:b/>
          <w:bCs/>
        </w:rPr>
        <w:t xml:space="preserve"> </w:t>
      </w:r>
      <w:r w:rsidRPr="005F1F01">
        <w:rPr>
          <w:rFonts w:cstheme="minorHAnsi"/>
          <w:b/>
          <w:bCs/>
        </w:rPr>
        <w:t>Modifications</w:t>
      </w:r>
    </w:p>
    <w:p w14:paraId="4C904792" w14:textId="6D3A0609" w:rsidR="00EB14AD" w:rsidRPr="00861C8E" w:rsidRDefault="00700EA1">
      <w:pPr>
        <w:rPr>
          <w:rFonts w:cstheme="minorHAnsi"/>
        </w:rPr>
      </w:pPr>
      <w:r w:rsidRPr="00861C8E">
        <w:rPr>
          <w:rFonts w:cstheme="minorHAnsi"/>
        </w:rPr>
        <w:t xml:space="preserve">In the original method </w:t>
      </w:r>
      <w:r w:rsidR="00B07685" w:rsidRPr="00861C8E">
        <w:rPr>
          <w:rFonts w:cstheme="minorHAnsi"/>
        </w:rPr>
        <w:t xml:space="preserve">a ball is dropped at various heights and the time it takes to impact the ground is measured with a stopwatch. In the modified experiment used for this report, instead a pendulum is dropped at a constant angle and the time it takes for five periods to occur is measured. This is repeated with increasing amounts of </w:t>
      </w:r>
      <w:r w:rsidR="005E6C91">
        <w:rPr>
          <w:rFonts w:cstheme="minorHAnsi"/>
        </w:rPr>
        <w:t>mass</w:t>
      </w:r>
      <w:r w:rsidR="00B07685" w:rsidRPr="00861C8E">
        <w:rPr>
          <w:rFonts w:cstheme="minorHAnsi"/>
        </w:rPr>
        <w:t xml:space="preserve"> on the pendulum to find a relationship between </w:t>
      </w:r>
      <w:r w:rsidR="005E6C91">
        <w:rPr>
          <w:rFonts w:cstheme="minorHAnsi"/>
        </w:rPr>
        <w:t>mass</w:t>
      </w:r>
      <w:r w:rsidR="00B07685" w:rsidRPr="00861C8E">
        <w:rPr>
          <w:rFonts w:cstheme="minorHAnsi"/>
        </w:rPr>
        <w:t xml:space="preserve"> and the period.</w:t>
      </w:r>
      <w:r w:rsidR="00DF0F46" w:rsidRPr="00861C8E">
        <w:rPr>
          <w:rFonts w:cstheme="minorHAnsi"/>
        </w:rPr>
        <w:t xml:space="preserve"> </w:t>
      </w:r>
      <w:r w:rsidR="00B07685" w:rsidRPr="00861C8E">
        <w:rPr>
          <w:rFonts w:cstheme="minorHAnsi"/>
        </w:rPr>
        <w:t xml:space="preserve">Five trials of five periods were used instead of three trials in the previous experiment. This is because it </w:t>
      </w:r>
      <w:r w:rsidR="00DF0F46" w:rsidRPr="00861C8E">
        <w:rPr>
          <w:rFonts w:cstheme="minorHAnsi"/>
        </w:rPr>
        <w:t>significantly</w:t>
      </w:r>
      <w:r w:rsidR="00B07685" w:rsidRPr="00861C8E">
        <w:rPr>
          <w:rFonts w:cstheme="minorHAnsi"/>
        </w:rPr>
        <w:t xml:space="preserve"> increases th</w:t>
      </w:r>
      <w:r w:rsidR="00DF0F46" w:rsidRPr="00861C8E">
        <w:rPr>
          <w:rFonts w:cstheme="minorHAnsi"/>
        </w:rPr>
        <w:t xml:space="preserve">e amount of sample of data to give a more precise </w:t>
      </w:r>
      <w:r w:rsidR="00792F8F">
        <w:rPr>
          <w:rFonts w:cstheme="minorHAnsi"/>
        </w:rPr>
        <w:t>average time</w:t>
      </w:r>
      <w:r w:rsidR="00DF0F46" w:rsidRPr="00861C8E">
        <w:rPr>
          <w:rFonts w:cstheme="minorHAnsi"/>
        </w:rPr>
        <w:t xml:space="preserve">. The pendulum was used because it is easier to drop consistently and time as the </w:t>
      </w:r>
      <w:r w:rsidR="00555ED3" w:rsidRPr="00861C8E">
        <w:rPr>
          <w:rFonts w:cstheme="minorHAnsi"/>
        </w:rPr>
        <w:t>person using the stopwatch</w:t>
      </w:r>
      <w:r w:rsidR="00DF0F46" w:rsidRPr="00861C8E">
        <w:rPr>
          <w:rFonts w:cstheme="minorHAnsi"/>
        </w:rPr>
        <w:t xml:space="preserve"> can more accurately anticipate when </w:t>
      </w:r>
      <w:r w:rsidR="00792F8F">
        <w:rPr>
          <w:rFonts w:cstheme="minorHAnsi"/>
        </w:rPr>
        <w:t>to star</w:t>
      </w:r>
      <w:r w:rsidR="00A86377">
        <w:rPr>
          <w:rFonts w:cstheme="minorHAnsi"/>
        </w:rPr>
        <w:t>t</w:t>
      </w:r>
      <w:r w:rsidR="00792F8F">
        <w:rPr>
          <w:rFonts w:cstheme="minorHAnsi"/>
        </w:rPr>
        <w:t xml:space="preserve"> and</w:t>
      </w:r>
      <w:r w:rsidR="00DF0F46" w:rsidRPr="00861C8E">
        <w:rPr>
          <w:rFonts w:cstheme="minorHAnsi"/>
        </w:rPr>
        <w:t xml:space="preserve"> stop.</w:t>
      </w:r>
      <w:r w:rsidR="00526871">
        <w:rPr>
          <w:rFonts w:cstheme="minorHAnsi"/>
        </w:rPr>
        <w:t xml:space="preserve"> An angle of 45 degrees was chosen to be the initial angle as it was easier to find on a protractor and </w:t>
      </w:r>
      <w:r w:rsidR="00051452">
        <w:rPr>
          <w:rFonts w:cstheme="minorHAnsi"/>
        </w:rPr>
        <w:t xml:space="preserve">seemed reasonable. </w:t>
      </w:r>
    </w:p>
    <w:p w14:paraId="3723D10B" w14:textId="1D6A6EB8" w:rsidR="00EB14AD" w:rsidRDefault="00EB14AD">
      <w:pPr>
        <w:rPr>
          <w:rFonts w:cstheme="minorHAnsi"/>
        </w:rPr>
      </w:pPr>
    </w:p>
    <w:p w14:paraId="17265247" w14:textId="342F2192" w:rsidR="00DB089E" w:rsidRDefault="00DB089E">
      <w:pPr>
        <w:rPr>
          <w:rFonts w:cstheme="minorHAnsi"/>
        </w:rPr>
      </w:pPr>
    </w:p>
    <w:p w14:paraId="0F27A539" w14:textId="7EFA449C" w:rsidR="00DB089E" w:rsidRDefault="00DB089E">
      <w:pPr>
        <w:rPr>
          <w:rFonts w:cstheme="minorHAnsi"/>
        </w:rPr>
      </w:pPr>
    </w:p>
    <w:p w14:paraId="62270AC2" w14:textId="0ED49882" w:rsidR="00DB089E" w:rsidRDefault="00DB089E">
      <w:pPr>
        <w:rPr>
          <w:rFonts w:cstheme="minorHAnsi"/>
        </w:rPr>
      </w:pPr>
    </w:p>
    <w:p w14:paraId="0CEB7983" w14:textId="40A1589A" w:rsidR="00DB089E" w:rsidRDefault="00DB089E">
      <w:pPr>
        <w:rPr>
          <w:rFonts w:cstheme="minorHAnsi"/>
        </w:rPr>
      </w:pPr>
    </w:p>
    <w:p w14:paraId="08D0E6C3" w14:textId="77777777" w:rsidR="00DB089E" w:rsidRPr="00861C8E" w:rsidRDefault="00DB089E">
      <w:pPr>
        <w:rPr>
          <w:rFonts w:cstheme="minorHAnsi"/>
        </w:rPr>
      </w:pPr>
    </w:p>
    <w:p w14:paraId="63130663" w14:textId="0A04D3F1" w:rsidR="00EB14AD" w:rsidRPr="005F1F01" w:rsidRDefault="00EB14AD">
      <w:pPr>
        <w:rPr>
          <w:rFonts w:cstheme="minorHAnsi"/>
          <w:b/>
          <w:bCs/>
        </w:rPr>
      </w:pPr>
      <w:r w:rsidRPr="005F1F01">
        <w:rPr>
          <w:rFonts w:cstheme="minorHAnsi"/>
          <w:b/>
          <w:bCs/>
        </w:rPr>
        <w:t>Safety</w:t>
      </w:r>
    </w:p>
    <w:tbl>
      <w:tblPr>
        <w:tblStyle w:val="TableGrid"/>
        <w:tblW w:w="0" w:type="auto"/>
        <w:tblLook w:val="04A0" w:firstRow="1" w:lastRow="0" w:firstColumn="1" w:lastColumn="0" w:noHBand="0" w:noVBand="1"/>
      </w:tblPr>
      <w:tblGrid>
        <w:gridCol w:w="3005"/>
        <w:gridCol w:w="3005"/>
        <w:gridCol w:w="3006"/>
      </w:tblGrid>
      <w:tr w:rsidR="00055506" w:rsidRPr="00861C8E" w14:paraId="2F67A074" w14:textId="77777777" w:rsidTr="00055506">
        <w:tc>
          <w:tcPr>
            <w:tcW w:w="3005" w:type="dxa"/>
          </w:tcPr>
          <w:p w14:paraId="593FC0C6" w14:textId="683D85C2" w:rsidR="00055506" w:rsidRPr="00861C8E" w:rsidRDefault="00055506">
            <w:pPr>
              <w:rPr>
                <w:rFonts w:cstheme="minorHAnsi"/>
              </w:rPr>
            </w:pPr>
            <w:r w:rsidRPr="00861C8E">
              <w:rPr>
                <w:rFonts w:cstheme="minorHAnsi"/>
              </w:rPr>
              <w:t>Hazard</w:t>
            </w:r>
          </w:p>
        </w:tc>
        <w:tc>
          <w:tcPr>
            <w:tcW w:w="3005" w:type="dxa"/>
          </w:tcPr>
          <w:p w14:paraId="7DD3495D" w14:textId="1361B1CC" w:rsidR="00055506" w:rsidRPr="00861C8E" w:rsidRDefault="00055506">
            <w:pPr>
              <w:rPr>
                <w:rFonts w:cstheme="minorHAnsi"/>
              </w:rPr>
            </w:pPr>
            <w:r w:rsidRPr="00861C8E">
              <w:rPr>
                <w:rFonts w:cstheme="minorHAnsi"/>
              </w:rPr>
              <w:t>Injury</w:t>
            </w:r>
          </w:p>
        </w:tc>
        <w:tc>
          <w:tcPr>
            <w:tcW w:w="3006" w:type="dxa"/>
          </w:tcPr>
          <w:p w14:paraId="2DB26208" w14:textId="1768CB53" w:rsidR="00055506" w:rsidRPr="00861C8E" w:rsidRDefault="00055506">
            <w:pPr>
              <w:rPr>
                <w:rFonts w:cstheme="minorHAnsi"/>
              </w:rPr>
            </w:pPr>
            <w:r w:rsidRPr="00861C8E">
              <w:rPr>
                <w:rFonts w:cstheme="minorHAnsi"/>
              </w:rPr>
              <w:t>Control + Management</w:t>
            </w:r>
          </w:p>
        </w:tc>
      </w:tr>
      <w:tr w:rsidR="00055506" w:rsidRPr="00861C8E" w14:paraId="7AA39EA2" w14:textId="77777777" w:rsidTr="00055506">
        <w:tc>
          <w:tcPr>
            <w:tcW w:w="3005" w:type="dxa"/>
          </w:tcPr>
          <w:p w14:paraId="358349EC" w14:textId="6F9E8B93" w:rsidR="00055506" w:rsidRPr="00861C8E" w:rsidRDefault="00055506">
            <w:pPr>
              <w:rPr>
                <w:rFonts w:cstheme="minorHAnsi"/>
              </w:rPr>
            </w:pPr>
            <w:r w:rsidRPr="00861C8E">
              <w:rPr>
                <w:rFonts w:cstheme="minorHAnsi"/>
              </w:rPr>
              <w:t>Falling Masses</w:t>
            </w:r>
          </w:p>
        </w:tc>
        <w:tc>
          <w:tcPr>
            <w:tcW w:w="3005" w:type="dxa"/>
          </w:tcPr>
          <w:p w14:paraId="08B7BD07" w14:textId="13ED308C" w:rsidR="00055506" w:rsidRPr="00861C8E" w:rsidRDefault="00555ED3">
            <w:pPr>
              <w:rPr>
                <w:rFonts w:cstheme="minorHAnsi"/>
              </w:rPr>
            </w:pPr>
            <w:r w:rsidRPr="00861C8E">
              <w:rPr>
                <w:rFonts w:cstheme="minorHAnsi"/>
              </w:rPr>
              <w:t>Bruised foot</w:t>
            </w:r>
          </w:p>
        </w:tc>
        <w:tc>
          <w:tcPr>
            <w:tcW w:w="3006" w:type="dxa"/>
          </w:tcPr>
          <w:p w14:paraId="0BDB644D" w14:textId="2EC04B3E" w:rsidR="00055506" w:rsidRPr="00861C8E" w:rsidRDefault="00555ED3">
            <w:pPr>
              <w:rPr>
                <w:rFonts w:cstheme="minorHAnsi"/>
              </w:rPr>
            </w:pPr>
            <w:r w:rsidRPr="00861C8E">
              <w:rPr>
                <w:rFonts w:cstheme="minorHAnsi"/>
              </w:rPr>
              <w:t>Keeping masses together and avoiding knocking them of the table</w:t>
            </w:r>
          </w:p>
        </w:tc>
      </w:tr>
      <w:tr w:rsidR="00055506" w:rsidRPr="00861C8E" w14:paraId="2A671742" w14:textId="77777777" w:rsidTr="00055506">
        <w:tc>
          <w:tcPr>
            <w:tcW w:w="3005" w:type="dxa"/>
          </w:tcPr>
          <w:p w14:paraId="7209A3AF" w14:textId="3D4D7A75" w:rsidR="00055506" w:rsidRPr="00861C8E" w:rsidRDefault="00555ED3">
            <w:pPr>
              <w:rPr>
                <w:rFonts w:cstheme="minorHAnsi"/>
              </w:rPr>
            </w:pPr>
            <w:r w:rsidRPr="00861C8E">
              <w:rPr>
                <w:rFonts w:cstheme="minorHAnsi"/>
              </w:rPr>
              <w:t>Pendulum Detaching from string</w:t>
            </w:r>
          </w:p>
        </w:tc>
        <w:tc>
          <w:tcPr>
            <w:tcW w:w="3005" w:type="dxa"/>
          </w:tcPr>
          <w:p w14:paraId="76D97412" w14:textId="4D355D56" w:rsidR="00055506" w:rsidRPr="00861C8E" w:rsidRDefault="00A529B5">
            <w:pPr>
              <w:rPr>
                <w:rFonts w:cstheme="minorHAnsi"/>
              </w:rPr>
            </w:pPr>
            <w:r w:rsidRPr="00861C8E">
              <w:rPr>
                <w:rFonts w:cstheme="minorHAnsi"/>
              </w:rPr>
              <w:t xml:space="preserve">Blunt Trauma </w:t>
            </w:r>
          </w:p>
        </w:tc>
        <w:tc>
          <w:tcPr>
            <w:tcW w:w="3006" w:type="dxa"/>
          </w:tcPr>
          <w:p w14:paraId="0F46CE5A" w14:textId="5B1FCCBB" w:rsidR="00055506" w:rsidRPr="00861C8E" w:rsidRDefault="00555ED3">
            <w:pPr>
              <w:rPr>
                <w:rFonts w:cstheme="minorHAnsi"/>
              </w:rPr>
            </w:pPr>
            <w:r w:rsidRPr="00861C8E">
              <w:rPr>
                <w:rFonts w:cstheme="minorHAnsi"/>
              </w:rPr>
              <w:t>Verifying the knot used by pulling on it before use</w:t>
            </w:r>
          </w:p>
        </w:tc>
      </w:tr>
      <w:tr w:rsidR="00A529B5" w:rsidRPr="00861C8E" w14:paraId="1D71A226" w14:textId="77777777" w:rsidTr="00055506">
        <w:tc>
          <w:tcPr>
            <w:tcW w:w="3005" w:type="dxa"/>
          </w:tcPr>
          <w:p w14:paraId="49BBA601" w14:textId="3243D4EE" w:rsidR="00A529B5" w:rsidRPr="00861C8E" w:rsidRDefault="00A529B5" w:rsidP="00A529B5">
            <w:pPr>
              <w:rPr>
                <w:rFonts w:cstheme="minorHAnsi"/>
              </w:rPr>
            </w:pPr>
            <w:r w:rsidRPr="00861C8E">
              <w:rPr>
                <w:rFonts w:cstheme="minorHAnsi"/>
              </w:rPr>
              <w:t>Retort stand falling over</w:t>
            </w:r>
          </w:p>
        </w:tc>
        <w:tc>
          <w:tcPr>
            <w:tcW w:w="3005" w:type="dxa"/>
          </w:tcPr>
          <w:p w14:paraId="3EDC577E" w14:textId="771265AB" w:rsidR="00A529B5" w:rsidRPr="00861C8E" w:rsidRDefault="00A529B5" w:rsidP="00A529B5">
            <w:pPr>
              <w:rPr>
                <w:rFonts w:cstheme="minorHAnsi"/>
              </w:rPr>
            </w:pPr>
            <w:r w:rsidRPr="00861C8E">
              <w:rPr>
                <w:rFonts w:cstheme="minorHAnsi"/>
              </w:rPr>
              <w:t xml:space="preserve">Blunt Trauma </w:t>
            </w:r>
          </w:p>
        </w:tc>
        <w:tc>
          <w:tcPr>
            <w:tcW w:w="3006" w:type="dxa"/>
          </w:tcPr>
          <w:p w14:paraId="26156287" w14:textId="74533B58" w:rsidR="00A529B5" w:rsidRPr="00861C8E" w:rsidRDefault="00A529B5" w:rsidP="00A529B5">
            <w:pPr>
              <w:rPr>
                <w:rFonts w:cstheme="minorHAnsi"/>
              </w:rPr>
            </w:pPr>
            <w:r w:rsidRPr="00861C8E">
              <w:rPr>
                <w:rFonts w:cstheme="minorHAnsi"/>
              </w:rPr>
              <w:t>Putting heavy books on the base of the stand to stop it from wobbling</w:t>
            </w:r>
            <w:r w:rsidR="00792F8F">
              <w:rPr>
                <w:rFonts w:cstheme="minorHAnsi"/>
              </w:rPr>
              <w:t xml:space="preserve"> and wearing closed in shoes</w:t>
            </w:r>
          </w:p>
        </w:tc>
      </w:tr>
    </w:tbl>
    <w:p w14:paraId="2B8C53BE" w14:textId="31B602BC" w:rsidR="00055506" w:rsidRPr="00861C8E" w:rsidRDefault="00926532">
      <w:pPr>
        <w:rPr>
          <w:rFonts w:cstheme="minorHAnsi"/>
        </w:rPr>
      </w:pPr>
      <w:r>
        <w:rPr>
          <w:rFonts w:cstheme="minorHAnsi"/>
        </w:rPr>
        <w:t xml:space="preserve">Due to no chemicals, or environmental factors no ethical considerations were </w:t>
      </w:r>
      <w:r w:rsidR="00792F8F">
        <w:rPr>
          <w:rFonts w:cstheme="minorHAnsi"/>
        </w:rPr>
        <w:t>necessary</w:t>
      </w:r>
      <w:r>
        <w:rPr>
          <w:rFonts w:cstheme="minorHAnsi"/>
        </w:rPr>
        <w:t>.</w:t>
      </w:r>
    </w:p>
    <w:p w14:paraId="7E987CED" w14:textId="519B561C" w:rsidR="00B35CC9" w:rsidRPr="005F1F01" w:rsidRDefault="00B35CC9">
      <w:pPr>
        <w:rPr>
          <w:rFonts w:cstheme="minorHAnsi"/>
          <w:b/>
          <w:bCs/>
        </w:rPr>
      </w:pPr>
      <w:r w:rsidRPr="005F1F01">
        <w:rPr>
          <w:rFonts w:cstheme="minorHAnsi"/>
          <w:b/>
          <w:bCs/>
        </w:rPr>
        <w:t>Results</w:t>
      </w:r>
    </w:p>
    <w:tbl>
      <w:tblPr>
        <w:tblStyle w:val="TableGrid"/>
        <w:tblW w:w="6705" w:type="dxa"/>
        <w:tblLayout w:type="fixed"/>
        <w:tblLook w:val="04A0" w:firstRow="1" w:lastRow="0" w:firstColumn="1" w:lastColumn="0" w:noHBand="0" w:noVBand="1"/>
      </w:tblPr>
      <w:tblGrid>
        <w:gridCol w:w="839"/>
        <w:gridCol w:w="981"/>
        <w:gridCol w:w="981"/>
        <w:gridCol w:w="981"/>
        <w:gridCol w:w="981"/>
        <w:gridCol w:w="981"/>
        <w:gridCol w:w="961"/>
      </w:tblGrid>
      <w:tr w:rsidR="001B38C2" w:rsidRPr="000D0843" w14:paraId="73284696" w14:textId="430891E1" w:rsidTr="000D0843">
        <w:trPr>
          <w:trHeight w:val="255"/>
        </w:trPr>
        <w:tc>
          <w:tcPr>
            <w:tcW w:w="839" w:type="dxa"/>
            <w:noWrap/>
            <w:hideMark/>
          </w:tcPr>
          <w:p w14:paraId="0B728D67" w14:textId="254C8708" w:rsidR="001B38C2" w:rsidRPr="000D0843" w:rsidRDefault="005E6C91" w:rsidP="000D0843">
            <w:pPr>
              <w:rPr>
                <w:rFonts w:eastAsia="Times New Roman" w:cstheme="minorHAnsi"/>
                <w:sz w:val="20"/>
                <w:szCs w:val="20"/>
              </w:rPr>
            </w:pPr>
            <w:r w:rsidRPr="000D0843">
              <w:rPr>
                <w:rFonts w:eastAsia="Times New Roman" w:cstheme="minorHAnsi"/>
                <w:sz w:val="20"/>
                <w:szCs w:val="20"/>
              </w:rPr>
              <w:t>Mass</w:t>
            </w:r>
            <w:r w:rsidR="00792F8F" w:rsidRPr="000D0843">
              <w:rPr>
                <w:rFonts w:eastAsia="Times New Roman" w:cstheme="minorHAnsi"/>
                <w:sz w:val="20"/>
                <w:szCs w:val="20"/>
              </w:rPr>
              <w:t xml:space="preserve"> (Kg)</w:t>
            </w:r>
          </w:p>
        </w:tc>
        <w:tc>
          <w:tcPr>
            <w:tcW w:w="981" w:type="dxa"/>
            <w:noWrap/>
            <w:hideMark/>
          </w:tcPr>
          <w:p w14:paraId="0AF759BC" w14:textId="59D71152"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44A7621D" w14:textId="717AB179"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1</w:t>
            </w:r>
          </w:p>
        </w:tc>
        <w:tc>
          <w:tcPr>
            <w:tcW w:w="981" w:type="dxa"/>
            <w:noWrap/>
            <w:hideMark/>
          </w:tcPr>
          <w:p w14:paraId="45011685"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646BC721"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2</w:t>
            </w:r>
          </w:p>
        </w:tc>
        <w:tc>
          <w:tcPr>
            <w:tcW w:w="981" w:type="dxa"/>
            <w:noWrap/>
            <w:hideMark/>
          </w:tcPr>
          <w:p w14:paraId="55C9D524"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15C3199A"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3</w:t>
            </w:r>
          </w:p>
        </w:tc>
        <w:tc>
          <w:tcPr>
            <w:tcW w:w="981" w:type="dxa"/>
            <w:noWrap/>
            <w:hideMark/>
          </w:tcPr>
          <w:p w14:paraId="3B02A457"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78B9EFE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4</w:t>
            </w:r>
          </w:p>
        </w:tc>
        <w:tc>
          <w:tcPr>
            <w:tcW w:w="981" w:type="dxa"/>
            <w:noWrap/>
            <w:hideMark/>
          </w:tcPr>
          <w:p w14:paraId="6F676469"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10354B4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5</w:t>
            </w:r>
          </w:p>
        </w:tc>
        <w:tc>
          <w:tcPr>
            <w:tcW w:w="961" w:type="dxa"/>
            <w:noWrap/>
            <w:hideMark/>
          </w:tcPr>
          <w:p w14:paraId="6C8402EF"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6795E56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Average</w:t>
            </w:r>
          </w:p>
        </w:tc>
      </w:tr>
      <w:tr w:rsidR="001B38C2" w:rsidRPr="000D0843" w14:paraId="234F1C3C" w14:textId="08FE5E12" w:rsidTr="000D0843">
        <w:trPr>
          <w:trHeight w:val="255"/>
        </w:trPr>
        <w:tc>
          <w:tcPr>
            <w:tcW w:w="839" w:type="dxa"/>
            <w:noWrap/>
            <w:hideMark/>
          </w:tcPr>
          <w:p w14:paraId="6B28E924" w14:textId="375A8B27" w:rsidR="001B38C2" w:rsidRPr="000D0843" w:rsidRDefault="00861C8E" w:rsidP="000D0843">
            <w:pPr>
              <w:rPr>
                <w:rFonts w:eastAsia="Times New Roman" w:cstheme="minorHAnsi"/>
                <w:sz w:val="20"/>
                <w:szCs w:val="20"/>
              </w:rPr>
            </w:pPr>
            <w:r w:rsidRPr="000D0843">
              <w:rPr>
                <w:rFonts w:eastAsia="Times New Roman" w:cstheme="minorHAnsi"/>
                <w:sz w:val="20"/>
                <w:szCs w:val="20"/>
              </w:rPr>
              <w:t>0.1</w:t>
            </w:r>
          </w:p>
        </w:tc>
        <w:tc>
          <w:tcPr>
            <w:tcW w:w="981" w:type="dxa"/>
            <w:noWrap/>
            <w:hideMark/>
          </w:tcPr>
          <w:p w14:paraId="1B8505A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593605EC"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w:t>
            </w:r>
          </w:p>
        </w:tc>
        <w:tc>
          <w:tcPr>
            <w:tcW w:w="981" w:type="dxa"/>
            <w:noWrap/>
            <w:hideMark/>
          </w:tcPr>
          <w:p w14:paraId="088E020F"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5.25</w:t>
            </w:r>
          </w:p>
        </w:tc>
        <w:tc>
          <w:tcPr>
            <w:tcW w:w="981" w:type="dxa"/>
            <w:noWrap/>
            <w:hideMark/>
          </w:tcPr>
          <w:p w14:paraId="4AF1AC5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5.19</w:t>
            </w:r>
          </w:p>
        </w:tc>
        <w:tc>
          <w:tcPr>
            <w:tcW w:w="981" w:type="dxa"/>
            <w:noWrap/>
            <w:hideMark/>
          </w:tcPr>
          <w:p w14:paraId="346CD2CE"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5.41</w:t>
            </w:r>
          </w:p>
        </w:tc>
        <w:tc>
          <w:tcPr>
            <w:tcW w:w="961" w:type="dxa"/>
            <w:noWrap/>
            <w:hideMark/>
          </w:tcPr>
          <w:p w14:paraId="4DDFFCD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5.294</w:t>
            </w:r>
          </w:p>
        </w:tc>
      </w:tr>
      <w:tr w:rsidR="001B38C2" w:rsidRPr="000D0843" w14:paraId="5FAAF6AE" w14:textId="3520F00D" w:rsidTr="000D0843">
        <w:trPr>
          <w:trHeight w:val="255"/>
        </w:trPr>
        <w:tc>
          <w:tcPr>
            <w:tcW w:w="839" w:type="dxa"/>
            <w:noWrap/>
            <w:hideMark/>
          </w:tcPr>
          <w:p w14:paraId="2CFB012A" w14:textId="30E6F284" w:rsidR="001B38C2" w:rsidRPr="000D0843" w:rsidRDefault="00861C8E" w:rsidP="000D0843">
            <w:pPr>
              <w:rPr>
                <w:rFonts w:eastAsia="Times New Roman" w:cstheme="minorHAnsi"/>
                <w:sz w:val="20"/>
                <w:szCs w:val="20"/>
              </w:rPr>
            </w:pPr>
            <w:r w:rsidRPr="000D0843">
              <w:rPr>
                <w:rFonts w:eastAsia="Times New Roman" w:cstheme="minorHAnsi"/>
                <w:sz w:val="20"/>
                <w:szCs w:val="20"/>
              </w:rPr>
              <w:t>0.2</w:t>
            </w:r>
          </w:p>
        </w:tc>
        <w:tc>
          <w:tcPr>
            <w:tcW w:w="981" w:type="dxa"/>
            <w:noWrap/>
            <w:hideMark/>
          </w:tcPr>
          <w:p w14:paraId="34687A28"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27231877"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086E4F1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5.34</w:t>
            </w:r>
          </w:p>
        </w:tc>
        <w:tc>
          <w:tcPr>
            <w:tcW w:w="981" w:type="dxa"/>
            <w:noWrap/>
            <w:hideMark/>
          </w:tcPr>
          <w:p w14:paraId="0ADD189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5F0566FE"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5.31</w:t>
            </w:r>
          </w:p>
        </w:tc>
        <w:tc>
          <w:tcPr>
            <w:tcW w:w="961" w:type="dxa"/>
            <w:noWrap/>
            <w:hideMark/>
          </w:tcPr>
          <w:p w14:paraId="6D4D0E10"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5.238</w:t>
            </w:r>
          </w:p>
        </w:tc>
      </w:tr>
      <w:tr w:rsidR="001B38C2" w:rsidRPr="000D0843" w14:paraId="154DD021" w14:textId="366479B0" w:rsidTr="000D0843">
        <w:trPr>
          <w:trHeight w:val="255"/>
        </w:trPr>
        <w:tc>
          <w:tcPr>
            <w:tcW w:w="839" w:type="dxa"/>
            <w:noWrap/>
            <w:hideMark/>
          </w:tcPr>
          <w:p w14:paraId="3CC66773" w14:textId="03F5CC49" w:rsidR="001B38C2" w:rsidRPr="000D0843" w:rsidRDefault="00861C8E" w:rsidP="000D0843">
            <w:pPr>
              <w:rPr>
                <w:rFonts w:eastAsia="Times New Roman" w:cstheme="minorHAnsi"/>
                <w:sz w:val="20"/>
                <w:szCs w:val="20"/>
              </w:rPr>
            </w:pPr>
            <w:r w:rsidRPr="000D0843">
              <w:rPr>
                <w:rFonts w:eastAsia="Times New Roman" w:cstheme="minorHAnsi"/>
                <w:sz w:val="20"/>
                <w:szCs w:val="20"/>
              </w:rPr>
              <w:t>0.3</w:t>
            </w:r>
          </w:p>
        </w:tc>
        <w:tc>
          <w:tcPr>
            <w:tcW w:w="981" w:type="dxa"/>
            <w:noWrap/>
            <w:hideMark/>
          </w:tcPr>
          <w:p w14:paraId="227B7262"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5.13</w:t>
            </w:r>
          </w:p>
        </w:tc>
        <w:tc>
          <w:tcPr>
            <w:tcW w:w="981" w:type="dxa"/>
            <w:noWrap/>
            <w:hideMark/>
          </w:tcPr>
          <w:p w14:paraId="74DFD7A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5.18</w:t>
            </w:r>
          </w:p>
        </w:tc>
        <w:tc>
          <w:tcPr>
            <w:tcW w:w="981" w:type="dxa"/>
            <w:noWrap/>
            <w:hideMark/>
          </w:tcPr>
          <w:p w14:paraId="4A6097B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5.34</w:t>
            </w:r>
          </w:p>
        </w:tc>
        <w:tc>
          <w:tcPr>
            <w:tcW w:w="981" w:type="dxa"/>
            <w:noWrap/>
            <w:hideMark/>
          </w:tcPr>
          <w:p w14:paraId="76A8A83B"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5.13</w:t>
            </w:r>
          </w:p>
        </w:tc>
        <w:tc>
          <w:tcPr>
            <w:tcW w:w="981" w:type="dxa"/>
            <w:noWrap/>
            <w:hideMark/>
          </w:tcPr>
          <w:p w14:paraId="3F4AE97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5.28</w:t>
            </w:r>
          </w:p>
        </w:tc>
        <w:tc>
          <w:tcPr>
            <w:tcW w:w="961" w:type="dxa"/>
            <w:noWrap/>
            <w:hideMark/>
          </w:tcPr>
          <w:p w14:paraId="37EAD118"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5.212</w:t>
            </w:r>
          </w:p>
        </w:tc>
      </w:tr>
      <w:tr w:rsidR="001B38C2" w:rsidRPr="000D0843" w14:paraId="63C58179" w14:textId="73E77C29" w:rsidTr="000D0843">
        <w:trPr>
          <w:trHeight w:val="255"/>
        </w:trPr>
        <w:tc>
          <w:tcPr>
            <w:tcW w:w="839" w:type="dxa"/>
            <w:noWrap/>
            <w:hideMark/>
          </w:tcPr>
          <w:p w14:paraId="65364D84" w14:textId="20252696" w:rsidR="001B38C2" w:rsidRPr="000D0843" w:rsidRDefault="00861C8E" w:rsidP="000D0843">
            <w:pPr>
              <w:rPr>
                <w:rFonts w:eastAsia="Times New Roman" w:cstheme="minorHAnsi"/>
                <w:sz w:val="20"/>
                <w:szCs w:val="20"/>
              </w:rPr>
            </w:pPr>
            <w:r w:rsidRPr="000D0843">
              <w:rPr>
                <w:rFonts w:eastAsia="Times New Roman" w:cstheme="minorHAnsi"/>
                <w:sz w:val="20"/>
                <w:szCs w:val="20"/>
              </w:rPr>
              <w:t>0.4</w:t>
            </w:r>
          </w:p>
        </w:tc>
        <w:tc>
          <w:tcPr>
            <w:tcW w:w="981" w:type="dxa"/>
            <w:noWrap/>
            <w:hideMark/>
          </w:tcPr>
          <w:p w14:paraId="6F489E6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4FF1293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5.06</w:t>
            </w:r>
          </w:p>
        </w:tc>
        <w:tc>
          <w:tcPr>
            <w:tcW w:w="981" w:type="dxa"/>
            <w:noWrap/>
            <w:hideMark/>
          </w:tcPr>
          <w:p w14:paraId="71C6D02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5.47</w:t>
            </w:r>
          </w:p>
        </w:tc>
        <w:tc>
          <w:tcPr>
            <w:tcW w:w="981" w:type="dxa"/>
            <w:noWrap/>
            <w:hideMark/>
          </w:tcPr>
          <w:p w14:paraId="732CA30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5.09</w:t>
            </w:r>
          </w:p>
        </w:tc>
        <w:tc>
          <w:tcPr>
            <w:tcW w:w="981" w:type="dxa"/>
            <w:noWrap/>
            <w:hideMark/>
          </w:tcPr>
          <w:p w14:paraId="1277911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5.12</w:t>
            </w:r>
          </w:p>
        </w:tc>
        <w:tc>
          <w:tcPr>
            <w:tcW w:w="961" w:type="dxa"/>
            <w:noWrap/>
            <w:hideMark/>
          </w:tcPr>
          <w:p w14:paraId="100542AC"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5.192</w:t>
            </w:r>
          </w:p>
        </w:tc>
      </w:tr>
      <w:tr w:rsidR="001B38C2" w:rsidRPr="000D0843" w14:paraId="77792A85" w14:textId="32BE4A0A" w:rsidTr="000D0843">
        <w:trPr>
          <w:trHeight w:val="255"/>
        </w:trPr>
        <w:tc>
          <w:tcPr>
            <w:tcW w:w="839" w:type="dxa"/>
            <w:noWrap/>
            <w:hideMark/>
          </w:tcPr>
          <w:p w14:paraId="2B04FBA4" w14:textId="27EDD88B" w:rsidR="001B38C2" w:rsidRPr="000D0843" w:rsidRDefault="00861C8E" w:rsidP="000D0843">
            <w:pPr>
              <w:rPr>
                <w:rFonts w:eastAsia="Times New Roman" w:cstheme="minorHAnsi"/>
                <w:sz w:val="20"/>
                <w:szCs w:val="20"/>
              </w:rPr>
            </w:pPr>
            <w:r w:rsidRPr="000D0843">
              <w:rPr>
                <w:rFonts w:eastAsia="Times New Roman" w:cstheme="minorHAnsi"/>
                <w:sz w:val="20"/>
                <w:szCs w:val="20"/>
              </w:rPr>
              <w:t>0.5</w:t>
            </w:r>
          </w:p>
        </w:tc>
        <w:tc>
          <w:tcPr>
            <w:tcW w:w="981" w:type="dxa"/>
            <w:noWrap/>
            <w:hideMark/>
          </w:tcPr>
          <w:p w14:paraId="79367FA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4.94</w:t>
            </w:r>
          </w:p>
        </w:tc>
        <w:tc>
          <w:tcPr>
            <w:tcW w:w="981" w:type="dxa"/>
            <w:noWrap/>
            <w:hideMark/>
          </w:tcPr>
          <w:p w14:paraId="3ACBB83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5.28</w:t>
            </w:r>
          </w:p>
        </w:tc>
        <w:tc>
          <w:tcPr>
            <w:tcW w:w="981" w:type="dxa"/>
            <w:noWrap/>
            <w:hideMark/>
          </w:tcPr>
          <w:p w14:paraId="3466860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5C305391"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5.21</w:t>
            </w:r>
          </w:p>
        </w:tc>
        <w:tc>
          <w:tcPr>
            <w:tcW w:w="981" w:type="dxa"/>
            <w:noWrap/>
            <w:hideMark/>
          </w:tcPr>
          <w:p w14:paraId="4502D52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5.12</w:t>
            </w:r>
          </w:p>
        </w:tc>
        <w:tc>
          <w:tcPr>
            <w:tcW w:w="961" w:type="dxa"/>
            <w:noWrap/>
            <w:hideMark/>
          </w:tcPr>
          <w:p w14:paraId="18B79C6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5.142</w:t>
            </w:r>
          </w:p>
        </w:tc>
      </w:tr>
    </w:tbl>
    <w:p w14:paraId="4F435F11" w14:textId="0F2A2E9F" w:rsidR="00B35CC9" w:rsidRPr="00861C8E" w:rsidRDefault="00B35CC9" w:rsidP="000D0843">
      <w:pPr>
        <w:rPr>
          <w:rFonts w:cstheme="minorHAnsi"/>
        </w:rPr>
      </w:pPr>
    </w:p>
    <w:tbl>
      <w:tblPr>
        <w:tblStyle w:val="TableGrid"/>
        <w:tblW w:w="9129" w:type="dxa"/>
        <w:tblLook w:val="04A0" w:firstRow="1" w:lastRow="0" w:firstColumn="1" w:lastColumn="0" w:noHBand="0" w:noVBand="1"/>
      </w:tblPr>
      <w:tblGrid>
        <w:gridCol w:w="1129"/>
        <w:gridCol w:w="1276"/>
        <w:gridCol w:w="1134"/>
        <w:gridCol w:w="1134"/>
        <w:gridCol w:w="1134"/>
        <w:gridCol w:w="1701"/>
        <w:gridCol w:w="1621"/>
      </w:tblGrid>
      <w:tr w:rsidR="000D0843" w:rsidRPr="00861C8E" w14:paraId="546AEA32" w14:textId="5C13D942" w:rsidTr="00792F8F">
        <w:trPr>
          <w:trHeight w:val="255"/>
        </w:trPr>
        <w:tc>
          <w:tcPr>
            <w:tcW w:w="1129" w:type="dxa"/>
            <w:noWrap/>
            <w:hideMark/>
          </w:tcPr>
          <w:p w14:paraId="563BF27E" w14:textId="63570235"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1 Average Period</w:t>
            </w:r>
            <w:r>
              <w:rPr>
                <w:rFonts w:eastAsia="Times New Roman" w:cstheme="minorHAnsi"/>
                <w:sz w:val="20"/>
                <w:szCs w:val="20"/>
              </w:rPr>
              <w:t xml:space="preserve"> (s)</w:t>
            </w:r>
          </w:p>
        </w:tc>
        <w:tc>
          <w:tcPr>
            <w:tcW w:w="1276" w:type="dxa"/>
            <w:noWrap/>
            <w:hideMark/>
          </w:tcPr>
          <w:p w14:paraId="54D2B1C0" w14:textId="0C92B599"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2 Average Period</w:t>
            </w:r>
            <w:r>
              <w:rPr>
                <w:rFonts w:eastAsia="Times New Roman" w:cstheme="minorHAnsi"/>
                <w:sz w:val="20"/>
                <w:szCs w:val="20"/>
              </w:rPr>
              <w:t xml:space="preserve"> (s)</w:t>
            </w:r>
          </w:p>
        </w:tc>
        <w:tc>
          <w:tcPr>
            <w:tcW w:w="1134" w:type="dxa"/>
            <w:noWrap/>
            <w:hideMark/>
          </w:tcPr>
          <w:p w14:paraId="31F9F4C2" w14:textId="41FDB638"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3 Average Period</w:t>
            </w:r>
            <w:r>
              <w:rPr>
                <w:rFonts w:eastAsia="Times New Roman" w:cstheme="minorHAnsi"/>
                <w:sz w:val="20"/>
                <w:szCs w:val="20"/>
              </w:rPr>
              <w:t xml:space="preserve"> (s)</w:t>
            </w:r>
          </w:p>
        </w:tc>
        <w:tc>
          <w:tcPr>
            <w:tcW w:w="1134" w:type="dxa"/>
            <w:noWrap/>
            <w:hideMark/>
          </w:tcPr>
          <w:p w14:paraId="5D2F806E" w14:textId="00CB1D2F"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4 Average Period</w:t>
            </w:r>
            <w:r>
              <w:rPr>
                <w:rFonts w:eastAsia="Times New Roman" w:cstheme="minorHAnsi"/>
                <w:sz w:val="20"/>
                <w:szCs w:val="20"/>
              </w:rPr>
              <w:t xml:space="preserve"> (s)</w:t>
            </w:r>
          </w:p>
        </w:tc>
        <w:tc>
          <w:tcPr>
            <w:tcW w:w="1134" w:type="dxa"/>
            <w:noWrap/>
            <w:hideMark/>
          </w:tcPr>
          <w:p w14:paraId="025EE085" w14:textId="07292AC4"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5 Average Perio</w:t>
            </w:r>
            <w:r>
              <w:rPr>
                <w:rFonts w:eastAsia="Times New Roman" w:cstheme="minorHAnsi"/>
                <w:sz w:val="20"/>
                <w:szCs w:val="20"/>
              </w:rPr>
              <w:t>d (s)</w:t>
            </w:r>
          </w:p>
        </w:tc>
        <w:tc>
          <w:tcPr>
            <w:tcW w:w="1701" w:type="dxa"/>
            <w:noWrap/>
            <w:hideMark/>
          </w:tcPr>
          <w:p w14:paraId="0CD7F8A8" w14:textId="10AED18D" w:rsidR="000D0843" w:rsidRPr="000D0843" w:rsidRDefault="000D0843" w:rsidP="000D0843">
            <w:pPr>
              <w:rPr>
                <w:rFonts w:eastAsia="Times New Roman" w:cstheme="minorHAnsi"/>
                <w:sz w:val="20"/>
                <w:szCs w:val="20"/>
              </w:rPr>
            </w:pPr>
            <w:r w:rsidRPr="000D0843">
              <w:rPr>
                <w:rFonts w:eastAsia="Times New Roman" w:cstheme="minorHAnsi"/>
                <w:sz w:val="20"/>
                <w:szCs w:val="20"/>
              </w:rPr>
              <w:t>Average Period (s)</w:t>
            </w:r>
          </w:p>
        </w:tc>
        <w:tc>
          <w:tcPr>
            <w:tcW w:w="1621" w:type="dxa"/>
            <w:vAlign w:val="bottom"/>
          </w:tcPr>
          <w:p w14:paraId="0082AED8" w14:textId="1B20EA90" w:rsidR="000D0843" w:rsidRPr="000D0843" w:rsidRDefault="000D0843" w:rsidP="000D0843">
            <w:pPr>
              <w:rPr>
                <w:rFonts w:eastAsia="Times New Roman" w:cstheme="minorHAnsi"/>
                <w:sz w:val="20"/>
                <w:szCs w:val="20"/>
              </w:rPr>
            </w:pPr>
            <w:r w:rsidRPr="000D0843">
              <w:rPr>
                <w:rFonts w:cstheme="minorHAnsi"/>
                <w:sz w:val="20"/>
                <w:szCs w:val="20"/>
              </w:rPr>
              <w:t>Standard Deviation</w:t>
            </w:r>
          </w:p>
        </w:tc>
      </w:tr>
      <w:tr w:rsidR="000D0843" w:rsidRPr="00861C8E" w14:paraId="2B0E2811" w14:textId="5C8BD314" w:rsidTr="00792F8F">
        <w:trPr>
          <w:trHeight w:val="255"/>
        </w:trPr>
        <w:tc>
          <w:tcPr>
            <w:tcW w:w="1129" w:type="dxa"/>
            <w:noWrap/>
            <w:hideMark/>
          </w:tcPr>
          <w:p w14:paraId="24A7749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4730C01D"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1.08</w:t>
            </w:r>
          </w:p>
        </w:tc>
        <w:tc>
          <w:tcPr>
            <w:tcW w:w="1134" w:type="dxa"/>
            <w:noWrap/>
            <w:hideMark/>
          </w:tcPr>
          <w:p w14:paraId="3446EAA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w:t>
            </w:r>
          </w:p>
        </w:tc>
        <w:tc>
          <w:tcPr>
            <w:tcW w:w="1134" w:type="dxa"/>
            <w:noWrap/>
            <w:hideMark/>
          </w:tcPr>
          <w:p w14:paraId="1FA50BDF"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1.038</w:t>
            </w:r>
          </w:p>
        </w:tc>
        <w:tc>
          <w:tcPr>
            <w:tcW w:w="1134" w:type="dxa"/>
            <w:noWrap/>
            <w:hideMark/>
          </w:tcPr>
          <w:p w14:paraId="19C51F8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1.082</w:t>
            </w:r>
          </w:p>
        </w:tc>
        <w:tc>
          <w:tcPr>
            <w:tcW w:w="1701" w:type="dxa"/>
            <w:noWrap/>
            <w:hideMark/>
          </w:tcPr>
          <w:p w14:paraId="3A56B297"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1.0588</w:t>
            </w:r>
          </w:p>
        </w:tc>
        <w:tc>
          <w:tcPr>
            <w:tcW w:w="1621" w:type="dxa"/>
            <w:vAlign w:val="bottom"/>
          </w:tcPr>
          <w:p w14:paraId="7B2D9904" w14:textId="3CBFBC2F" w:rsidR="000D0843" w:rsidRPr="000D0843" w:rsidRDefault="000D0843" w:rsidP="000D0843">
            <w:pPr>
              <w:rPr>
                <w:rFonts w:eastAsia="Times New Roman" w:cstheme="minorHAnsi"/>
                <w:sz w:val="20"/>
                <w:szCs w:val="20"/>
              </w:rPr>
            </w:pPr>
            <w:r w:rsidRPr="000D0843">
              <w:rPr>
                <w:rFonts w:cstheme="minorHAnsi"/>
                <w:sz w:val="20"/>
                <w:szCs w:val="20"/>
              </w:rPr>
              <w:t>0.020717143</w:t>
            </w:r>
          </w:p>
        </w:tc>
      </w:tr>
      <w:tr w:rsidR="000D0843" w:rsidRPr="00861C8E" w14:paraId="4C2D83B2" w14:textId="79BA29C8" w:rsidTr="00792F8F">
        <w:trPr>
          <w:trHeight w:val="255"/>
        </w:trPr>
        <w:tc>
          <w:tcPr>
            <w:tcW w:w="1129" w:type="dxa"/>
            <w:noWrap/>
            <w:hideMark/>
          </w:tcPr>
          <w:p w14:paraId="5923EC84"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276" w:type="dxa"/>
            <w:noWrap/>
            <w:hideMark/>
          </w:tcPr>
          <w:p w14:paraId="523563B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1.044</w:t>
            </w:r>
          </w:p>
        </w:tc>
        <w:tc>
          <w:tcPr>
            <w:tcW w:w="1134" w:type="dxa"/>
            <w:noWrap/>
            <w:hideMark/>
          </w:tcPr>
          <w:p w14:paraId="653F1C3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4129BDA0"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795C6895"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1.062</w:t>
            </w:r>
          </w:p>
        </w:tc>
        <w:tc>
          <w:tcPr>
            <w:tcW w:w="1701" w:type="dxa"/>
            <w:noWrap/>
            <w:hideMark/>
          </w:tcPr>
          <w:p w14:paraId="69250494"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1.0476</w:t>
            </w:r>
          </w:p>
        </w:tc>
        <w:tc>
          <w:tcPr>
            <w:tcW w:w="1621" w:type="dxa"/>
            <w:vAlign w:val="bottom"/>
          </w:tcPr>
          <w:p w14:paraId="75E1CA99" w14:textId="6A252C57" w:rsidR="000D0843" w:rsidRPr="000D0843" w:rsidRDefault="000D0843" w:rsidP="000D0843">
            <w:pPr>
              <w:rPr>
                <w:rFonts w:eastAsia="Times New Roman" w:cstheme="minorHAnsi"/>
                <w:sz w:val="20"/>
                <w:szCs w:val="20"/>
              </w:rPr>
            </w:pPr>
            <w:r w:rsidRPr="000D0843">
              <w:rPr>
                <w:rFonts w:cstheme="minorHAnsi"/>
                <w:sz w:val="20"/>
                <w:szCs w:val="20"/>
              </w:rPr>
              <w:t>0.016757088</w:t>
            </w:r>
          </w:p>
        </w:tc>
      </w:tr>
      <w:tr w:rsidR="000D0843" w:rsidRPr="00861C8E" w14:paraId="6DED19D0" w14:textId="43709C86" w:rsidTr="00792F8F">
        <w:trPr>
          <w:trHeight w:val="255"/>
        </w:trPr>
        <w:tc>
          <w:tcPr>
            <w:tcW w:w="1129" w:type="dxa"/>
            <w:noWrap/>
            <w:hideMark/>
          </w:tcPr>
          <w:p w14:paraId="09222D04"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1.026</w:t>
            </w:r>
          </w:p>
        </w:tc>
        <w:tc>
          <w:tcPr>
            <w:tcW w:w="1276" w:type="dxa"/>
            <w:noWrap/>
            <w:hideMark/>
          </w:tcPr>
          <w:p w14:paraId="7F25B4C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1.036</w:t>
            </w:r>
          </w:p>
        </w:tc>
        <w:tc>
          <w:tcPr>
            <w:tcW w:w="1134" w:type="dxa"/>
            <w:noWrap/>
            <w:hideMark/>
          </w:tcPr>
          <w:p w14:paraId="6494938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32EC711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1.026</w:t>
            </w:r>
          </w:p>
        </w:tc>
        <w:tc>
          <w:tcPr>
            <w:tcW w:w="1134" w:type="dxa"/>
            <w:noWrap/>
            <w:hideMark/>
          </w:tcPr>
          <w:p w14:paraId="33BB716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1.056</w:t>
            </w:r>
          </w:p>
        </w:tc>
        <w:tc>
          <w:tcPr>
            <w:tcW w:w="1701" w:type="dxa"/>
            <w:noWrap/>
            <w:hideMark/>
          </w:tcPr>
          <w:p w14:paraId="38FA1B10"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1.0424</w:t>
            </w:r>
          </w:p>
        </w:tc>
        <w:tc>
          <w:tcPr>
            <w:tcW w:w="1621" w:type="dxa"/>
            <w:vAlign w:val="bottom"/>
          </w:tcPr>
          <w:p w14:paraId="5231A083" w14:textId="6C0D5A1B" w:rsidR="000D0843" w:rsidRPr="000D0843" w:rsidRDefault="000D0843" w:rsidP="000D0843">
            <w:pPr>
              <w:rPr>
                <w:rFonts w:eastAsia="Times New Roman" w:cstheme="minorHAnsi"/>
                <w:sz w:val="20"/>
                <w:szCs w:val="20"/>
              </w:rPr>
            </w:pPr>
            <w:r w:rsidRPr="000D0843">
              <w:rPr>
                <w:rFonts w:cstheme="minorHAnsi"/>
                <w:sz w:val="20"/>
                <w:szCs w:val="20"/>
              </w:rPr>
              <w:t>0.018836135</w:t>
            </w:r>
          </w:p>
        </w:tc>
      </w:tr>
      <w:tr w:rsidR="000D0843" w:rsidRPr="00861C8E" w14:paraId="14604ADB" w14:textId="5617278D" w:rsidTr="00792F8F">
        <w:trPr>
          <w:trHeight w:val="255"/>
        </w:trPr>
        <w:tc>
          <w:tcPr>
            <w:tcW w:w="1129" w:type="dxa"/>
            <w:noWrap/>
            <w:hideMark/>
          </w:tcPr>
          <w:p w14:paraId="3C043B12"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lastRenderedPageBreak/>
              <w:t>1.044</w:t>
            </w:r>
          </w:p>
        </w:tc>
        <w:tc>
          <w:tcPr>
            <w:tcW w:w="1276" w:type="dxa"/>
            <w:noWrap/>
            <w:hideMark/>
          </w:tcPr>
          <w:p w14:paraId="095AFAC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1.012</w:t>
            </w:r>
          </w:p>
        </w:tc>
        <w:tc>
          <w:tcPr>
            <w:tcW w:w="1134" w:type="dxa"/>
            <w:noWrap/>
            <w:hideMark/>
          </w:tcPr>
          <w:p w14:paraId="02538AF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1.094</w:t>
            </w:r>
          </w:p>
        </w:tc>
        <w:tc>
          <w:tcPr>
            <w:tcW w:w="1134" w:type="dxa"/>
            <w:noWrap/>
            <w:hideMark/>
          </w:tcPr>
          <w:p w14:paraId="5A0639E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1.018</w:t>
            </w:r>
          </w:p>
        </w:tc>
        <w:tc>
          <w:tcPr>
            <w:tcW w:w="1134" w:type="dxa"/>
            <w:noWrap/>
            <w:hideMark/>
          </w:tcPr>
          <w:p w14:paraId="3BE86AE0"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5E58EBF0"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1.0384</w:t>
            </w:r>
          </w:p>
        </w:tc>
        <w:tc>
          <w:tcPr>
            <w:tcW w:w="1621" w:type="dxa"/>
            <w:vAlign w:val="bottom"/>
          </w:tcPr>
          <w:p w14:paraId="5155386B" w14:textId="4AFAE40D" w:rsidR="000D0843" w:rsidRPr="000D0843" w:rsidRDefault="000D0843" w:rsidP="000D0843">
            <w:pPr>
              <w:rPr>
                <w:rFonts w:eastAsia="Times New Roman" w:cstheme="minorHAnsi"/>
                <w:sz w:val="20"/>
                <w:szCs w:val="20"/>
              </w:rPr>
            </w:pPr>
            <w:r w:rsidRPr="000D0843">
              <w:rPr>
                <w:rFonts w:cstheme="minorHAnsi"/>
                <w:sz w:val="20"/>
                <w:szCs w:val="20"/>
              </w:rPr>
              <w:t>0.033328666</w:t>
            </w:r>
          </w:p>
        </w:tc>
      </w:tr>
      <w:tr w:rsidR="000D0843" w:rsidRPr="00861C8E" w14:paraId="4F121973" w14:textId="68AF7C1C" w:rsidTr="00792F8F">
        <w:trPr>
          <w:trHeight w:val="255"/>
        </w:trPr>
        <w:tc>
          <w:tcPr>
            <w:tcW w:w="1129" w:type="dxa"/>
            <w:noWrap/>
            <w:hideMark/>
          </w:tcPr>
          <w:p w14:paraId="4D245FEA"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0.988</w:t>
            </w:r>
          </w:p>
        </w:tc>
        <w:tc>
          <w:tcPr>
            <w:tcW w:w="1276" w:type="dxa"/>
            <w:noWrap/>
            <w:hideMark/>
          </w:tcPr>
          <w:p w14:paraId="0780823B"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1.056</w:t>
            </w:r>
          </w:p>
        </w:tc>
        <w:tc>
          <w:tcPr>
            <w:tcW w:w="1134" w:type="dxa"/>
            <w:noWrap/>
            <w:hideMark/>
          </w:tcPr>
          <w:p w14:paraId="6810CC5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677B838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1.042</w:t>
            </w:r>
          </w:p>
        </w:tc>
        <w:tc>
          <w:tcPr>
            <w:tcW w:w="1134" w:type="dxa"/>
            <w:noWrap/>
            <w:hideMark/>
          </w:tcPr>
          <w:p w14:paraId="08711FFF"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76E52039"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1.0284</w:t>
            </w:r>
          </w:p>
        </w:tc>
        <w:tc>
          <w:tcPr>
            <w:tcW w:w="1621" w:type="dxa"/>
            <w:vAlign w:val="bottom"/>
          </w:tcPr>
          <w:p w14:paraId="2F3920C7" w14:textId="5A6B7FD5" w:rsidR="000D0843" w:rsidRPr="000D0843" w:rsidRDefault="000D0843" w:rsidP="000D0843">
            <w:pPr>
              <w:rPr>
                <w:rFonts w:eastAsia="Times New Roman" w:cstheme="minorHAnsi"/>
                <w:sz w:val="20"/>
                <w:szCs w:val="20"/>
              </w:rPr>
            </w:pPr>
            <w:r w:rsidRPr="000D0843">
              <w:rPr>
                <w:rFonts w:cstheme="minorHAnsi"/>
                <w:sz w:val="20"/>
                <w:szCs w:val="20"/>
              </w:rPr>
              <w:t>0.025549951</w:t>
            </w:r>
          </w:p>
        </w:tc>
      </w:tr>
    </w:tbl>
    <w:p w14:paraId="604B5211" w14:textId="77777777" w:rsidR="001B38C2" w:rsidRPr="00861C8E" w:rsidRDefault="001B38C2">
      <w:pPr>
        <w:rPr>
          <w:rFonts w:cstheme="minorHAnsi"/>
        </w:rPr>
      </w:pPr>
    </w:p>
    <w:p w14:paraId="02F42F09" w14:textId="76CEBA09" w:rsidR="00E91526" w:rsidRPr="00861C8E" w:rsidRDefault="001B38C2">
      <w:pPr>
        <w:rPr>
          <w:rFonts w:cstheme="minorHAnsi"/>
        </w:rPr>
      </w:pPr>
      <w:r w:rsidRPr="00861C8E">
        <w:rPr>
          <w:rFonts w:cstheme="minorHAnsi"/>
        </w:rPr>
        <w:t>Calculating</w:t>
      </w:r>
      <w:r w:rsidR="00B61261" w:rsidRPr="00861C8E">
        <w:rPr>
          <w:rFonts w:cstheme="minorHAnsi"/>
        </w:rPr>
        <w:t xml:space="preserve"> Average Period in trial</w:t>
      </w:r>
      <w:r w:rsidR="00792F8F">
        <w:rPr>
          <w:rFonts w:cstheme="minorHAnsi"/>
        </w:rPr>
        <w:t xml:space="preserve"> 1 mass 0.1 kg</w:t>
      </w:r>
    </w:p>
    <w:p w14:paraId="365B49DB" w14:textId="77777777" w:rsidR="001B38C2" w:rsidRPr="00861C8E" w:rsidRDefault="00A53160">
      <w:pPr>
        <w:rPr>
          <w:rStyle w:val="Strong"/>
          <w:rFonts w:cstheme="minorHAnsi"/>
          <w:b w:val="0"/>
          <w:bCs w:val="0"/>
          <w:sz w:val="21"/>
          <w:szCs w:val="21"/>
          <w:shd w:val="clear" w:color="auto" w:fill="FFFFFF"/>
        </w:rPr>
      </w:pPr>
      <m:oMathPara>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Total t</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06DE66B1" w14:textId="244B22F2" w:rsidR="001B38C2" w:rsidRPr="00861C8E" w:rsidRDefault="001B38C2" w:rsidP="001B38C2">
      <w:pPr>
        <w:rPr>
          <w:rStyle w:val="Strong"/>
          <w:rFonts w:cstheme="minorHAnsi"/>
          <w:b w:val="0"/>
          <w:bCs w:val="0"/>
          <w:sz w:val="21"/>
          <w:szCs w:val="21"/>
          <w:shd w:val="clear" w:color="auto" w:fill="FFFFFF"/>
        </w:rPr>
      </w:pPr>
      <m:oMathPara>
        <m:oMath>
          <m:r>
            <m:rPr>
              <m:sty m:val="p"/>
            </m:rPr>
            <w:rPr>
              <w:rStyle w:val="Strong"/>
              <w:rFonts w:ascii="Cambria Math" w:hAnsi="Cambria Math" w:cstheme="minorHAnsi"/>
              <w:sz w:val="21"/>
              <w:szCs w:val="21"/>
              <w:shd w:val="clear" w:color="auto" w:fill="FFFFFF"/>
            </w:rPr>
            <w:br/>
          </m:r>
        </m:oMath>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2E9FF240" w14:textId="1D164801" w:rsidR="00E91526" w:rsidRPr="00861C8E" w:rsidRDefault="001B38C2">
      <w:pPr>
        <w:rPr>
          <w:rFonts w:cstheme="minorHAnsi"/>
        </w:rPr>
      </w:pPr>
      <m:oMathPara>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oMath>
      </m:oMathPara>
    </w:p>
    <w:p w14:paraId="06BACD57" w14:textId="1C7A5E70" w:rsidR="00E91526" w:rsidRPr="00861C8E" w:rsidRDefault="00E91526">
      <w:pPr>
        <w:rPr>
          <w:rFonts w:cstheme="minorHAnsi"/>
        </w:rPr>
      </w:pPr>
      <w:r w:rsidRPr="00861C8E">
        <w:rPr>
          <w:rFonts w:cstheme="minorHAnsi"/>
        </w:rPr>
        <w:t>Calculating Average Period</w:t>
      </w:r>
      <w:r w:rsidR="00B61261" w:rsidRPr="00861C8E">
        <w:rPr>
          <w:rFonts w:cstheme="minorHAnsi"/>
        </w:rPr>
        <w:t xml:space="preserve"> across trial</w:t>
      </w:r>
      <w:r w:rsidR="00792F8F">
        <w:rPr>
          <w:rFonts w:cstheme="minorHAnsi"/>
        </w:rPr>
        <w:t>s for 0.1 kg</w:t>
      </w:r>
    </w:p>
    <w:p w14:paraId="3B2F2D0B" w14:textId="0417FD37" w:rsidR="00C61A7E" w:rsidRPr="00861C8E" w:rsidRDefault="00A53160">
      <w:pPr>
        <w:rPr>
          <w:rStyle w:val="Strong"/>
          <w:rFonts w:cstheme="minorHAnsi"/>
          <w:b w:val="0"/>
          <w:bCs w:val="0"/>
          <w:sz w:val="21"/>
          <w:szCs w:val="21"/>
          <w:shd w:val="clear" w:color="auto" w:fill="FFFFFF"/>
        </w:rPr>
      </w:pPr>
      <m:oMathPara>
        <m:oMathParaPr>
          <m:jc m:val="center"/>
        </m:oMathParaPr>
        <m:oMath>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r>
            <m:rPr>
              <m:sty m:val="p"/>
            </m:rPr>
            <w:rPr>
              <w:rStyle w:val="Strong"/>
              <w:rFonts w:ascii="Cambria Math" w:hAnsi="Cambria Math" w:cstheme="minorHAnsi"/>
              <w:sz w:val="21"/>
              <w:szCs w:val="21"/>
              <w:shd w:val="clear" w:color="auto" w:fill="FFFFFF"/>
            </w:rPr>
            <m:t>=  </m:t>
          </m:r>
          <m:f>
            <m:fPr>
              <m:ctrlPr>
                <w:rPr>
                  <w:rStyle w:val="Strong"/>
                  <w:rFonts w:ascii="Cambria Math" w:hAnsi="Cambria Math" w:cstheme="minorHAnsi"/>
                  <w:b w:val="0"/>
                  <w:bCs w:val="0"/>
                  <w:sz w:val="21"/>
                  <w:szCs w:val="21"/>
                  <w:shd w:val="clear" w:color="auto" w:fill="FFFFFF"/>
                </w:rPr>
              </m:ctrlPr>
            </m:fPr>
            <m:num>
              <m:r>
                <m:rPr>
                  <m:sty m:val="p"/>
                </m:rPr>
                <w:rPr>
                  <w:rStyle w:val="Strong"/>
                  <w:rFonts w:ascii="Cambria Math" w:hAnsi="Cambria Math" w:cstheme="minorHAnsi"/>
                  <w:sz w:val="21"/>
                  <w:szCs w:val="21"/>
                  <w:shd w:val="clear" w:color="auto" w:fill="FFFFFF"/>
                </w:rPr>
                <m:t xml:space="preserve"> Σ x</m:t>
              </m:r>
            </m:num>
            <m:den>
              <m:r>
                <w:rPr>
                  <w:rStyle w:val="Strong"/>
                  <w:rFonts w:ascii="Cambria Math" w:hAnsi="Cambria Math" w:cstheme="minorHAnsi"/>
                  <w:sz w:val="21"/>
                  <w:szCs w:val="21"/>
                  <w:shd w:val="clear" w:color="auto" w:fill="FFFFFF"/>
                </w:rPr>
                <m:t>n</m:t>
              </m:r>
            </m:den>
          </m:f>
        </m:oMath>
      </m:oMathPara>
    </w:p>
    <w:p w14:paraId="4FE8AD02" w14:textId="75171916" w:rsidR="00E91526" w:rsidRPr="00861C8E" w:rsidRDefault="00C61A7E">
      <w:pPr>
        <w:rPr>
          <w:rFonts w:cstheme="minorHAnsi"/>
          <w:color w:val="575760"/>
          <w:sz w:val="21"/>
          <w:szCs w:val="21"/>
          <w:shd w:val="clear" w:color="auto" w:fill="FFFFFF"/>
        </w:rPr>
      </w:pPr>
      <m:oMathPara>
        <m:oMathParaPr>
          <m:jc m:val="center"/>
        </m:oMathParaPr>
        <m:oMath>
          <m:r>
            <w:rPr>
              <w:rStyle w:val="Strong"/>
              <w:rFonts w:ascii="Cambria Math" w:hAnsi="Cambria Math" w:cstheme="minorHAnsi"/>
              <w:sz w:val="21"/>
              <w:szCs w:val="21"/>
              <w:shd w:val="clear" w:color="auto" w:fill="FFFFFF"/>
            </w:rPr>
            <m:t>=</m:t>
          </m:r>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1.044+1.08+1.05+1.038+1.082</m:t>
              </m:r>
            </m:num>
            <m:den>
              <m:r>
                <w:rPr>
                  <w:rStyle w:val="Strong"/>
                  <w:rFonts w:ascii="Cambria Math" w:hAnsi="Cambria Math" w:cstheme="minorHAnsi"/>
                  <w:sz w:val="21"/>
                  <w:szCs w:val="21"/>
                  <w:shd w:val="clear" w:color="auto" w:fill="FFFFFF"/>
                </w:rPr>
                <m:t>5</m:t>
              </m:r>
            </m:den>
          </m:f>
          <m:r>
            <m:rPr>
              <m:sty m:val="p"/>
            </m:rPr>
            <w:rPr>
              <w:rStyle w:val="Strong"/>
              <w:rFonts w:ascii="Cambria Math" w:hAnsi="Cambria Math" w:cstheme="minorHAnsi"/>
              <w:sz w:val="21"/>
              <w:szCs w:val="21"/>
              <w:shd w:val="clear" w:color="auto" w:fill="FFFFFF"/>
            </w:rPr>
            <w:br/>
          </m:r>
        </m:oMath>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r>
            <m:rPr>
              <m:sty m:val="p"/>
            </m:rPr>
            <w:rPr>
              <w:rStyle w:val="Strong"/>
              <w:rFonts w:ascii="Cambria Math" w:hAnsi="Cambria Math" w:cstheme="minorHAnsi"/>
              <w:color w:val="575760"/>
              <w:sz w:val="21"/>
              <w:szCs w:val="21"/>
              <w:shd w:val="clear" w:color="auto" w:fill="FFFFFF"/>
            </w:rPr>
            <m:t xml:space="preserve"> </m:t>
          </m:r>
        </m:oMath>
      </m:oMathPara>
    </w:p>
    <w:p w14:paraId="11D51B82" w14:textId="2B19FD73" w:rsidR="00B35CC9" w:rsidRPr="00861C8E" w:rsidRDefault="00B61261">
      <w:pPr>
        <w:rPr>
          <w:rFonts w:cstheme="minorHAnsi"/>
        </w:rPr>
      </w:pPr>
      <w:r w:rsidRPr="00861C8E">
        <w:rPr>
          <w:rFonts w:cstheme="minorHAnsi"/>
        </w:rPr>
        <w:t xml:space="preserve">Calculating </w:t>
      </w:r>
      <w:r w:rsidR="009E2DD3">
        <w:rPr>
          <w:rFonts w:cstheme="minorHAnsi"/>
        </w:rPr>
        <w:t>Standard Deviation for 0.1 Kg</w:t>
      </w:r>
    </w:p>
    <w:p w14:paraId="189B0128" w14:textId="18460620" w:rsidR="00D14B3C" w:rsidRDefault="000D0843">
      <w:pPr>
        <w:rPr>
          <w:rFonts w:cstheme="minorHAnsi"/>
        </w:rPr>
      </w:pPr>
      <m:oMathPara>
        <m:oMathParaPr>
          <m:jc m:val="center"/>
        </m:oMathParaPr>
        <m:oMath>
          <m:r>
            <w:rPr>
              <w:rFonts w:ascii="Cambria Math" w:hAnsi="Cambria Math" w:cstheme="minorHAnsi"/>
            </w:rPr>
            <m:t>Std. Deviation=</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Style w:val="Strong"/>
                      <w:rFonts w:ascii="Cambria Math" w:hAnsi="Cambria Math" w:cstheme="minorHAnsi"/>
                      <w:sz w:val="21"/>
                      <w:szCs w:val="21"/>
                      <w:shd w:val="clear" w:color="auto" w:fill="FFFFFF"/>
                    </w:rPr>
                    <m:t xml:space="preserve">Σ </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x-</m:t>
                          </m:r>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num>
                <m:den>
                  <m:r>
                    <w:rPr>
                      <w:rFonts w:ascii="Cambria Math" w:hAnsi="Cambria Math" w:cstheme="minorHAnsi"/>
                    </w:rPr>
                    <m:t>n</m:t>
                  </m:r>
                </m:den>
              </m:f>
            </m:e>
          </m:rad>
          <m:r>
            <m:rPr>
              <m:sty m:val="p"/>
            </m:rPr>
            <w:rPr>
              <w:rFonts w:ascii="Cambria Math" w:hAnsi="Cambria Math" w:cstheme="minorHAnsi"/>
            </w:rPr>
            <w:br/>
          </m:r>
        </m:oMath>
        <m:oMath>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1.044-1.0588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1.08-1.0588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1.05-1.0588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1.038-1.0588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1.082-1.0588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num>
                <m:den>
                  <m:r>
                    <w:rPr>
                      <w:rFonts w:ascii="Cambria Math" w:hAnsi="Cambria Math" w:cstheme="minorHAnsi"/>
                    </w:rPr>
                    <m:t>5</m:t>
                  </m:r>
                </m:den>
              </m:f>
            </m:e>
          </m:rad>
          <m:r>
            <m:rPr>
              <m:sty m:val="p"/>
            </m:rPr>
            <w:rPr>
              <w:rFonts w:ascii="Cambria Math" w:hAnsi="Cambria Math" w:cstheme="minorHAnsi"/>
            </w:rPr>
            <w:br/>
          </m:r>
        </m:oMath>
        <m:oMath>
          <m:r>
            <w:rPr>
              <w:rFonts w:ascii="Cambria Math" w:hAnsi="Cambria Math" w:cstheme="minorHAnsi"/>
            </w:rPr>
            <m:t>=0.0207</m:t>
          </m:r>
        </m:oMath>
      </m:oMathPara>
    </w:p>
    <w:p w14:paraId="5D6EDA9E" w14:textId="77777777" w:rsidR="00557442" w:rsidRDefault="00557442">
      <w:pPr>
        <w:rPr>
          <w:rFonts w:cstheme="minorHAnsi"/>
        </w:rPr>
      </w:pPr>
    </w:p>
    <w:p w14:paraId="3BED3001" w14:textId="77777777" w:rsidR="00557442" w:rsidRDefault="00557442">
      <w:pPr>
        <w:rPr>
          <w:rFonts w:cstheme="minorHAnsi"/>
        </w:rPr>
      </w:pPr>
    </w:p>
    <w:p w14:paraId="1BE4937A" w14:textId="1B8C544F" w:rsidR="00557442" w:rsidRDefault="00557442">
      <w:pPr>
        <w:rPr>
          <w:rFonts w:cstheme="minorHAnsi"/>
        </w:rPr>
      </w:pPr>
      <w:r>
        <w:rPr>
          <w:rFonts w:cstheme="minorHAnsi"/>
        </w:rPr>
        <w:t>Calculating Theoretical Period</w:t>
      </w:r>
      <w:r w:rsidR="0049611C">
        <w:rPr>
          <w:rFonts w:cstheme="minorHAnsi"/>
        </w:rPr>
        <w:t xml:space="preserve"> assuming small angle approximation</w:t>
      </w:r>
    </w:p>
    <w:p w14:paraId="519A3D0B" w14:textId="6BECF3F8" w:rsidR="00557442" w:rsidRPr="00813B5E" w:rsidRDefault="00557442">
      <w:pPr>
        <w:rPr>
          <w:rFonts w:cstheme="minorHAnsi"/>
        </w:rPr>
      </w:pPr>
      <m:oMathPara>
        <m:oMath>
          <m:r>
            <w:rPr>
              <w:rFonts w:ascii="Cambria Math" w:hAnsi="Cambria Math" w:cstheme="minorHAnsi"/>
            </w:rPr>
            <m:t>T=2π</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g</m:t>
                  </m:r>
                </m:den>
              </m:f>
            </m:e>
          </m:rad>
          <m:r>
            <m:rPr>
              <m:sty m:val="p"/>
            </m:rPr>
            <w:rPr>
              <w:rFonts w:ascii="Cambria Math" w:hAnsi="Cambria Math" w:cstheme="minorHAnsi"/>
            </w:rPr>
            <w:br/>
          </m:r>
        </m:oMath>
        <m:oMath>
          <m:r>
            <w:rPr>
              <w:rFonts w:ascii="Cambria Math" w:hAnsi="Cambria Math" w:cstheme="minorHAnsi"/>
            </w:rPr>
            <m:t>L=0.3</m:t>
          </m:r>
          <m:r>
            <m:rPr>
              <m:sty m:val="p"/>
            </m:rPr>
            <w:rPr>
              <w:rFonts w:ascii="Cambria Math" w:hAnsi="Cambria Math" w:cstheme="minorHAnsi"/>
            </w:rPr>
            <w:br/>
          </m:r>
        </m:oMath>
        <m:oMath>
          <m:r>
            <w:rPr>
              <w:rFonts w:ascii="Cambria Math" w:hAnsi="Cambria Math" w:cstheme="minorHAnsi"/>
            </w:rPr>
            <m:t>g=9.8</m:t>
          </m:r>
          <m:r>
            <m:rPr>
              <m:sty m:val="p"/>
            </m:rPr>
            <w:rPr>
              <w:rFonts w:ascii="Cambria Math" w:hAnsi="Cambria Math" w:cstheme="minorHAnsi"/>
            </w:rPr>
            <w:br/>
          </m:r>
        </m:oMath>
        <m:oMath>
          <m:r>
            <m:rPr>
              <m:sty m:val="p"/>
            </m:rPr>
            <w:rPr>
              <w:rFonts w:cstheme="minorHAnsi"/>
            </w:rPr>
            <w:br/>
          </m:r>
        </m:oMath>
        <m:oMath>
          <m:r>
            <w:rPr>
              <w:rFonts w:ascii="Cambria Math" w:hAnsi="Cambria Math" w:cstheme="minorHAnsi"/>
            </w:rPr>
            <m:t>T=1.099</m:t>
          </m:r>
        </m:oMath>
      </m:oMathPara>
    </w:p>
    <w:p w14:paraId="410BF45E" w14:textId="087FF73F" w:rsidR="00861C8E" w:rsidRDefault="00861C8E">
      <w:pPr>
        <w:rPr>
          <w:rFonts w:cstheme="minorHAnsi"/>
        </w:rPr>
      </w:pPr>
    </w:p>
    <w:p w14:paraId="645E09B1" w14:textId="4AAD1A94" w:rsidR="00861C8E" w:rsidRDefault="000D0843">
      <w:pPr>
        <w:rPr>
          <w:rFonts w:cstheme="minorHAnsi"/>
        </w:rPr>
      </w:pPr>
      <w:r>
        <w:rPr>
          <w:noProof/>
        </w:rPr>
        <w:lastRenderedPageBreak/>
        <w:drawing>
          <wp:inline distT="0" distB="0" distL="0" distR="0" wp14:anchorId="6DE170B0" wp14:editId="31EB81C9">
            <wp:extent cx="4819651" cy="3209925"/>
            <wp:effectExtent l="0" t="0" r="0" b="9525"/>
            <wp:docPr id="1" name="Chart 1">
              <a:extLst xmlns:a="http://schemas.openxmlformats.org/drawingml/2006/main">
                <a:ext uri="{FF2B5EF4-FFF2-40B4-BE49-F238E27FC236}">
                  <a16:creationId xmlns:a16="http://schemas.microsoft.com/office/drawing/2014/main" id="{842A9955-4D25-4641-B094-7773DBA29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E9290D" w14:textId="77777777" w:rsidR="00C2085A" w:rsidRDefault="00C2085A">
      <w:pPr>
        <w:rPr>
          <w:rFonts w:cstheme="minorHAnsi"/>
          <w:b/>
          <w:bCs/>
        </w:rPr>
      </w:pPr>
    </w:p>
    <w:p w14:paraId="666221F8" w14:textId="77777777" w:rsidR="00C2085A" w:rsidRDefault="00C2085A">
      <w:pPr>
        <w:rPr>
          <w:rFonts w:cstheme="minorHAnsi"/>
          <w:b/>
          <w:bCs/>
        </w:rPr>
      </w:pPr>
    </w:p>
    <w:p w14:paraId="5ECBF042" w14:textId="77777777" w:rsidR="00C2085A" w:rsidRDefault="00C2085A">
      <w:pPr>
        <w:rPr>
          <w:rFonts w:cstheme="minorHAnsi"/>
          <w:b/>
          <w:bCs/>
        </w:rPr>
      </w:pPr>
    </w:p>
    <w:p w14:paraId="65A324DB" w14:textId="77777777" w:rsidR="00C2085A" w:rsidRDefault="00C2085A">
      <w:pPr>
        <w:rPr>
          <w:rFonts w:cstheme="minorHAnsi"/>
          <w:b/>
          <w:bCs/>
        </w:rPr>
      </w:pPr>
    </w:p>
    <w:p w14:paraId="60B73013" w14:textId="77777777" w:rsidR="00C2085A" w:rsidRDefault="00C2085A">
      <w:pPr>
        <w:rPr>
          <w:rFonts w:cstheme="minorHAnsi"/>
          <w:b/>
          <w:bCs/>
        </w:rPr>
      </w:pPr>
    </w:p>
    <w:p w14:paraId="397756D6" w14:textId="3EC9D9D9" w:rsidR="00B35CC9" w:rsidRPr="00B8094E" w:rsidRDefault="00B8094E">
      <w:pPr>
        <w:rPr>
          <w:rFonts w:cstheme="minorHAnsi"/>
          <w:b/>
          <w:bCs/>
        </w:rPr>
      </w:pPr>
      <w:r w:rsidRPr="00B8094E">
        <w:rPr>
          <w:rFonts w:cstheme="minorHAnsi"/>
          <w:b/>
          <w:bCs/>
        </w:rPr>
        <w:t>Analysis</w:t>
      </w:r>
      <w:r w:rsidR="00B35CC9" w:rsidRPr="00B8094E">
        <w:rPr>
          <w:rFonts w:cstheme="minorHAnsi"/>
          <w:b/>
          <w:bCs/>
        </w:rPr>
        <w:t xml:space="preserve"> &amp; Interpretation</w:t>
      </w:r>
    </w:p>
    <w:p w14:paraId="6A4FB8D5" w14:textId="21F562C1" w:rsidR="00B35CC9" w:rsidRDefault="005F1F01">
      <w:pPr>
        <w:rPr>
          <w:rFonts w:cstheme="minorHAnsi"/>
        </w:rPr>
      </w:pPr>
      <w:r w:rsidRPr="00B8094E">
        <w:rPr>
          <w:rFonts w:cstheme="minorHAnsi"/>
        </w:rPr>
        <w:t xml:space="preserve">As seen in </w:t>
      </w:r>
      <w:r w:rsidR="00B8094E">
        <w:rPr>
          <w:rFonts w:cstheme="minorHAnsi"/>
        </w:rPr>
        <w:t xml:space="preserve">figure one there is very slight decrease in period time as more mass is added to the pendulum. The amount of uncertainty also trended upwards </w:t>
      </w:r>
      <w:r w:rsidR="001F26CE">
        <w:rPr>
          <w:rFonts w:cstheme="minorHAnsi"/>
        </w:rPr>
        <w:t>simultaneously</w:t>
      </w:r>
      <w:r w:rsidR="00926532">
        <w:rPr>
          <w:rFonts w:cstheme="minorHAnsi"/>
        </w:rPr>
        <w:t xml:space="preserve">. </w:t>
      </w:r>
      <w:r w:rsidR="00557442">
        <w:rPr>
          <w:rFonts w:cstheme="minorHAnsi"/>
        </w:rPr>
        <w:t>The uncertainty ranged from 1.</w:t>
      </w:r>
      <w:r w:rsidR="00DB68F5">
        <w:rPr>
          <w:rFonts w:cstheme="minorHAnsi"/>
        </w:rPr>
        <w:t>6</w:t>
      </w:r>
      <w:r w:rsidR="00557442">
        <w:rPr>
          <w:rFonts w:cstheme="minorHAnsi"/>
        </w:rPr>
        <w:t xml:space="preserve"> to </w:t>
      </w:r>
      <w:r w:rsidR="00DB68F5">
        <w:rPr>
          <w:rFonts w:cstheme="minorHAnsi"/>
        </w:rPr>
        <w:t>3.2</w:t>
      </w:r>
      <w:r w:rsidR="00557442">
        <w:rPr>
          <w:rFonts w:cstheme="minorHAnsi"/>
        </w:rPr>
        <w:t xml:space="preserve"> percent which is considered </w:t>
      </w:r>
      <w:r w:rsidR="006A3158">
        <w:rPr>
          <w:rFonts w:cstheme="minorHAnsi"/>
        </w:rPr>
        <w:t>precise</w:t>
      </w:r>
      <w:r w:rsidR="00557442">
        <w:rPr>
          <w:rFonts w:cstheme="minorHAnsi"/>
        </w:rPr>
        <w:t xml:space="preserve">. </w:t>
      </w:r>
      <w:r w:rsidR="00926532">
        <w:rPr>
          <w:rFonts w:cstheme="minorHAnsi"/>
        </w:rPr>
        <w:t>The coefficient of determination of the linear trendline is also very high at 0.96</w:t>
      </w:r>
      <w:r w:rsidR="00633D6C">
        <w:rPr>
          <w:rFonts w:cstheme="minorHAnsi"/>
        </w:rPr>
        <w:t xml:space="preserve"> which also suggests</w:t>
      </w:r>
      <w:r w:rsidR="00DB68F5">
        <w:rPr>
          <w:rFonts w:cstheme="minorHAnsi"/>
        </w:rPr>
        <w:t xml:space="preserve"> a precise measurement</w:t>
      </w:r>
      <w:r w:rsidR="00557442">
        <w:rPr>
          <w:rFonts w:cstheme="minorHAnsi"/>
        </w:rPr>
        <w:t>.</w:t>
      </w:r>
      <w:r w:rsidR="00926532">
        <w:rPr>
          <w:rFonts w:cstheme="minorHAnsi"/>
        </w:rPr>
        <w:t xml:space="preserve"> </w:t>
      </w:r>
    </w:p>
    <w:p w14:paraId="305135E2" w14:textId="079DC08A" w:rsidR="00557442" w:rsidRDefault="00557442">
      <w:pPr>
        <w:rPr>
          <w:rFonts w:cstheme="minorHAnsi"/>
        </w:rPr>
      </w:pPr>
    </w:p>
    <w:p w14:paraId="0B9D83AD" w14:textId="3F8CDC1C" w:rsidR="00861C8E" w:rsidRDefault="00557442">
      <w:pPr>
        <w:rPr>
          <w:rFonts w:cstheme="minorHAnsi"/>
        </w:rPr>
      </w:pPr>
      <w:r>
        <w:rPr>
          <w:rFonts w:cstheme="minorHAnsi"/>
        </w:rPr>
        <w:t>Because all factors affecting period time are known a theoretical period was found to be 1.099</w:t>
      </w:r>
      <w:r w:rsidR="00C2085A">
        <w:rPr>
          <w:rFonts w:cstheme="minorHAnsi"/>
        </w:rPr>
        <w:t xml:space="preserve"> with small angle approximation and </w:t>
      </w:r>
      <w:r w:rsidR="00C2085A">
        <w:rPr>
          <w:rFonts w:ascii="Calibri" w:hAnsi="Calibri" w:cs="Calibri"/>
          <w:color w:val="000000"/>
          <w:shd w:val="clear" w:color="auto" w:fill="FFFFFF"/>
        </w:rPr>
        <w:t>1.143 using an online mathematical engine</w:t>
      </w:r>
      <w:r w:rsidR="00B66C34">
        <w:rPr>
          <w:rFonts w:ascii="Calibri" w:hAnsi="Calibri" w:cs="Calibri"/>
          <w:color w:val="000000"/>
          <w:shd w:val="clear" w:color="auto" w:fill="FFFFFF"/>
        </w:rPr>
        <w:t xml:space="preserve"> which includes the initial angle of 45 degrees</w:t>
      </w:r>
      <w:r w:rsidR="00871AA9">
        <w:rPr>
          <w:rFonts w:cstheme="minorHAnsi"/>
        </w:rPr>
        <w:t xml:space="preserve">. </w:t>
      </w:r>
      <w:r w:rsidR="00B66C34">
        <w:rPr>
          <w:rFonts w:cstheme="minorHAnsi"/>
        </w:rPr>
        <w:t>These values are</w:t>
      </w:r>
      <w:r w:rsidR="00871AA9">
        <w:rPr>
          <w:rFonts w:cstheme="minorHAnsi"/>
        </w:rPr>
        <w:t xml:space="preserve"> greater than all recorded times during the exp</w:t>
      </w:r>
      <w:r w:rsidR="000B3F53">
        <w:rPr>
          <w:rFonts w:cstheme="minorHAnsi"/>
        </w:rPr>
        <w:t>e</w:t>
      </w:r>
      <w:r w:rsidR="00871AA9">
        <w:rPr>
          <w:rFonts w:cstheme="minorHAnsi"/>
        </w:rPr>
        <w:t>r</w:t>
      </w:r>
      <w:r w:rsidR="000B3F53">
        <w:rPr>
          <w:rFonts w:cstheme="minorHAnsi"/>
        </w:rPr>
        <w:t>i</w:t>
      </w:r>
      <w:r w:rsidR="00871AA9">
        <w:rPr>
          <w:rFonts w:cstheme="minorHAnsi"/>
        </w:rPr>
        <w:t>ment. This implies there is some systematic error in the method of the exp</w:t>
      </w:r>
      <w:r w:rsidR="000B3F53">
        <w:rPr>
          <w:rFonts w:cstheme="minorHAnsi"/>
        </w:rPr>
        <w:t>e</w:t>
      </w:r>
      <w:r w:rsidR="00871AA9">
        <w:rPr>
          <w:rFonts w:cstheme="minorHAnsi"/>
        </w:rPr>
        <w:t>r</w:t>
      </w:r>
      <w:r w:rsidR="000B3F53">
        <w:rPr>
          <w:rFonts w:cstheme="minorHAnsi"/>
        </w:rPr>
        <w:t>i</w:t>
      </w:r>
      <w:r w:rsidR="00871AA9">
        <w:rPr>
          <w:rFonts w:cstheme="minorHAnsi"/>
        </w:rPr>
        <w:t>ment causing this variation</w:t>
      </w:r>
      <w:r w:rsidR="00B66C34">
        <w:rPr>
          <w:rFonts w:cstheme="minorHAnsi"/>
        </w:rPr>
        <w:t xml:space="preserve"> from the theoretical value</w:t>
      </w:r>
      <w:r w:rsidR="006A3158">
        <w:rPr>
          <w:rFonts w:cstheme="minorHAnsi"/>
        </w:rPr>
        <w:t xml:space="preserve">. This error is related to the mass </w:t>
      </w:r>
      <w:r w:rsidR="00DB68F5">
        <w:rPr>
          <w:rFonts w:cstheme="minorHAnsi"/>
        </w:rPr>
        <w:t xml:space="preserve">rather than measurements in time or length </w:t>
      </w:r>
      <w:r w:rsidR="006A3158">
        <w:rPr>
          <w:rFonts w:cstheme="minorHAnsi"/>
        </w:rPr>
        <w:t xml:space="preserve">as when the mass is increased it becomes further from the theoretical value. </w:t>
      </w:r>
    </w:p>
    <w:p w14:paraId="00C53DA7" w14:textId="77777777" w:rsidR="00DB68F5" w:rsidRPr="00B8094E" w:rsidRDefault="00DB68F5">
      <w:pPr>
        <w:rPr>
          <w:rFonts w:cstheme="minorHAnsi"/>
        </w:rPr>
      </w:pPr>
    </w:p>
    <w:p w14:paraId="3C8D2D6E" w14:textId="544D13E9" w:rsidR="00B35CC9" w:rsidRPr="00B8094E" w:rsidRDefault="00B35CC9">
      <w:pPr>
        <w:rPr>
          <w:rFonts w:cstheme="minorHAnsi"/>
          <w:b/>
          <w:bCs/>
        </w:rPr>
      </w:pPr>
      <w:r w:rsidRPr="00B8094E">
        <w:rPr>
          <w:rFonts w:cstheme="minorHAnsi"/>
          <w:b/>
          <w:bCs/>
        </w:rPr>
        <w:t>Evaluation</w:t>
      </w:r>
    </w:p>
    <w:p w14:paraId="1DC7E7D8" w14:textId="660685BF" w:rsidR="00B66C34" w:rsidRPr="00B8094E" w:rsidRDefault="00A7352C">
      <w:pPr>
        <w:rPr>
          <w:rFonts w:cstheme="minorHAnsi"/>
        </w:rPr>
      </w:pPr>
      <w:r>
        <w:rPr>
          <w:rFonts w:cstheme="minorHAnsi"/>
        </w:rPr>
        <w:t xml:space="preserve">The decrease in period time whenever the mass was increased was </w:t>
      </w:r>
      <w:r w:rsidR="00DB68F5">
        <w:rPr>
          <w:rFonts w:cstheme="minorHAnsi"/>
        </w:rPr>
        <w:t xml:space="preserve">partly </w:t>
      </w:r>
      <w:r>
        <w:rPr>
          <w:rFonts w:cstheme="minorHAnsi"/>
        </w:rPr>
        <w:t>due the decrease in distance from the top of the reto</w:t>
      </w:r>
      <w:r w:rsidR="00526871">
        <w:rPr>
          <w:rFonts w:cstheme="minorHAnsi"/>
        </w:rPr>
        <w:t>r</w:t>
      </w:r>
      <w:r>
        <w:rPr>
          <w:rFonts w:cstheme="minorHAnsi"/>
        </w:rPr>
        <w:t xml:space="preserve">t stand to the centre of mass of the hanging body. This was caused by the design of the stand used to hold the </w:t>
      </w:r>
      <w:r w:rsidR="005E6C91">
        <w:rPr>
          <w:rFonts w:cstheme="minorHAnsi"/>
        </w:rPr>
        <w:t>masses</w:t>
      </w:r>
      <w:r>
        <w:rPr>
          <w:rFonts w:cstheme="minorHAnsi"/>
        </w:rPr>
        <w:t xml:space="preserve">. By stacking the </w:t>
      </w:r>
      <w:r w:rsidR="005E6C91">
        <w:rPr>
          <w:rFonts w:cstheme="minorHAnsi"/>
        </w:rPr>
        <w:t>masses</w:t>
      </w:r>
      <w:r>
        <w:rPr>
          <w:rFonts w:cstheme="minorHAnsi"/>
        </w:rPr>
        <w:t xml:space="preserve"> one on top of the other the centre of mass </w:t>
      </w:r>
      <w:r w:rsidR="000B3F53">
        <w:rPr>
          <w:rFonts w:cstheme="minorHAnsi"/>
        </w:rPr>
        <w:t xml:space="preserve">of the stand raised over the course of the experiment. As seen in the formula for the period of the pendulum, a decrease in the length of the pendulum causes a decrease in period </w:t>
      </w:r>
      <w:r w:rsidR="000B3F53">
        <w:rPr>
          <w:rFonts w:cstheme="minorHAnsi"/>
        </w:rPr>
        <w:lastRenderedPageBreak/>
        <w:t>time. This is clearly seen in the results of the experiment. The other issue of increasing uncertainty as mass increased</w:t>
      </w:r>
      <w:r w:rsidR="0053604A">
        <w:rPr>
          <w:rFonts w:cstheme="minorHAnsi"/>
        </w:rPr>
        <w:t xml:space="preserve"> is due to of the person timing tiring throughout the course of the experiment.</w:t>
      </w:r>
      <w:r w:rsidR="00DB68F5">
        <w:rPr>
          <w:rFonts w:cstheme="minorHAnsi"/>
        </w:rPr>
        <w:t xml:space="preserve"> This means that measurements for the higher masses are less reliable however do appear to be accurate.</w:t>
      </w:r>
    </w:p>
    <w:p w14:paraId="4476FDD7" w14:textId="23F5012A" w:rsidR="00B35CC9" w:rsidRPr="00B8094E" w:rsidRDefault="00B35CC9">
      <w:pPr>
        <w:rPr>
          <w:rFonts w:cstheme="minorHAnsi"/>
        </w:rPr>
      </w:pPr>
    </w:p>
    <w:p w14:paraId="093A7CDB" w14:textId="68AED5BE" w:rsidR="00B35CC9" w:rsidRPr="005F1F01" w:rsidRDefault="00B35CC9">
      <w:pPr>
        <w:rPr>
          <w:rFonts w:cstheme="minorHAnsi"/>
          <w:b/>
          <w:bCs/>
        </w:rPr>
      </w:pPr>
      <w:r w:rsidRPr="005F1F01">
        <w:rPr>
          <w:rFonts w:cstheme="minorHAnsi"/>
          <w:b/>
          <w:bCs/>
        </w:rPr>
        <w:t>Improvements and extensions</w:t>
      </w:r>
    </w:p>
    <w:p w14:paraId="164AD788" w14:textId="52225ED7" w:rsidR="00B35CC9" w:rsidRDefault="006A6737">
      <w:pPr>
        <w:rPr>
          <w:rFonts w:cstheme="minorHAnsi"/>
        </w:rPr>
      </w:pPr>
      <w:r>
        <w:rPr>
          <w:rFonts w:cstheme="minorHAnsi"/>
        </w:rPr>
        <w:t>To fix some of the previously documented limitations further changes to the method should be implemented. To fix the issue of varying centre of mass between increasing mass, the length of the string should be reduced to thirty centimetre minus the distance from the bottom of the pendulum to the centre of mass. This should be done while changing the number of masses. This will ensure that the true length of the pendulum is consistent throughout the experiment. To improve the uncertainty from the data</w:t>
      </w:r>
      <w:r w:rsidR="00D14B3C">
        <w:rPr>
          <w:rFonts w:cstheme="minorHAnsi"/>
        </w:rPr>
        <w:t xml:space="preserve"> rather than using a stopwatch to measure the period time, a video camera should be used with conjunction with further technology to find precisely the time between when the pendulum is dropped to when it has performed five periods.</w:t>
      </w:r>
      <w:r w:rsidR="00B66C34">
        <w:rPr>
          <w:rFonts w:cstheme="minorHAnsi"/>
        </w:rPr>
        <w:t xml:space="preserve"> To decrease error caused by small angle approximation and air resistance a small initial angle should be used of 10 degrees. </w:t>
      </w:r>
    </w:p>
    <w:p w14:paraId="60C1D6A8" w14:textId="01A20EF7" w:rsidR="00D14B3C" w:rsidRPr="00861C8E" w:rsidRDefault="00D14B3C">
      <w:pPr>
        <w:rPr>
          <w:rFonts w:cstheme="minorHAnsi"/>
        </w:rPr>
      </w:pPr>
      <w:r>
        <w:rPr>
          <w:rFonts w:cstheme="minorHAnsi"/>
        </w:rPr>
        <w:t xml:space="preserve">The research question could be expanded to include more factors which theoretically do not </w:t>
      </w:r>
      <w:r w:rsidR="00AF27C1">
        <w:rPr>
          <w:rFonts w:cstheme="minorHAnsi"/>
        </w:rPr>
        <w:t>affect</w:t>
      </w:r>
      <w:r>
        <w:rPr>
          <w:rFonts w:cstheme="minorHAnsi"/>
        </w:rPr>
        <w:t xml:space="preserve"> the period time of a pendulum such </w:t>
      </w:r>
      <w:r w:rsidR="00AF27C1">
        <w:rPr>
          <w:rFonts w:cstheme="minorHAnsi"/>
        </w:rPr>
        <w:t xml:space="preserve">the </w:t>
      </w:r>
      <w:r w:rsidR="00B66C34">
        <w:rPr>
          <w:rFonts w:cstheme="minorHAnsi"/>
        </w:rPr>
        <w:t>pendulum rigidness</w:t>
      </w:r>
      <w:r w:rsidR="00AF27C1">
        <w:rPr>
          <w:rFonts w:cstheme="minorHAnsi"/>
        </w:rPr>
        <w:t xml:space="preserve">. </w:t>
      </w:r>
      <w:r w:rsidR="00B66C34">
        <w:rPr>
          <w:rFonts w:cstheme="minorHAnsi"/>
        </w:rPr>
        <w:t xml:space="preserve">It could also be used </w:t>
      </w:r>
    </w:p>
    <w:p w14:paraId="0B15D25A" w14:textId="5F33876F" w:rsidR="00B35CC9" w:rsidRPr="00861C8E" w:rsidRDefault="00B35CC9">
      <w:pPr>
        <w:rPr>
          <w:rFonts w:cstheme="minorHAnsi"/>
        </w:rPr>
      </w:pPr>
    </w:p>
    <w:p w14:paraId="56DF84C4" w14:textId="57F52C11" w:rsidR="00B35CC9" w:rsidRPr="00861C8E" w:rsidRDefault="00B35CC9">
      <w:pPr>
        <w:rPr>
          <w:rFonts w:cstheme="minorHAnsi"/>
        </w:rPr>
      </w:pPr>
    </w:p>
    <w:p w14:paraId="34864D5C" w14:textId="544C4314" w:rsidR="00B35CC9" w:rsidRPr="005F1F01" w:rsidRDefault="00B35CC9">
      <w:pPr>
        <w:rPr>
          <w:rFonts w:cstheme="minorHAnsi"/>
          <w:b/>
          <w:bCs/>
        </w:rPr>
      </w:pPr>
      <w:r w:rsidRPr="005F1F01">
        <w:rPr>
          <w:rFonts w:cstheme="minorHAnsi"/>
          <w:b/>
          <w:bCs/>
        </w:rPr>
        <w:t>Conclusion</w:t>
      </w:r>
    </w:p>
    <w:p w14:paraId="0CB63760" w14:textId="3DD7C341" w:rsidR="004471CD" w:rsidRDefault="00AF27C1">
      <w:pPr>
        <w:rPr>
          <w:rFonts w:cstheme="minorHAnsi"/>
        </w:rPr>
      </w:pPr>
      <w:r>
        <w:rPr>
          <w:rFonts w:cstheme="minorHAnsi"/>
        </w:rPr>
        <w:t>C</w:t>
      </w:r>
      <w:r w:rsidRPr="00AF27C1">
        <w:rPr>
          <w:rFonts w:cstheme="minorHAnsi"/>
        </w:rPr>
        <w:t>hanges to mass</w:t>
      </w:r>
      <w:r>
        <w:rPr>
          <w:rFonts w:cstheme="minorHAnsi"/>
        </w:rPr>
        <w:t xml:space="preserve"> do</w:t>
      </w:r>
      <w:r w:rsidRPr="00AF27C1">
        <w:rPr>
          <w:rFonts w:cstheme="minorHAnsi"/>
        </w:rPr>
        <w:t xml:space="preserve"> not affect period of a pendulum while pendulum length and acceleration due to gravity remain constant</w:t>
      </w:r>
      <w:r>
        <w:rPr>
          <w:rFonts w:cstheme="minorHAnsi"/>
        </w:rPr>
        <w:t>. This was seen in the results of the experiment which clearly support this claim</w:t>
      </w:r>
      <w:r w:rsidR="00A86377">
        <w:rPr>
          <w:rFonts w:cstheme="minorHAnsi"/>
        </w:rPr>
        <w:t xml:space="preserve"> as the variation in the results can be explained by the change in centre of mass and not the mass of the pendulum itself. </w:t>
      </w:r>
    </w:p>
    <w:p w14:paraId="0F8B33FC" w14:textId="6A56049D" w:rsidR="00AF27C1" w:rsidRDefault="00AF27C1">
      <w:pPr>
        <w:rPr>
          <w:rFonts w:cstheme="minorHAnsi"/>
        </w:rPr>
      </w:pPr>
    </w:p>
    <w:p w14:paraId="00FBF27A" w14:textId="77777777" w:rsidR="00AF27C1" w:rsidRPr="00861C8E" w:rsidRDefault="00AF27C1">
      <w:pPr>
        <w:rPr>
          <w:rFonts w:cstheme="minorHAnsi"/>
        </w:rPr>
      </w:pPr>
    </w:p>
    <w:p w14:paraId="06376079" w14:textId="4168CB3F" w:rsidR="004471CD" w:rsidRPr="005F1F01" w:rsidRDefault="004471CD">
      <w:pPr>
        <w:rPr>
          <w:rFonts w:cstheme="minorHAnsi"/>
          <w:b/>
          <w:bCs/>
        </w:rPr>
      </w:pPr>
      <w:r w:rsidRPr="005F1F01">
        <w:rPr>
          <w:rFonts w:cstheme="minorHAnsi"/>
          <w:b/>
          <w:bCs/>
        </w:rPr>
        <w:t>References</w:t>
      </w:r>
    </w:p>
    <w:p w14:paraId="6C4A09A6" w14:textId="6D6F3D38" w:rsidR="004471CD" w:rsidRDefault="00A53160">
      <w:pPr>
        <w:rPr>
          <w:rFonts w:cstheme="minorHAnsi"/>
        </w:rPr>
      </w:pPr>
      <w:hyperlink r:id="rId7" w:history="1">
        <w:r w:rsidR="0049611C" w:rsidRPr="002211C0">
          <w:rPr>
            <w:rStyle w:val="Hyperlink"/>
            <w:rFonts w:cstheme="minorHAnsi"/>
          </w:rPr>
          <w:t>https://www.britannica.com/technology/pendulum</w:t>
        </w:r>
      </w:hyperlink>
    </w:p>
    <w:p w14:paraId="58EEF331" w14:textId="278F7B14" w:rsidR="0049611C" w:rsidRDefault="00A53160">
      <w:pPr>
        <w:rPr>
          <w:rFonts w:cstheme="minorHAnsi"/>
        </w:rPr>
      </w:pPr>
      <w:hyperlink r:id="rId8" w:history="1">
        <w:r w:rsidR="0049611C" w:rsidRPr="002211C0">
          <w:rPr>
            <w:rStyle w:val="Hyperlink"/>
            <w:rFonts w:cstheme="minorHAnsi"/>
          </w:rPr>
          <w:t>https://www.acs.psu.edu/drussell/Demos/Pendulum/Pendula.html</w:t>
        </w:r>
      </w:hyperlink>
    </w:p>
    <w:p w14:paraId="2CACD923" w14:textId="77777777" w:rsidR="0049611C" w:rsidRPr="00861C8E" w:rsidRDefault="0049611C">
      <w:pPr>
        <w:rPr>
          <w:rFonts w:cstheme="minorHAnsi"/>
        </w:rPr>
      </w:pPr>
    </w:p>
    <w:p w14:paraId="3E9D73F2" w14:textId="77777777" w:rsidR="00B35CC9" w:rsidRPr="00861C8E" w:rsidRDefault="00B35CC9">
      <w:pPr>
        <w:rPr>
          <w:rFonts w:cstheme="minorHAnsi"/>
        </w:rPr>
      </w:pPr>
      <w:r w:rsidRPr="00861C8E">
        <w:rPr>
          <w:rFonts w:cstheme="minorHAnsi"/>
        </w:rPr>
        <w:br w:type="page"/>
      </w:r>
    </w:p>
    <w:p w14:paraId="38DBAC65" w14:textId="7C5B3795" w:rsidR="00B35CC9" w:rsidRPr="00861C8E" w:rsidRDefault="00B35CC9">
      <w:pPr>
        <w:rPr>
          <w:rFonts w:cstheme="minorHAnsi"/>
        </w:rPr>
      </w:pPr>
      <w:r w:rsidRPr="00861C8E">
        <w:rPr>
          <w:rFonts w:cstheme="minorHAnsi"/>
        </w:rPr>
        <w:lastRenderedPageBreak/>
        <w:t>Notes:</w:t>
      </w:r>
    </w:p>
    <w:p w14:paraId="527036E7" w14:textId="6AA7061F" w:rsidR="00B35CC9" w:rsidRPr="00861C8E" w:rsidRDefault="00B35CC9">
      <w:pPr>
        <w:rPr>
          <w:rFonts w:cstheme="minorHAnsi"/>
        </w:rPr>
      </w:pPr>
      <w:r w:rsidRPr="00861C8E">
        <w:rPr>
          <w:rFonts w:cstheme="minorHAnsi"/>
        </w:rPr>
        <w:t>Flow of text</w:t>
      </w:r>
    </w:p>
    <w:p w14:paraId="24A2CDD9" w14:textId="14BFB79B" w:rsidR="00B35CC9" w:rsidRPr="00861C8E" w:rsidRDefault="00B35CC9">
      <w:pPr>
        <w:rPr>
          <w:rFonts w:cstheme="minorHAnsi"/>
        </w:rPr>
      </w:pPr>
    </w:p>
    <w:p w14:paraId="19F36A83" w14:textId="1CE37884" w:rsidR="00B35CC9" w:rsidRPr="00861C8E" w:rsidRDefault="00B35CC9">
      <w:pPr>
        <w:rPr>
          <w:rFonts w:cstheme="minorHAnsi"/>
        </w:rPr>
      </w:pPr>
      <w:r w:rsidRPr="00861C8E">
        <w:rPr>
          <w:rFonts w:cstheme="minorHAnsi"/>
        </w:rPr>
        <w:t>Rationale:</w:t>
      </w:r>
    </w:p>
    <w:p w14:paraId="5D931A2C" w14:textId="1A276B41" w:rsidR="00B35CC9" w:rsidRPr="00861C8E" w:rsidRDefault="00B35CC9">
      <w:pPr>
        <w:rPr>
          <w:rFonts w:cstheme="minorHAnsi"/>
        </w:rPr>
      </w:pPr>
      <w:r w:rsidRPr="00861C8E">
        <w:rPr>
          <w:rFonts w:cstheme="minorHAnsi"/>
        </w:rPr>
        <w:t>Start broad, go narrow</w:t>
      </w:r>
    </w:p>
    <w:p w14:paraId="754A5029" w14:textId="375AB273" w:rsidR="00B35CC9" w:rsidRPr="00861C8E" w:rsidRDefault="00B35CC9">
      <w:pPr>
        <w:rPr>
          <w:rFonts w:cstheme="minorHAnsi"/>
        </w:rPr>
      </w:pPr>
      <w:r w:rsidRPr="00861C8E">
        <w:rPr>
          <w:rFonts w:cstheme="minorHAnsi"/>
        </w:rPr>
        <w:t>Physics theory (formula)</w:t>
      </w:r>
    </w:p>
    <w:p w14:paraId="2D7CAD8F" w14:textId="231B213D" w:rsidR="00B35CC9" w:rsidRPr="00861C8E" w:rsidRDefault="00B35CC9">
      <w:pPr>
        <w:rPr>
          <w:rFonts w:cstheme="minorHAnsi"/>
        </w:rPr>
      </w:pPr>
    </w:p>
    <w:p w14:paraId="62D6F647" w14:textId="6BB2E8D1" w:rsidR="00B35CC9" w:rsidRPr="00861C8E" w:rsidRDefault="00B35CC9">
      <w:pPr>
        <w:rPr>
          <w:rFonts w:cstheme="minorHAnsi"/>
        </w:rPr>
      </w:pPr>
    </w:p>
    <w:p w14:paraId="499A90C3" w14:textId="0C78845A" w:rsidR="00B35CC9" w:rsidRPr="00861C8E" w:rsidRDefault="00B35CC9">
      <w:pPr>
        <w:rPr>
          <w:rFonts w:cstheme="minorHAnsi"/>
        </w:rPr>
      </w:pPr>
      <w:r w:rsidRPr="00861C8E">
        <w:rPr>
          <w:rFonts w:cstheme="minorHAnsi"/>
        </w:rPr>
        <w:t>Method:</w:t>
      </w:r>
    </w:p>
    <w:p w14:paraId="067A3722" w14:textId="4995D7C0" w:rsidR="00B35CC9" w:rsidRPr="00861C8E" w:rsidRDefault="00B35CC9">
      <w:pPr>
        <w:rPr>
          <w:rFonts w:cstheme="minorHAnsi"/>
        </w:rPr>
      </w:pPr>
      <w:r w:rsidRPr="00861C8E">
        <w:rPr>
          <w:rFonts w:cstheme="minorHAnsi"/>
        </w:rPr>
        <w:t xml:space="preserve">Brief </w:t>
      </w:r>
      <w:r w:rsidR="00700EA1" w:rsidRPr="00861C8E">
        <w:rPr>
          <w:rFonts w:cstheme="minorHAnsi"/>
        </w:rPr>
        <w:t xml:space="preserve">explain OG </w:t>
      </w:r>
      <w:proofErr w:type="spellStart"/>
      <w:r w:rsidR="00700EA1" w:rsidRPr="00861C8E">
        <w:rPr>
          <w:rFonts w:cstheme="minorHAnsi"/>
        </w:rPr>
        <w:t>expirment</w:t>
      </w:r>
      <w:proofErr w:type="spellEnd"/>
      <w:r w:rsidR="00700EA1" w:rsidRPr="00861C8E">
        <w:rPr>
          <w:rFonts w:cstheme="minorHAnsi"/>
        </w:rPr>
        <w:t xml:space="preserve">. </w:t>
      </w:r>
    </w:p>
    <w:p w14:paraId="1482B20D" w14:textId="74F55344" w:rsidR="00700EA1" w:rsidRPr="00861C8E" w:rsidRDefault="00700EA1">
      <w:pPr>
        <w:rPr>
          <w:rFonts w:cstheme="minorHAnsi"/>
        </w:rPr>
      </w:pPr>
    </w:p>
    <w:p w14:paraId="028860E7" w14:textId="23D26F05" w:rsidR="00700EA1" w:rsidRPr="00861C8E" w:rsidRDefault="00700EA1">
      <w:pPr>
        <w:rPr>
          <w:rFonts w:cstheme="minorHAnsi"/>
        </w:rPr>
      </w:pPr>
      <w:r w:rsidRPr="00861C8E">
        <w:rPr>
          <w:rFonts w:cstheme="minorHAnsi"/>
        </w:rPr>
        <w:t>Ethics</w:t>
      </w:r>
    </w:p>
    <w:p w14:paraId="5AF9D6ED" w14:textId="184BD527" w:rsidR="00700EA1" w:rsidRPr="00861C8E" w:rsidRDefault="00700EA1">
      <w:pPr>
        <w:rPr>
          <w:rFonts w:cstheme="minorHAnsi"/>
        </w:rPr>
      </w:pPr>
      <w:r w:rsidRPr="00861C8E">
        <w:rPr>
          <w:rFonts w:cstheme="minorHAnsi"/>
        </w:rPr>
        <w:t>Environmental</w:t>
      </w:r>
    </w:p>
    <w:p w14:paraId="6F4386B6" w14:textId="2923F8A3" w:rsidR="00700EA1" w:rsidRPr="00861C8E" w:rsidRDefault="00700EA1">
      <w:pPr>
        <w:rPr>
          <w:rFonts w:cstheme="minorHAnsi"/>
        </w:rPr>
      </w:pPr>
      <w:r w:rsidRPr="00861C8E">
        <w:rPr>
          <w:rFonts w:cstheme="minorHAnsi"/>
        </w:rPr>
        <w:t>Animal</w:t>
      </w:r>
    </w:p>
    <w:p w14:paraId="2B2161F3" w14:textId="1129D00A" w:rsidR="00700EA1" w:rsidRPr="00861C8E" w:rsidRDefault="00700EA1">
      <w:pPr>
        <w:rPr>
          <w:rFonts w:cstheme="minorHAnsi"/>
        </w:rPr>
      </w:pPr>
      <w:r w:rsidRPr="00861C8E">
        <w:rPr>
          <w:rFonts w:cstheme="minorHAnsi"/>
        </w:rPr>
        <w:t>People</w:t>
      </w:r>
    </w:p>
    <w:p w14:paraId="3A433603" w14:textId="56A3761F" w:rsidR="00700EA1" w:rsidRPr="00861C8E" w:rsidRDefault="00700EA1">
      <w:pPr>
        <w:rPr>
          <w:rFonts w:cstheme="minorHAnsi"/>
        </w:rPr>
      </w:pPr>
      <w:r w:rsidRPr="00861C8E">
        <w:rPr>
          <w:rFonts w:cstheme="minorHAnsi"/>
        </w:rPr>
        <w:t>Waste</w:t>
      </w:r>
    </w:p>
    <w:p w14:paraId="477E2C11" w14:textId="77777777" w:rsidR="00700EA1" w:rsidRPr="00861C8E" w:rsidRDefault="00700EA1">
      <w:pPr>
        <w:rPr>
          <w:rFonts w:cstheme="minorHAnsi"/>
        </w:rPr>
      </w:pPr>
    </w:p>
    <w:p w14:paraId="4AC39D33" w14:textId="2F53224A" w:rsidR="00700EA1" w:rsidRPr="00861C8E" w:rsidRDefault="00700EA1">
      <w:pPr>
        <w:rPr>
          <w:rFonts w:cstheme="minorHAnsi"/>
        </w:rPr>
      </w:pPr>
      <w:r w:rsidRPr="00861C8E">
        <w:rPr>
          <w:rFonts w:cstheme="minorHAnsi"/>
        </w:rPr>
        <w:t>Data</w:t>
      </w:r>
    </w:p>
    <w:p w14:paraId="23573D29" w14:textId="42A5BFDE" w:rsidR="00700EA1" w:rsidRPr="00861C8E" w:rsidRDefault="00700EA1">
      <w:pPr>
        <w:rPr>
          <w:rFonts w:cstheme="minorHAnsi"/>
        </w:rPr>
      </w:pPr>
      <w:r w:rsidRPr="00861C8E">
        <w:rPr>
          <w:rFonts w:cstheme="minorHAnsi"/>
        </w:rPr>
        <w:t>Raw data table mean and uncertainty</w:t>
      </w:r>
    </w:p>
    <w:p w14:paraId="6BBE7413" w14:textId="1C379751" w:rsidR="00700EA1" w:rsidRPr="00861C8E" w:rsidRDefault="00700EA1">
      <w:pPr>
        <w:rPr>
          <w:rFonts w:cstheme="minorHAnsi"/>
        </w:rPr>
      </w:pPr>
      <w:r w:rsidRPr="00861C8E">
        <w:rPr>
          <w:rFonts w:cstheme="minorHAnsi"/>
        </w:rPr>
        <w:t>Sample calc</w:t>
      </w:r>
    </w:p>
    <w:p w14:paraId="1BB4CF0D" w14:textId="0277EA49" w:rsidR="00700EA1" w:rsidRPr="00861C8E" w:rsidRDefault="00700EA1">
      <w:pPr>
        <w:rPr>
          <w:rFonts w:cstheme="minorHAnsi"/>
        </w:rPr>
      </w:pPr>
    </w:p>
    <w:p w14:paraId="4D63ADB6" w14:textId="040C0BFF" w:rsidR="00700EA1" w:rsidRPr="00861C8E" w:rsidRDefault="00700EA1">
      <w:pPr>
        <w:rPr>
          <w:rFonts w:cstheme="minorHAnsi"/>
        </w:rPr>
      </w:pPr>
    </w:p>
    <w:p w14:paraId="5D34D6D4" w14:textId="261DC405" w:rsidR="00700EA1" w:rsidRPr="00861C8E" w:rsidRDefault="00700EA1">
      <w:pPr>
        <w:rPr>
          <w:rFonts w:cstheme="minorHAnsi"/>
        </w:rPr>
      </w:pPr>
      <w:r w:rsidRPr="00861C8E">
        <w:rPr>
          <w:rFonts w:cstheme="minorHAnsi"/>
        </w:rPr>
        <w:t>Evaluation</w:t>
      </w:r>
    </w:p>
    <w:p w14:paraId="5EF5CB08" w14:textId="153B21AA" w:rsidR="00700EA1" w:rsidRPr="00861C8E" w:rsidRDefault="00555ED3">
      <w:pPr>
        <w:rPr>
          <w:rFonts w:cstheme="minorHAnsi"/>
        </w:rPr>
      </w:pPr>
      <w:r w:rsidRPr="00861C8E">
        <w:rPr>
          <w:rFonts w:cstheme="minorHAnsi"/>
        </w:rPr>
        <w:t>Improvements</w:t>
      </w:r>
    </w:p>
    <w:p w14:paraId="756E2E9C" w14:textId="1EFF039F" w:rsidR="00700EA1" w:rsidRPr="00861C8E" w:rsidRDefault="00700EA1">
      <w:pPr>
        <w:rPr>
          <w:rFonts w:cstheme="minorHAnsi"/>
        </w:rPr>
      </w:pPr>
    </w:p>
    <w:p w14:paraId="383AA26F" w14:textId="74B5F2AC" w:rsidR="00700EA1" w:rsidRPr="00861C8E" w:rsidRDefault="00700EA1">
      <w:pPr>
        <w:rPr>
          <w:rFonts w:cstheme="minorHAnsi"/>
        </w:rPr>
      </w:pPr>
      <w:r w:rsidRPr="00861C8E">
        <w:rPr>
          <w:rFonts w:cstheme="minorHAnsi"/>
        </w:rPr>
        <w:t>References</w:t>
      </w:r>
    </w:p>
    <w:p w14:paraId="032BAD8B" w14:textId="253D98CE" w:rsidR="00700EA1" w:rsidRPr="00861C8E" w:rsidRDefault="00700EA1">
      <w:pPr>
        <w:rPr>
          <w:rFonts w:cstheme="minorHAnsi"/>
        </w:rPr>
      </w:pPr>
      <w:r w:rsidRPr="00861C8E">
        <w:rPr>
          <w:rFonts w:cstheme="minorHAnsi"/>
        </w:rPr>
        <w:t>Use 3</w:t>
      </w:r>
    </w:p>
    <w:p w14:paraId="471BE3DD" w14:textId="140164A3" w:rsidR="00700EA1" w:rsidRPr="00861C8E" w:rsidRDefault="00700EA1">
      <w:pPr>
        <w:rPr>
          <w:rFonts w:cstheme="minorHAnsi"/>
        </w:rPr>
      </w:pPr>
    </w:p>
    <w:p w14:paraId="147E8268" w14:textId="545D844E" w:rsidR="00700EA1" w:rsidRPr="00861C8E" w:rsidRDefault="00700EA1">
      <w:pPr>
        <w:rPr>
          <w:rFonts w:cstheme="minorHAnsi"/>
        </w:rPr>
      </w:pPr>
    </w:p>
    <w:p w14:paraId="22A98AD7" w14:textId="77777777" w:rsidR="00700EA1" w:rsidRPr="00861C8E" w:rsidRDefault="00700EA1">
      <w:pPr>
        <w:rPr>
          <w:rFonts w:cstheme="minorHAnsi"/>
        </w:rPr>
      </w:pPr>
    </w:p>
    <w:p w14:paraId="602627E2" w14:textId="32D4E75D" w:rsidR="00700EA1" w:rsidRPr="00861C8E" w:rsidRDefault="00700EA1">
      <w:pPr>
        <w:rPr>
          <w:rFonts w:cstheme="minorHAnsi"/>
        </w:rPr>
      </w:pPr>
    </w:p>
    <w:p w14:paraId="5B9010A5" w14:textId="77777777" w:rsidR="00700EA1" w:rsidRPr="00861C8E" w:rsidRDefault="00700EA1" w:rsidP="00700EA1">
      <w:pPr>
        <w:rPr>
          <w:rFonts w:cstheme="minorHAnsi"/>
        </w:rPr>
      </w:pPr>
      <w:r w:rsidRPr="00861C8E">
        <w:rPr>
          <w:rFonts w:cstheme="minorHAnsi"/>
        </w:rPr>
        <w:lastRenderedPageBreak/>
        <w:t>Materials</w:t>
      </w:r>
    </w:p>
    <w:p w14:paraId="40DB6E45" w14:textId="77777777" w:rsidR="00700EA1" w:rsidRPr="00861C8E" w:rsidRDefault="00700EA1" w:rsidP="00700EA1">
      <w:pPr>
        <w:pStyle w:val="ListParagraph"/>
        <w:numPr>
          <w:ilvl w:val="0"/>
          <w:numId w:val="1"/>
        </w:numPr>
        <w:rPr>
          <w:rFonts w:cstheme="minorHAnsi"/>
        </w:rPr>
      </w:pPr>
      <w:r w:rsidRPr="00861C8E">
        <w:rPr>
          <w:rFonts w:cstheme="minorHAnsi"/>
        </w:rPr>
        <w:t>Retort Stand</w:t>
      </w:r>
    </w:p>
    <w:p w14:paraId="3D222F39" w14:textId="77777777" w:rsidR="00700EA1" w:rsidRPr="00861C8E" w:rsidRDefault="00700EA1" w:rsidP="00700EA1">
      <w:pPr>
        <w:pStyle w:val="ListParagraph"/>
        <w:numPr>
          <w:ilvl w:val="0"/>
          <w:numId w:val="1"/>
        </w:numPr>
        <w:rPr>
          <w:rFonts w:cstheme="minorHAnsi"/>
        </w:rPr>
      </w:pPr>
      <w:r w:rsidRPr="00861C8E">
        <w:rPr>
          <w:rFonts w:cstheme="minorHAnsi"/>
        </w:rPr>
        <w:t>Ruler</w:t>
      </w:r>
    </w:p>
    <w:p w14:paraId="637A7599" w14:textId="77777777" w:rsidR="00700EA1" w:rsidRPr="00861C8E" w:rsidRDefault="00700EA1" w:rsidP="00700EA1">
      <w:pPr>
        <w:pStyle w:val="ListParagraph"/>
        <w:numPr>
          <w:ilvl w:val="0"/>
          <w:numId w:val="1"/>
        </w:numPr>
        <w:rPr>
          <w:rFonts w:cstheme="minorHAnsi"/>
        </w:rPr>
      </w:pPr>
      <w:r w:rsidRPr="00861C8E">
        <w:rPr>
          <w:rFonts w:cstheme="minorHAnsi"/>
        </w:rPr>
        <w:t>Protractor</w:t>
      </w:r>
    </w:p>
    <w:p w14:paraId="6BFE4AE4" w14:textId="77777777" w:rsidR="00700EA1" w:rsidRPr="00861C8E" w:rsidRDefault="00700EA1" w:rsidP="00700EA1">
      <w:pPr>
        <w:pStyle w:val="ListParagraph"/>
        <w:numPr>
          <w:ilvl w:val="0"/>
          <w:numId w:val="1"/>
        </w:numPr>
        <w:rPr>
          <w:rFonts w:cstheme="minorHAnsi"/>
        </w:rPr>
      </w:pPr>
      <w:r w:rsidRPr="00861C8E">
        <w:rPr>
          <w:rFonts w:cstheme="minorHAnsi"/>
        </w:rPr>
        <w:t>String</w:t>
      </w:r>
    </w:p>
    <w:p w14:paraId="158C04A4" w14:textId="77777777" w:rsidR="00700EA1" w:rsidRPr="00861C8E" w:rsidRDefault="00700EA1" w:rsidP="00700EA1">
      <w:pPr>
        <w:pStyle w:val="ListParagraph"/>
        <w:numPr>
          <w:ilvl w:val="0"/>
          <w:numId w:val="1"/>
        </w:numPr>
        <w:rPr>
          <w:rFonts w:cstheme="minorHAnsi"/>
        </w:rPr>
      </w:pPr>
      <w:r w:rsidRPr="00861C8E">
        <w:rPr>
          <w:rFonts w:cstheme="minorHAnsi"/>
        </w:rPr>
        <w:t>Stopwatch</w:t>
      </w:r>
    </w:p>
    <w:p w14:paraId="379ACC23" w14:textId="77777777" w:rsidR="00700EA1" w:rsidRPr="00861C8E" w:rsidRDefault="00700EA1" w:rsidP="00700EA1">
      <w:pPr>
        <w:pStyle w:val="ListParagraph"/>
        <w:numPr>
          <w:ilvl w:val="0"/>
          <w:numId w:val="1"/>
        </w:numPr>
        <w:rPr>
          <w:rFonts w:cstheme="minorHAnsi"/>
        </w:rPr>
      </w:pPr>
      <w:r w:rsidRPr="00861C8E">
        <w:rPr>
          <w:rFonts w:cstheme="minorHAnsi"/>
        </w:rPr>
        <w:t>Slotted Masses</w:t>
      </w:r>
    </w:p>
    <w:p w14:paraId="48963C45" w14:textId="77777777" w:rsidR="00700EA1" w:rsidRPr="00861C8E" w:rsidRDefault="00700EA1" w:rsidP="00700EA1">
      <w:pPr>
        <w:pStyle w:val="ListParagraph"/>
        <w:numPr>
          <w:ilvl w:val="0"/>
          <w:numId w:val="1"/>
        </w:numPr>
        <w:rPr>
          <w:rFonts w:cstheme="minorHAnsi"/>
        </w:rPr>
      </w:pPr>
      <w:r w:rsidRPr="00861C8E">
        <w:rPr>
          <w:rFonts w:cstheme="minorHAnsi"/>
        </w:rPr>
        <w:t>Slotted Mass stand</w:t>
      </w:r>
    </w:p>
    <w:p w14:paraId="46930FF0" w14:textId="77777777" w:rsidR="00700EA1" w:rsidRPr="00861C8E" w:rsidRDefault="00700EA1" w:rsidP="00700EA1">
      <w:pPr>
        <w:rPr>
          <w:rFonts w:cstheme="minorHAnsi"/>
        </w:rPr>
      </w:pPr>
    </w:p>
    <w:p w14:paraId="12D7411B" w14:textId="77777777" w:rsidR="00700EA1" w:rsidRPr="00861C8E" w:rsidRDefault="00700EA1" w:rsidP="00700EA1">
      <w:pPr>
        <w:pStyle w:val="ListParagraph"/>
        <w:numPr>
          <w:ilvl w:val="0"/>
          <w:numId w:val="2"/>
        </w:numPr>
        <w:rPr>
          <w:rFonts w:cstheme="minorHAnsi"/>
        </w:rPr>
      </w:pPr>
      <w:r w:rsidRPr="00861C8E">
        <w:rPr>
          <w:rFonts w:cstheme="minorHAnsi"/>
        </w:rPr>
        <w:t>Attach string and protractor to retort stand</w:t>
      </w:r>
    </w:p>
    <w:p w14:paraId="66E97742" w14:textId="77777777" w:rsidR="00700EA1" w:rsidRPr="00861C8E" w:rsidRDefault="00700EA1" w:rsidP="00700EA1">
      <w:pPr>
        <w:pStyle w:val="ListParagraph"/>
        <w:numPr>
          <w:ilvl w:val="0"/>
          <w:numId w:val="2"/>
        </w:numPr>
        <w:rPr>
          <w:rFonts w:cstheme="minorHAnsi"/>
        </w:rPr>
      </w:pPr>
      <w:r w:rsidRPr="00861C8E">
        <w:rPr>
          <w:rFonts w:cstheme="minorHAnsi"/>
        </w:rPr>
        <w:t xml:space="preserve">Attach string to retort stand ensuring the </w:t>
      </w:r>
      <w:proofErr w:type="spellStart"/>
      <w:r w:rsidRPr="00861C8E">
        <w:rPr>
          <w:rFonts w:cstheme="minorHAnsi"/>
        </w:rPr>
        <w:t>sitance</w:t>
      </w:r>
      <w:proofErr w:type="spellEnd"/>
      <w:r w:rsidRPr="00861C8E">
        <w:rPr>
          <w:rFonts w:cstheme="minorHAnsi"/>
        </w:rPr>
        <w:t xml:space="preserve"> between the top of the string and the bottom of the stand is 0.3 m</w:t>
      </w:r>
    </w:p>
    <w:p w14:paraId="2CBCA198" w14:textId="77777777" w:rsidR="00700EA1" w:rsidRPr="00861C8E" w:rsidRDefault="00700EA1">
      <w:pPr>
        <w:rPr>
          <w:rFonts w:cstheme="minorHAnsi"/>
        </w:rPr>
      </w:pPr>
    </w:p>
    <w:sectPr w:rsidR="00700EA1" w:rsidRPr="0086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1F7"/>
    <w:multiLevelType w:val="hybridMultilevel"/>
    <w:tmpl w:val="BB30A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5B37A9"/>
    <w:multiLevelType w:val="hybridMultilevel"/>
    <w:tmpl w:val="13FCF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1452"/>
    <w:rsid w:val="00055506"/>
    <w:rsid w:val="000B3F53"/>
    <w:rsid w:val="000D0843"/>
    <w:rsid w:val="001B38C2"/>
    <w:rsid w:val="001F26CE"/>
    <w:rsid w:val="004471CD"/>
    <w:rsid w:val="0049611C"/>
    <w:rsid w:val="00500B1C"/>
    <w:rsid w:val="00526871"/>
    <w:rsid w:val="0053604A"/>
    <w:rsid w:val="00555ED3"/>
    <w:rsid w:val="00557442"/>
    <w:rsid w:val="005E6C91"/>
    <w:rsid w:val="005F1F01"/>
    <w:rsid w:val="00633D6C"/>
    <w:rsid w:val="006A3158"/>
    <w:rsid w:val="006A6737"/>
    <w:rsid w:val="00700EA1"/>
    <w:rsid w:val="00792F8F"/>
    <w:rsid w:val="00813B5E"/>
    <w:rsid w:val="00861C8E"/>
    <w:rsid w:val="00871AA9"/>
    <w:rsid w:val="008E272F"/>
    <w:rsid w:val="00926532"/>
    <w:rsid w:val="009E2DD3"/>
    <w:rsid w:val="00A529B5"/>
    <w:rsid w:val="00A53160"/>
    <w:rsid w:val="00A7352C"/>
    <w:rsid w:val="00A86377"/>
    <w:rsid w:val="00AF27C1"/>
    <w:rsid w:val="00B07685"/>
    <w:rsid w:val="00B130EB"/>
    <w:rsid w:val="00B35CC9"/>
    <w:rsid w:val="00B61261"/>
    <w:rsid w:val="00B66C34"/>
    <w:rsid w:val="00B8094E"/>
    <w:rsid w:val="00C2085A"/>
    <w:rsid w:val="00C61A7E"/>
    <w:rsid w:val="00D14B3C"/>
    <w:rsid w:val="00DB089E"/>
    <w:rsid w:val="00DB68F5"/>
    <w:rsid w:val="00DF0F46"/>
    <w:rsid w:val="00E91526"/>
    <w:rsid w:val="00EB14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 w:type="character" w:styleId="Hyperlink">
    <w:name w:val="Hyperlink"/>
    <w:basedOn w:val="DefaultParagraphFont"/>
    <w:uiPriority w:val="99"/>
    <w:unhideWhenUsed/>
    <w:rsid w:val="0049611C"/>
    <w:rPr>
      <w:color w:val="0563C1" w:themeColor="hyperlink"/>
      <w:u w:val="single"/>
    </w:rPr>
  </w:style>
  <w:style w:type="character" w:styleId="UnresolvedMention">
    <w:name w:val="Unresolved Mention"/>
    <w:basedOn w:val="DefaultParagraphFont"/>
    <w:uiPriority w:val="99"/>
    <w:semiHidden/>
    <w:unhideWhenUsed/>
    <w:rsid w:val="0049611C"/>
    <w:rPr>
      <w:color w:val="605E5C"/>
      <w:shd w:val="clear" w:color="auto" w:fill="E1DFDD"/>
    </w:rPr>
  </w:style>
  <w:style w:type="character" w:customStyle="1" w:styleId="texhtml">
    <w:name w:val="texhtml"/>
    <w:basedOn w:val="DefaultParagraphFont"/>
    <w:rsid w:val="0081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709038382">
      <w:bodyDiv w:val="1"/>
      <w:marLeft w:val="0"/>
      <w:marRight w:val="0"/>
      <w:marTop w:val="0"/>
      <w:marBottom w:val="0"/>
      <w:divBdr>
        <w:top w:val="none" w:sz="0" w:space="0" w:color="auto"/>
        <w:left w:val="none" w:sz="0" w:space="0" w:color="auto"/>
        <w:bottom w:val="none" w:sz="0" w:space="0" w:color="auto"/>
        <w:right w:val="none" w:sz="0" w:space="0" w:color="auto"/>
      </w:divBdr>
    </w:div>
    <w:div w:id="806823861">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psu.edu/drussell/Demos/Pendulum/Pendula.html" TargetMode="External"/><Relationship Id="rId3" Type="http://schemas.openxmlformats.org/officeDocument/2006/relationships/styles" Target="styles.xml"/><Relationship Id="rId7" Type="http://schemas.openxmlformats.org/officeDocument/2006/relationships/hyperlink" Target="https://www.britannica.com/technology/pendul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QFNQ6463001.fnq.eq.edu.au\jmacg40$\My%20Documents\Downloads\isc\Physics\IA2%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period Time graphed</a:t>
            </a:r>
            <a:r>
              <a:rPr lang="en-AU" baseline="0"/>
              <a:t> against pendulum mass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9476912223916673"/>
                  <c:y val="0.16003271104465058"/>
                </c:manualLayout>
              </c:layout>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errBars>
            <c:errDir val="y"/>
            <c:errBarType val="both"/>
            <c:errValType val="cust"/>
            <c:noEndCap val="0"/>
            <c:pl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plus>
            <c:min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minus>
            <c:spPr>
              <a:noFill/>
              <a:ln w="9525" cap="flat" cmpd="sng" algn="ctr">
                <a:solidFill>
                  <a:schemeClr val="tx1">
                    <a:lumMod val="65000"/>
                    <a:lumOff val="35000"/>
                  </a:schemeClr>
                </a:solidFill>
                <a:round/>
              </a:ln>
              <a:effectLst/>
            </c:spPr>
          </c:errBars>
          <c:xVal>
            <c:numRef>
              <c:f>Sheet1!$A$2:$A$6</c:f>
              <c:numCache>
                <c:formatCode>General</c:formatCode>
                <c:ptCount val="5"/>
                <c:pt idx="0">
                  <c:v>0.1</c:v>
                </c:pt>
                <c:pt idx="1">
                  <c:v>0.2</c:v>
                </c:pt>
                <c:pt idx="2">
                  <c:v>0.3</c:v>
                </c:pt>
                <c:pt idx="3">
                  <c:v>0.4</c:v>
                </c:pt>
                <c:pt idx="4">
                  <c:v>0.5</c:v>
                </c:pt>
              </c:numCache>
            </c:numRef>
          </c:xVal>
          <c:yVal>
            <c:numRef>
              <c:f>Sheet1!$M$2:$M$6</c:f>
              <c:numCache>
                <c:formatCode>General</c:formatCode>
                <c:ptCount val="5"/>
                <c:pt idx="0">
                  <c:v>1.0588000000000002</c:v>
                </c:pt>
                <c:pt idx="1">
                  <c:v>1.0475999999999999</c:v>
                </c:pt>
                <c:pt idx="2">
                  <c:v>1.0424000000000002</c:v>
                </c:pt>
                <c:pt idx="3">
                  <c:v>1.0384</c:v>
                </c:pt>
                <c:pt idx="4">
                  <c:v>1.0284</c:v>
                </c:pt>
              </c:numCache>
            </c:numRef>
          </c:yVal>
          <c:smooth val="0"/>
          <c:extLst>
            <c:ext xmlns:c16="http://schemas.microsoft.com/office/drawing/2014/chart" uri="{C3380CC4-5D6E-409C-BE32-E72D297353CC}">
              <c16:uniqueId val="{00000003-FFCB-44A0-8E50-51B325C210CB}"/>
            </c:ext>
          </c:extLst>
        </c:ser>
        <c:dLbls>
          <c:showLegendKey val="0"/>
          <c:showVal val="0"/>
          <c:showCatName val="0"/>
          <c:showSerName val="0"/>
          <c:showPercent val="0"/>
          <c:showBubbleSize val="0"/>
        </c:dLbls>
        <c:axId val="14957039"/>
        <c:axId val="14955375"/>
      </c:scatterChart>
      <c:valAx>
        <c:axId val="1495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375"/>
        <c:crosses val="autoZero"/>
        <c:crossBetween val="midCat"/>
      </c:valAx>
      <c:valAx>
        <c:axId val="1495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Period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7CBF-8986-4A31-BD28-A7BC7D82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20</cp:revision>
  <dcterms:created xsi:type="dcterms:W3CDTF">2023-04-27T03:54:00Z</dcterms:created>
  <dcterms:modified xsi:type="dcterms:W3CDTF">2023-05-24T01:52:00Z</dcterms:modified>
</cp:coreProperties>
</file>