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49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2"/>
        <w:gridCol w:w="2310"/>
        <w:gridCol w:w="2311"/>
        <w:gridCol w:w="2310"/>
      </w:tblGrid>
      <w:tr>
        <w:trPr>
          <w:trHeight w:val="745" w:hRule="atLeast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Account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Type of account</w:t>
            </w:r>
          </w:p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R, E, A, L, OE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Statement of Profit or Loss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Statement of Financial Position</w:t>
            </w:r>
          </w:p>
        </w:tc>
      </w:tr>
      <w:tr>
        <w:trPr>
          <w:trHeight w:val="339" w:hRule="atLeast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Accounts payable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L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Bank overdraft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L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Cost of goods sold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Inventories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Rates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Sales salaries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/>
            </w:pPr>
            <w:r>
              <w:rPr>
                <w:rFonts w:cs="Calibri"/>
              </w:rPr>
              <w:t>Accounts receivable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Buildings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Delivery vehicle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Insurance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Land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Rent revenue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Vehicle expenses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Advertising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Shipping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Interest revenue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Sales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Capital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OE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Drawings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-OE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Interest expense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Office furniture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Sales returns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-R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 w:cs="Calibri"/>
          <w:b/>
          <w:b/>
          <w:bCs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LibreOffice/7.3.2.2$Linux_X86_64 LibreOffice_project/30$Build-2</Application>
  <AppVersion>15.0000</AppVersion>
  <Pages>1</Pages>
  <Words>98</Words>
  <Characters>378</Characters>
  <CharactersWithSpaces>428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2022-04-28T19:21:14Z</dcterms:created>
  <dc:creator/>
  <dc:description/>
  <dc:language>en-AU</dc:language>
  <cp:lastModifiedBy/>
  <dcterms:modified xsi:type="dcterms:W3CDTF">2022-04-29T09:10:12Z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