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Fira Code" w:hAnsi="Fira Code"/>
          <w:sz w:val="72"/>
          <w:szCs w:val="72"/>
        </w:rPr>
      </w:pPr>
      <w:r>
        <w:rPr>
          <w:rFonts w:ascii="Fira Code" w:hAnsi="Fira Code"/>
          <w:sz w:val="72"/>
          <w:szCs w:val="72"/>
        </w:rPr>
        <w:t>The Traveller</w:t>
      </w:r>
    </w:p>
    <w:p>
      <w:pPr>
        <w:pStyle w:val="Normal"/>
        <w:rPr>
          <w:rFonts w:ascii="Fira Code" w:hAnsi="Fira Code"/>
        </w:rPr>
      </w:pPr>
      <w:r>
        <w:rPr>
          <w:rFonts w:ascii="Fira Code" w:hAnsi="Fira Code"/>
        </w:rPr>
      </w:r>
    </w:p>
    <w:p>
      <w:pPr>
        <w:pStyle w:val="Normal"/>
        <w:rPr>
          <w:rFonts w:ascii="Fira Code" w:hAnsi="Fira Code"/>
          <w:b/>
          <w:b/>
          <w:bCs/>
        </w:rPr>
      </w:pPr>
      <w:r>
        <w:rPr>
          <w:rFonts w:ascii="Fira Code" w:hAnsi="Fira Code"/>
          <w:b/>
          <w:bCs/>
        </w:rPr>
        <w:t>The Wonders of New York City</w:t>
      </w:r>
    </w:p>
    <w:p>
      <w:pPr>
        <w:pStyle w:val="Normal"/>
        <w:rPr>
          <w:rFonts w:ascii="Fira Code" w:hAnsi="Fira Code"/>
        </w:rPr>
      </w:pPr>
      <w:r>
        <w:rPr>
          <w:rFonts w:ascii="Fira Code" w:hAnsi="Fira Code"/>
        </w:rPr>
        <w:t>By James Macgillivray</w:t>
      </w:r>
    </w:p>
    <w:p>
      <w:pPr>
        <w:pStyle w:val="Normal"/>
        <w:rPr>
          <w:rFonts w:ascii="Fira Code" w:hAnsi="Fira Code"/>
        </w:rPr>
      </w:pPr>
      <w:r>
        <w:rPr>
          <w:rFonts w:ascii="Fira Code" w:hAnsi="Fira Code"/>
        </w:rPr>
      </w:r>
    </w:p>
    <w:p>
      <w:pPr>
        <w:pStyle w:val="Normal"/>
        <w:rPr>
          <w:rFonts w:ascii="Fira Code" w:hAnsi="Fira Code"/>
          <w:b/>
          <w:b/>
          <w:bCs/>
        </w:rPr>
      </w:pPr>
      <w:bookmarkStart w:id="0" w:name="__RefHeading___Toc3143_3336534047"/>
      <w:bookmarkEnd w:id="0"/>
      <w:r>
        <w:rPr>
          <w:rFonts w:ascii="Fira Code" w:hAnsi="Fira Code"/>
          <w:b/>
          <w:bCs/>
        </w:rPr>
        <w:t>Introduction:</w:t>
      </w:r>
    </w:p>
    <w:p>
      <w:pPr>
        <w:pStyle w:val="Normal"/>
        <w:rPr>
          <w:rFonts w:ascii="Fira Code" w:hAnsi="Fira Code"/>
        </w:rPr>
      </w:pPr>
      <w:r>
        <w:rPr>
          <w:rFonts w:ascii="Fira Code" w:hAnsi="Fira Code"/>
        </w:rPr>
        <w:t>New York, the heart of the United States of America, is the biggest, most fantastical city I’ve ever been to. In this article we’ll take look into everything you’re gonna need to travel to this amazing place.</w:t>
      </w:r>
    </w:p>
    <w:p>
      <w:pPr>
        <w:pStyle w:val="Normal"/>
        <w:rPr>
          <w:rFonts w:ascii="Fira Code" w:hAnsi="Fira Code"/>
        </w:rPr>
      </w:pPr>
      <w:r>
        <w:rPr>
          <w:rFonts w:ascii="Fira Code" w:hAnsi="Fira Code"/>
        </w:rPr>
      </w:r>
    </w:p>
    <w:p>
      <w:pPr>
        <w:pStyle w:val="Normal"/>
        <w:rPr>
          <w:rFonts w:ascii="Fira Code" w:hAnsi="Fira Code"/>
        </w:rPr>
      </w:pPr>
      <w:r>
        <w:rPr>
          <w:rFonts w:ascii="Fira Code" w:hAnsi="Fira Code"/>
          <w:b/>
          <w:bCs/>
        </w:rPr>
        <w:t>How to Get to New York:</w:t>
      </w:r>
    </w:p>
    <w:p>
      <w:pPr>
        <w:pStyle w:val="Normal"/>
        <w:rPr>
          <w:rFonts w:ascii="Fira Code" w:hAnsi="Fira Code"/>
        </w:rPr>
      </w:pPr>
      <w:r>
        <w:rPr>
          <w:rFonts w:ascii="Fira Code" w:hAnsi="Fira Code"/>
        </w:rPr>
        <w:t>If you live in Australia like I do, travelling to the United States can be quite an expensive journey costing about two thousand Australian dollars from either Sydney or Melbourne. The flight will also be a long one, lasting up to a day and a half. This means once you arrive there is a good chance you will have bad jet lag, so you should plan light activities for the first day or so.</w:t>
      </w:r>
    </w:p>
    <w:p>
      <w:pPr>
        <w:pStyle w:val="Normal"/>
        <w:rPr>
          <w:rFonts w:ascii="Fira Code" w:hAnsi="Fira Code"/>
        </w:rPr>
      </w:pPr>
      <w:r>
        <w:rPr>
          <w:rFonts w:ascii="Fira Code" w:hAnsi="Fira Code"/>
        </w:rPr>
      </w:r>
    </w:p>
    <w:p>
      <w:pPr>
        <w:pStyle w:val="Normal"/>
        <w:rPr>
          <w:rFonts w:ascii="Fira Code" w:hAnsi="Fira Code"/>
          <w:b/>
          <w:b/>
          <w:bCs/>
        </w:rPr>
      </w:pPr>
      <w:r>
        <w:rPr>
          <w:rFonts w:ascii="Fira Code" w:hAnsi="Fira Code"/>
          <w:b/>
          <w:bCs/>
        </w:rPr>
        <w:t>Important Tourist Attractions</w:t>
      </w:r>
    </w:p>
    <w:p>
      <w:pPr>
        <w:pStyle w:val="Normal"/>
        <w:rPr>
          <w:rFonts w:ascii="Fira Code" w:hAnsi="Fira Code"/>
          <w:b/>
          <w:b/>
          <w:bCs/>
        </w:rPr>
      </w:pPr>
      <w:r>
        <w:rPr>
          <w:rFonts w:ascii="Fira Code" w:hAnsi="Fira Code"/>
          <w:b/>
          <w:bCs/>
        </w:rPr>
      </w:r>
      <w:r>
        <mc:AlternateContent>
          <mc:Choice Requires="wps">
            <w:drawing>
              <wp:anchor behindDoc="0" distT="0" distB="0" distL="114300" distR="114300" simplePos="0" locked="0" layoutInCell="0" allowOverlap="1" relativeHeight="4">
                <wp:simplePos x="0" y="0"/>
                <wp:positionH relativeFrom="column">
                  <wp:posOffset>57150</wp:posOffset>
                </wp:positionH>
                <wp:positionV relativeFrom="paragraph">
                  <wp:posOffset>66675</wp:posOffset>
                </wp:positionV>
                <wp:extent cx="2406650" cy="2007235"/>
                <wp:effectExtent l="0" t="0" r="0" b="0"/>
                <wp:wrapTight wrapText="right">
                  <wp:wrapPolygon edited="0">
                    <wp:start x="0" y="0"/>
                    <wp:lineTo x="21600" y="0"/>
                    <wp:lineTo x="21600" y="21600"/>
                    <wp:lineTo x="0" y="21600"/>
                    <wp:lineTo x="0" y="0"/>
                  </wp:wrapPolygon>
                </wp:wrapTight>
                <wp:docPr id="1" name="Frame2"/>
                <a:graphic xmlns:a="http://schemas.openxmlformats.org/drawingml/2006/main">
                  <a:graphicData uri="http://schemas.microsoft.com/office/word/2010/wordprocessingShape">
                    <wps:wsp>
                      <wps:cNvSpPr txBox="1"/>
                      <wps:spPr>
                        <a:xfrm>
                          <a:off x="0" y="0"/>
                          <a:ext cx="2406650" cy="2007235"/>
                        </a:xfrm>
                        <a:prstGeom prst="rect"/>
                        <a:solidFill>
                          <a:srgbClr val="FFFFFF"/>
                        </a:solidFill>
                      </wps:spPr>
                      <wps:txbx>
                        <w:txbxContent>
                          <w:p>
                            <w:pPr>
                              <w:pStyle w:val="Figure"/>
                              <w:spacing w:before="120" w:after="120"/>
                              <w:rPr/>
                            </w:pPr>
                            <w:r>
                              <w:rPr/>
                              <w:drawing>
                                <wp:inline distT="0" distB="0" distL="0" distR="0">
                                  <wp:extent cx="2406650" cy="1504315"/>
                                  <wp:effectExtent l="0" t="0" r="0" b="0"/>
                                  <wp:docPr id="2" name="Picture 2" descr="50 fascinating facts you (probably) didn't know about the Statue of Lib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0 fascinating facts you (probably) didn't know about the Statue of Liberty"/>
                                          <pic:cNvPicPr>
                                            <a:picLocks noChangeAspect="1" noChangeArrowheads="1"/>
                                          </pic:cNvPicPr>
                                        </pic:nvPicPr>
                                        <pic:blipFill>
                                          <a:blip r:embed="rId2"/>
                                          <a:stretch>
                                            <a:fillRect/>
                                          </a:stretch>
                                        </pic:blipFill>
                                        <pic:spPr bwMode="auto">
                                          <a:xfrm>
                                            <a:off x="0" y="0"/>
                                            <a:ext cx="2406650" cy="15043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The Statue of Liberty with Manhattan in New York City, USA</w:t>
                            </w:r>
                          </w:p>
                        </w:txbxContent>
                      </wps:txbx>
                      <wps:bodyPr anchor="t" lIns="0" tIns="0" rIns="0" bIns="0">
                        <a:noAutofit/>
                      </wps:bodyPr>
                    </wps:wsp>
                  </a:graphicData>
                </a:graphic>
              </wp:anchor>
            </w:drawing>
          </mc:Choice>
          <mc:Fallback>
            <w:pict>
              <v:rect style="position:absolute;rotation:-0;width:189.5pt;height:158.05pt;mso-wrap-distance-left:9pt;mso-wrap-distance-right:9pt;mso-wrap-distance-top:0pt;mso-wrap-distance-bottom:0pt;margin-top:5.25pt;mso-position-vertical-relative:text;margin-left:4.5pt;mso-position-horizontal-relative:text">
                <v:textbox inset="0in,0in,0in,0in">
                  <w:txbxContent>
                    <w:p>
                      <w:pPr>
                        <w:pStyle w:val="Figure"/>
                        <w:spacing w:before="120" w:after="120"/>
                        <w:rPr/>
                      </w:pPr>
                      <w:r>
                        <w:rPr/>
                        <w:drawing>
                          <wp:inline distT="0" distB="0" distL="0" distR="0">
                            <wp:extent cx="2406650" cy="1504315"/>
                            <wp:effectExtent l="0" t="0" r="0" b="0"/>
                            <wp:docPr id="3" name="Picture 2" descr="50 fascinating facts you (probably) didn't know about the Statue of Lib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50 fascinating facts you (probably) didn't know about the Statue of Liberty"/>
                                    <pic:cNvPicPr>
                                      <a:picLocks noChangeAspect="1" noChangeArrowheads="1"/>
                                    </pic:cNvPicPr>
                                  </pic:nvPicPr>
                                  <pic:blipFill>
                                    <a:blip r:embed="rId3"/>
                                    <a:stretch>
                                      <a:fillRect/>
                                    </a:stretch>
                                  </pic:blipFill>
                                  <pic:spPr bwMode="auto">
                                    <a:xfrm>
                                      <a:off x="0" y="0"/>
                                      <a:ext cx="2406650" cy="150431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The Statue of Liberty with Manhattan in New York City, USA</w:t>
                      </w:r>
                    </w:p>
                  </w:txbxContent>
                </v:textbox>
                <w10:wrap type="square" side="right"/>
              </v:rect>
            </w:pict>
          </mc:Fallback>
        </mc:AlternateContent>
      </w:r>
    </w:p>
    <w:p>
      <w:pPr>
        <w:pStyle w:val="Normal"/>
        <w:numPr>
          <w:ilvl w:val="0"/>
          <w:numId w:val="2"/>
        </w:numPr>
        <w:rPr>
          <w:rFonts w:ascii="Fira Code" w:hAnsi="Fira Code"/>
        </w:rPr>
      </w:pPr>
      <w:r>
        <w:rPr/>
      </w:r>
    </w:p>
    <w:p>
      <w:pPr>
        <w:pStyle w:val="Normal"/>
        <w:numPr>
          <w:ilvl w:val="0"/>
          <w:numId w:val="2"/>
        </w:numPr>
        <w:rPr>
          <w:rFonts w:ascii="Fira Code" w:hAnsi="Fira Code"/>
        </w:rPr>
      </w:pPr>
      <w:r>
        <w:rPr/>
      </w:r>
    </w:p>
    <w:p>
      <w:pPr>
        <w:pStyle w:val="Normal"/>
        <w:numPr>
          <w:ilvl w:val="0"/>
          <w:numId w:val="2"/>
        </w:numPr>
        <w:rPr>
          <w:rFonts w:ascii="Fira Code" w:hAnsi="Fira Code"/>
        </w:rPr>
      </w:pPr>
      <w:r>
        <w:rPr/>
      </w:r>
    </w:p>
    <w:p>
      <w:pPr>
        <w:pStyle w:val="Normal"/>
        <w:numPr>
          <w:ilvl w:val="0"/>
          <w:numId w:val="0"/>
        </w:numPr>
        <w:ind w:left="720" w:hanging="0"/>
        <w:rPr>
          <w:rFonts w:ascii="Fira Code" w:hAnsi="Fira Code"/>
        </w:rPr>
      </w:pPr>
      <w:r>
        <w:rPr/>
      </w:r>
    </w:p>
    <w:p>
      <w:pPr>
        <w:pStyle w:val="Normal"/>
        <w:numPr>
          <w:ilvl w:val="0"/>
          <w:numId w:val="0"/>
        </w:numPr>
        <w:ind w:left="720" w:hanging="0"/>
        <w:rPr>
          <w:rFonts w:ascii="Fira Code" w:hAnsi="Fira Code"/>
        </w:rPr>
      </w:pPr>
      <w:r>
        <w:rPr/>
      </w:r>
    </w:p>
    <w:p>
      <w:pPr>
        <w:pStyle w:val="Normal"/>
        <w:numPr>
          <w:ilvl w:val="0"/>
          <w:numId w:val="2"/>
        </w:numPr>
        <w:rPr>
          <w:rFonts w:ascii="Fira Code" w:hAnsi="Fira Code"/>
        </w:rPr>
      </w:pPr>
      <w:r>
        <w:rPr>
          <w:rFonts w:ascii="Fira Code" w:hAnsi="Fira Code"/>
        </w:rPr>
        <w:t>Statue of Liberty</w:t>
      </w:r>
    </w:p>
    <w:p>
      <w:pPr>
        <w:pStyle w:val="Normal"/>
        <w:numPr>
          <w:ilvl w:val="1"/>
          <w:numId w:val="2"/>
        </w:numPr>
        <w:rPr>
          <w:rFonts w:ascii="Fira Code" w:hAnsi="Fira Code"/>
        </w:rPr>
      </w:pPr>
      <w:r>
        <w:rPr>
          <w:rFonts w:ascii="Fira Code" w:hAnsi="Fira Code"/>
        </w:rPr>
        <w:t>The most famous statue in the world at 46 metres tall, this art piece can be seen all around the upper bay region and is an iconic part of New York City</w:t>
      </w:r>
    </w:p>
    <w:p>
      <w:pPr>
        <w:pStyle w:val="Normal"/>
        <w:ind w:left="720" w:hanging="0"/>
        <w:rPr>
          <w:rFonts w:ascii="Fira Code" w:hAnsi="Fira Code"/>
        </w:rPr>
      </w:pPr>
      <w:r>
        <w:rPr>
          <w:rFonts w:ascii="Fira Code" w:hAnsi="Fira Code"/>
        </w:rPr>
      </w:r>
    </w:p>
    <w:p>
      <w:pPr>
        <w:pStyle w:val="Normal"/>
        <w:numPr>
          <w:ilvl w:val="0"/>
          <w:numId w:val="2"/>
        </w:numPr>
        <w:rPr>
          <w:rFonts w:ascii="Fira Code" w:hAnsi="Fira Code"/>
        </w:rPr>
      </w:pPr>
      <w:r>
        <w:rPr>
          <w:rFonts w:ascii="Fira Code" w:hAnsi="Fira Code"/>
        </w:rPr>
        <w:t>Empire State Building</w:t>
      </w:r>
    </w:p>
    <w:p>
      <w:pPr>
        <w:pStyle w:val="Normal"/>
        <w:numPr>
          <w:ilvl w:val="1"/>
          <w:numId w:val="2"/>
        </w:numPr>
        <w:rPr>
          <w:rFonts w:ascii="Fira Code" w:hAnsi="Fira Code"/>
        </w:rPr>
      </w:pPr>
      <w:r>
        <w:rPr>
          <w:rFonts w:ascii="Fira Code" w:hAnsi="Fira Code"/>
        </w:rPr>
        <w:t>This one is probably the most famous buildings in the world, built almost a century ago it still stands tall above almost every other building in NYC…almost</w:t>
      </w:r>
    </w:p>
    <w:p>
      <w:pPr>
        <w:pStyle w:val="Normal"/>
        <w:numPr>
          <w:ilvl w:val="0"/>
          <w:numId w:val="2"/>
        </w:numPr>
        <w:rPr>
          <w:rFonts w:ascii="Fira Code" w:hAnsi="Fira Code"/>
        </w:rPr>
      </w:pPr>
      <w:r>
        <w:rPr>
          <w:rFonts w:ascii="Fira Code" w:hAnsi="Fira Code"/>
        </w:rPr>
        <w:t>One World Trade Centre</w:t>
      </w:r>
    </w:p>
    <w:p>
      <w:pPr>
        <w:pStyle w:val="Normal"/>
        <w:numPr>
          <w:ilvl w:val="1"/>
          <w:numId w:val="2"/>
        </w:numPr>
        <w:rPr>
          <w:rFonts w:ascii="Fira Code" w:hAnsi="Fira Code"/>
        </w:rPr>
      </w:pPr>
      <w:r>
        <w:rPr>
          <w:rFonts w:ascii="Fira Code" w:hAnsi="Fira Code"/>
        </w:rPr>
        <w:t>The tallest building in the United States, it is 50% taller than the Empire State Building almost half a kilometre from the ground. This is truly an unforgettable experience</w:t>
      </w:r>
    </w:p>
    <w:p>
      <w:pPr>
        <w:pStyle w:val="Normal"/>
        <w:numPr>
          <w:ilvl w:val="0"/>
          <w:numId w:val="2"/>
        </w:numPr>
        <w:rPr>
          <w:rFonts w:ascii="Fira Code" w:hAnsi="Fira Code"/>
        </w:rPr>
      </w:pPr>
      <w:r>
        <w:rPr>
          <w:rFonts w:ascii="Fira Code" w:hAnsi="Fira Code"/>
        </w:rPr>
        <w:t>Central Park</w:t>
      </w:r>
    </w:p>
    <w:p>
      <w:pPr>
        <w:pStyle w:val="Normal"/>
        <w:numPr>
          <w:ilvl w:val="1"/>
          <w:numId w:val="2"/>
        </w:numPr>
        <w:rPr>
          <w:rFonts w:ascii="Fira Code" w:hAnsi="Fira Code"/>
        </w:rPr>
      </w:pPr>
      <w:r>
        <w:rPr>
          <w:rFonts w:ascii="Fira Code" w:hAnsi="Fira Code"/>
        </w:rPr>
        <w:t>This oasis from the concrete jungle of inner-city New York can be a refreshing and fascinating place. The massive 843-acre reserve includes a zoo, a lake and many other attractions.</w:t>
      </w:r>
      <w:r>
        <w:rPr/>
        <w:t xml:space="preserve"> </w:t>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r>
        <mc:AlternateContent>
          <mc:Choice Requires="wps">
            <w:drawing>
              <wp:anchor behindDoc="0" distT="0" distB="0" distL="114300" distR="114300" simplePos="0" locked="0" layoutInCell="0" allowOverlap="1" relativeHeight="2">
                <wp:simplePos x="0" y="0"/>
                <wp:positionH relativeFrom="column">
                  <wp:posOffset>318770</wp:posOffset>
                </wp:positionH>
                <wp:positionV relativeFrom="paragraph">
                  <wp:posOffset>17145</wp:posOffset>
                </wp:positionV>
                <wp:extent cx="2402840" cy="2279650"/>
                <wp:effectExtent l="0" t="0" r="0" b="0"/>
                <wp:wrapTight wrapText="bothSides">
                  <wp:wrapPolygon edited="0">
                    <wp:start x="0" y="0"/>
                    <wp:lineTo x="21600" y="0"/>
                    <wp:lineTo x="21600" y="21600"/>
                    <wp:lineTo x="0" y="21600"/>
                    <wp:lineTo x="0" y="0"/>
                  </wp:wrapPolygon>
                </wp:wrapTight>
                <wp:docPr id="4" name="Frame1"/>
                <a:graphic xmlns:a="http://schemas.openxmlformats.org/drawingml/2006/main">
                  <a:graphicData uri="http://schemas.microsoft.com/office/word/2010/wordprocessingShape">
                    <wps:wsp>
                      <wps:cNvSpPr txBox="1"/>
                      <wps:spPr>
                        <a:xfrm>
                          <a:off x="0" y="0"/>
                          <a:ext cx="2402840" cy="2279650"/>
                        </a:xfrm>
                        <a:prstGeom prst="rect"/>
                        <a:solidFill>
                          <a:srgbClr val="FFFFFF"/>
                        </a:solidFill>
                      </wps:spPr>
                      <wps:txbx>
                        <w:txbxContent>
                          <w:p>
                            <w:pPr>
                              <w:pStyle w:val="Figure"/>
                              <w:spacing w:before="120" w:after="120"/>
                              <w:rPr/>
                            </w:pPr>
                            <w:r>
                              <w:rPr/>
                              <w:drawing>
                                <wp:inline distT="0" distB="0" distL="0" distR="0">
                                  <wp:extent cx="2402840" cy="1601470"/>
                                  <wp:effectExtent l="0" t="0" r="0" b="0"/>
                                  <wp:docPr id="5" name="Picture 1" descr="The 31 Best Things to Do in New York City, From Chinatown to Brooklyn |  Condé Nast Trav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The 31 Best Things to Do in New York City, From Chinatown to Brooklyn |  Condé Nast Traveler"/>
                                          <pic:cNvPicPr>
                                            <a:picLocks noChangeAspect="1" noChangeArrowheads="1"/>
                                          </pic:cNvPicPr>
                                        </pic:nvPicPr>
                                        <pic:blipFill>
                                          <a:blip r:embed="rId4"/>
                                          <a:stretch>
                                            <a:fillRect/>
                                          </a:stretch>
                                        </pic:blipFill>
                                        <pic:spPr bwMode="auto">
                                          <a:xfrm>
                                            <a:off x="0" y="0"/>
                                            <a:ext cx="2402840" cy="16014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Aerial view of New York City skyline with Central Park and Manhattan, USA</w:t>
                            </w:r>
                          </w:p>
                        </w:txbxContent>
                      </wps:txbx>
                      <wps:bodyPr anchor="t" lIns="0" tIns="0" rIns="0" bIns="0">
                        <a:noAutofit/>
                      </wps:bodyPr>
                    </wps:wsp>
                  </a:graphicData>
                </a:graphic>
              </wp:anchor>
            </w:drawing>
          </mc:Choice>
          <mc:Fallback>
            <w:pict>
              <v:rect style="position:absolute;rotation:-0;width:189.2pt;height:179.5pt;mso-wrap-distance-left:9pt;mso-wrap-distance-right:9pt;mso-wrap-distance-top:0pt;mso-wrap-distance-bottom:0pt;margin-top:1.35pt;mso-position-vertical-relative:text;margin-left:25.1pt;mso-position-horizontal-relative:text">
                <v:textbox inset="0in,0in,0in,0in">
                  <w:txbxContent>
                    <w:p>
                      <w:pPr>
                        <w:pStyle w:val="Figure"/>
                        <w:spacing w:before="120" w:after="120"/>
                        <w:rPr/>
                      </w:pPr>
                      <w:r>
                        <w:rPr/>
                        <w:drawing>
                          <wp:inline distT="0" distB="0" distL="0" distR="0">
                            <wp:extent cx="2402840" cy="1601470"/>
                            <wp:effectExtent l="0" t="0" r="0" b="0"/>
                            <wp:docPr id="6" name="Picture 1" descr="The 31 Best Things to Do in New York City, From Chinatown to Brooklyn |  Condé Nast Trav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The 31 Best Things to Do in New York City, From Chinatown to Brooklyn |  Condé Nast Traveler"/>
                                    <pic:cNvPicPr>
                                      <a:picLocks noChangeAspect="1" noChangeArrowheads="1"/>
                                    </pic:cNvPicPr>
                                  </pic:nvPicPr>
                                  <pic:blipFill>
                                    <a:blip r:embed="rId5"/>
                                    <a:stretch>
                                      <a:fillRect/>
                                    </a:stretch>
                                  </pic:blipFill>
                                  <pic:spPr bwMode="auto">
                                    <a:xfrm>
                                      <a:off x="0" y="0"/>
                                      <a:ext cx="2402840" cy="160147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Aerial view of New York City skyline with Central Park and Manhattan, USA</w:t>
                      </w:r>
                    </w:p>
                  </w:txbxContent>
                </v:textbox>
                <w10:wrap type="square"/>
              </v:rect>
            </w:pict>
          </mc:Fallback>
        </mc:AlternateContent>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t>Accommodation</w:t>
      </w:r>
    </w:p>
    <w:p>
      <w:pPr>
        <w:pStyle w:val="Normal"/>
        <w:rPr>
          <w:rFonts w:ascii="Calibri" w:hAnsi="Calibri" w:asciiTheme="minorHAnsi" w:hAnsiTheme="minorHAnsi"/>
          <w:lang w:val="en-US"/>
        </w:rPr>
      </w:pPr>
      <w:r>
        <w:rPr>
          <w:rFonts w:ascii="Fira Code" w:hAnsi="Fira Code"/>
        </w:rPr>
        <w:t>If you are going to go to NYC, you need to have a nice place to rest and recuperate for the busy days ahead. The hotels in New York are stunning but do come at price. This option will heavily depend on your budget, but I would personally recommend the Homewood Suites by Hilton for its proximity to the city centre and Times Square and come at a reasonable price.</w:t>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t>Food</w:t>
      </w:r>
    </w:p>
    <w:p>
      <w:pPr>
        <w:pStyle w:val="Normal"/>
        <w:rPr>
          <w:rFonts w:ascii="Fira Code" w:hAnsi="Fira Code"/>
        </w:rPr>
      </w:pPr>
      <w:r>
        <w:rPr>
          <w:rFonts w:ascii="Fira Code" w:hAnsi="Fira Code"/>
        </w:rPr>
        <w:t>The food of NYC is second to none in its quality and quantity. Be warned: portion sizes are massive so be prepared to eat buy smaller servings or indulge in great city food. Some famous cuisine found in the metropolis include New York-style pizza, eggs benedict, hot-dogs, and baked pretzels.</w:t>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t>Words of Advice</w:t>
      </w:r>
    </w:p>
    <w:p>
      <w:pPr>
        <w:pStyle w:val="Normal"/>
        <w:rPr>
          <w:rFonts w:ascii="Fira Code" w:hAnsi="Fira Code"/>
        </w:rPr>
      </w:pPr>
      <w:r>
        <w:rPr>
          <w:rFonts w:ascii="Fira Code" w:hAnsi="Fira Code"/>
        </w:rPr>
        <w:t>NYC is an enormous place and is easy to get lost it. This, however, depends on how you look at it could be a positive or negative experience. You should decide if you like this type of</w:t>
      </w:r>
      <w:r>
        <w:rPr>
          <w:rFonts w:ascii="Fira Code" w:hAnsi="Fira Code"/>
          <w:b/>
          <w:bCs/>
          <w:i/>
          <w:iCs/>
        </w:rPr>
        <w:t xml:space="preserve"> </w:t>
      </w:r>
      <w:r>
        <w:rPr>
          <w:rFonts w:ascii="Fira Code" w:hAnsi="Fira Code"/>
        </w:rPr>
        <w:t>adventure and if you do not, you should book a tour guide to escort you from place to place. This can be useful for some attractions, especially historical ones, as they usually offer interesting insights even if you are comfortable around bustling cities.</w:t>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r>
    </w:p>
    <w:p>
      <w:pPr>
        <w:pStyle w:val="Normal"/>
        <w:rPr>
          <w:rFonts w:ascii="Fira Code" w:hAnsi="Fira Code"/>
          <w:b/>
          <w:b/>
          <w:bCs/>
        </w:rPr>
      </w:pPr>
      <w:r>
        <w:rPr>
          <w:rFonts w:ascii="Fira Code" w:hAnsi="Fira Code"/>
          <w:b/>
          <w:bCs/>
        </w:rPr>
        <w:t>Conclusion</w:t>
      </w:r>
    </w:p>
    <w:p>
      <w:pPr>
        <w:pStyle w:val="Normal"/>
        <w:rPr>
          <w:b/>
          <w:b/>
          <w:bCs/>
        </w:rPr>
      </w:pPr>
      <w:r>
        <w:rPr>
          <w:rFonts w:ascii="Fira Code" w:hAnsi="Fira Code"/>
        </w:rPr>
        <w:t>NYC is a place everyone should visit at least once in their lives due to its incredible sights, world significance and exciting attractions. I had so much fun going, and you will too.</w:t>
      </w:r>
    </w:p>
    <w:p>
      <w:pPr>
        <w:pStyle w:val="Normal"/>
        <w:rPr>
          <w:b/>
          <w:b/>
          <w:bCs/>
        </w:rPr>
      </w:pPr>
      <w:r>
        <w:rPr/>
      </w:r>
    </w:p>
    <w:sectPr>
      <w:type w:val="continuous"/>
      <w:pgSz w:w="11906" w:h="16838"/>
      <w:pgMar w:left="1134" w:right="1134" w:gutter="0" w:header="0" w:top="1134" w:footer="0" w:bottom="1134"/>
      <w:cols w:num="2" w:space="72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ira Code">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7"/>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1">
    <w:name w:val="TOC 1"/>
    <w:basedOn w:val="Index"/>
    <w:pPr>
      <w:tabs>
        <w:tab w:val="clear" w:pos="709"/>
        <w:tab w:val="right" w:pos="9638" w:leader="dot"/>
      </w:tabs>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37fc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2.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Application>LibreOffice/7.3.7.2$Linux_X86_64 LibreOffice_project/30$Build-2</Application>
  <AppVersion>15.0000</AppVersion>
  <Pages>2</Pages>
  <Words>542</Words>
  <Characters>2437</Characters>
  <CharactersWithSpaces>2941</CharactersWithSpaces>
  <Paragraphs>31</Paragraphs>
  <Company>Catholic Education Diocece of Cairns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2022-10-27T12:10:00Z</dcterms:created>
  <dc:creator/>
  <dc:description/>
  <dc:language>en-AU</dc:language>
  <cp:lastModifiedBy/>
  <dcterms:modified xsi:type="dcterms:W3CDTF">2022-11-16T19:55:28Z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