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Introduction</w:t>
      </w:r>
    </w:p>
    <w:p>
      <w:pPr>
        <w:pStyle w:val="Normal"/>
        <w:rPr/>
      </w:pPr>
      <w:r>
        <w:rPr/>
        <w:t>Anabolic steroids are synthetic drugs mimic the effects of testosterone. They are primarily used by athletes to gain an advantage over their opponents by making them stronger before an event. This practice is illegal for many reasons including health reasons, fairness and other social impacts.</w:t>
      </w:r>
    </w:p>
    <w:p>
      <w:pPr>
        <w:pStyle w:val="Normal"/>
        <w:rPr/>
      </w:pPr>
      <w:r>
        <w:rPr/>
      </w:r>
    </w:p>
    <w:p>
      <w:pPr>
        <w:pStyle w:val="Normal"/>
        <w:rPr/>
      </w:pPr>
      <w:r>
        <w:rPr/>
        <w:t>Para 1 – unhealthy</w:t>
      </w:r>
    </w:p>
    <w:p>
      <w:pPr>
        <w:pStyle w:val="Normal"/>
        <w:widowControl/>
        <w:bidi w:val="0"/>
        <w:spacing w:lineRule="auto" w:line="259" w:before="0" w:after="160"/>
        <w:jc w:val="left"/>
        <w:rPr/>
      </w:pPr>
      <w:r>
        <w:rPr/>
        <w:t>Anabolic steroids have many negative health impacts to the people who use them they disrupt your natural hormonal systems which has many symptoms including cancer, balding and fertility issues. This the one reason for anabolic steroids being illegal as the ruling is partly to preserve the health of the competing athletes as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LibreOffice/7.3.2.2$Windows_X86_64 LibreOffice_project/49f2b1bff42cfccbd8f788c8dc32c1c309559be0</Application>
  <AppVersion>15.0000</AppVersion>
  <Pages>1</Pages>
  <Words>101</Words>
  <Characters>551</Characters>
  <CharactersWithSpaces>649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2022-08-23T01:28:00Z</dcterms:created>
  <dc:creator>James Macgillivray</dc:creator>
  <dc:description/>
  <dc:language>en-AU</dc:language>
  <cp:lastModifiedBy>James Macgillivray</cp:lastModifiedBy>
  <dcterms:modified xsi:type="dcterms:W3CDTF">2022-08-23T02:29:00Z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