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Changing Water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81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Identify the biggest consumer of water and the purpose of the water.</w:t>
      </w:r>
    </w:p>
    <w:p>
      <w:pPr>
        <w:pStyle w:val="ListParagraph"/>
        <w:numPr>
          <w:ilvl w:val="0"/>
          <w:numId w:val="0"/>
        </w:numPr>
        <w:ind w:left="1080" w:hanging="0"/>
        <w:rPr>
          <w:sz w:val="28"/>
          <w:szCs w:val="28"/>
          <w:lang w:val="en-US"/>
        </w:rPr>
      </w:pPr>
      <w:r>
        <w:rPr>
          <w:color w:val="C9211E"/>
          <w:sz w:val="28"/>
          <w:szCs w:val="28"/>
          <w:lang w:val="en-US"/>
        </w:rPr>
        <w:t>The biggest consumer of water is the agriculture industry for the purpose of irrigation</w:t>
      </w:r>
      <w:r>
        <w:rPr>
          <w:sz w:val="28"/>
          <w:szCs w:val="28"/>
          <w:lang w:val="en-US"/>
        </w:rPr>
        <w:br/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the following table on how farming practices can create water pollution.</w:t>
      </w:r>
    </w:p>
    <w:p>
      <w:pPr>
        <w:pStyle w:val="ListParagraph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21"/>
        <w:gridCol w:w="5334"/>
      </w:tblGrid>
      <w:tr>
        <w:trPr/>
        <w:tc>
          <w:tcPr>
            <w:tcW w:w="332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>End Result</w:t>
            </w:r>
          </w:p>
        </w:tc>
        <w:tc>
          <w:tcPr>
            <w:tcW w:w="53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>Farming practice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>The death of aquatic plants and animals</w:t>
            </w:r>
          </w:p>
        </w:tc>
        <w:tc>
          <w:tcPr>
            <w:tcW w:w="53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Runoff of toxic chemicals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>Algae blooms</w:t>
            </w:r>
          </w:p>
        </w:tc>
        <w:tc>
          <w:tcPr>
            <w:tcW w:w="53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Runoff fertilisers high in nitrogen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>Fish poisoning, animals and their habitats</w:t>
            </w:r>
          </w:p>
        </w:tc>
        <w:tc>
          <w:tcPr>
            <w:tcW w:w="53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Runoff of toxic chemicals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8"/>
                <w:szCs w:val="28"/>
                <w:lang w:val="en-US" w:eastAsia="zh-CN" w:bidi="ar-SA"/>
              </w:rPr>
              <w:t xml:space="preserve">Increased salinity </w:t>
            </w:r>
          </w:p>
        </w:tc>
        <w:tc>
          <w:tcPr>
            <w:tcW w:w="53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Over irrigation</w:t>
            </w:r>
          </w:p>
        </w:tc>
      </w:tr>
    </w:tbl>
    <w:p>
      <w:pPr>
        <w:pStyle w:val="ListParagraph"/>
        <w:spacing w:before="0" w:after="160"/>
        <w:ind w:left="360" w:hanging="0"/>
        <w:contextualSpacing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47e10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07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25F2D-FBB6-4656-AB05-A46E0865C8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7BAC26-9138-4B96-A1F5-6FDDBABC8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7B4BF-9817-4759-A64C-C19C36EE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LibreOffice/7.2.2.2$Windows_X86_64 LibreOffice_project/02b2acce88a210515b4a5bb2e46cbfb63fe97d56</Application>
  <AppVersion>15.0000</AppVersion>
  <Pages>1</Pages>
  <Words>80</Words>
  <Characters>435</Characters>
  <CharactersWithSpaces>500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2020-10-26T03:22:00Z</dcterms:created>
  <dc:creator>Theresa Snodgrass</dc:creator>
  <dc:description/>
  <dc:language>en-AU</dc:language>
  <cp:lastModifiedBy/>
  <dcterms:modified xsi:type="dcterms:W3CDTF">2021-10-30T11:54:02Z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