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B8A4F" w14:textId="38156B35" w:rsidR="000503EF" w:rsidRDefault="000503EF" w:rsidP="000503EF">
      <w:pPr>
        <w:jc w:val="center"/>
        <w:rPr>
          <w:b/>
          <w:bCs/>
          <w:sz w:val="32"/>
          <w:szCs w:val="32"/>
          <w:lang w:val="en-US"/>
        </w:rPr>
      </w:pPr>
      <w:bookmarkStart w:id="0" w:name="_GoBack"/>
      <w:bookmarkEnd w:id="0"/>
      <w:r w:rsidRPr="000503EF">
        <w:rPr>
          <w:b/>
          <w:bCs/>
          <w:sz w:val="32"/>
          <w:szCs w:val="32"/>
          <w:lang w:val="en-US"/>
        </w:rPr>
        <w:t>Chapter Review 2.1 What is food security?</w:t>
      </w:r>
    </w:p>
    <w:p w14:paraId="0E5A5472" w14:textId="3B03BAF1" w:rsidR="000503EF" w:rsidRDefault="000503EF" w:rsidP="000503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Food Security Page 90</w:t>
      </w:r>
    </w:p>
    <w:p w14:paraId="509AA570" w14:textId="63F18054" w:rsidR="000503EF" w:rsidRDefault="000503EF" w:rsidP="000503E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Determine whether the following statements are true or false.  If they are false, rewrite them so they are true.</w:t>
      </w:r>
      <w:r>
        <w:rPr>
          <w:sz w:val="24"/>
          <w:szCs w:val="24"/>
          <w:lang w:val="en-US"/>
        </w:rPr>
        <w:br/>
      </w:r>
    </w:p>
    <w:p w14:paraId="02920342" w14:textId="67AF6A96" w:rsidR="000503EF" w:rsidRPr="000503EF" w:rsidRDefault="000503EF" w:rsidP="00CB5697">
      <w:pPr>
        <w:pStyle w:val="ListParagraph"/>
        <w:numPr>
          <w:ilvl w:val="1"/>
          <w:numId w:val="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Food security involves three factors:  food affordability, food accessibility, the ability and resources to use food appropriately.  </w:t>
      </w:r>
      <w:r w:rsidR="007275B4">
        <w:rPr>
          <w:sz w:val="24"/>
          <w:szCs w:val="24"/>
          <w:lang w:val="en-US"/>
        </w:rPr>
        <w:br/>
      </w:r>
    </w:p>
    <w:p w14:paraId="167AB8B9" w14:textId="4F98DE6C" w:rsidR="000503EF" w:rsidRPr="000503EF" w:rsidRDefault="000503EF" w:rsidP="00CB5697">
      <w:pPr>
        <w:pStyle w:val="ListParagraph"/>
        <w:numPr>
          <w:ilvl w:val="1"/>
          <w:numId w:val="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Kwame lives in Ethiopia, Africa.  For most of the year his family has enough food to eat so therefore they have food security.  </w:t>
      </w:r>
      <w:r w:rsidR="007275B4">
        <w:rPr>
          <w:sz w:val="24"/>
          <w:szCs w:val="24"/>
          <w:lang w:val="en-US"/>
        </w:rPr>
        <w:br/>
      </w:r>
    </w:p>
    <w:p w14:paraId="7CD12C7D" w14:textId="3699BE96" w:rsidR="000503EF" w:rsidRDefault="000503EF" w:rsidP="00CB569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Malnutrition is a condition that arises when people do not have food security.  </w:t>
      </w:r>
      <w:r w:rsidR="007275B4">
        <w:rPr>
          <w:sz w:val="24"/>
          <w:szCs w:val="24"/>
          <w:lang w:val="en-US"/>
        </w:rPr>
        <w:br/>
      </w:r>
    </w:p>
    <w:p w14:paraId="6F492B41" w14:textId="433142CE" w:rsidR="000503EF" w:rsidRDefault="000503EF" w:rsidP="00CB569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people have food availability, they are guaranteed to have food security.  </w:t>
      </w:r>
      <w:r w:rsidR="007275B4">
        <w:rPr>
          <w:sz w:val="24"/>
          <w:szCs w:val="24"/>
          <w:lang w:val="en-US"/>
        </w:rPr>
        <w:br/>
      </w:r>
    </w:p>
    <w:p w14:paraId="04DD5D6D" w14:textId="53DCA928" w:rsidR="000503EF" w:rsidRDefault="000503EF" w:rsidP="00CB569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Amare’s family sometimes go for days without food.  But then, they have a successful crop and there is enough food to last for a few more weeks.  They have food availability and therefore, food security.  </w:t>
      </w:r>
      <w:r w:rsidR="007275B4">
        <w:rPr>
          <w:sz w:val="24"/>
          <w:szCs w:val="24"/>
          <w:lang w:val="en-US"/>
        </w:rPr>
        <w:br/>
      </w:r>
    </w:p>
    <w:p w14:paraId="6DBBCD42" w14:textId="535258F1" w:rsidR="000503EF" w:rsidRPr="000503EF" w:rsidRDefault="000503EF" w:rsidP="00CB569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Being able to get food when needed is an important aspect of food accessibility.  </w:t>
      </w:r>
      <w:r w:rsidR="007275B4">
        <w:rPr>
          <w:sz w:val="24"/>
          <w:szCs w:val="24"/>
          <w:lang w:val="en-US"/>
        </w:rPr>
        <w:br/>
      </w:r>
    </w:p>
    <w:p w14:paraId="21FF1ED3" w14:textId="192B0798" w:rsidR="000503EF" w:rsidRDefault="000503EF" w:rsidP="000503E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People in developed countries struggle to access enough food due to rising prices and trade agreements between countries.  </w:t>
      </w:r>
      <w:r w:rsidR="007275B4">
        <w:rPr>
          <w:sz w:val="24"/>
          <w:szCs w:val="24"/>
          <w:lang w:val="en-US"/>
        </w:rPr>
        <w:br/>
      </w:r>
    </w:p>
    <w:p w14:paraId="28567889" w14:textId="22CF173B" w:rsidR="000503EF" w:rsidRDefault="000503EF" w:rsidP="000503EF">
      <w:pPr>
        <w:pStyle w:val="ListParagraph"/>
        <w:numPr>
          <w:ilvl w:val="1"/>
          <w:numId w:val="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is not enough food being produced to support the world’s population.  </w:t>
      </w:r>
      <w:r w:rsidR="007275B4">
        <w:rPr>
          <w:sz w:val="24"/>
          <w:szCs w:val="24"/>
          <w:lang w:val="en-US"/>
        </w:rPr>
        <w:br/>
      </w:r>
    </w:p>
    <w:p w14:paraId="600F1B01" w14:textId="7DBAF112" w:rsidR="00BF7A29" w:rsidRDefault="000503EF" w:rsidP="000503EF">
      <w:pPr>
        <w:pStyle w:val="ListParagraph"/>
        <w:numPr>
          <w:ilvl w:val="1"/>
          <w:numId w:val="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Eating insects is dangerous.  </w:t>
      </w:r>
      <w:r w:rsidR="007275B4">
        <w:rPr>
          <w:sz w:val="24"/>
          <w:szCs w:val="24"/>
          <w:lang w:val="en-US"/>
        </w:rPr>
        <w:br/>
      </w:r>
    </w:p>
    <w:p w14:paraId="4A866E4D" w14:textId="77777777" w:rsidR="00E3432E" w:rsidRDefault="00BF7A29" w:rsidP="00515D0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E3432E">
        <w:rPr>
          <w:sz w:val="24"/>
          <w:szCs w:val="24"/>
          <w:lang w:val="en-US"/>
        </w:rPr>
        <w:t xml:space="preserve">Insects could become the food crop of the future and help reduce food insecurity.  </w:t>
      </w:r>
    </w:p>
    <w:p w14:paraId="64E5C1E7" w14:textId="2242661A" w:rsidR="00515D0E" w:rsidRPr="00E3432E" w:rsidRDefault="00515D0E" w:rsidP="00E3432E">
      <w:pPr>
        <w:rPr>
          <w:sz w:val="24"/>
          <w:szCs w:val="24"/>
          <w:lang w:val="en-US"/>
        </w:rPr>
      </w:pPr>
      <w:r w:rsidRPr="00E3432E">
        <w:rPr>
          <w:sz w:val="24"/>
          <w:szCs w:val="24"/>
          <w:lang w:val="en-US"/>
        </w:rPr>
        <w:t>Food Security Page 90</w:t>
      </w:r>
    </w:p>
    <w:p w14:paraId="692A62FB" w14:textId="07BF3A0D" w:rsidR="00830714" w:rsidRPr="00515D0E" w:rsidRDefault="00830714" w:rsidP="00515D0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15D0E">
        <w:rPr>
          <w:sz w:val="24"/>
          <w:szCs w:val="24"/>
          <w:lang w:val="en-US"/>
        </w:rPr>
        <w:t>Highlight in yellow the countries which would experience food security.  Highlight in green the countries which would experience food insecurity.</w:t>
      </w:r>
      <w:r w:rsidR="007275B4">
        <w:rPr>
          <w:sz w:val="24"/>
          <w:szCs w:val="24"/>
          <w:lang w:val="en-US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418"/>
        <w:gridCol w:w="1275"/>
        <w:gridCol w:w="1418"/>
        <w:gridCol w:w="1321"/>
        <w:gridCol w:w="1746"/>
      </w:tblGrid>
      <w:tr w:rsidR="00471AC5" w14:paraId="72E813C8" w14:textId="77777777" w:rsidTr="00471AC5">
        <w:tc>
          <w:tcPr>
            <w:tcW w:w="1478" w:type="dxa"/>
          </w:tcPr>
          <w:p w14:paraId="566A074C" w14:textId="60390FC3" w:rsidR="00471AC5" w:rsidRPr="007275B4" w:rsidRDefault="00471AC5" w:rsidP="0083071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7275B4">
              <w:rPr>
                <w:sz w:val="24"/>
                <w:szCs w:val="24"/>
                <w:lang w:val="en-US"/>
              </w:rPr>
              <w:t>England</w:t>
            </w:r>
          </w:p>
        </w:tc>
        <w:tc>
          <w:tcPr>
            <w:tcW w:w="1418" w:type="dxa"/>
          </w:tcPr>
          <w:p w14:paraId="3CA6D928" w14:textId="0C50B0EB" w:rsidR="00471AC5" w:rsidRPr="007275B4" w:rsidRDefault="00471AC5" w:rsidP="0083071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7275B4">
              <w:rPr>
                <w:sz w:val="24"/>
                <w:szCs w:val="24"/>
                <w:lang w:val="en-US"/>
              </w:rPr>
              <w:t>Philippines</w:t>
            </w:r>
          </w:p>
        </w:tc>
        <w:tc>
          <w:tcPr>
            <w:tcW w:w="1275" w:type="dxa"/>
          </w:tcPr>
          <w:p w14:paraId="635739D8" w14:textId="77777777" w:rsidR="00471AC5" w:rsidRPr="007275B4" w:rsidRDefault="00471AC5" w:rsidP="0083071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7275B4">
              <w:rPr>
                <w:sz w:val="24"/>
                <w:szCs w:val="24"/>
                <w:lang w:val="en-US"/>
              </w:rPr>
              <w:t>Canada</w:t>
            </w:r>
          </w:p>
        </w:tc>
        <w:tc>
          <w:tcPr>
            <w:tcW w:w="1418" w:type="dxa"/>
          </w:tcPr>
          <w:p w14:paraId="24DD61EB" w14:textId="77777777" w:rsidR="00471AC5" w:rsidRPr="007275B4" w:rsidRDefault="00471AC5" w:rsidP="0083071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7275B4">
              <w:rPr>
                <w:sz w:val="24"/>
                <w:szCs w:val="24"/>
                <w:lang w:val="en-US"/>
              </w:rPr>
              <w:t>Sudan</w:t>
            </w:r>
          </w:p>
        </w:tc>
        <w:tc>
          <w:tcPr>
            <w:tcW w:w="1321" w:type="dxa"/>
          </w:tcPr>
          <w:p w14:paraId="1A2DD334" w14:textId="77777777" w:rsidR="00471AC5" w:rsidRPr="007275B4" w:rsidRDefault="00471AC5" w:rsidP="0083071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7275B4">
              <w:rPr>
                <w:sz w:val="24"/>
                <w:szCs w:val="24"/>
                <w:lang w:val="en-US"/>
              </w:rPr>
              <w:t>Somalia</w:t>
            </w:r>
          </w:p>
        </w:tc>
        <w:tc>
          <w:tcPr>
            <w:tcW w:w="1746" w:type="dxa"/>
          </w:tcPr>
          <w:p w14:paraId="67E5B89B" w14:textId="28A5DA0D" w:rsidR="00471AC5" w:rsidRPr="007275B4" w:rsidRDefault="00471AC5" w:rsidP="0083071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7275B4">
              <w:rPr>
                <w:sz w:val="24"/>
                <w:szCs w:val="24"/>
                <w:lang w:val="en-US"/>
              </w:rPr>
              <w:t>Bangladesh</w:t>
            </w:r>
          </w:p>
        </w:tc>
      </w:tr>
    </w:tbl>
    <w:p w14:paraId="4759D553" w14:textId="161CC7D1" w:rsidR="000503EF" w:rsidRDefault="000503EF" w:rsidP="00A25E6D">
      <w:pPr>
        <w:pStyle w:val="ListParagraph"/>
        <w:ind w:left="360"/>
        <w:rPr>
          <w:sz w:val="24"/>
          <w:szCs w:val="24"/>
          <w:lang w:val="en-US"/>
        </w:rPr>
      </w:pPr>
    </w:p>
    <w:p w14:paraId="4AEEF926" w14:textId="2E3F5875" w:rsidR="00F049FF" w:rsidRDefault="0062763E" w:rsidP="000503E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Identify three </w:t>
      </w:r>
      <w:r w:rsidR="00F049FF">
        <w:rPr>
          <w:sz w:val="24"/>
          <w:szCs w:val="24"/>
          <w:lang w:val="en-US"/>
        </w:rPr>
        <w:t>forces that may impact on food security for people in developing countries.</w:t>
      </w:r>
    </w:p>
    <w:p w14:paraId="29B346CC" w14:textId="77777777" w:rsidR="00587387" w:rsidRDefault="00587387"/>
    <w:sectPr w:rsidR="00587387" w:rsidSect="00471AC5">
      <w:pgSz w:w="11906" w:h="16838"/>
      <w:pgMar w:top="964" w:right="1440" w:bottom="96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2695B"/>
    <w:multiLevelType w:val="hybridMultilevel"/>
    <w:tmpl w:val="7B04C05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BE2F8A2">
      <w:start w:val="1"/>
      <w:numFmt w:val="lowerLetter"/>
      <w:lvlText w:val="%2."/>
      <w:lvlJc w:val="left"/>
      <w:pPr>
        <w:ind w:left="1080" w:hanging="360"/>
      </w:pPr>
      <w:rPr>
        <w:i w:val="0"/>
        <w:iCs w:val="0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EF"/>
    <w:rsid w:val="000503EF"/>
    <w:rsid w:val="00152EE3"/>
    <w:rsid w:val="00260055"/>
    <w:rsid w:val="002700B7"/>
    <w:rsid w:val="002F4D21"/>
    <w:rsid w:val="00443765"/>
    <w:rsid w:val="00471AC5"/>
    <w:rsid w:val="00515D0E"/>
    <w:rsid w:val="00536D4D"/>
    <w:rsid w:val="00587387"/>
    <w:rsid w:val="005D6A63"/>
    <w:rsid w:val="0060081D"/>
    <w:rsid w:val="0062763E"/>
    <w:rsid w:val="007275B4"/>
    <w:rsid w:val="00830714"/>
    <w:rsid w:val="00A25E6D"/>
    <w:rsid w:val="00A77950"/>
    <w:rsid w:val="00A92656"/>
    <w:rsid w:val="00B96EFD"/>
    <w:rsid w:val="00BF7A29"/>
    <w:rsid w:val="00CB5697"/>
    <w:rsid w:val="00E3432E"/>
    <w:rsid w:val="00F0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9492"/>
  <w15:chartTrackingRefBased/>
  <w15:docId w15:val="{BE3DD136-C96C-42E7-9821-B031207F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EF"/>
    <w:pPr>
      <w:ind w:left="720"/>
      <w:contextualSpacing/>
    </w:pPr>
  </w:style>
  <w:style w:type="table" w:styleId="TableGrid">
    <w:name w:val="Table Grid"/>
    <w:basedOn w:val="TableNormal"/>
    <w:uiPriority w:val="39"/>
    <w:rsid w:val="00830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E236594B8664FA9AE974BEB55DFE1" ma:contentTypeVersion="13" ma:contentTypeDescription="Create a new document." ma:contentTypeScope="" ma:versionID="3652cc5b6f5c4e8a92356afee0896c08">
  <xsd:schema xmlns:xsd="http://www.w3.org/2001/XMLSchema" xmlns:xs="http://www.w3.org/2001/XMLSchema" xmlns:p="http://schemas.microsoft.com/office/2006/metadata/properties" xmlns:ns3="e7332888-3218-4cbd-94fd-a187df7605e7" xmlns:ns4="65587756-7622-45e3-ae05-129e72c4ae34" targetNamespace="http://schemas.microsoft.com/office/2006/metadata/properties" ma:root="true" ma:fieldsID="797d83a8e5b1890e629bdc9ca26f4830" ns3:_="" ns4:_="">
    <xsd:import namespace="e7332888-3218-4cbd-94fd-a187df7605e7"/>
    <xsd:import namespace="65587756-7622-45e3-ae05-129e72c4a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2888-3218-4cbd-94fd-a187df760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87756-7622-45e3-ae05-129e72c4a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3F525D-2EC0-4757-9075-27966BD2F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2E843C-910C-4550-A645-F0FCAC695987}">
  <ds:schemaRefs>
    <ds:schemaRef ds:uri="e7332888-3218-4cbd-94fd-a187df7605e7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65587756-7622-45e3-ae05-129e72c4ae34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E97D608-B6C1-45A3-9862-68652DB6F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32888-3218-4cbd-94fd-a187df7605e7"/>
    <ds:schemaRef ds:uri="65587756-7622-45e3-ae05-129e72c4a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Snodgrass</dc:creator>
  <cp:keywords/>
  <dc:description/>
  <cp:lastModifiedBy>Theresa Snodgrass</cp:lastModifiedBy>
  <cp:revision>5</cp:revision>
  <dcterms:created xsi:type="dcterms:W3CDTF">2020-11-09T05:03:00Z</dcterms:created>
  <dcterms:modified xsi:type="dcterms:W3CDTF">2020-11-13T00:39:00Z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0x010100FADE236594B8664FA9AE974BEB55DFE1</vt:lpwstr>
  </property>
</Properties>
</file>