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06C0AA7" w14:textId="3F2CA521" w:rsidR="00801559" w:rsidRPr="00801559" w:rsidRDefault="00801559" w:rsidP="00801559">
      <w:pPr>
        <w:spacing w:after="0" w:line="240" w:lineRule="auto"/>
        <w:jc w:val="center"/>
        <w:rPr>
          <w:rFonts w:ascii="Corbel" w:hAnsi="Corbel"/>
          <w:sz w:val="24"/>
          <w:szCs w:val="24"/>
          <w:lang w:val="en-US"/>
        </w:rPr>
      </w:pPr>
      <w:r w:rsidRPr="00A4021B">
        <w:rPr>
          <w:rFonts w:ascii="Corbel" w:hAnsi="Corbel" w:cs="Arial"/>
          <w:b/>
          <w:bCs/>
          <w:color w:val="C00000"/>
          <w:kern w:val="24"/>
          <w:sz w:val="52"/>
          <w:szCs w:val="52"/>
          <w14:textFill>
            <w14:gradFill>
              <w14:gsLst>
                <w14:gs w14:pos="0">
                  <w14:srgbClr w14:val="C00000"/>
                </w14:gs>
                <w14:gs w14:pos="33000">
                  <w14:srgbClr w14:val="D99694"/>
                </w14:gs>
                <w14:gs w14:pos="64000">
                  <w14:srgbClr w14:val="558ED5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Year 10 History – Midterm Revision</w:t>
      </w:r>
      <w:r w:rsidRPr="00801559">
        <w:rPr>
          <w:rFonts w:ascii="ChunkFive Print" w:hAnsi="ChunkFive Print" w:cs="Arial"/>
          <w:color w:val="C00000"/>
          <w:kern w:val="24"/>
          <w:sz w:val="52"/>
          <w:szCs w:val="52"/>
          <w14:textFill>
            <w14:gradFill>
              <w14:gsLst>
                <w14:gs w14:pos="0">
                  <w14:srgbClr w14:val="C00000"/>
                </w14:gs>
                <w14:gs w14:pos="33000">
                  <w14:srgbClr w14:val="D99694"/>
                </w14:gs>
                <w14:gs w14:pos="64000">
                  <w14:srgbClr w14:val="558ED5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br/>
      </w:r>
      <w:r w:rsidRPr="00801559">
        <w:rPr>
          <w:rFonts w:ascii="Corbel" w:hAnsi="Corbel" w:cs="Arial"/>
          <w:b/>
          <w:bCs/>
          <w:i/>
          <w:iCs/>
          <w:kern w:val="24"/>
          <w:sz w:val="28"/>
          <w:szCs w:val="28"/>
        </w:rPr>
        <w:t>(Knowledge &amp; Understanding)</w:t>
      </w:r>
    </w:p>
    <w:p w14:paraId="7DA60D00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sz w:val="24"/>
          <w:szCs w:val="24"/>
        </w:rPr>
      </w:pPr>
    </w:p>
    <w:p w14:paraId="664DC663" w14:textId="6432932F" w:rsidR="00764DF0" w:rsidRPr="00801559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>In full sentences, define the following terms (refer to your notes and the textbook to assist):</w:t>
      </w:r>
    </w:p>
    <w:p w14:paraId="50C0BAE0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sz w:val="24"/>
          <w:szCs w:val="24"/>
        </w:rPr>
      </w:pPr>
    </w:p>
    <w:tbl>
      <w:tblPr>
        <w:tblStyle w:val="a"/>
        <w:tblW w:w="98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45"/>
        <w:gridCol w:w="7109"/>
      </w:tblGrid>
      <w:tr w:rsidR="00764DF0" w:rsidRPr="00801559" w14:paraId="1DACCF4D" w14:textId="77777777" w:rsidTr="00801559">
        <w:trPr>
          <w:trHeight w:val="340"/>
          <w:jc w:val="center"/>
        </w:trPr>
        <w:tc>
          <w:tcPr>
            <w:tcW w:w="2745" w:type="dxa"/>
            <w:vAlign w:val="center"/>
          </w:tcPr>
          <w:p w14:paraId="0CCE0755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Term</w:t>
            </w:r>
          </w:p>
        </w:tc>
        <w:tc>
          <w:tcPr>
            <w:tcW w:w="7109" w:type="dxa"/>
            <w:vAlign w:val="center"/>
          </w:tcPr>
          <w:p w14:paraId="56FC0731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Definition</w:t>
            </w:r>
          </w:p>
        </w:tc>
      </w:tr>
      <w:tr w:rsidR="00764DF0" w:rsidRPr="00801559" w14:paraId="1331C779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0999710D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Imperialism</w:t>
            </w:r>
          </w:p>
        </w:tc>
        <w:tc>
          <w:tcPr>
            <w:tcW w:w="7109" w:type="dxa"/>
          </w:tcPr>
          <w:p w14:paraId="5E92BC6A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  <w:p w14:paraId="3E530D4B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7A3D0AF6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77BE1C89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Nazism</w:t>
            </w:r>
          </w:p>
        </w:tc>
        <w:tc>
          <w:tcPr>
            <w:tcW w:w="7109" w:type="dxa"/>
          </w:tcPr>
          <w:p w14:paraId="53599AB8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  <w:p w14:paraId="2F9174DD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16EEE737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12DA86EA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Totalitarian</w:t>
            </w:r>
          </w:p>
        </w:tc>
        <w:tc>
          <w:tcPr>
            <w:tcW w:w="7109" w:type="dxa"/>
          </w:tcPr>
          <w:p w14:paraId="6476891C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  <w:p w14:paraId="3276E9AA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354FA501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6628F541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Great Depression</w:t>
            </w:r>
          </w:p>
        </w:tc>
        <w:tc>
          <w:tcPr>
            <w:tcW w:w="7109" w:type="dxa"/>
          </w:tcPr>
          <w:p w14:paraId="4C55BB5E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  <w:p w14:paraId="1001EF8D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5C16F38D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4B79D45B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Communism</w:t>
            </w:r>
          </w:p>
        </w:tc>
        <w:tc>
          <w:tcPr>
            <w:tcW w:w="7109" w:type="dxa"/>
          </w:tcPr>
          <w:p w14:paraId="1BD47B5B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  <w:p w14:paraId="418D12CC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37CFD326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778A4116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Blitzkrieg</w:t>
            </w:r>
          </w:p>
        </w:tc>
        <w:tc>
          <w:tcPr>
            <w:tcW w:w="7109" w:type="dxa"/>
          </w:tcPr>
          <w:p w14:paraId="0DEFD32B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  <w:p w14:paraId="4484DAEF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6345039F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3AE427DB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Conscription</w:t>
            </w:r>
          </w:p>
        </w:tc>
        <w:tc>
          <w:tcPr>
            <w:tcW w:w="7109" w:type="dxa"/>
          </w:tcPr>
          <w:p w14:paraId="5DD9C83C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  <w:p w14:paraId="06E3912C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20F7FB04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69A8E544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The Third Reich</w:t>
            </w:r>
          </w:p>
        </w:tc>
        <w:tc>
          <w:tcPr>
            <w:tcW w:w="7109" w:type="dxa"/>
          </w:tcPr>
          <w:p w14:paraId="0F70613C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  <w:p w14:paraId="654EF41D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67265682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6465934E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Propaganda</w:t>
            </w:r>
          </w:p>
        </w:tc>
        <w:tc>
          <w:tcPr>
            <w:tcW w:w="7109" w:type="dxa"/>
          </w:tcPr>
          <w:p w14:paraId="27D102C9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  <w:p w14:paraId="18649EA1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779C89EF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44D1B921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League of Nations</w:t>
            </w:r>
          </w:p>
        </w:tc>
        <w:tc>
          <w:tcPr>
            <w:tcW w:w="7109" w:type="dxa"/>
          </w:tcPr>
          <w:p w14:paraId="3CB80327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  <w:p w14:paraId="7A5DB2AD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4E650BC7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4B649607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United Nations</w:t>
            </w:r>
          </w:p>
        </w:tc>
        <w:tc>
          <w:tcPr>
            <w:tcW w:w="7109" w:type="dxa"/>
          </w:tcPr>
          <w:p w14:paraId="6CDC5C4A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  <w:p w14:paraId="5CCD633D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</w:tbl>
    <w:p w14:paraId="1581AB5C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2A97A8A3" w14:textId="77777777" w:rsidR="00764DF0" w:rsidRPr="00801559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>List which year the following events occurred in:</w:t>
      </w:r>
    </w:p>
    <w:p w14:paraId="172D423E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sz w:val="24"/>
          <w:szCs w:val="24"/>
        </w:rPr>
      </w:pPr>
    </w:p>
    <w:tbl>
      <w:tblPr>
        <w:tblStyle w:val="a0"/>
        <w:tblW w:w="98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8612"/>
      </w:tblGrid>
      <w:tr w:rsidR="00764DF0" w:rsidRPr="00801559" w14:paraId="4C632433" w14:textId="77777777" w:rsidTr="00801559">
        <w:trPr>
          <w:trHeight w:val="340"/>
          <w:jc w:val="center"/>
        </w:trPr>
        <w:tc>
          <w:tcPr>
            <w:tcW w:w="1242" w:type="dxa"/>
          </w:tcPr>
          <w:p w14:paraId="3E5313DF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Year</w:t>
            </w:r>
          </w:p>
        </w:tc>
        <w:tc>
          <w:tcPr>
            <w:tcW w:w="8612" w:type="dxa"/>
          </w:tcPr>
          <w:p w14:paraId="142E3991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Event</w:t>
            </w:r>
          </w:p>
        </w:tc>
      </w:tr>
      <w:tr w:rsidR="00764DF0" w:rsidRPr="00801559" w14:paraId="42E4C633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12709F08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0591BBF8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 xml:space="preserve">Hitler becomes German </w:t>
            </w:r>
            <w:r w:rsidRPr="00801559">
              <w:rPr>
                <w:rFonts w:ascii="Corbel" w:eastAsia="Galdeano" w:hAnsi="Corbel" w:cs="Galdeano"/>
                <w:sz w:val="24"/>
                <w:szCs w:val="24"/>
              </w:rPr>
              <w:t>Chancellor</w:t>
            </w:r>
          </w:p>
        </w:tc>
      </w:tr>
      <w:tr w:rsidR="00764DF0" w:rsidRPr="00801559" w14:paraId="4076A938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5D9479B4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240DCCCD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D-Day landing of Allied troops in Europe</w:t>
            </w:r>
          </w:p>
        </w:tc>
      </w:tr>
      <w:tr w:rsidR="00764DF0" w:rsidRPr="00801559" w14:paraId="5C57D560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23468D88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64B0591F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 xml:space="preserve">The Night of the Broken Glass (Kristallnacht) takes place </w:t>
            </w:r>
          </w:p>
        </w:tc>
      </w:tr>
      <w:tr w:rsidR="00764DF0" w:rsidRPr="00801559" w14:paraId="0318038F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30A198EB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42744F6E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The Battle of Britain</w:t>
            </w:r>
          </w:p>
        </w:tc>
      </w:tr>
      <w:tr w:rsidR="00764DF0" w:rsidRPr="00801559" w14:paraId="229EB86A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4B4D3B32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6CE4DA7C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Germany annexes Austria (Anschluss)</w:t>
            </w:r>
          </w:p>
        </w:tc>
      </w:tr>
      <w:tr w:rsidR="00764DF0" w:rsidRPr="00801559" w14:paraId="29F18198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3E158D9B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5BE637A4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 xml:space="preserve">Paris Peace Conference is held – Germany blamed for WWI in Treaty of </w:t>
            </w:r>
            <w:r w:rsidRPr="00801559">
              <w:rPr>
                <w:rFonts w:ascii="Corbel" w:eastAsia="Galdeano" w:hAnsi="Corbel" w:cs="Galdeano"/>
                <w:sz w:val="24"/>
                <w:szCs w:val="24"/>
              </w:rPr>
              <w:t>Versailles</w:t>
            </w:r>
          </w:p>
        </w:tc>
      </w:tr>
      <w:tr w:rsidR="00764DF0" w:rsidRPr="00801559" w14:paraId="29D221D2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31057717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39B68326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Germany invades Poland – WWII officially begins</w:t>
            </w:r>
          </w:p>
        </w:tc>
      </w:tr>
      <w:tr w:rsidR="00764DF0" w:rsidRPr="00801559" w14:paraId="78105EBD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7D684708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247A04A1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Stock Market Crash (leading to the Great Depression)</w:t>
            </w:r>
          </w:p>
        </w:tc>
      </w:tr>
      <w:tr w:rsidR="00764DF0" w:rsidRPr="00801559" w14:paraId="35F198CF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270F7917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17A527B9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The Fall of France</w:t>
            </w:r>
          </w:p>
        </w:tc>
      </w:tr>
      <w:tr w:rsidR="00764DF0" w:rsidRPr="00801559" w14:paraId="0D1B9D10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1080044F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1A320CA4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German army surrenders at Stalingrad</w:t>
            </w:r>
          </w:p>
        </w:tc>
      </w:tr>
    </w:tbl>
    <w:p w14:paraId="77652C1A" w14:textId="77777777" w:rsidR="00764DF0" w:rsidRPr="00801559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lastRenderedPageBreak/>
        <w:t xml:space="preserve">Arrange these events in chronological order (1 = earliest; 7 = latest) to </w:t>
      </w:r>
      <w:r w:rsidRPr="00801559">
        <w:rPr>
          <w:rFonts w:ascii="Corbel" w:eastAsia="Galdeano" w:hAnsi="Corbel" w:cs="Galdeano"/>
          <w:b/>
          <w:sz w:val="24"/>
          <w:szCs w:val="24"/>
        </w:rPr>
        <w:t>demonstrate the situation in post-war Germany:</w:t>
      </w:r>
    </w:p>
    <w:p w14:paraId="7F59D19C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orbel" w:eastAsia="Galdeano" w:hAnsi="Corbel" w:cs="Galdeano"/>
          <w:b/>
          <w:color w:val="FF0000"/>
          <w:sz w:val="24"/>
          <w:szCs w:val="24"/>
        </w:rPr>
      </w:pPr>
    </w:p>
    <w:tbl>
      <w:tblPr>
        <w:tblStyle w:val="a1"/>
        <w:tblW w:w="98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8612"/>
      </w:tblGrid>
      <w:tr w:rsidR="00764DF0" w:rsidRPr="00801559" w14:paraId="7B889235" w14:textId="77777777" w:rsidTr="00801559">
        <w:trPr>
          <w:trHeight w:val="340"/>
          <w:jc w:val="center"/>
        </w:trPr>
        <w:tc>
          <w:tcPr>
            <w:tcW w:w="1242" w:type="dxa"/>
          </w:tcPr>
          <w:p w14:paraId="33CB4ABA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No.</w:t>
            </w:r>
          </w:p>
        </w:tc>
        <w:tc>
          <w:tcPr>
            <w:tcW w:w="8612" w:type="dxa"/>
          </w:tcPr>
          <w:p w14:paraId="18FEA18E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Event</w:t>
            </w:r>
          </w:p>
        </w:tc>
      </w:tr>
      <w:tr w:rsidR="00764DF0" w:rsidRPr="00801559" w14:paraId="11E04A8D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415E025A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4E8CFD5A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Resentment towards Weimar Government from the German people</w:t>
            </w:r>
          </w:p>
        </w:tc>
      </w:tr>
      <w:tr w:rsidR="00764DF0" w:rsidRPr="00801559" w14:paraId="0FEE8F16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6498C96E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5474625E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Nazi Party wins 37% of vote</w:t>
            </w:r>
          </w:p>
        </w:tc>
      </w:tr>
      <w:tr w:rsidR="00764DF0" w:rsidRPr="00801559" w14:paraId="796FE354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4DF3F7CA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2375CE16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Treaty of Versailles humiliates Germany</w:t>
            </w:r>
          </w:p>
        </w:tc>
      </w:tr>
      <w:tr w:rsidR="00764DF0" w:rsidRPr="00801559" w14:paraId="0832FC55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5470F657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0CA745F2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Absolute Nazi power</w:t>
            </w:r>
          </w:p>
        </w:tc>
      </w:tr>
      <w:tr w:rsidR="00764DF0" w:rsidRPr="00801559" w14:paraId="652814E8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2706EAD3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4F6B5EFE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 xml:space="preserve">Economic downturn; huge job </w:t>
            </w:r>
            <w:r w:rsidRPr="00801559">
              <w:rPr>
                <w:rFonts w:ascii="Corbel" w:eastAsia="Galdeano" w:hAnsi="Corbel" w:cs="Galdeano"/>
                <w:sz w:val="24"/>
                <w:szCs w:val="24"/>
              </w:rPr>
              <w:t>losses; hyperinflation (money worthless)</w:t>
            </w:r>
          </w:p>
        </w:tc>
      </w:tr>
      <w:tr w:rsidR="00764DF0" w:rsidRPr="00801559" w14:paraId="13874126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4DB6F1EE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7E6C15A4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 xml:space="preserve">Hitler named Chancellor </w:t>
            </w:r>
          </w:p>
        </w:tc>
      </w:tr>
      <w:tr w:rsidR="00764DF0" w:rsidRPr="00801559" w14:paraId="5A1534F6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46DAF8FD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598EE5DD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Political instability – numerous governments in a short period of time</w:t>
            </w:r>
          </w:p>
        </w:tc>
      </w:tr>
    </w:tbl>
    <w:p w14:paraId="7A9DADDC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color w:val="FF0000"/>
          <w:sz w:val="24"/>
          <w:szCs w:val="24"/>
        </w:rPr>
      </w:pPr>
    </w:p>
    <w:p w14:paraId="0E23D1BA" w14:textId="77777777" w:rsidR="00764DF0" w:rsidRPr="00801559" w:rsidRDefault="00A4021B" w:rsidP="008015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 xml:space="preserve">In sentences, explain what the Treaty of Versailles was. You should include the countries involved, as well as </w:t>
      </w:r>
      <w:r w:rsidRPr="00801559">
        <w:rPr>
          <w:rFonts w:ascii="Corbel" w:eastAsia="Galdeano" w:hAnsi="Corbel" w:cs="Galdeano"/>
          <w:b/>
          <w:sz w:val="24"/>
          <w:szCs w:val="24"/>
        </w:rPr>
        <w:t>the terms outlined in it.</w:t>
      </w:r>
    </w:p>
    <w:tbl>
      <w:tblPr>
        <w:tblStyle w:val="a2"/>
        <w:tblW w:w="9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764DF0" w:rsidRPr="00801559" w14:paraId="5C320246" w14:textId="77777777" w:rsidTr="00801559">
        <w:trPr>
          <w:jc w:val="center"/>
        </w:trPr>
        <w:tc>
          <w:tcPr>
            <w:tcW w:w="9781" w:type="dxa"/>
          </w:tcPr>
          <w:p w14:paraId="0F318957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7A6E8DFE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7E4A3CBC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0108F50F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4FADDE32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</w:tc>
      </w:tr>
    </w:tbl>
    <w:p w14:paraId="058E2222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color w:val="FF0000"/>
          <w:sz w:val="24"/>
          <w:szCs w:val="24"/>
        </w:rPr>
      </w:pPr>
    </w:p>
    <w:p w14:paraId="38C018A4" w14:textId="77777777" w:rsidR="00764DF0" w:rsidRPr="00801559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>List the causes of World War Two:</w:t>
      </w:r>
    </w:p>
    <w:tbl>
      <w:tblPr>
        <w:tblStyle w:val="a3"/>
        <w:tblW w:w="9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764DF0" w:rsidRPr="00801559" w14:paraId="46D0AABD" w14:textId="77777777" w:rsidTr="00801559">
        <w:trPr>
          <w:jc w:val="center"/>
        </w:trPr>
        <w:tc>
          <w:tcPr>
            <w:tcW w:w="9781" w:type="dxa"/>
          </w:tcPr>
          <w:p w14:paraId="3C7E1E73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4D62F792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68C0750D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3A576BD5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</w:tc>
      </w:tr>
    </w:tbl>
    <w:p w14:paraId="4E32DEC4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color w:val="FF0000"/>
          <w:sz w:val="24"/>
          <w:szCs w:val="24"/>
        </w:rPr>
      </w:pPr>
    </w:p>
    <w:p w14:paraId="1098D155" w14:textId="77777777" w:rsidR="00764DF0" w:rsidRPr="00801559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>What were the main factors the led to the end of the war in Europe?</w:t>
      </w:r>
    </w:p>
    <w:tbl>
      <w:tblPr>
        <w:tblStyle w:val="a4"/>
        <w:tblW w:w="9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764DF0" w:rsidRPr="00801559" w14:paraId="60C5DF27" w14:textId="77777777" w:rsidTr="00801559">
        <w:trPr>
          <w:jc w:val="center"/>
        </w:trPr>
        <w:tc>
          <w:tcPr>
            <w:tcW w:w="9781" w:type="dxa"/>
          </w:tcPr>
          <w:p w14:paraId="51A37255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rbel" w:eastAsia="Galdeano" w:hAnsi="Corbel" w:cs="Galdeano"/>
                <w:b/>
                <w:sz w:val="24"/>
                <w:szCs w:val="24"/>
              </w:rPr>
            </w:pPr>
          </w:p>
          <w:p w14:paraId="06661986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rbel" w:eastAsia="Galdeano" w:hAnsi="Corbel" w:cs="Galdeano"/>
                <w:b/>
                <w:sz w:val="24"/>
                <w:szCs w:val="24"/>
              </w:rPr>
            </w:pPr>
          </w:p>
          <w:p w14:paraId="15EDD9B6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Corbel" w:eastAsia="Galdeano" w:hAnsi="Corbel" w:cs="Galdeano"/>
                <w:b/>
                <w:sz w:val="24"/>
                <w:szCs w:val="24"/>
              </w:rPr>
            </w:pPr>
          </w:p>
        </w:tc>
      </w:tr>
    </w:tbl>
    <w:p w14:paraId="220EB250" w14:textId="77777777" w:rsidR="00764DF0" w:rsidRPr="00801559" w:rsidRDefault="00A402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hAnsi="Corbel"/>
          <w:noProof/>
        </w:rPr>
        <w:drawing>
          <wp:anchor distT="0" distB="0" distL="114300" distR="114300" simplePos="0" relativeHeight="251658240" behindDoc="0" locked="0" layoutInCell="1" hidden="0" allowOverlap="1" wp14:anchorId="061C9541" wp14:editId="11968EB8">
            <wp:simplePos x="0" y="0"/>
            <wp:positionH relativeFrom="column">
              <wp:posOffset>2336800</wp:posOffset>
            </wp:positionH>
            <wp:positionV relativeFrom="paragraph">
              <wp:posOffset>229235</wp:posOffset>
            </wp:positionV>
            <wp:extent cx="1543050" cy="2661285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DB640E" w14:textId="77777777" w:rsidR="00764DF0" w:rsidRPr="00801559" w:rsidRDefault="00A4021B">
      <w:pPr>
        <w:pBdr>
          <w:top w:val="nil"/>
          <w:left w:val="nil"/>
          <w:bottom w:val="nil"/>
          <w:right w:val="nil"/>
          <w:between w:val="nil"/>
        </w:pBdr>
        <w:tabs>
          <w:tab w:val="left" w:pos="1755"/>
        </w:tabs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ab/>
      </w:r>
    </w:p>
    <w:p w14:paraId="039A4162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4FCB0D57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3BCB9A0C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0CE1973A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45734FE1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73CC5356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00A5F9F7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rbel" w:eastAsia="Galdeano" w:hAnsi="Corbel" w:cs="Galdeano"/>
          <w:b/>
          <w:sz w:val="24"/>
          <w:szCs w:val="24"/>
        </w:rPr>
      </w:pPr>
    </w:p>
    <w:p w14:paraId="7A73259C" w14:textId="77777777" w:rsidR="00764DF0" w:rsidRPr="00801559" w:rsidRDefault="00A4021B">
      <w:pPr>
        <w:spacing w:after="0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i/>
          <w:sz w:val="24"/>
          <w:szCs w:val="24"/>
        </w:rPr>
        <w:lastRenderedPageBreak/>
        <w:t xml:space="preserve">7. </w:t>
      </w:r>
      <w:r w:rsidRPr="00801559">
        <w:rPr>
          <w:rFonts w:ascii="Corbel" w:eastAsia="Galdeano" w:hAnsi="Corbel" w:cs="Galdeano"/>
          <w:b/>
          <w:sz w:val="24"/>
          <w:szCs w:val="24"/>
        </w:rPr>
        <w:t xml:space="preserve">Using the information in your textbook, fill in the table below. The first piece of </w:t>
      </w:r>
      <w:r w:rsidRPr="00801559">
        <w:rPr>
          <w:rFonts w:ascii="Corbel" w:eastAsia="Galdeano" w:hAnsi="Corbel" w:cs="Galdeano"/>
          <w:b/>
          <w:sz w:val="24"/>
          <w:szCs w:val="24"/>
        </w:rPr>
        <w:t>information has been completed for each battle already!</w:t>
      </w:r>
    </w:p>
    <w:p w14:paraId="2E76CA4F" w14:textId="77777777" w:rsidR="00764DF0" w:rsidRPr="00801559" w:rsidRDefault="00764DF0">
      <w:pPr>
        <w:spacing w:after="0"/>
        <w:rPr>
          <w:rFonts w:ascii="Corbel" w:eastAsia="Galdeano" w:hAnsi="Corbel" w:cs="Galdeano"/>
          <w:b/>
          <w:sz w:val="24"/>
          <w:szCs w:val="24"/>
        </w:rPr>
      </w:pPr>
    </w:p>
    <w:tbl>
      <w:tblPr>
        <w:tblStyle w:val="a5"/>
        <w:tblW w:w="88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470"/>
      </w:tblGrid>
      <w:tr w:rsidR="00764DF0" w:rsidRPr="00801559" w14:paraId="175663A9" w14:textId="77777777" w:rsidTr="00801559">
        <w:trPr>
          <w:trHeight w:val="397"/>
          <w:jc w:val="center"/>
        </w:trPr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C08A6" w14:textId="77777777" w:rsidR="00764DF0" w:rsidRPr="00801559" w:rsidRDefault="00A4021B" w:rsidP="00801559">
            <w:pPr>
              <w:spacing w:after="0" w:line="240" w:lineRule="auto"/>
              <w:jc w:val="center"/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Battle / Conflict</w:t>
            </w:r>
          </w:p>
        </w:tc>
        <w:tc>
          <w:tcPr>
            <w:tcW w:w="4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249AE1" w14:textId="77777777" w:rsidR="00764DF0" w:rsidRPr="00801559" w:rsidRDefault="00A4021B" w:rsidP="00801559">
            <w:pPr>
              <w:spacing w:after="0" w:line="240" w:lineRule="auto"/>
              <w:jc w:val="center"/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Details / Significance / Effect on Australia</w:t>
            </w:r>
          </w:p>
        </w:tc>
      </w:tr>
      <w:tr w:rsidR="00764DF0" w:rsidRPr="00801559" w14:paraId="2AFE6BD6" w14:textId="77777777" w:rsidTr="00801559">
        <w:trPr>
          <w:trHeight w:val="3020"/>
          <w:jc w:val="center"/>
        </w:trPr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A0D88" w14:textId="77777777" w:rsidR="00764DF0" w:rsidRPr="00801559" w:rsidRDefault="00A4021B">
            <w:pPr>
              <w:spacing w:before="240" w:after="0"/>
              <w:jc w:val="center"/>
              <w:rPr>
                <w:rFonts w:ascii="Corbel" w:eastAsia="Galdeano" w:hAnsi="Corbel" w:cs="Galdeano"/>
                <w:b/>
                <w:i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i/>
                <w:sz w:val="24"/>
                <w:szCs w:val="24"/>
              </w:rPr>
              <w:t>The Fall of Singapore</w:t>
            </w:r>
          </w:p>
          <w:p w14:paraId="1625F906" w14:textId="77777777" w:rsidR="00764DF0" w:rsidRPr="00801559" w:rsidRDefault="00A4021B">
            <w:pPr>
              <w:spacing w:before="240" w:after="0"/>
              <w:jc w:val="center"/>
              <w:rPr>
                <w:rFonts w:ascii="Corbel" w:eastAsia="Galdeano" w:hAnsi="Corbel" w:cs="Galdeano"/>
                <w:b/>
                <w:i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i/>
                <w:noProof/>
                <w:sz w:val="24"/>
                <w:szCs w:val="24"/>
              </w:rPr>
              <w:drawing>
                <wp:inline distT="114300" distB="114300" distL="114300" distR="114300" wp14:anchorId="57EDF3D9" wp14:editId="5EB09EDA">
                  <wp:extent cx="1695450" cy="12954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F2655" w14:textId="77777777" w:rsidR="00764DF0" w:rsidRPr="00801559" w:rsidRDefault="00A4021B">
            <w:pPr>
              <w:numPr>
                <w:ilvl w:val="0"/>
                <w:numId w:val="4"/>
              </w:numPr>
              <w:spacing w:after="0"/>
              <w:rPr>
                <w:rFonts w:ascii="Corbel" w:eastAsia="Galdeano" w:hAnsi="Corbel" w:cs="Galdeano"/>
              </w:rPr>
            </w:pPr>
            <w:r w:rsidRPr="00801559">
              <w:rPr>
                <w:rFonts w:ascii="Corbel" w:eastAsia="Galdeano" w:hAnsi="Corbel" w:cs="Galdeano"/>
              </w:rPr>
              <w:t xml:space="preserve">Singapore bombed on 8 </w:t>
            </w:r>
            <w:proofErr w:type="gramStart"/>
            <w:r w:rsidRPr="00801559">
              <w:rPr>
                <w:rFonts w:ascii="Corbel" w:eastAsia="Galdeano" w:hAnsi="Corbel" w:cs="Galdeano"/>
              </w:rPr>
              <w:t>December,</w:t>
            </w:r>
            <w:proofErr w:type="gramEnd"/>
            <w:r w:rsidRPr="00801559">
              <w:rPr>
                <w:rFonts w:ascii="Corbel" w:eastAsia="Galdeano" w:hAnsi="Corbel" w:cs="Galdeano"/>
              </w:rPr>
              <w:t xml:space="preserve"> 1941 (day after Pearl Harbor)</w:t>
            </w:r>
          </w:p>
        </w:tc>
      </w:tr>
      <w:tr w:rsidR="00764DF0" w:rsidRPr="00801559" w14:paraId="10B46433" w14:textId="77777777" w:rsidTr="00801559">
        <w:trPr>
          <w:trHeight w:val="3020"/>
          <w:jc w:val="center"/>
        </w:trPr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BCC3A" w14:textId="77777777" w:rsidR="00764DF0" w:rsidRPr="00801559" w:rsidRDefault="00A4021B">
            <w:pPr>
              <w:spacing w:before="240" w:after="0"/>
              <w:jc w:val="center"/>
              <w:rPr>
                <w:rFonts w:ascii="Corbel" w:eastAsia="Galdeano" w:hAnsi="Corbel" w:cs="Galdeano"/>
                <w:b/>
                <w:i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i/>
                <w:sz w:val="24"/>
                <w:szCs w:val="24"/>
              </w:rPr>
              <w:t>Coral Sea</w:t>
            </w:r>
          </w:p>
          <w:p w14:paraId="1156C4F5" w14:textId="77777777" w:rsidR="00764DF0" w:rsidRPr="00801559" w:rsidRDefault="00A4021B">
            <w:pPr>
              <w:spacing w:before="240" w:after="0"/>
              <w:jc w:val="center"/>
              <w:rPr>
                <w:rFonts w:ascii="Corbel" w:eastAsia="Galdeano" w:hAnsi="Corbel" w:cs="Galdeano"/>
                <w:b/>
                <w:i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i/>
                <w:noProof/>
                <w:sz w:val="24"/>
                <w:szCs w:val="24"/>
              </w:rPr>
              <w:drawing>
                <wp:inline distT="114300" distB="114300" distL="114300" distR="114300" wp14:anchorId="38CAF4ED" wp14:editId="5D22F8DE">
                  <wp:extent cx="1695450" cy="1285875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EB675" w14:textId="77777777" w:rsidR="00764DF0" w:rsidRPr="00801559" w:rsidRDefault="00A4021B">
            <w:pPr>
              <w:numPr>
                <w:ilvl w:val="0"/>
                <w:numId w:val="3"/>
              </w:numPr>
              <w:spacing w:after="0"/>
              <w:rPr>
                <w:rFonts w:ascii="Corbel" w:eastAsia="Galdeano" w:hAnsi="Corbel" w:cs="Galdeano"/>
              </w:rPr>
            </w:pPr>
            <w:r w:rsidRPr="00801559">
              <w:rPr>
                <w:rFonts w:ascii="Corbel" w:eastAsia="Galdeano" w:hAnsi="Corbel" w:cs="Galdeano"/>
              </w:rPr>
              <w:t>May 1942</w:t>
            </w:r>
          </w:p>
          <w:p w14:paraId="3D3A7CF9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07D92777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30CBACE4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</w:tc>
      </w:tr>
      <w:tr w:rsidR="00764DF0" w:rsidRPr="00801559" w14:paraId="50CEC7EE" w14:textId="77777777" w:rsidTr="00801559">
        <w:trPr>
          <w:trHeight w:val="3640"/>
          <w:jc w:val="center"/>
        </w:trPr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4A2EF" w14:textId="77777777" w:rsidR="00764DF0" w:rsidRPr="00801559" w:rsidRDefault="00A4021B">
            <w:pPr>
              <w:spacing w:before="240" w:after="0"/>
              <w:jc w:val="center"/>
              <w:rPr>
                <w:rFonts w:ascii="Corbel" w:eastAsia="Galdeano" w:hAnsi="Corbel" w:cs="Galdeano"/>
                <w:b/>
                <w:i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i/>
                <w:sz w:val="24"/>
                <w:szCs w:val="24"/>
              </w:rPr>
              <w:t xml:space="preserve">New Guinea </w:t>
            </w:r>
            <w:r w:rsidRPr="00801559">
              <w:rPr>
                <w:rFonts w:ascii="Corbel" w:eastAsia="Galdeano" w:hAnsi="Corbel" w:cs="Galdeano"/>
                <w:b/>
                <w:i/>
                <w:sz w:val="24"/>
                <w:szCs w:val="24"/>
              </w:rPr>
              <w:t>(Kokoda)</w:t>
            </w:r>
          </w:p>
          <w:p w14:paraId="5C9BA3AF" w14:textId="77777777" w:rsidR="00764DF0" w:rsidRPr="00801559" w:rsidRDefault="00A4021B">
            <w:pPr>
              <w:spacing w:before="240" w:after="0"/>
              <w:jc w:val="center"/>
              <w:rPr>
                <w:rFonts w:ascii="Corbel" w:eastAsia="Galdeano" w:hAnsi="Corbel" w:cs="Galdeano"/>
                <w:b/>
                <w:i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i/>
                <w:noProof/>
                <w:sz w:val="24"/>
                <w:szCs w:val="24"/>
              </w:rPr>
              <w:drawing>
                <wp:inline distT="114300" distB="114300" distL="114300" distR="114300" wp14:anchorId="21B25583" wp14:editId="5187358A">
                  <wp:extent cx="1685925" cy="1304925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04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49F6" w14:textId="77777777" w:rsidR="00764DF0" w:rsidRPr="00801559" w:rsidRDefault="00A4021B">
            <w:pPr>
              <w:numPr>
                <w:ilvl w:val="0"/>
                <w:numId w:val="2"/>
              </w:numPr>
              <w:spacing w:after="0"/>
              <w:rPr>
                <w:rFonts w:ascii="Corbel" w:eastAsia="Galdeano" w:hAnsi="Corbel" w:cs="Galdeano"/>
              </w:rPr>
            </w:pPr>
            <w:r w:rsidRPr="00801559">
              <w:rPr>
                <w:rFonts w:ascii="Corbel" w:eastAsia="Galdeano" w:hAnsi="Corbel" w:cs="Galdeano"/>
              </w:rPr>
              <w:t>July – November 1942</w:t>
            </w:r>
          </w:p>
          <w:p w14:paraId="7F9956F4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38A9C0C2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63549E87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405288E5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395A8997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615D3BDF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</w:tc>
      </w:tr>
    </w:tbl>
    <w:p w14:paraId="27D8E136" w14:textId="77777777" w:rsidR="00764DF0" w:rsidRPr="00801559" w:rsidRDefault="00A4021B">
      <w:pPr>
        <w:spacing w:after="0"/>
        <w:rPr>
          <w:rFonts w:ascii="Corbel" w:eastAsia="Candara" w:hAnsi="Corbel" w:cs="Candara"/>
          <w:b/>
          <w:sz w:val="28"/>
          <w:szCs w:val="28"/>
        </w:rPr>
      </w:pPr>
      <w:r w:rsidRPr="00801559">
        <w:rPr>
          <w:rFonts w:ascii="Corbel" w:eastAsia="Candara" w:hAnsi="Corbel" w:cs="Candara"/>
          <w:b/>
          <w:sz w:val="28"/>
          <w:szCs w:val="28"/>
        </w:rPr>
        <w:t xml:space="preserve"> </w:t>
      </w:r>
    </w:p>
    <w:p w14:paraId="46448FBC" w14:textId="77777777" w:rsidR="00764DF0" w:rsidRPr="00801559" w:rsidRDefault="00A402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sz w:val="28"/>
          <w:szCs w:val="28"/>
        </w:rPr>
      </w:pPr>
      <w:r w:rsidRPr="00801559">
        <w:rPr>
          <w:rFonts w:ascii="Corbel" w:hAnsi="Corbel"/>
        </w:rPr>
        <w:br w:type="page"/>
      </w:r>
    </w:p>
    <w:tbl>
      <w:tblPr>
        <w:tblStyle w:val="a6"/>
        <w:tblpPr w:leftFromText="180" w:rightFromText="180" w:vertAnchor="page" w:horzAnchor="margin" w:tblpXSpec="center" w:tblpY="2121"/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19"/>
        <w:gridCol w:w="4819"/>
      </w:tblGrid>
      <w:tr w:rsidR="00801559" w:rsidRPr="00801559" w14:paraId="68092B31" w14:textId="77777777" w:rsidTr="00801559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0548F" w14:textId="77777777" w:rsidR="00801559" w:rsidRPr="00801559" w:rsidRDefault="00801559" w:rsidP="00801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noProof/>
                <w:sz w:val="28"/>
                <w:szCs w:val="28"/>
              </w:rPr>
              <w:lastRenderedPageBreak/>
              <w:drawing>
                <wp:inline distT="0" distB="0" distL="114300" distR="114300" wp14:anchorId="14849353" wp14:editId="3D14853C">
                  <wp:extent cx="2676525" cy="3000375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l="29980" t="25852" r="24970" b="11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000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8E4AA" w14:textId="77777777" w:rsidR="00801559" w:rsidRPr="00801559" w:rsidRDefault="00801559" w:rsidP="00801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noProof/>
                <w:sz w:val="28"/>
                <w:szCs w:val="28"/>
              </w:rPr>
              <w:drawing>
                <wp:inline distT="0" distB="0" distL="114300" distR="114300" wp14:anchorId="57481D78" wp14:editId="049F7A29">
                  <wp:extent cx="2228215" cy="3000375"/>
                  <wp:effectExtent l="0" t="0" r="0" b="0"/>
                  <wp:docPr id="7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215" cy="3000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1559" w:rsidRPr="00801559" w14:paraId="72B49352" w14:textId="77777777" w:rsidTr="00801559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AE40C" w14:textId="77777777" w:rsidR="00801559" w:rsidRPr="00801559" w:rsidRDefault="00801559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orbel" w:eastAsia="Galdeano" w:hAnsi="Corbel" w:cs="Galdeano"/>
                <w:b/>
                <w:sz w:val="16"/>
                <w:szCs w:val="16"/>
              </w:rPr>
            </w:pPr>
            <w:r w:rsidRPr="00801559">
              <w:rPr>
                <w:rFonts w:ascii="Corbel" w:eastAsia="Arial" w:hAnsi="Corbel" w:cs="Arial"/>
                <w:b/>
                <w:sz w:val="16"/>
                <w:szCs w:val="16"/>
              </w:rPr>
              <w:t>Source 1: A German cartoon show a mother, half buried in banknotes, holding out her starving child and crying (author unknown)</w:t>
            </w: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B73C0" w14:textId="77777777" w:rsidR="00801559" w:rsidRPr="00801559" w:rsidRDefault="00801559" w:rsidP="00801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orbel" w:eastAsia="Galdeano" w:hAnsi="Corbel" w:cs="Galdeano"/>
                <w:b/>
                <w:sz w:val="16"/>
                <w:szCs w:val="16"/>
              </w:rPr>
            </w:pPr>
            <w:r w:rsidRPr="00801559">
              <w:rPr>
                <w:rFonts w:ascii="Corbel" w:eastAsia="Arial" w:hAnsi="Corbel" w:cs="Arial"/>
                <w:b/>
                <w:sz w:val="16"/>
                <w:szCs w:val="16"/>
              </w:rPr>
              <w:t xml:space="preserve">Source 2: Cartoon of Hitler sowing seeds, in </w:t>
            </w:r>
            <w:proofErr w:type="spellStart"/>
            <w:r w:rsidRPr="00801559">
              <w:rPr>
                <w:rFonts w:ascii="Corbel" w:eastAsia="Arial" w:hAnsi="Corbel" w:cs="Arial"/>
                <w:b/>
                <w:sz w:val="16"/>
                <w:szCs w:val="16"/>
              </w:rPr>
              <w:t>Kladderadatsch</w:t>
            </w:r>
            <w:proofErr w:type="spellEnd"/>
            <w:r w:rsidRPr="00801559">
              <w:rPr>
                <w:rFonts w:ascii="Corbel" w:eastAsia="Arial" w:hAnsi="Corbel" w:cs="Arial"/>
                <w:b/>
                <w:sz w:val="16"/>
                <w:szCs w:val="16"/>
              </w:rPr>
              <w:t xml:space="preserve"> Magazine, 22 March 1936. Caption translation – 'The seed of peace, not dragon's teeth'</w:t>
            </w:r>
          </w:p>
        </w:tc>
      </w:tr>
    </w:tbl>
    <w:p w14:paraId="7AEF2669" w14:textId="2143B093" w:rsidR="00801559" w:rsidRPr="00801559" w:rsidRDefault="00801559" w:rsidP="00801559">
      <w:pPr>
        <w:spacing w:after="0" w:line="240" w:lineRule="auto"/>
        <w:jc w:val="center"/>
        <w:rPr>
          <w:rFonts w:ascii="Corbel" w:hAnsi="Corbel"/>
          <w:sz w:val="24"/>
          <w:szCs w:val="24"/>
          <w:lang w:val="en-US"/>
        </w:rPr>
      </w:pPr>
      <w:r w:rsidRPr="00A4021B">
        <w:rPr>
          <w:rFonts w:ascii="Corbel" w:hAnsi="Corbel" w:cs="Arial"/>
          <w:b/>
          <w:bCs/>
          <w:color w:val="C00000"/>
          <w:kern w:val="24"/>
          <w:sz w:val="52"/>
          <w:szCs w:val="52"/>
          <w14:textFill>
            <w14:gradFill>
              <w14:gsLst>
                <w14:gs w14:pos="0">
                  <w14:srgbClr w14:val="C00000"/>
                </w14:gs>
                <w14:gs w14:pos="33000">
                  <w14:srgbClr w14:val="D99694"/>
                </w14:gs>
                <w14:gs w14:pos="64000">
                  <w14:srgbClr w14:val="558ED5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Year 10 History – Midterm Revision</w:t>
      </w:r>
      <w:r w:rsidRPr="00801559">
        <w:rPr>
          <w:rFonts w:ascii="ChunkFive Print" w:hAnsi="ChunkFive Print" w:cs="Arial"/>
          <w:color w:val="C00000"/>
          <w:kern w:val="24"/>
          <w:sz w:val="52"/>
          <w:szCs w:val="52"/>
          <w14:textFill>
            <w14:gradFill>
              <w14:gsLst>
                <w14:gs w14:pos="0">
                  <w14:srgbClr w14:val="C00000"/>
                </w14:gs>
                <w14:gs w14:pos="33000">
                  <w14:srgbClr w14:val="D99694"/>
                </w14:gs>
                <w14:gs w14:pos="64000">
                  <w14:srgbClr w14:val="558ED5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br/>
      </w:r>
      <w:r w:rsidRPr="00801559">
        <w:rPr>
          <w:rFonts w:ascii="Corbel" w:hAnsi="Corbel" w:cs="Arial"/>
          <w:b/>
          <w:bCs/>
          <w:i/>
          <w:iCs/>
          <w:kern w:val="24"/>
          <w:sz w:val="28"/>
          <w:szCs w:val="28"/>
        </w:rPr>
        <w:t>(</w:t>
      </w:r>
      <w:r>
        <w:rPr>
          <w:rFonts w:ascii="Corbel" w:hAnsi="Corbel" w:cs="Arial"/>
          <w:b/>
          <w:bCs/>
          <w:i/>
          <w:iCs/>
          <w:kern w:val="24"/>
          <w:sz w:val="28"/>
          <w:szCs w:val="28"/>
        </w:rPr>
        <w:t>Skills</w:t>
      </w:r>
      <w:r w:rsidRPr="00801559">
        <w:rPr>
          <w:rFonts w:ascii="Corbel" w:hAnsi="Corbel" w:cs="Arial"/>
          <w:b/>
          <w:bCs/>
          <w:i/>
          <w:iCs/>
          <w:kern w:val="24"/>
          <w:sz w:val="28"/>
          <w:szCs w:val="28"/>
        </w:rPr>
        <w:t>)</w:t>
      </w:r>
      <w:r>
        <w:rPr>
          <w:rFonts w:ascii="Corbel" w:hAnsi="Corbel" w:cs="Arial"/>
          <w:b/>
          <w:bCs/>
          <w:i/>
          <w:iCs/>
          <w:kern w:val="24"/>
          <w:sz w:val="28"/>
          <w:szCs w:val="28"/>
        </w:rPr>
        <w:br/>
      </w:r>
      <w:r>
        <w:rPr>
          <w:rFonts w:ascii="Corbel" w:hAnsi="Corbel" w:cs="Arial"/>
          <w:b/>
          <w:bCs/>
          <w:i/>
          <w:iCs/>
          <w:kern w:val="24"/>
          <w:sz w:val="28"/>
          <w:szCs w:val="28"/>
        </w:rPr>
        <w:br/>
      </w:r>
    </w:p>
    <w:tbl>
      <w:tblPr>
        <w:tblStyle w:val="TableGrid"/>
        <w:tblW w:w="10199" w:type="dxa"/>
        <w:jc w:val="center"/>
        <w:tblLayout w:type="fixed"/>
        <w:tblLook w:val="04A0" w:firstRow="1" w:lastRow="0" w:firstColumn="1" w:lastColumn="0" w:noHBand="0" w:noVBand="1"/>
      </w:tblPr>
      <w:tblGrid>
        <w:gridCol w:w="2261"/>
        <w:gridCol w:w="3969"/>
        <w:gridCol w:w="3969"/>
      </w:tblGrid>
      <w:tr w:rsidR="00801559" w:rsidRPr="00EB4D04" w14:paraId="13C74DDF" w14:textId="6AEFF26D" w:rsidTr="00801559">
        <w:trPr>
          <w:trHeight w:val="567"/>
          <w:jc w:val="center"/>
        </w:trPr>
        <w:tc>
          <w:tcPr>
            <w:tcW w:w="2261" w:type="dxa"/>
            <w:vAlign w:val="center"/>
          </w:tcPr>
          <w:p w14:paraId="75656D52" w14:textId="77777777" w:rsidR="00801559" w:rsidRPr="00EB4D04" w:rsidRDefault="00801559" w:rsidP="00103381">
            <w:pPr>
              <w:jc w:val="center"/>
              <w:rPr>
                <w:rFonts w:ascii="Corbel" w:hAnsi="Corbel"/>
                <w:sz w:val="24"/>
              </w:rPr>
            </w:pPr>
          </w:p>
        </w:tc>
        <w:tc>
          <w:tcPr>
            <w:tcW w:w="3969" w:type="dxa"/>
            <w:vAlign w:val="center"/>
          </w:tcPr>
          <w:p w14:paraId="4F1FD8A7" w14:textId="77777777" w:rsidR="00801559" w:rsidRPr="00EB4D04" w:rsidRDefault="00801559" w:rsidP="00103381">
            <w:pPr>
              <w:jc w:val="center"/>
              <w:rPr>
                <w:rFonts w:ascii="Corbel" w:hAnsi="Corbel"/>
                <w:b/>
                <w:i/>
                <w:sz w:val="24"/>
              </w:rPr>
            </w:pPr>
            <w:r w:rsidRPr="00EB4D04">
              <w:rPr>
                <w:rFonts w:ascii="Corbel" w:hAnsi="Corbel"/>
                <w:b/>
                <w:i/>
                <w:sz w:val="24"/>
              </w:rPr>
              <w:t>Source 1</w:t>
            </w:r>
          </w:p>
        </w:tc>
        <w:tc>
          <w:tcPr>
            <w:tcW w:w="3969" w:type="dxa"/>
            <w:vAlign w:val="center"/>
          </w:tcPr>
          <w:p w14:paraId="12343457" w14:textId="485E5F4C" w:rsidR="00801559" w:rsidRPr="00EB4D04" w:rsidRDefault="00801559" w:rsidP="00801559">
            <w:pPr>
              <w:jc w:val="center"/>
              <w:rPr>
                <w:rFonts w:ascii="Corbel" w:hAnsi="Corbel"/>
                <w:b/>
                <w:i/>
                <w:sz w:val="24"/>
              </w:rPr>
            </w:pPr>
            <w:r w:rsidRPr="00EB4D04">
              <w:rPr>
                <w:rFonts w:ascii="Corbel" w:hAnsi="Corbel"/>
                <w:b/>
                <w:i/>
                <w:sz w:val="24"/>
              </w:rPr>
              <w:t xml:space="preserve">Source </w:t>
            </w:r>
            <w:r>
              <w:rPr>
                <w:rFonts w:ascii="Corbel" w:hAnsi="Corbel"/>
                <w:b/>
                <w:i/>
                <w:sz w:val="24"/>
              </w:rPr>
              <w:t>2</w:t>
            </w:r>
          </w:p>
        </w:tc>
      </w:tr>
      <w:tr w:rsidR="00801559" w:rsidRPr="00EB4D04" w14:paraId="3CC88ACA" w14:textId="77C8A114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60031743" w14:textId="77777777" w:rsidR="00801559" w:rsidRPr="00EB4D04" w:rsidRDefault="00801559" w:rsidP="00103381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When and where was the source made?</w:t>
            </w:r>
          </w:p>
        </w:tc>
        <w:tc>
          <w:tcPr>
            <w:tcW w:w="3969" w:type="dxa"/>
          </w:tcPr>
          <w:p w14:paraId="71A04878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2D090959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4EB86895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13910063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  <w:tc>
          <w:tcPr>
            <w:tcW w:w="3969" w:type="dxa"/>
          </w:tcPr>
          <w:p w14:paraId="66D8744C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</w:tr>
      <w:tr w:rsidR="00801559" w:rsidRPr="00EB4D04" w14:paraId="3A6D4108" w14:textId="18F28784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74814364" w14:textId="77777777" w:rsidR="00801559" w:rsidRPr="00EB4D04" w:rsidRDefault="00801559" w:rsidP="00103381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are the main objects and/or people that you can see? How are they portrayed?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1E0355A1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00F8D689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654AFF76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09374CD4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298B22BB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59C01EDF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2B4588C1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</w:tr>
      <w:tr w:rsidR="00801559" w:rsidRPr="00EB4D04" w14:paraId="400E5BAF" w14:textId="259C17A0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0C649897" w14:textId="77777777" w:rsidR="00801559" w:rsidRPr="00EB4D04" w:rsidRDefault="00801559" w:rsidP="00103381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words or phrases are present? What do you think they mean?</w:t>
            </w:r>
          </w:p>
        </w:tc>
        <w:tc>
          <w:tcPr>
            <w:tcW w:w="3969" w:type="dxa"/>
            <w:shd w:val="clear" w:color="auto" w:fill="auto"/>
          </w:tcPr>
          <w:p w14:paraId="0A3E93AE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1DB41DE1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21EB05E6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504E1521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5E8D8541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763DE886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  <w:tc>
          <w:tcPr>
            <w:tcW w:w="3969" w:type="dxa"/>
          </w:tcPr>
          <w:p w14:paraId="704321D9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</w:tr>
      <w:tr w:rsidR="00801559" w:rsidRPr="00EB4D04" w14:paraId="362774FF" w14:textId="5A768208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01E01DEC" w14:textId="77777777" w:rsidR="00801559" w:rsidRPr="00EB4D04" w:rsidRDefault="00801559" w:rsidP="00103381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symbols or images are used? What meaning are these symbols or images intended to convey?</w:t>
            </w:r>
          </w:p>
        </w:tc>
        <w:tc>
          <w:tcPr>
            <w:tcW w:w="3969" w:type="dxa"/>
            <w:shd w:val="clear" w:color="auto" w:fill="auto"/>
          </w:tcPr>
          <w:p w14:paraId="0DE895F1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2ECD02AA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09EC0283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3E290B65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47A6F72F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6B65A994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  <w:tc>
          <w:tcPr>
            <w:tcW w:w="3969" w:type="dxa"/>
          </w:tcPr>
          <w:p w14:paraId="0F676505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</w:tr>
      <w:tr w:rsidR="00801559" w:rsidRPr="00EB4D04" w14:paraId="5935F33A" w14:textId="0C9B2AD0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22C03993" w14:textId="77777777" w:rsidR="00801559" w:rsidRPr="00EB4D04" w:rsidRDefault="00801559" w:rsidP="00103381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message do you think this poster is intending to convey?</w:t>
            </w:r>
          </w:p>
        </w:tc>
        <w:tc>
          <w:tcPr>
            <w:tcW w:w="3969" w:type="dxa"/>
            <w:shd w:val="clear" w:color="auto" w:fill="auto"/>
          </w:tcPr>
          <w:p w14:paraId="436D7533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  <w:tc>
          <w:tcPr>
            <w:tcW w:w="3969" w:type="dxa"/>
          </w:tcPr>
          <w:p w14:paraId="37C637AB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</w:tr>
    </w:tbl>
    <w:p w14:paraId="4CC578E3" w14:textId="49AE7F35" w:rsidR="00801559" w:rsidRDefault="008015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orbel" w:eastAsia="Galdeano" w:hAnsi="Corbel" w:cs="Galdeano"/>
          <w:b/>
          <w:i/>
          <w:sz w:val="24"/>
          <w:szCs w:val="24"/>
        </w:rPr>
      </w:pPr>
    </w:p>
    <w:sectPr w:rsidR="00801559" w:rsidSect="00801559">
      <w:pgSz w:w="11906" w:h="16838"/>
      <w:pgMar w:top="851" w:right="851" w:bottom="851" w:left="85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unkFive Print">
    <w:panose1 w:val="02000505000000020004"/>
    <w:charset w:val="00"/>
    <w:family w:val="modern"/>
    <w:notTrueType/>
    <w:pitch w:val="variable"/>
    <w:sig w:usb0="00000003" w:usb1="00000000" w:usb2="00000000" w:usb3="00000000" w:csb0="00000001" w:csb1="00000000"/>
  </w:font>
  <w:font w:name="Galdeano">
    <w:charset w:val="00"/>
    <w:family w:val="auto"/>
    <w:pitch w:val="default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A64A0"/>
    <w:multiLevelType w:val="multilevel"/>
    <w:tmpl w:val="57BE81D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166261CF"/>
    <w:multiLevelType w:val="multilevel"/>
    <w:tmpl w:val="76BC832A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2" w15:restartNumberingAfterBreak="0">
    <w:nsid w:val="4A316C13"/>
    <w:multiLevelType w:val="multilevel"/>
    <w:tmpl w:val="E8B865CC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3" w15:restartNumberingAfterBreak="0">
    <w:nsid w:val="75441088"/>
    <w:multiLevelType w:val="multilevel"/>
    <w:tmpl w:val="C49632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DF0"/>
    <w:rsid w:val="005C62E2"/>
    <w:rsid w:val="00764DF0"/>
    <w:rsid w:val="00801559"/>
    <w:rsid w:val="00A40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DBD89"/>
  <w15:docId w15:val="{0D375872-B880-488B-B0C8-784DB580E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rsid w:val="00801559"/>
    <w:pPr>
      <w:spacing w:after="0" w:line="240" w:lineRule="auto"/>
    </w:pPr>
    <w:rPr>
      <w:rFonts w:asciiTheme="minorHAnsi" w:eastAsiaTheme="minorHAnsi" w:hAnsiTheme="minorHAnsi" w:cstheme="minorBid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402</Words>
  <Characters>2293</Characters>
  <Application>Microsoft Office Word</Application>
  <DocSecurity>0</DocSecurity>
  <Lines>19</Lines>
  <Paragraphs>5</Paragraphs>
  <ScaleCrop>false</ScaleCrop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Brenton Pappas</dc:creator>
  <cp:lastModifiedBy>Brenton Pappas</cp:lastModifiedBy>
  <cp:revision>3</cp:revision>
  <dcterms:created xsi:type="dcterms:W3CDTF">2021-03-02T07:10:00Z</dcterms:created>
  <dcterms:modified xsi:type="dcterms:W3CDTF">2022-02-27T08:56:00Z</dcterms:modified>
</cp:coreProperties>
</file>