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DF2E" w14:textId="1752C5F7" w:rsidR="00B44B43" w:rsidRPr="00106DDC" w:rsidRDefault="00106DDC" w:rsidP="00106DDC">
      <w:pPr>
        <w:jc w:val="center"/>
        <w:rPr>
          <w:b/>
          <w:bCs/>
          <w:sz w:val="40"/>
          <w:szCs w:val="40"/>
        </w:rPr>
      </w:pPr>
      <w:r w:rsidRPr="00106DDC">
        <w:rPr>
          <w:b/>
          <w:bCs/>
          <w:sz w:val="40"/>
          <w:szCs w:val="40"/>
        </w:rPr>
        <w:t>The Schlieffen Plan</w:t>
      </w:r>
    </w:p>
    <w:p w14:paraId="270DC67C" w14:textId="56845D69" w:rsidR="00106DDC" w:rsidRDefault="00106DDC"/>
    <w:p w14:paraId="2F872E67" w14:textId="77777777" w:rsidR="00106DDC" w:rsidRDefault="00106DDC" w:rsidP="00106DDC">
      <w:pPr>
        <w:pStyle w:val="NormalWeb"/>
        <w:spacing w:before="200" w:beforeAutospacing="0" w:after="0" w:afterAutospacing="0" w:line="216" w:lineRule="auto"/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The Schlieffen plan involved tactics about how Germany could avoid fighting a war on two fronts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–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 the western front first and then the eastern second</w:t>
      </w:r>
    </w:p>
    <w:p w14:paraId="3A1B2E57" w14:textId="41CF596C" w:rsidR="00106DDC" w:rsidRDefault="00106DDC" w:rsidP="00106DDC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Page 238: 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Write a paragraph in </w:t>
      </w:r>
      <w:proofErr w:type="spellStart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Scribo</w:t>
      </w:r>
      <w:proofErr w:type="spellEnd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 which addresses these questions:</w:t>
      </w:r>
    </w:p>
    <w:p w14:paraId="13B873FC" w14:textId="77777777" w:rsidR="00106DDC" w:rsidRDefault="00106DDC" w:rsidP="00106DDC">
      <w:pPr>
        <w:pStyle w:val="NormalWeb"/>
        <w:spacing w:before="200" w:beforeAutospacing="0" w:after="0" w:afterAutospacing="0" w:line="216" w:lineRule="auto"/>
      </w:pPr>
    </w:p>
    <w:p w14:paraId="3FCD867D" w14:textId="7EDC0080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Who created the Schlieffen plan and when?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4AAD3CCE" w14:textId="590C26C2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When was it activated?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73028B0B" w14:textId="4237CED9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What four factors was assumed that would make this plan successful?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439D0787" w14:textId="720723A9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How did Belgium get involved 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–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 it was supposed to be neutral?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7A369A7C" w14:textId="16EFF984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What did Germany assume?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1BD17C16" w14:textId="0F43FED2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Why did Britain get involved in the </w:t>
      </w:r>
      <w:proofErr w:type="gramStart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war, because</w:t>
      </w:r>
      <w:proofErr w:type="gramEnd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 it wasn't going to?</w:t>
      </w: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br/>
      </w:r>
    </w:p>
    <w:p w14:paraId="4E922757" w14:textId="77777777" w:rsidR="00106DDC" w:rsidRDefault="00106DDC" w:rsidP="00106DDC">
      <w:pPr>
        <w:pStyle w:val="ListParagraph"/>
        <w:numPr>
          <w:ilvl w:val="0"/>
          <w:numId w:val="1"/>
        </w:numPr>
        <w:spacing w:line="216" w:lineRule="auto"/>
        <w:rPr>
          <w:sz w:val="30"/>
        </w:rPr>
      </w:pPr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Was the Schlieffen plan successful, </w:t>
      </w:r>
      <w:proofErr w:type="gramStart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>why</w:t>
      </w:r>
      <w:proofErr w:type="gramEnd"/>
      <w:r>
        <w:rPr>
          <w:rFonts w:asciiTheme="minorHAnsi" w:eastAsiaTheme="minorEastAsia" w:hAnsi="Century Gothic" w:cstheme="minorBidi"/>
          <w:color w:val="000000" w:themeColor="text1"/>
          <w:kern w:val="24"/>
          <w:sz w:val="30"/>
          <w:szCs w:val="30"/>
          <w:lang w:val="en-US"/>
        </w:rPr>
        <w:t xml:space="preserve"> or why not?</w:t>
      </w:r>
    </w:p>
    <w:p w14:paraId="2F00613C" w14:textId="77777777" w:rsidR="00106DDC" w:rsidRDefault="00106DDC"/>
    <w:sectPr w:rsidR="0010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943"/>
    <w:multiLevelType w:val="hybridMultilevel"/>
    <w:tmpl w:val="0B1691F8"/>
    <w:lvl w:ilvl="0" w:tplc="3A704F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64384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3EE8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A27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D69A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A6F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3E18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CE0D4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21CD2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DC"/>
    <w:rsid w:val="00106DDC"/>
    <w:rsid w:val="00B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327"/>
  <w15:chartTrackingRefBased/>
  <w15:docId w15:val="{3B05CB6D-0442-4A45-A494-5CD47186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6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D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1</cp:revision>
  <dcterms:created xsi:type="dcterms:W3CDTF">2021-05-10T03:09:00Z</dcterms:created>
  <dcterms:modified xsi:type="dcterms:W3CDTF">2021-05-10T03:12:00Z</dcterms:modified>
</cp:coreProperties>
</file>