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bottomFromText="0" w:horzAnchor="margin" w:leftFromText="180" w:rightFromText="180" w:tblpX="0" w:tblpY="251" w:topFromText="0" w:vertAnchor="page"/>
        <w:tblW w:w="1034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84"/>
        <w:gridCol w:w="3828"/>
        <w:gridCol w:w="566"/>
        <w:gridCol w:w="3969"/>
      </w:tblGrid>
      <w:tr>
        <w:trPr>
          <w:trHeight w:val="558" w:hRule="atLeast"/>
        </w:trPr>
        <w:tc>
          <w:tcPr>
            <w:tcW w:w="5812"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Spacing"/>
              <w:widowControl w:val="false"/>
              <w:jc w:val="center"/>
              <w:rPr>
                <w:rFonts w:ascii="Calibri" w:hAnsi="Calibri" w:cs="Calibri"/>
                <w:b/>
                <w:b/>
                <w:sz w:val="28"/>
                <w:szCs w:val="28"/>
              </w:rPr>
            </w:pPr>
            <w:r>
              <w:rPr>
                <w:rFonts w:cs="Calibri" w:ascii="Calibri" w:hAnsi="Calibri"/>
                <w:b/>
                <w:sz w:val="28"/>
                <w:szCs w:val="28"/>
              </w:rPr>
              <w:t>GOOD COUNSEL COLLEGE</w:t>
            </w:r>
          </w:p>
        </w:tc>
        <w:tc>
          <w:tcPr>
            <w:tcW w:w="566" w:type="dxa"/>
            <w:vMerge w:val="restart"/>
            <w:tcBorders>
              <w:left w:val="single" w:sz="4" w:space="0" w:color="000000"/>
              <w:bottom w:val="single" w:sz="4" w:space="0" w:color="000000"/>
            </w:tcBorders>
            <w:shd w:color="auto" w:fill="auto" w:val="clear"/>
          </w:tcPr>
          <w:p>
            <w:pPr>
              <w:pStyle w:val="Normal"/>
              <w:widowControl w:val="false"/>
              <w:rPr>
                <w:rFonts w:ascii="Calibri" w:hAnsi="Calibri"/>
              </w:rPr>
            </w:pPr>
            <w:r>
              <w:rPr>
                <w:rFonts w:ascii="Calibri" w:hAnsi="Calibri"/>
              </w:rPr>
            </w:r>
          </w:p>
        </w:tc>
        <w:tc>
          <w:tcPr>
            <w:tcW w:w="3969" w:type="dxa"/>
            <w:vMerge w:val="restart"/>
            <w:tcBorders>
              <w:bottom w:val="single" w:sz="4" w:space="0" w:color="000000"/>
            </w:tcBorders>
            <w:shd w:color="auto" w:fill="auto" w:val="clear"/>
            <w:vAlign w:val="center"/>
          </w:tcPr>
          <w:p>
            <w:pPr>
              <w:pStyle w:val="Normal"/>
              <w:widowControl w:val="false"/>
              <w:jc w:val="center"/>
              <w:rPr>
                <w:rFonts w:ascii="Calibri" w:hAnsi="Calibri"/>
              </w:rPr>
            </w:pPr>
            <w:r>
              <w:rPr/>
              <w:drawing>
                <wp:inline distT="0" distB="0" distL="0" distR="0">
                  <wp:extent cx="1371600" cy="1371600"/>
                  <wp:effectExtent l="0" t="0" r="0" b="0"/>
                  <wp:docPr id="1" name="Picture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
                          <pic:cNvPicPr>
                            <a:picLocks noChangeAspect="1" noChangeArrowheads="1"/>
                          </pic:cNvPicPr>
                        </pic:nvPicPr>
                        <pic:blipFill>
                          <a:blip r:embed="rId2"/>
                          <a:stretch>
                            <a:fillRect/>
                          </a:stretch>
                        </pic:blipFill>
                        <pic:spPr bwMode="auto">
                          <a:xfrm>
                            <a:off x="0" y="0"/>
                            <a:ext cx="1371600" cy="1371600"/>
                          </a:xfrm>
                          <a:prstGeom prst="rect">
                            <a:avLst/>
                          </a:prstGeom>
                        </pic:spPr>
                      </pic:pic>
                    </a:graphicData>
                  </a:graphic>
                </wp:inline>
              </w:drawing>
            </w:r>
          </w:p>
        </w:tc>
      </w:tr>
      <w:tr>
        <w:trPr>
          <w:trHeight w:val="551" w:hRule="atLeast"/>
        </w:trPr>
        <w:tc>
          <w:tcPr>
            <w:tcW w:w="5812"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jc w:val="center"/>
              <w:rPr>
                <w:rFonts w:ascii="Calibri" w:hAnsi="Calibri"/>
                <w:b/>
                <w:b/>
                <w:sz w:val="28"/>
                <w:szCs w:val="28"/>
              </w:rPr>
            </w:pPr>
            <w:r>
              <w:rPr>
                <w:rFonts w:ascii="Calibri" w:hAnsi="Calibri"/>
                <w:b/>
                <w:sz w:val="28"/>
                <w:szCs w:val="28"/>
              </w:rPr>
              <w:t>RELIGIOUS EDUCATION</w:t>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ascii="Calibri" w:hAnsi="Calibri"/>
              </w:rPr>
            </w:r>
          </w:p>
        </w:tc>
        <w:tc>
          <w:tcPr>
            <w:tcW w:w="39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ascii="Calibri" w:hAnsi="Calibri"/>
              </w:rPr>
            </w:r>
          </w:p>
        </w:tc>
      </w:tr>
      <w:tr>
        <w:trPr>
          <w:trHeight w:val="563" w:hRule="atLeast"/>
        </w:trPr>
        <w:tc>
          <w:tcPr>
            <w:tcW w:w="19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Calibri" w:hAnsi="Calibri"/>
              </w:rPr>
            </w:pPr>
            <w:r>
              <w:rPr>
                <w:rFonts w:ascii="Calibri" w:hAnsi="Calibri"/>
              </w:rPr>
              <w:t>STUDENT NAME:</w:t>
            </w:r>
          </w:p>
        </w:tc>
        <w:tc>
          <w:tcPr>
            <w:tcW w:w="3828"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rPr>
            </w:pPr>
            <w:r>
              <w:rPr>
                <w:rFonts w:ascii="Calibri" w:hAnsi="Calibri"/>
              </w:rPr>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ascii="Calibri" w:hAnsi="Calibri"/>
              </w:rPr>
            </w:r>
          </w:p>
        </w:tc>
        <w:tc>
          <w:tcPr>
            <w:tcW w:w="39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ascii="Calibri" w:hAnsi="Calibri"/>
              </w:rPr>
            </w:r>
          </w:p>
        </w:tc>
      </w:tr>
      <w:tr>
        <w:trPr>
          <w:trHeight w:val="562" w:hRule="atLeast"/>
        </w:trPr>
        <w:tc>
          <w:tcPr>
            <w:tcW w:w="19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Calibri" w:hAnsi="Calibri"/>
              </w:rPr>
            </w:pPr>
            <w:r>
              <w:rPr>
                <w:rFonts w:ascii="Calibri" w:hAnsi="Calibri"/>
              </w:rPr>
              <w:t>TEACHER:</w:t>
            </w:r>
          </w:p>
        </w:tc>
        <w:tc>
          <w:tcPr>
            <w:tcW w:w="3828"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rPr>
            </w:pPr>
            <w:r>
              <w:rPr>
                <w:rFonts w:ascii="Calibri" w:hAnsi="Calibri"/>
              </w:rPr>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ascii="Calibri" w:hAnsi="Calibri"/>
              </w:rPr>
            </w:r>
          </w:p>
        </w:tc>
        <w:tc>
          <w:tcPr>
            <w:tcW w:w="39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ascii="Calibri" w:hAnsi="Calibri"/>
              </w:rPr>
            </w:r>
          </w:p>
        </w:tc>
      </w:tr>
    </w:tbl>
    <w:p>
      <w:pPr>
        <w:pStyle w:val="Normal"/>
        <w:rPr>
          <w:rFonts w:ascii="Calibri" w:hAnsi="Calibri"/>
          <w:sz w:val="28"/>
          <w:szCs w:val="28"/>
        </w:rPr>
      </w:pPr>
      <w:r>
        <w:rPr>
          <w:rFonts w:ascii="Calibri" w:hAnsi="Calibri"/>
          <w:sz w:val="28"/>
          <w:szCs w:val="28"/>
        </w:rPr>
      </w:r>
    </w:p>
    <w:tbl>
      <w:tblPr>
        <w:tblW w:w="10485" w:type="dxa"/>
        <w:jc w:val="left"/>
        <w:tblInd w:w="-459" w:type="dxa"/>
        <w:tblLayout w:type="fixed"/>
        <w:tblCellMar>
          <w:top w:w="0" w:type="dxa"/>
          <w:left w:w="108" w:type="dxa"/>
          <w:bottom w:w="0" w:type="dxa"/>
          <w:right w:w="108" w:type="dxa"/>
        </w:tblCellMar>
        <w:tblLook w:val="04a0" w:noHBand="0" w:noVBand="1" w:firstColumn="1" w:lastRow="0" w:lastColumn="0" w:firstRow="1"/>
      </w:tblPr>
      <w:tblGrid>
        <w:gridCol w:w="1181"/>
        <w:gridCol w:w="1553"/>
        <w:gridCol w:w="2895"/>
        <w:gridCol w:w="233"/>
        <w:gridCol w:w="517"/>
        <w:gridCol w:w="4105"/>
      </w:tblGrid>
      <w:tr>
        <w:trPr/>
        <w:tc>
          <w:tcPr>
            <w:tcW w:w="5862" w:type="dxa"/>
            <w:gridSpan w:val="4"/>
            <w:tcBorders>
              <w:top w:val="single" w:sz="4" w:space="0" w:color="000000"/>
              <w:left w:val="single" w:sz="4" w:space="0" w:color="000000"/>
              <w:right w:val="single" w:sz="4" w:space="0" w:color="000000"/>
            </w:tcBorders>
            <w:shd w:color="auto" w:fill="auto" w:val="clear"/>
            <w:vAlign w:val="center"/>
          </w:tcPr>
          <w:p>
            <w:pPr>
              <w:pStyle w:val="Normal"/>
              <w:widowControl w:val="false"/>
              <w:jc w:val="center"/>
              <w:rPr>
                <w:rFonts w:ascii="Calibri" w:hAnsi="Calibri"/>
                <w:b/>
                <w:b/>
                <w:sz w:val="16"/>
                <w:szCs w:val="16"/>
              </w:rPr>
            </w:pPr>
            <w:r>
              <w:rPr>
                <w:rFonts w:ascii="Calibri" w:hAnsi="Calibri"/>
                <w:b/>
                <w:sz w:val="16"/>
                <w:szCs w:val="16"/>
              </w:rPr>
            </w:r>
          </w:p>
          <w:p>
            <w:pPr>
              <w:pStyle w:val="Normal"/>
              <w:widowControl w:val="false"/>
              <w:jc w:val="center"/>
              <w:rPr>
                <w:rFonts w:ascii="Calibri" w:hAnsi="Calibri"/>
                <w:b/>
                <w:b/>
                <w:sz w:val="28"/>
                <w:szCs w:val="28"/>
              </w:rPr>
            </w:pPr>
            <w:r>
              <w:rPr>
                <w:rFonts w:ascii="Calibri" w:hAnsi="Calibri"/>
                <w:b/>
                <w:sz w:val="28"/>
                <w:szCs w:val="28"/>
              </w:rPr>
              <w:t>ASSESSMENT CONDITIONS</w:t>
            </w:r>
          </w:p>
          <w:p>
            <w:pPr>
              <w:pStyle w:val="Normal"/>
              <w:widowControl w:val="false"/>
              <w:jc w:val="center"/>
              <w:rPr>
                <w:rFonts w:ascii="Calibri" w:hAnsi="Calibri"/>
                <w:b/>
                <w:b/>
                <w:sz w:val="16"/>
                <w:szCs w:val="16"/>
              </w:rPr>
            </w:pPr>
            <w:r>
              <w:rPr>
                <w:rFonts w:ascii="Calibri" w:hAnsi="Calibri"/>
                <w:b/>
                <w:sz w:val="16"/>
                <w:szCs w:val="16"/>
              </w:rPr>
            </w:r>
          </w:p>
        </w:tc>
        <w:tc>
          <w:tcPr>
            <w:tcW w:w="517" w:type="dxa"/>
            <w:tcBorders>
              <w:left w:val="single" w:sz="4" w:space="0" w:color="000000"/>
              <w:right w:val="single" w:sz="4" w:space="0" w:color="000000"/>
            </w:tcBorders>
            <w:shd w:color="auto" w:fill="auto" w:val="clear"/>
            <w:vAlign w:val="center"/>
          </w:tcPr>
          <w:p>
            <w:pPr>
              <w:pStyle w:val="Normal"/>
              <w:widowControl w:val="false"/>
              <w:jc w:val="center"/>
              <w:rPr>
                <w:rFonts w:ascii="Calibri" w:hAnsi="Calibri"/>
                <w:sz w:val="28"/>
                <w:szCs w:val="28"/>
              </w:rPr>
            </w:pPr>
            <w:r>
              <w:rPr>
                <w:rFonts w:ascii="Calibri" w:hAnsi="Calibri"/>
                <w:sz w:val="28"/>
                <w:szCs w:val="28"/>
              </w:rPr>
            </w:r>
          </w:p>
        </w:tc>
        <w:tc>
          <w:tcPr>
            <w:tcW w:w="4105" w:type="dxa"/>
            <w:vMerge w:val="restart"/>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jc w:val="center"/>
              <w:rPr>
                <w:rFonts w:ascii="Calibri" w:hAnsi="Calibri"/>
                <w:b/>
                <w:b/>
                <w:sz w:val="28"/>
                <w:szCs w:val="28"/>
              </w:rPr>
            </w:pPr>
            <w:r>
              <w:rPr>
                <w:rFonts w:ascii="Calibri" w:hAnsi="Calibri"/>
                <w:b/>
                <w:sz w:val="28"/>
                <w:szCs w:val="28"/>
              </w:rPr>
              <w:t>ASSIGNMENT</w:t>
            </w:r>
          </w:p>
          <w:p>
            <w:pPr>
              <w:pStyle w:val="Normal"/>
              <w:widowControl w:val="false"/>
              <w:jc w:val="center"/>
              <w:rPr>
                <w:rFonts w:ascii="Calibri" w:hAnsi="Calibri"/>
                <w:b/>
                <w:b/>
                <w:sz w:val="28"/>
                <w:szCs w:val="28"/>
              </w:rPr>
            </w:pPr>
            <w:r>
              <w:rPr>
                <w:rFonts w:ascii="Calibri" w:hAnsi="Calibri"/>
                <w:b/>
                <w:sz w:val="28"/>
                <w:szCs w:val="28"/>
              </w:rPr>
              <w:t>Multimodal Presentation</w:t>
            </w:r>
          </w:p>
          <w:p>
            <w:pPr>
              <w:pStyle w:val="Normal"/>
              <w:widowControl w:val="false"/>
              <w:jc w:val="center"/>
              <w:rPr>
                <w:rFonts w:ascii="Calibri" w:hAnsi="Calibri"/>
                <w:b/>
                <w:b/>
                <w:sz w:val="28"/>
                <w:szCs w:val="28"/>
              </w:rPr>
            </w:pPr>
            <w:r>
              <w:rPr>
                <w:rFonts w:ascii="Calibri" w:hAnsi="Calibri"/>
                <w:b/>
                <w:sz w:val="28"/>
                <w:szCs w:val="28"/>
              </w:rPr>
            </w:r>
          </w:p>
          <w:p>
            <w:pPr>
              <w:pStyle w:val="Normal"/>
              <w:widowControl w:val="false"/>
              <w:jc w:val="center"/>
              <w:rPr>
                <w:rFonts w:ascii="Calibri" w:hAnsi="Calibri"/>
                <w:sz w:val="28"/>
                <w:szCs w:val="28"/>
              </w:rPr>
            </w:pPr>
            <w:r>
              <w:rPr>
                <w:rFonts w:ascii="Calibri" w:hAnsi="Calibri"/>
                <w:sz w:val="28"/>
                <w:szCs w:val="28"/>
              </w:rPr>
            </w:r>
          </w:p>
        </w:tc>
      </w:tr>
      <w:tr>
        <w:trPr>
          <w:trHeight w:val="544" w:hRule="atLeast"/>
        </w:trPr>
        <w:tc>
          <w:tcPr>
            <w:tcW w:w="1181" w:type="dxa"/>
            <w:tcBorders>
              <w:left w:val="single" w:sz="4" w:space="0" w:color="000000"/>
            </w:tcBorders>
            <w:shd w:color="auto" w:fill="auto" w:val="clear"/>
            <w:vAlign w:val="center"/>
          </w:tcPr>
          <w:p>
            <w:pPr>
              <w:pStyle w:val="Normal"/>
              <w:widowControl w:val="false"/>
              <w:rPr>
                <w:rFonts w:ascii="Calibri" w:hAnsi="Calibri"/>
                <w:b/>
                <w:b/>
              </w:rPr>
            </w:pPr>
            <w:r>
              <w:rPr>
                <w:rFonts w:ascii="Calibri" w:hAnsi="Calibri"/>
                <w:b/>
              </w:rPr>
              <w:t xml:space="preserve">Date Received:          </w:t>
            </w:r>
          </w:p>
        </w:tc>
        <w:tc>
          <w:tcPr>
            <w:tcW w:w="1553" w:type="dxa"/>
            <w:tcBorders/>
            <w:shd w:color="auto" w:fill="auto" w:val="clear"/>
            <w:vAlign w:val="center"/>
          </w:tcPr>
          <w:p>
            <w:pPr>
              <w:pStyle w:val="Normal"/>
              <w:widowControl w:val="false"/>
              <w:rPr>
                <w:rFonts w:ascii="Calibri" w:hAnsi="Calibri"/>
              </w:rPr>
            </w:pPr>
            <w:r>
              <w:rPr>
                <w:rFonts w:ascii="Calibri" w:hAnsi="Calibri"/>
              </w:rPr>
              <w:t>Wk 3</w:t>
            </w:r>
          </w:p>
          <w:p>
            <w:pPr>
              <w:pStyle w:val="Normal"/>
              <w:widowControl w:val="false"/>
              <w:rPr>
                <w:rFonts w:ascii="Calibri" w:hAnsi="Calibri"/>
              </w:rPr>
            </w:pPr>
            <w:r>
              <w:rPr>
                <w:rFonts w:ascii="Calibri" w:hAnsi="Calibri"/>
              </w:rPr>
              <w:t xml:space="preserve"> </w:t>
            </w:r>
          </w:p>
        </w:tc>
        <w:tc>
          <w:tcPr>
            <w:tcW w:w="2895" w:type="dxa"/>
            <w:tcBorders/>
            <w:shd w:color="auto" w:fill="auto" w:val="clear"/>
            <w:vAlign w:val="center"/>
          </w:tcPr>
          <w:p>
            <w:pPr>
              <w:pStyle w:val="Normal"/>
              <w:widowControl w:val="false"/>
              <w:rPr>
                <w:rFonts w:ascii="Calibri" w:hAnsi="Calibri"/>
              </w:rPr>
            </w:pPr>
            <w:r>
              <w:rPr>
                <w:rFonts w:ascii="Calibri" w:hAnsi="Calibri"/>
                <w:b/>
                <w:bCs/>
              </w:rPr>
              <w:t xml:space="preserve">Draft Due: </w:t>
            </w:r>
            <w:r>
              <w:rPr>
                <w:rFonts w:ascii="Calibri" w:hAnsi="Calibri"/>
              </w:rPr>
              <w:t>Consultation wk 5,6</w:t>
            </w:r>
          </w:p>
        </w:tc>
        <w:tc>
          <w:tcPr>
            <w:tcW w:w="233" w:type="dxa"/>
            <w:tcBorders>
              <w:right w:val="single" w:sz="4" w:space="0" w:color="000000"/>
            </w:tcBorders>
            <w:shd w:color="auto" w:fill="auto" w:val="clear"/>
            <w:vAlign w:val="center"/>
          </w:tcPr>
          <w:p>
            <w:pPr>
              <w:pStyle w:val="Normal"/>
              <w:widowControl w:val="false"/>
              <w:rPr>
                <w:rFonts w:ascii="Calibri" w:hAnsi="Calibri"/>
              </w:rPr>
            </w:pPr>
            <w:r>
              <w:rPr>
                <w:rFonts w:ascii="Calibri" w:hAnsi="Calibri"/>
              </w:rPr>
            </w:r>
          </w:p>
        </w:tc>
        <w:tc>
          <w:tcPr>
            <w:tcW w:w="517" w:type="dxa"/>
            <w:tcBorders>
              <w:left w:val="single" w:sz="4" w:space="0" w:color="000000"/>
              <w:right w:val="single" w:sz="4" w:space="0" w:color="000000"/>
            </w:tcBorders>
            <w:shd w:color="auto" w:fill="auto" w:val="clear"/>
          </w:tcPr>
          <w:p>
            <w:pPr>
              <w:pStyle w:val="Normal"/>
              <w:widowControl w:val="false"/>
              <w:rPr>
                <w:rFonts w:ascii="Calibri" w:hAnsi="Calibri"/>
                <w:sz w:val="28"/>
                <w:szCs w:val="28"/>
              </w:rPr>
            </w:pPr>
            <w:r>
              <w:rPr>
                <w:rFonts w:ascii="Calibri" w:hAnsi="Calibri"/>
                <w:sz w:val="28"/>
                <w:szCs w:val="28"/>
              </w:rPr>
            </w:r>
          </w:p>
        </w:tc>
        <w:tc>
          <w:tcPr>
            <w:tcW w:w="41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sz w:val="16"/>
                <w:szCs w:val="16"/>
              </w:rPr>
            </w:pPr>
            <w:r>
              <w:rPr>
                <w:rFonts w:ascii="Calibri" w:hAnsi="Calibri"/>
                <w:sz w:val="16"/>
                <w:szCs w:val="16"/>
              </w:rPr>
            </w:r>
          </w:p>
        </w:tc>
      </w:tr>
      <w:tr>
        <w:trPr>
          <w:trHeight w:val="552" w:hRule="atLeast"/>
        </w:trPr>
        <w:tc>
          <w:tcPr>
            <w:tcW w:w="1181" w:type="dxa"/>
            <w:tcBorders>
              <w:left w:val="single" w:sz="4" w:space="0" w:color="000000"/>
              <w:bottom w:val="single" w:sz="4" w:space="0" w:color="000000"/>
            </w:tcBorders>
            <w:shd w:color="auto" w:fill="auto" w:val="clear"/>
            <w:vAlign w:val="center"/>
          </w:tcPr>
          <w:p>
            <w:pPr>
              <w:pStyle w:val="Normal"/>
              <w:widowControl w:val="false"/>
              <w:rPr>
                <w:rFonts w:ascii="Calibri" w:hAnsi="Calibri"/>
                <w:b/>
                <w:b/>
              </w:rPr>
            </w:pPr>
            <w:r>
              <w:rPr>
                <w:rFonts w:ascii="Calibri" w:hAnsi="Calibri"/>
                <w:b/>
              </w:rPr>
              <w:t>Time:</w:t>
            </w:r>
          </w:p>
        </w:tc>
        <w:tc>
          <w:tcPr>
            <w:tcW w:w="1553" w:type="dxa"/>
            <w:tcBorders>
              <w:bottom w:val="single" w:sz="4" w:space="0" w:color="000000"/>
            </w:tcBorders>
            <w:shd w:color="auto" w:fill="auto" w:val="clear"/>
            <w:vAlign w:val="center"/>
          </w:tcPr>
          <w:p>
            <w:pPr>
              <w:pStyle w:val="Normal"/>
              <w:widowControl w:val="false"/>
              <w:rPr>
                <w:rFonts w:ascii="Calibri" w:hAnsi="Calibri"/>
              </w:rPr>
            </w:pPr>
            <w:r>
              <w:rPr>
                <w:rFonts w:ascii="Calibri" w:hAnsi="Calibri"/>
              </w:rPr>
              <w:t>4  weeks</w:t>
            </w:r>
          </w:p>
        </w:tc>
        <w:tc>
          <w:tcPr>
            <w:tcW w:w="2895" w:type="dxa"/>
            <w:tcBorders>
              <w:bottom w:val="single" w:sz="4" w:space="0" w:color="000000"/>
            </w:tcBorders>
            <w:shd w:color="auto" w:fill="auto" w:val="clear"/>
            <w:vAlign w:val="center"/>
          </w:tcPr>
          <w:p>
            <w:pPr>
              <w:pStyle w:val="Normal"/>
              <w:widowControl w:val="false"/>
              <w:rPr>
                <w:rFonts w:ascii="Calibri" w:hAnsi="Calibri"/>
              </w:rPr>
            </w:pPr>
            <w:r>
              <w:rPr>
                <w:rFonts w:ascii="Calibri" w:hAnsi="Calibri"/>
                <w:b/>
                <w:bCs/>
              </w:rPr>
              <w:t xml:space="preserve">Date Due:  </w:t>
            </w:r>
            <w:r>
              <w:rPr>
                <w:rFonts w:ascii="Calibri" w:hAnsi="Calibri"/>
              </w:rPr>
              <w:t>Wk 7 oral week 7 and 8</w:t>
            </w:r>
          </w:p>
          <w:p>
            <w:pPr>
              <w:pStyle w:val="Normal"/>
              <w:widowControl w:val="false"/>
              <w:rPr>
                <w:rFonts w:ascii="Calibri" w:hAnsi="Calibri"/>
              </w:rPr>
            </w:pPr>
            <w:r>
              <w:rPr>
                <w:rFonts w:ascii="Calibri" w:hAnsi="Calibri"/>
              </w:rPr>
            </w:r>
          </w:p>
        </w:tc>
        <w:tc>
          <w:tcPr>
            <w:tcW w:w="233" w:type="dxa"/>
            <w:tcBorders>
              <w:bottom w:val="single" w:sz="4" w:space="0" w:color="000000"/>
              <w:right w:val="single" w:sz="4" w:space="0" w:color="000000"/>
            </w:tcBorders>
            <w:shd w:color="auto" w:fill="auto" w:val="clear"/>
            <w:vAlign w:val="center"/>
          </w:tcPr>
          <w:p>
            <w:pPr>
              <w:pStyle w:val="Normal"/>
              <w:widowControl w:val="false"/>
              <w:rPr>
                <w:rFonts w:ascii="Calibri" w:hAnsi="Calibri"/>
              </w:rPr>
            </w:pPr>
            <w:r>
              <w:rPr>
                <w:rFonts w:ascii="Calibri" w:hAnsi="Calibri"/>
              </w:rPr>
            </w:r>
          </w:p>
        </w:tc>
        <w:tc>
          <w:tcPr>
            <w:tcW w:w="517" w:type="dxa"/>
            <w:tcBorders>
              <w:left w:val="single" w:sz="4" w:space="0" w:color="000000"/>
              <w:right w:val="single" w:sz="4" w:space="0" w:color="000000"/>
            </w:tcBorders>
            <w:shd w:color="auto" w:fill="auto" w:val="clear"/>
          </w:tcPr>
          <w:p>
            <w:pPr>
              <w:pStyle w:val="Normal"/>
              <w:widowControl w:val="false"/>
              <w:rPr>
                <w:rFonts w:ascii="Calibri" w:hAnsi="Calibri"/>
                <w:sz w:val="28"/>
                <w:szCs w:val="28"/>
              </w:rPr>
            </w:pPr>
            <w:r>
              <w:rPr>
                <w:rFonts w:ascii="Calibri" w:hAnsi="Calibri"/>
                <w:sz w:val="28"/>
                <w:szCs w:val="28"/>
              </w:rPr>
            </w:r>
          </w:p>
        </w:tc>
        <w:tc>
          <w:tcPr>
            <w:tcW w:w="41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b/>
                <w:b/>
                <w:sz w:val="28"/>
                <w:szCs w:val="28"/>
              </w:rPr>
            </w:pPr>
            <w:r>
              <w:rPr>
                <w:rFonts w:ascii="Calibri" w:hAnsi="Calibri"/>
                <w:b/>
                <w:sz w:val="28"/>
                <w:szCs w:val="28"/>
              </w:rPr>
            </w:r>
          </w:p>
        </w:tc>
      </w:tr>
    </w:tbl>
    <w:p>
      <w:pPr>
        <w:pStyle w:val="Normal"/>
        <w:rPr>
          <w:rFonts w:ascii="Calibri" w:hAnsi="Calibri"/>
          <w:sz w:val="28"/>
          <w:szCs w:val="28"/>
        </w:rPr>
      </w:pPr>
      <w:r>
        <w:rPr>
          <w:rFonts w:ascii="Calibri" w:hAnsi="Calibri"/>
          <w:sz w:val="28"/>
          <w:szCs w:val="28"/>
        </w:rPr>
      </w:r>
    </w:p>
    <w:tbl>
      <w:tblPr>
        <w:tblW w:w="10490" w:type="dxa"/>
        <w:jc w:val="left"/>
        <w:tblInd w:w="-459" w:type="dxa"/>
        <w:tblLayout w:type="fixed"/>
        <w:tblCellMar>
          <w:top w:w="0" w:type="dxa"/>
          <w:left w:w="108" w:type="dxa"/>
          <w:bottom w:w="0" w:type="dxa"/>
          <w:right w:w="108" w:type="dxa"/>
        </w:tblCellMar>
        <w:tblLook w:val="04a0" w:noHBand="0" w:noVBand="1" w:firstColumn="1" w:lastRow="0" w:lastColumn="0" w:firstRow="1"/>
      </w:tblPr>
      <w:tblGrid>
        <w:gridCol w:w="2905"/>
        <w:gridCol w:w="581"/>
        <w:gridCol w:w="582"/>
        <w:gridCol w:w="581"/>
        <w:gridCol w:w="581"/>
        <w:gridCol w:w="582"/>
        <w:gridCol w:w="566"/>
        <w:gridCol w:w="4110"/>
      </w:tblGrid>
      <w:tr>
        <w:trPr/>
        <w:tc>
          <w:tcPr>
            <w:tcW w:w="581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sz w:val="16"/>
                <w:szCs w:val="16"/>
              </w:rPr>
            </w:pPr>
            <w:r>
              <w:rPr>
                <w:rFonts w:ascii="Calibri" w:hAnsi="Calibri"/>
                <w:sz w:val="16"/>
                <w:szCs w:val="16"/>
              </w:rPr>
            </w:r>
          </w:p>
          <w:p>
            <w:pPr>
              <w:pStyle w:val="Normal"/>
              <w:widowControl w:val="false"/>
              <w:rPr>
                <w:rFonts w:ascii="Calibri" w:hAnsi="Calibri"/>
              </w:rPr>
            </w:pPr>
            <w:r>
              <w:rPr>
                <w:rFonts w:ascii="Calibri" w:hAnsi="Calibri"/>
              </w:rPr>
              <w:t>Assessment Instructions:</w:t>
            </w:r>
          </w:p>
          <w:p>
            <w:pPr>
              <w:pStyle w:val="Normal"/>
              <w:widowControl w:val="false"/>
              <w:rPr>
                <w:rFonts w:ascii="Calibri" w:hAnsi="Calibri"/>
                <w:sz w:val="16"/>
                <w:szCs w:val="16"/>
              </w:rPr>
            </w:pPr>
            <w:r>
              <w:rPr>
                <w:rFonts w:ascii="Calibri" w:hAnsi="Calibri"/>
                <w:sz w:val="16"/>
                <w:szCs w:val="16"/>
              </w:rPr>
            </w:r>
          </w:p>
          <w:p>
            <w:pPr>
              <w:pStyle w:val="ListParagraph"/>
              <w:widowControl w:val="false"/>
              <w:numPr>
                <w:ilvl w:val="0"/>
                <w:numId w:val="11"/>
              </w:numPr>
              <w:spacing w:before="0" w:after="0"/>
              <w:contextualSpacing/>
              <w:rPr>
                <w:rFonts w:ascii="Calibri" w:hAnsi="Calibri"/>
              </w:rPr>
            </w:pPr>
            <w:r>
              <w:rPr>
                <w:rFonts w:ascii="Calibri" w:hAnsi="Calibri"/>
                <w:highlight w:val="yellow"/>
              </w:rPr>
              <w:t>4-5 minutes</w:t>
            </w:r>
            <w:r>
              <w:rPr>
                <w:rFonts w:ascii="Calibri" w:hAnsi="Calibri"/>
              </w:rPr>
              <w:t xml:space="preserve"> + script (Calibri size 12)</w:t>
            </w:r>
          </w:p>
          <w:p>
            <w:pPr>
              <w:pStyle w:val="ListParagraph"/>
              <w:widowControl w:val="false"/>
              <w:numPr>
                <w:ilvl w:val="0"/>
                <w:numId w:val="11"/>
              </w:numPr>
              <w:spacing w:before="0" w:after="0"/>
              <w:contextualSpacing/>
              <w:rPr>
                <w:rFonts w:ascii="Calibri" w:hAnsi="Calibri"/>
              </w:rPr>
            </w:pPr>
            <w:r>
              <w:rPr>
                <w:rFonts w:ascii="Calibri" w:hAnsi="Calibri"/>
              </w:rPr>
              <w:t>Individual work</w:t>
            </w:r>
          </w:p>
          <w:p>
            <w:pPr>
              <w:pStyle w:val="ListParagraph"/>
              <w:widowControl w:val="false"/>
              <w:numPr>
                <w:ilvl w:val="0"/>
                <w:numId w:val="11"/>
              </w:numPr>
              <w:spacing w:before="0" w:after="0"/>
              <w:contextualSpacing/>
              <w:rPr>
                <w:rFonts w:ascii="Calibri" w:hAnsi="Calibri"/>
              </w:rPr>
            </w:pPr>
            <w:r>
              <w:rPr>
                <w:rFonts w:ascii="Calibri" w:hAnsi="Calibri"/>
              </w:rPr>
              <w:t>A hard copy is required for the DRAFT and FINAL submission</w:t>
            </w:r>
          </w:p>
          <w:p>
            <w:pPr>
              <w:pStyle w:val="ListParagraph"/>
              <w:widowControl w:val="false"/>
              <w:numPr>
                <w:ilvl w:val="0"/>
                <w:numId w:val="11"/>
              </w:numPr>
              <w:spacing w:before="0" w:after="0"/>
              <w:contextualSpacing/>
              <w:rPr>
                <w:rFonts w:ascii="Calibri" w:hAnsi="Calibri"/>
              </w:rPr>
            </w:pPr>
            <w:r>
              <w:rPr>
                <w:rFonts w:ascii="Calibri" w:hAnsi="Calibri"/>
              </w:rPr>
              <w:t>Assignment must have a title page.</w:t>
            </w:r>
          </w:p>
          <w:p>
            <w:pPr>
              <w:pStyle w:val="ListParagraph"/>
              <w:widowControl w:val="false"/>
              <w:numPr>
                <w:ilvl w:val="0"/>
                <w:numId w:val="11"/>
              </w:numPr>
              <w:spacing w:before="0" w:after="0"/>
              <w:contextualSpacing/>
              <w:rPr>
                <w:rFonts w:ascii="Calibri" w:hAnsi="Calibri"/>
              </w:rPr>
            </w:pPr>
            <w:r>
              <w:rPr>
                <w:rFonts w:ascii="Calibri" w:hAnsi="Calibri"/>
              </w:rPr>
              <w:t>APA referencing required</w:t>
            </w:r>
          </w:p>
          <w:p>
            <w:pPr>
              <w:pStyle w:val="ListParagraph"/>
              <w:widowControl w:val="false"/>
              <w:ind w:left="360" w:hanging="0"/>
              <w:rPr>
                <w:rFonts w:ascii="Calibri" w:hAnsi="Calibri"/>
              </w:rPr>
            </w:pPr>
            <w:r>
              <w:rPr>
                <w:rFonts w:ascii="Calibri" w:hAnsi="Calibri"/>
              </w:rPr>
              <w:t xml:space="preserve"> </w:t>
            </w:r>
          </w:p>
        </w:tc>
        <w:tc>
          <w:tcPr>
            <w:tcW w:w="566" w:type="dxa"/>
            <w:tcBorders>
              <w:left w:val="single" w:sz="4" w:space="0" w:color="000000"/>
              <w:right w:val="single" w:sz="4" w:space="0" w:color="000000"/>
            </w:tcBorders>
            <w:shd w:color="auto" w:fill="auto" w:val="clear"/>
          </w:tcPr>
          <w:p>
            <w:pPr>
              <w:pStyle w:val="Normal"/>
              <w:widowControl w:val="false"/>
              <w:rPr>
                <w:rFonts w:ascii="Calibri" w:hAnsi="Calibri"/>
                <w:sz w:val="28"/>
                <w:szCs w:val="28"/>
              </w:rPr>
            </w:pPr>
            <w:r>
              <w:rPr>
                <w:rFonts w:ascii="Calibri" w:hAnsi="Calibri"/>
                <w:sz w:val="28"/>
                <w:szCs w:val="28"/>
              </w:rPr>
            </w:r>
          </w:p>
        </w:tc>
        <w:tc>
          <w:tcPr>
            <w:tcW w:w="4110" w:type="dxa"/>
            <w:vMerge w:val="restart"/>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rPr>
                <w:rFonts w:ascii="Calibri" w:hAnsi="Calibri"/>
                <w:b/>
                <w:b/>
                <w:sz w:val="28"/>
                <w:szCs w:val="28"/>
              </w:rPr>
            </w:pPr>
            <w:r>
              <w:rPr>
                <w:rFonts w:ascii="Calibri" w:hAnsi="Calibri"/>
                <w:b/>
                <w:sz w:val="28"/>
                <w:szCs w:val="28"/>
              </w:rPr>
              <w:t>Year 10</w:t>
            </w:r>
          </w:p>
          <w:p>
            <w:pPr>
              <w:pStyle w:val="Normal"/>
              <w:widowControl w:val="false"/>
              <w:rPr>
                <w:rFonts w:ascii="Calibri" w:hAnsi="Calibri"/>
                <w:b/>
                <w:b/>
                <w:sz w:val="28"/>
                <w:szCs w:val="28"/>
              </w:rPr>
            </w:pPr>
            <w:r>
              <w:rPr>
                <w:rFonts w:ascii="Calibri" w:hAnsi="Calibri"/>
                <w:b/>
                <w:sz w:val="28"/>
                <w:szCs w:val="28"/>
              </w:rPr>
            </w:r>
          </w:p>
          <w:p>
            <w:pPr>
              <w:pStyle w:val="Normal"/>
              <w:widowControl w:val="false"/>
              <w:rPr>
                <w:rFonts w:ascii="Calibri" w:hAnsi="Calibri"/>
                <w:b/>
                <w:b/>
                <w:bCs/>
                <w:sz w:val="28"/>
                <w:szCs w:val="28"/>
              </w:rPr>
            </w:pPr>
            <w:r>
              <w:rPr>
                <w:rFonts w:ascii="Calibri" w:hAnsi="Calibri"/>
                <w:b/>
                <w:bCs/>
                <w:sz w:val="28"/>
                <w:szCs w:val="28"/>
              </w:rPr>
              <w:t>SEMESTER 2, 2022</w:t>
            </w:r>
          </w:p>
          <w:p>
            <w:pPr>
              <w:pStyle w:val="Normal"/>
              <w:widowControl w:val="false"/>
              <w:rPr>
                <w:rFonts w:ascii="Calibri" w:hAnsi="Calibri"/>
                <w:b/>
                <w:b/>
                <w:sz w:val="28"/>
                <w:szCs w:val="28"/>
              </w:rPr>
            </w:pPr>
            <w:r>
              <w:rPr>
                <w:rFonts w:ascii="Calibri" w:hAnsi="Calibri"/>
                <w:b/>
                <w:sz w:val="28"/>
                <w:szCs w:val="28"/>
              </w:rPr>
            </w:r>
          </w:p>
          <w:p>
            <w:pPr>
              <w:pStyle w:val="Normal"/>
              <w:widowControl w:val="false"/>
              <w:rPr>
                <w:rFonts w:ascii="Calibri" w:hAnsi="Calibri"/>
                <w:b/>
                <w:b/>
                <w:sz w:val="28"/>
                <w:szCs w:val="28"/>
              </w:rPr>
            </w:pPr>
            <w:r>
              <w:rPr>
                <w:rFonts w:ascii="Calibri" w:hAnsi="Calibri"/>
                <w:b/>
                <w:sz w:val="28"/>
                <w:szCs w:val="28"/>
              </w:rPr>
              <w:t>INSTRUMENT NO. 4</w:t>
            </w:r>
          </w:p>
          <w:p>
            <w:pPr>
              <w:pStyle w:val="Normal"/>
              <w:widowControl w:val="false"/>
              <w:rPr>
                <w:rFonts w:ascii="Calibri" w:hAnsi="Calibri"/>
                <w:b/>
                <w:b/>
                <w:sz w:val="28"/>
                <w:szCs w:val="28"/>
              </w:rPr>
            </w:pPr>
            <w:r>
              <w:rPr>
                <w:rFonts w:ascii="Calibri" w:hAnsi="Calibri"/>
                <w:b/>
                <w:sz w:val="28"/>
                <w:szCs w:val="28"/>
              </w:rPr>
              <w:t>Dyslexia friendly</w:t>
            </w:r>
          </w:p>
          <w:p>
            <w:pPr>
              <w:pStyle w:val="Normal"/>
              <w:widowControl w:val="false"/>
              <w:rPr>
                <w:rFonts w:ascii="Calibri" w:hAnsi="Calibri"/>
                <w:b/>
                <w:b/>
                <w:sz w:val="28"/>
                <w:szCs w:val="28"/>
              </w:rPr>
            </w:pPr>
            <w:r>
              <w:rPr>
                <w:rFonts w:ascii="Calibri" w:hAnsi="Calibri"/>
                <w:b/>
                <w:sz w:val="28"/>
                <w:szCs w:val="28"/>
              </w:rPr>
            </w:r>
          </w:p>
          <w:p>
            <w:pPr>
              <w:pStyle w:val="Normal"/>
              <w:widowControl w:val="false"/>
              <w:rPr>
                <w:rFonts w:ascii="Calibri" w:hAnsi="Calibri"/>
                <w:b/>
                <w:b/>
                <w:sz w:val="28"/>
                <w:szCs w:val="28"/>
              </w:rPr>
            </w:pPr>
            <w:r>
              <w:rPr>
                <w:rFonts w:ascii="Calibri" w:hAnsi="Calibri"/>
                <w:b/>
                <w:sz w:val="28"/>
                <w:szCs w:val="28"/>
              </w:rPr>
            </w:r>
          </w:p>
          <w:p>
            <w:pPr>
              <w:pStyle w:val="Normal"/>
              <w:widowControl w:val="false"/>
              <w:rPr>
                <w:rFonts w:ascii="Calibri" w:hAnsi="Calibri"/>
                <w:b/>
                <w:b/>
                <w:sz w:val="28"/>
                <w:szCs w:val="28"/>
              </w:rPr>
            </w:pPr>
            <w:r>
              <w:rPr>
                <w:rFonts w:ascii="Calibri" w:hAnsi="Calibri"/>
                <w:b/>
                <w:sz w:val="28"/>
                <w:szCs w:val="28"/>
              </w:rPr>
              <w:t>TOPICS ASSESSED:</w:t>
            </w:r>
          </w:p>
          <w:p>
            <w:pPr>
              <w:pStyle w:val="ListParagraph"/>
              <w:widowControl w:val="false"/>
              <w:numPr>
                <w:ilvl w:val="0"/>
                <w:numId w:val="14"/>
              </w:numPr>
              <w:spacing w:before="0" w:after="0"/>
              <w:contextualSpacing/>
              <w:rPr>
                <w:rFonts w:ascii="Calibri" w:hAnsi="Calibri"/>
                <w:b/>
                <w:b/>
                <w:sz w:val="28"/>
                <w:szCs w:val="28"/>
              </w:rPr>
            </w:pPr>
            <w:r>
              <w:rPr>
                <w:rFonts w:ascii="Calibri" w:hAnsi="Calibri"/>
                <w:b/>
                <w:sz w:val="28"/>
                <w:szCs w:val="28"/>
              </w:rPr>
              <w:t>Responding to the Signs of the Times</w:t>
              <w:br/>
            </w:r>
          </w:p>
          <w:p>
            <w:pPr>
              <w:pStyle w:val="Normal"/>
              <w:widowControl w:val="false"/>
              <w:rPr>
                <w:rFonts w:ascii="Calibri" w:hAnsi="Calibri"/>
                <w:b/>
                <w:b/>
                <w:sz w:val="28"/>
                <w:szCs w:val="28"/>
              </w:rPr>
            </w:pPr>
            <w:r>
              <w:rPr>
                <w:rFonts w:ascii="Calibri" w:hAnsi="Calibri"/>
                <w:b/>
                <w:sz w:val="28"/>
                <w:szCs w:val="28"/>
              </w:rPr>
            </w:r>
          </w:p>
          <w:p>
            <w:pPr>
              <w:pStyle w:val="Normal"/>
              <w:widowControl w:val="false"/>
              <w:rPr>
                <w:rFonts w:ascii="Calibri" w:hAnsi="Calibri"/>
                <w:b/>
                <w:b/>
                <w:sz w:val="28"/>
                <w:szCs w:val="28"/>
              </w:rPr>
            </w:pPr>
            <w:r>
              <w:rPr>
                <w:rFonts w:ascii="Calibri" w:hAnsi="Calibri"/>
                <w:b/>
                <w:sz w:val="28"/>
                <w:szCs w:val="28"/>
              </w:rPr>
              <w:t>CRITERIA ASSESSED:</w:t>
            </w:r>
          </w:p>
          <w:p>
            <w:pPr>
              <w:pStyle w:val="Normal"/>
              <w:widowControl w:val="false"/>
              <w:rPr>
                <w:rFonts w:ascii="Calibri" w:hAnsi="Calibri"/>
                <w:b/>
                <w:b/>
                <w:sz w:val="28"/>
                <w:szCs w:val="28"/>
              </w:rPr>
            </w:pPr>
            <w:r>
              <w:rPr>
                <w:rFonts w:ascii="Calibri" w:hAnsi="Calibri"/>
                <w:b/>
                <w:sz w:val="28"/>
                <w:szCs w:val="28"/>
              </w:rPr>
            </w:r>
          </w:p>
          <w:p>
            <w:pPr>
              <w:pStyle w:val="ListParagraph"/>
              <w:widowControl w:val="false"/>
              <w:numPr>
                <w:ilvl w:val="0"/>
                <w:numId w:val="12"/>
              </w:numPr>
              <w:spacing w:before="0" w:after="0"/>
              <w:contextualSpacing/>
              <w:rPr>
                <w:rFonts w:ascii="Calibri" w:hAnsi="Calibri"/>
                <w:b/>
                <w:b/>
                <w:sz w:val="28"/>
                <w:szCs w:val="28"/>
              </w:rPr>
            </w:pPr>
            <w:r>
              <w:rPr>
                <w:rFonts w:ascii="Calibri" w:hAnsi="Calibri"/>
                <w:b/>
                <w:sz w:val="28"/>
                <w:szCs w:val="28"/>
              </w:rPr>
              <w:t>Religious Knowledge &amp; Deep Understanding</w:t>
              <w:br/>
            </w:r>
          </w:p>
          <w:p>
            <w:pPr>
              <w:pStyle w:val="ListParagraph"/>
              <w:widowControl w:val="false"/>
              <w:numPr>
                <w:ilvl w:val="0"/>
                <w:numId w:val="12"/>
              </w:numPr>
              <w:spacing w:before="0" w:after="0"/>
              <w:contextualSpacing/>
              <w:rPr>
                <w:rFonts w:ascii="Calibri" w:hAnsi="Calibri"/>
                <w:b/>
                <w:b/>
                <w:sz w:val="28"/>
                <w:szCs w:val="28"/>
              </w:rPr>
            </w:pPr>
            <w:r>
              <w:rPr>
                <w:rFonts w:ascii="Calibri" w:hAnsi="Calibri"/>
                <w:b/>
                <w:sz w:val="28"/>
                <w:szCs w:val="28"/>
              </w:rPr>
              <w:t>Skills</w:t>
            </w:r>
          </w:p>
        </w:tc>
      </w:tr>
      <w:tr>
        <w:trPr/>
        <w:tc>
          <w:tcPr>
            <w:tcW w:w="5812" w:type="dxa"/>
            <w:gridSpan w:val="6"/>
            <w:tcBorders>
              <w:top w:val="single" w:sz="4" w:space="0" w:color="000000"/>
              <w:bottom w:val="single" w:sz="4" w:space="0" w:color="000000"/>
            </w:tcBorders>
            <w:shd w:color="auto" w:fill="auto" w:val="clear"/>
          </w:tcPr>
          <w:p>
            <w:pPr>
              <w:pStyle w:val="Normal"/>
              <w:widowControl w:val="false"/>
              <w:rPr>
                <w:rFonts w:ascii="Calibri" w:hAnsi="Calibri"/>
                <w:sz w:val="16"/>
                <w:szCs w:val="16"/>
              </w:rPr>
            </w:pPr>
            <w:r>
              <w:rPr>
                <w:rFonts w:ascii="Calibri" w:hAnsi="Calibri"/>
                <w:sz w:val="16"/>
                <w:szCs w:val="16"/>
              </w:rPr>
            </w:r>
          </w:p>
          <w:p>
            <w:pPr>
              <w:pStyle w:val="Normal"/>
              <w:widowControl w:val="false"/>
              <w:rPr>
                <w:rFonts w:ascii="Calibri" w:hAnsi="Calibri"/>
                <w:sz w:val="16"/>
                <w:szCs w:val="16"/>
              </w:rPr>
            </w:pPr>
            <w:r>
              <w:rPr>
                <w:rFonts w:ascii="Calibri" w:hAnsi="Calibri"/>
                <w:sz w:val="16"/>
                <w:szCs w:val="16"/>
              </w:rPr>
            </w:r>
          </w:p>
          <w:p>
            <w:pPr>
              <w:pStyle w:val="Normal"/>
              <w:widowControl w:val="false"/>
              <w:rPr>
                <w:rFonts w:ascii="Calibri" w:hAnsi="Calibri"/>
                <w:sz w:val="16"/>
                <w:szCs w:val="16"/>
              </w:rPr>
            </w:pPr>
            <w:r>
              <w:rPr>
                <w:rFonts w:ascii="Calibri" w:hAnsi="Calibri"/>
                <w:sz w:val="16"/>
                <w:szCs w:val="16"/>
              </w:rPr>
            </w:r>
          </w:p>
        </w:tc>
        <w:tc>
          <w:tcPr>
            <w:tcW w:w="566" w:type="dxa"/>
            <w:vMerge w:val="restart"/>
            <w:tcBorders>
              <w:bottom w:val="single" w:sz="4" w:space="0" w:color="000000"/>
              <w:right w:val="single" w:sz="4" w:space="0" w:color="000000"/>
            </w:tcBorders>
            <w:shd w:color="auto" w:fill="auto" w:val="clear"/>
          </w:tcPr>
          <w:p>
            <w:pPr>
              <w:pStyle w:val="Normal"/>
              <w:widowControl w:val="false"/>
              <w:rPr>
                <w:rFonts w:ascii="Calibri" w:hAnsi="Calibri"/>
                <w:sz w:val="28"/>
                <w:szCs w:val="28"/>
              </w:rPr>
            </w:pPr>
            <w:r>
              <w:rPr>
                <w:rFonts w:ascii="Calibri" w:hAnsi="Calibri"/>
                <w:sz w:val="28"/>
                <w:szCs w:val="28"/>
              </w:rPr>
            </w:r>
          </w:p>
        </w:tc>
        <w:tc>
          <w:tcPr>
            <w:tcW w:w="411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r>
      <w:tr>
        <w:trPr/>
        <w:tc>
          <w:tcPr>
            <w:tcW w:w="5812" w:type="dxa"/>
            <w:gridSpan w:val="6"/>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jc w:val="center"/>
              <w:rPr>
                <w:rFonts w:ascii="Calibri" w:hAnsi="Calibri"/>
                <w:b/>
                <w:b/>
                <w:sz w:val="16"/>
                <w:szCs w:val="16"/>
              </w:rPr>
            </w:pPr>
            <w:r>
              <w:rPr>
                <w:rFonts w:ascii="Calibri" w:hAnsi="Calibri"/>
                <w:b/>
                <w:sz w:val="16"/>
                <w:szCs w:val="16"/>
              </w:rPr>
            </w:r>
          </w:p>
          <w:p>
            <w:pPr>
              <w:pStyle w:val="Normal"/>
              <w:widowControl w:val="false"/>
              <w:jc w:val="center"/>
              <w:rPr>
                <w:rFonts w:ascii="Calibri" w:hAnsi="Calibri"/>
                <w:b/>
                <w:b/>
                <w:sz w:val="28"/>
                <w:szCs w:val="28"/>
              </w:rPr>
            </w:pPr>
            <w:r>
              <w:rPr>
                <w:rFonts w:ascii="Calibri" w:hAnsi="Calibri"/>
                <w:b/>
                <w:sz w:val="28"/>
                <w:szCs w:val="28"/>
              </w:rPr>
              <w:t>SUMMARY OF RESULTS</w:t>
            </w:r>
          </w:p>
          <w:p>
            <w:pPr>
              <w:pStyle w:val="Normal"/>
              <w:widowControl w:val="false"/>
              <w:jc w:val="center"/>
              <w:rPr>
                <w:rFonts w:ascii="Calibri" w:hAnsi="Calibri"/>
                <w:b/>
                <w:b/>
                <w:sz w:val="16"/>
                <w:szCs w:val="16"/>
              </w:rPr>
            </w:pPr>
            <w:r>
              <w:rPr>
                <w:rFonts w:ascii="Calibri" w:hAnsi="Calibri"/>
                <w:b/>
                <w:sz w:val="16"/>
                <w:szCs w:val="16"/>
              </w:rPr>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c>
          <w:tcPr>
            <w:tcW w:w="411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r>
      <w:tr>
        <w:trPr/>
        <w:tc>
          <w:tcPr>
            <w:tcW w:w="29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b/>
                <w:b/>
              </w:rPr>
            </w:pPr>
            <w:r>
              <w:rPr>
                <w:rFonts w:ascii="Calibri" w:hAnsi="Calibri"/>
                <w:b/>
              </w:rPr>
              <w:t>CRITERIA ASSESSED</w:t>
            </w:r>
          </w:p>
        </w:tc>
        <w:tc>
          <w:tcPr>
            <w:tcW w:w="290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Calibri" w:hAnsi="Calibri"/>
                <w:b/>
                <w:b/>
              </w:rPr>
            </w:pPr>
            <w:r>
              <w:rPr>
                <w:rFonts w:ascii="Calibri" w:hAnsi="Calibri"/>
                <w:b/>
              </w:rPr>
              <w:t>STANDARD</w:t>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sz w:val="28"/>
                <w:szCs w:val="28"/>
              </w:rPr>
            </w:pPr>
            <w:r>
              <w:rPr>
                <w:rFonts w:ascii="Calibri" w:hAnsi="Calibri"/>
                <w:sz w:val="28"/>
                <w:szCs w:val="28"/>
              </w:rPr>
            </w:r>
          </w:p>
        </w:tc>
        <w:tc>
          <w:tcPr>
            <w:tcW w:w="411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sz w:val="28"/>
                <w:szCs w:val="28"/>
              </w:rPr>
            </w:pPr>
            <w:r>
              <w:rPr>
                <w:rFonts w:ascii="Calibri" w:hAnsi="Calibri"/>
                <w:sz w:val="28"/>
                <w:szCs w:val="28"/>
              </w:rPr>
            </w:r>
          </w:p>
        </w:tc>
      </w:tr>
      <w:tr>
        <w:trPr>
          <w:trHeight w:val="100" w:hRule="atLeast"/>
        </w:trPr>
        <w:tc>
          <w:tcPr>
            <w:tcW w:w="29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b/>
                <w:b/>
              </w:rPr>
            </w:pPr>
            <w:r>
              <w:rPr>
                <w:rFonts w:ascii="Calibri" w:hAnsi="Calibri"/>
                <w:b/>
              </w:rPr>
            </w:r>
          </w:p>
        </w:tc>
        <w:tc>
          <w:tcPr>
            <w:tcW w:w="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Calibri" w:hAnsi="Calibri"/>
                <w:b/>
                <w:b/>
              </w:rPr>
            </w:pPr>
            <w:r>
              <w:rPr>
                <w:rFonts w:ascii="Calibri" w:hAnsi="Calibri"/>
                <w:b/>
              </w:rPr>
              <w:t>A</w:t>
            </w:r>
          </w:p>
        </w:tc>
        <w:tc>
          <w:tcPr>
            <w:tcW w:w="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Calibri" w:hAnsi="Calibri"/>
                <w:b/>
                <w:b/>
              </w:rPr>
            </w:pPr>
            <w:r>
              <w:rPr>
                <w:rFonts w:ascii="Calibri" w:hAnsi="Calibri"/>
                <w:b/>
              </w:rPr>
              <w:t>B</w:t>
            </w:r>
          </w:p>
        </w:tc>
        <w:tc>
          <w:tcPr>
            <w:tcW w:w="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Calibri" w:hAnsi="Calibri"/>
                <w:b/>
                <w:b/>
              </w:rPr>
            </w:pPr>
            <w:r>
              <w:rPr>
                <w:rFonts w:ascii="Calibri" w:hAnsi="Calibri"/>
                <w:b/>
              </w:rPr>
              <w:t>C</w:t>
            </w:r>
          </w:p>
        </w:tc>
        <w:tc>
          <w:tcPr>
            <w:tcW w:w="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Calibri" w:hAnsi="Calibri"/>
                <w:b/>
                <w:b/>
              </w:rPr>
            </w:pPr>
            <w:r>
              <w:rPr>
                <w:rFonts w:ascii="Calibri" w:hAnsi="Calibri"/>
                <w:b/>
              </w:rPr>
              <w:t>D</w:t>
            </w:r>
          </w:p>
        </w:tc>
        <w:tc>
          <w:tcPr>
            <w:tcW w:w="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Calibri" w:hAnsi="Calibri"/>
                <w:b/>
                <w:b/>
              </w:rPr>
            </w:pPr>
            <w:r>
              <w:rPr>
                <w:rFonts w:ascii="Calibri" w:hAnsi="Calibri"/>
                <w:b/>
              </w:rPr>
              <w:t>E</w:t>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c>
          <w:tcPr>
            <w:tcW w:w="411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r>
      <w:tr>
        <w:trPr>
          <w:trHeight w:val="100" w:hRule="atLeast"/>
        </w:trPr>
        <w:tc>
          <w:tcPr>
            <w:tcW w:w="29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t>Knowledge &amp; Understanding</w:t>
            </w:r>
          </w:p>
        </w:tc>
        <w:tc>
          <w:tcPr>
            <w:tcW w:w="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r>
          </w:p>
        </w:tc>
        <w:tc>
          <w:tcPr>
            <w:tcW w:w="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r>
          </w:p>
        </w:tc>
        <w:tc>
          <w:tcPr>
            <w:tcW w:w="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r>
          </w:p>
        </w:tc>
        <w:tc>
          <w:tcPr>
            <w:tcW w:w="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r>
          </w:p>
        </w:tc>
        <w:tc>
          <w:tcPr>
            <w:tcW w:w="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c>
          <w:tcPr>
            <w:tcW w:w="411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r>
      <w:tr>
        <w:trPr/>
        <w:tc>
          <w:tcPr>
            <w:tcW w:w="29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t>Skills</w:t>
            </w:r>
          </w:p>
        </w:tc>
        <w:tc>
          <w:tcPr>
            <w:tcW w:w="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r>
          </w:p>
        </w:tc>
        <w:tc>
          <w:tcPr>
            <w:tcW w:w="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r>
          </w:p>
        </w:tc>
        <w:tc>
          <w:tcPr>
            <w:tcW w:w="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r>
          </w:p>
        </w:tc>
        <w:tc>
          <w:tcPr>
            <w:tcW w:w="5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r>
          </w:p>
        </w:tc>
        <w:tc>
          <w:tcPr>
            <w:tcW w:w="5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Fonts w:ascii="Calibri" w:hAnsi="Calibri"/>
              </w:rPr>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c>
          <w:tcPr>
            <w:tcW w:w="411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r>
      <w:tr>
        <w:trPr>
          <w:trHeight w:val="293" w:hRule="atLeast"/>
        </w:trPr>
        <w:tc>
          <w:tcPr>
            <w:tcW w:w="5812" w:type="dxa"/>
            <w:gridSpan w:val="6"/>
            <w:tcBorders>
              <w:top w:val="single" w:sz="4" w:space="0" w:color="000000"/>
              <w:bottom w:val="single" w:sz="4" w:space="0" w:color="000000"/>
            </w:tcBorders>
            <w:shd w:color="auto" w:fill="auto" w:val="clear"/>
          </w:tcPr>
          <w:p>
            <w:pPr>
              <w:pStyle w:val="Normal"/>
              <w:widowControl w:val="false"/>
              <w:rPr>
                <w:rFonts w:ascii="Calibri" w:hAnsi="Calibri"/>
                <w:sz w:val="16"/>
                <w:szCs w:val="16"/>
              </w:rPr>
            </w:pPr>
            <w:r>
              <w:rPr>
                <w:rFonts w:ascii="Calibri" w:hAnsi="Calibri"/>
                <w:sz w:val="16"/>
                <w:szCs w:val="16"/>
              </w:rPr>
            </w:r>
          </w:p>
          <w:p>
            <w:pPr>
              <w:pStyle w:val="Normal"/>
              <w:widowControl w:val="false"/>
              <w:rPr>
                <w:rFonts w:ascii="Calibri" w:hAnsi="Calibri"/>
                <w:sz w:val="16"/>
                <w:szCs w:val="16"/>
              </w:rPr>
            </w:pPr>
            <w:r>
              <w:rPr>
                <w:rFonts w:ascii="Calibri" w:hAnsi="Calibri"/>
                <w:sz w:val="16"/>
                <w:szCs w:val="16"/>
              </w:rPr>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c>
          <w:tcPr>
            <w:tcW w:w="411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r>
      <w:tr>
        <w:trPr>
          <w:trHeight w:val="292" w:hRule="atLeast"/>
        </w:trPr>
        <w:tc>
          <w:tcPr>
            <w:tcW w:w="5812" w:type="dxa"/>
            <w:gridSpan w:val="6"/>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jc w:val="center"/>
              <w:rPr>
                <w:rFonts w:ascii="Calibri" w:hAnsi="Calibri"/>
                <w:sz w:val="16"/>
                <w:szCs w:val="16"/>
              </w:rPr>
            </w:pPr>
            <w:r>
              <w:rPr>
                <w:rFonts w:ascii="Calibri" w:hAnsi="Calibri"/>
                <w:i/>
                <w:color w:val="FFFFFF"/>
              </w:rPr>
              <w:t>COGNITIVE VERBS</w:t>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c>
          <w:tcPr>
            <w:tcW w:w="411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r>
      <w:tr>
        <w:trPr>
          <w:trHeight w:val="3791" w:hRule="atLeast"/>
        </w:trPr>
        <w:tc>
          <w:tcPr>
            <w:tcW w:w="581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13"/>
              </w:numPr>
              <w:spacing w:lineRule="auto" w:line="276" w:before="0" w:after="0"/>
              <w:contextualSpacing/>
              <w:rPr>
                <w:rFonts w:ascii="Calibri" w:hAnsi="Calibri"/>
                <w:sz w:val="22"/>
                <w:szCs w:val="22"/>
              </w:rPr>
            </w:pPr>
            <w:r>
              <w:rPr>
                <w:rFonts w:ascii="Calibri" w:hAnsi="Calibri"/>
                <w:sz w:val="22"/>
                <w:szCs w:val="22"/>
              </w:rPr>
              <w:t>Identify</w:t>
            </w:r>
          </w:p>
          <w:p>
            <w:pPr>
              <w:pStyle w:val="ListParagraph"/>
              <w:widowControl w:val="false"/>
              <w:numPr>
                <w:ilvl w:val="0"/>
                <w:numId w:val="13"/>
              </w:numPr>
              <w:spacing w:lineRule="auto" w:line="276" w:before="0" w:after="0"/>
              <w:contextualSpacing/>
              <w:rPr>
                <w:rFonts w:ascii="Calibri" w:hAnsi="Calibri"/>
                <w:sz w:val="22"/>
                <w:szCs w:val="22"/>
              </w:rPr>
            </w:pPr>
            <w:r>
              <w:rPr>
                <w:rFonts w:ascii="Calibri" w:hAnsi="Calibri"/>
                <w:sz w:val="22"/>
                <w:szCs w:val="22"/>
              </w:rPr>
              <w:t>Describe</w:t>
            </w:r>
          </w:p>
          <w:p>
            <w:pPr>
              <w:pStyle w:val="ListParagraph"/>
              <w:widowControl w:val="false"/>
              <w:numPr>
                <w:ilvl w:val="0"/>
                <w:numId w:val="13"/>
              </w:numPr>
              <w:spacing w:lineRule="auto" w:line="276" w:before="0" w:after="0"/>
              <w:contextualSpacing/>
              <w:rPr>
                <w:rFonts w:ascii="Calibri" w:hAnsi="Calibri"/>
                <w:sz w:val="22"/>
                <w:szCs w:val="22"/>
              </w:rPr>
            </w:pPr>
            <w:r>
              <w:rPr>
                <w:rFonts w:ascii="Calibri" w:hAnsi="Calibri"/>
                <w:sz w:val="22"/>
                <w:szCs w:val="22"/>
              </w:rPr>
              <w:t>Analyse</w:t>
            </w:r>
          </w:p>
          <w:p>
            <w:pPr>
              <w:pStyle w:val="ListParagraph"/>
              <w:widowControl w:val="false"/>
              <w:numPr>
                <w:ilvl w:val="0"/>
                <w:numId w:val="13"/>
              </w:numPr>
              <w:spacing w:lineRule="auto" w:line="276" w:before="0" w:after="0"/>
              <w:contextualSpacing/>
              <w:rPr>
                <w:rFonts w:ascii="Calibri" w:hAnsi="Calibri"/>
                <w:sz w:val="22"/>
                <w:szCs w:val="22"/>
              </w:rPr>
            </w:pPr>
            <w:r>
              <w:rPr>
                <w:rFonts w:ascii="Calibri" w:hAnsi="Calibri"/>
                <w:sz w:val="22"/>
                <w:szCs w:val="22"/>
              </w:rPr>
              <w:t>Evaluate</w:t>
            </w:r>
          </w:p>
          <w:p>
            <w:pPr>
              <w:pStyle w:val="ListParagraph"/>
              <w:widowControl w:val="false"/>
              <w:numPr>
                <w:ilvl w:val="0"/>
                <w:numId w:val="13"/>
              </w:numPr>
              <w:spacing w:lineRule="auto" w:line="276" w:before="0" w:after="0"/>
              <w:contextualSpacing/>
              <w:rPr>
                <w:rFonts w:ascii="Calibri" w:hAnsi="Calibri"/>
                <w:sz w:val="22"/>
                <w:szCs w:val="22"/>
              </w:rPr>
            </w:pPr>
            <w:r>
              <w:rPr>
                <w:rFonts w:ascii="Calibri" w:hAnsi="Calibri"/>
                <w:sz w:val="22"/>
                <w:szCs w:val="22"/>
              </w:rPr>
              <w:t>Consider</w:t>
            </w:r>
          </w:p>
          <w:p>
            <w:pPr>
              <w:pStyle w:val="ListParagraph"/>
              <w:widowControl w:val="false"/>
              <w:numPr>
                <w:ilvl w:val="0"/>
                <w:numId w:val="13"/>
              </w:numPr>
              <w:spacing w:lineRule="auto" w:line="276" w:before="0" w:after="0"/>
              <w:contextualSpacing/>
              <w:rPr>
                <w:rFonts w:ascii="Calibri" w:hAnsi="Calibri"/>
                <w:sz w:val="22"/>
                <w:szCs w:val="22"/>
              </w:rPr>
            </w:pPr>
            <w:r>
              <w:rPr>
                <w:rFonts w:ascii="Calibri" w:hAnsi="Calibri"/>
                <w:sz w:val="22"/>
                <w:szCs w:val="22"/>
              </w:rPr>
              <w:t>Judge</w:t>
            </w:r>
          </w:p>
          <w:p>
            <w:pPr>
              <w:pStyle w:val="ListParagraph"/>
              <w:widowControl w:val="false"/>
              <w:numPr>
                <w:ilvl w:val="0"/>
                <w:numId w:val="13"/>
              </w:numPr>
              <w:spacing w:lineRule="auto" w:line="276" w:before="0" w:after="0"/>
              <w:contextualSpacing/>
              <w:rPr>
                <w:rFonts w:ascii="Calibri" w:hAnsi="Calibri"/>
                <w:sz w:val="22"/>
                <w:szCs w:val="22"/>
              </w:rPr>
            </w:pPr>
            <w:r>
              <w:rPr>
                <w:rFonts w:ascii="Calibri" w:hAnsi="Calibri"/>
                <w:sz w:val="22"/>
                <w:szCs w:val="22"/>
              </w:rPr>
              <w:t>Justify</w:t>
            </w:r>
          </w:p>
          <w:p>
            <w:pPr>
              <w:pStyle w:val="ListParagraph"/>
              <w:widowControl w:val="false"/>
              <w:numPr>
                <w:ilvl w:val="0"/>
                <w:numId w:val="13"/>
              </w:numPr>
              <w:spacing w:lineRule="auto" w:line="276" w:before="0" w:after="0"/>
              <w:contextualSpacing/>
              <w:rPr>
                <w:rFonts w:ascii="Calibri" w:hAnsi="Calibri"/>
                <w:sz w:val="22"/>
                <w:szCs w:val="22"/>
              </w:rPr>
            </w:pPr>
            <w:r>
              <w:rPr>
                <w:rFonts w:ascii="Calibri" w:hAnsi="Calibri"/>
                <w:sz w:val="22"/>
                <w:szCs w:val="22"/>
              </w:rPr>
              <w:t>Create</w:t>
            </w:r>
          </w:p>
          <w:p>
            <w:pPr>
              <w:pStyle w:val="ListParagraph"/>
              <w:widowControl w:val="false"/>
              <w:spacing w:before="0" w:after="0"/>
              <w:ind w:left="360" w:hanging="0"/>
              <w:contextualSpacing/>
              <w:rPr>
                <w:rFonts w:ascii="Calibri" w:hAnsi="Calibri"/>
                <w:sz w:val="16"/>
                <w:szCs w:val="16"/>
              </w:rPr>
            </w:pPr>
            <w:r>
              <w:rPr>
                <w:rFonts w:ascii="Calibri" w:hAnsi="Calibri"/>
                <w:sz w:val="16"/>
                <w:szCs w:val="16"/>
              </w:rPr>
            </w:r>
          </w:p>
        </w:tc>
        <w:tc>
          <w:tcPr>
            <w:tcW w:w="56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c>
          <w:tcPr>
            <w:tcW w:w="411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sz w:val="28"/>
                <w:szCs w:val="28"/>
              </w:rPr>
            </w:pPr>
            <w:r>
              <w:rPr>
                <w:rFonts w:ascii="Calibri" w:hAnsi="Calibri"/>
                <w:sz w:val="28"/>
                <w:szCs w:val="28"/>
              </w:rPr>
            </w:r>
          </w:p>
        </w:tc>
      </w:tr>
    </w:tbl>
    <w:p>
      <w:pPr>
        <w:pStyle w:val="Normal"/>
        <w:spacing w:lineRule="auto" w:line="276" w:before="0" w:after="200"/>
        <w:rPr>
          <w:rFonts w:ascii="Calibri" w:hAnsi="Calibri" w:eastAsia="Calibri" w:cs="Arial"/>
          <w:b/>
          <w:b/>
          <w:lang w:eastAsia="en-US"/>
        </w:rPr>
      </w:pPr>
      <w:r>
        <w:rPr>
          <w:rFonts w:eastAsia="Calibri" w:cs="Arial" w:ascii="Calibri" w:hAnsi="Calibri"/>
          <w:b/>
          <w:lang w:eastAsia="en-US"/>
        </w:rPr>
      </w:r>
    </w:p>
    <w:p>
      <w:pPr>
        <w:pStyle w:val="Title"/>
        <w:pBdr>
          <w:top w:val="dotted" w:sz="2" w:space="2" w:color="833C0B"/>
          <w:bottom w:val="dotted" w:sz="2" w:space="6" w:color="632423"/>
        </w:pBdr>
        <w:spacing w:before="0" w:after="300"/>
        <w:rPr>
          <w:rFonts w:ascii="Calibri" w:hAnsi="Calibri"/>
          <w:b/>
          <w:b/>
          <w:sz w:val="32"/>
          <w:szCs w:val="32"/>
        </w:rPr>
      </w:pPr>
      <w:r>
        <w:rPr>
          <w:rFonts w:ascii="Calibri" w:hAnsi="Calibri"/>
          <w:b/>
          <w:sz w:val="32"/>
          <w:szCs w:val="32"/>
        </w:rPr>
        <w:t>context</w:t>
      </w:r>
    </w:p>
    <w:p>
      <w:pPr>
        <w:pStyle w:val="Normal"/>
        <w:spacing w:lineRule="auto" w:line="276" w:before="0" w:after="200"/>
        <w:rPr>
          <w:rStyle w:val="Appleconvertedspace"/>
          <w:rFonts w:ascii="Calibri" w:hAnsi="Calibri" w:cs="Calibri" w:asciiTheme="minorHAnsi" w:cstheme="minorHAnsi" w:hAnsiTheme="minorHAnsi"/>
          <w:shd w:fill="FFFFFF" w:val="clear"/>
        </w:rPr>
      </w:pPr>
      <w:r>
        <w:rPr>
          <w:rFonts w:cs="Calibri" w:ascii="Calibri" w:hAnsi="Calibri" w:asciiTheme="minorHAnsi" w:cstheme="minorHAnsi" w:hAnsiTheme="minorHAnsi"/>
          <w:color w:val="000000"/>
        </w:rPr>
        <w:t>The Social Justice Committee has called for submissions from the student body regarding issues that students would like to see addressed in the coming year.</w:t>
      </w:r>
    </w:p>
    <w:p>
      <w:pPr>
        <w:pStyle w:val="Title"/>
        <w:pBdr>
          <w:top w:val="dotted" w:sz="2" w:space="2" w:color="833C0B"/>
          <w:bottom w:val="dotted" w:sz="2" w:space="6" w:color="632423"/>
        </w:pBdr>
        <w:spacing w:before="0" w:after="300"/>
        <w:rPr>
          <w:rFonts w:ascii="Calibri" w:hAnsi="Calibri"/>
          <w:b/>
          <w:b/>
          <w:sz w:val="32"/>
          <w:szCs w:val="32"/>
        </w:rPr>
      </w:pPr>
      <w:r>
        <w:rPr>
          <w:rFonts w:ascii="Calibri" w:hAnsi="Calibri"/>
          <w:b/>
          <w:sz w:val="32"/>
          <w:szCs w:val="32"/>
        </w:rPr>
        <w:t>tASK</w:t>
      </w:r>
    </w:p>
    <w:p>
      <w:pPr>
        <w:pStyle w:val="Normal"/>
        <w:spacing w:lineRule="auto" w:line="276" w:before="0" w:after="200"/>
        <w:rPr>
          <w:rStyle w:val="Appleconvertedspace"/>
          <w:rFonts w:ascii="Calibri" w:hAnsi="Calibri" w:eastAsia="Calibri"/>
          <w:b/>
          <w:b/>
          <w:lang w:eastAsia="en-US"/>
        </w:rPr>
      </w:pPr>
      <w:r>
        <w:rPr>
          <w:rFonts w:eastAsia="Calibri" w:ascii="Calibri" w:hAnsi="Calibri"/>
          <w:b/>
          <w:lang w:eastAsia="en-US"/>
        </w:rPr>
      </w:r>
    </w:p>
    <w:p>
      <w:pPr>
        <w:pStyle w:val="Normal"/>
        <w:rPr>
          <w:rStyle w:val="Appleconvertedspace"/>
          <w:rFonts w:ascii="Calibri" w:hAnsi="Calibri" w:cs="Arial"/>
          <w:sz w:val="20"/>
          <w:szCs w:val="20"/>
          <w:shd w:fill="FFFFFF" w:val="clear"/>
        </w:rPr>
      </w:pPr>
      <w:r>
        <w:rPr>
          <w:rFonts w:cs="Arial" w:ascii="Calibri" w:hAnsi="Calibri"/>
          <w:sz w:val="20"/>
          <w:szCs w:val="20"/>
          <w:shd w:fill="FFFFFF" w:val="clear"/>
        </w:rPr>
      </w:r>
    </w:p>
    <w:p>
      <w:pPr>
        <w:pStyle w:val="ListParagraph"/>
        <w:numPr>
          <w:ilvl w:val="0"/>
          <w:numId w:val="17"/>
        </w:numPr>
        <w:spacing w:lineRule="auto" w:line="254" w:before="0" w:after="160"/>
        <w:contextualSpacing/>
        <w:rPr>
          <w:rFonts w:ascii="Comic Sans MS" w:hAnsi="Comic Sans MS"/>
          <w:sz w:val="28"/>
          <w:szCs w:val="28"/>
        </w:rPr>
      </w:pPr>
      <w:r>
        <w:rPr>
          <w:rStyle w:val="Appleconvertedspace"/>
          <w:rFonts w:cs="Arial" w:ascii="Comic Sans MS" w:hAnsi="Comic Sans MS"/>
          <w:sz w:val="28"/>
          <w:szCs w:val="28"/>
          <w:shd w:fill="FFFFFF" w:val="clear"/>
        </w:rPr>
        <w:t xml:space="preserve">Choose an </w:t>
      </w:r>
      <w:r>
        <w:rPr>
          <w:rStyle w:val="Appleconvertedspace"/>
          <w:rFonts w:cs="Arial" w:ascii="Comic Sans MS" w:hAnsi="Comic Sans MS"/>
          <w:b/>
          <w:bCs/>
          <w:sz w:val="28"/>
          <w:szCs w:val="28"/>
          <w:shd w:fill="FFFFFF" w:val="clear"/>
        </w:rPr>
        <w:t xml:space="preserve">ethical </w:t>
      </w:r>
      <w:r>
        <w:rPr>
          <w:rFonts w:cs="Arial" w:ascii="Comic Sans MS" w:hAnsi="Comic Sans MS"/>
          <w:b/>
          <w:bCs/>
          <w:sz w:val="28"/>
          <w:szCs w:val="28"/>
          <w:shd w:fill="FFFFFF" w:val="clear"/>
        </w:rPr>
        <w:t>issue</w:t>
      </w:r>
      <w:r>
        <w:rPr>
          <w:rFonts w:cs="Arial" w:ascii="Comic Sans MS" w:hAnsi="Comic Sans MS"/>
          <w:sz w:val="28"/>
          <w:szCs w:val="28"/>
          <w:shd w:fill="FFFFFF" w:val="clear"/>
        </w:rPr>
        <w:t xml:space="preserve"> in your school or community where action needs to be taken.</w:t>
      </w:r>
    </w:p>
    <w:p>
      <w:pPr>
        <w:pStyle w:val="ListParagraph"/>
        <w:spacing w:lineRule="auto" w:line="254" w:before="0" w:after="160"/>
        <w:ind w:left="360" w:hanging="0"/>
        <w:contextualSpacing/>
        <w:rPr>
          <w:rFonts w:ascii="Calibri" w:hAnsi="Calibri"/>
          <w:sz w:val="28"/>
          <w:szCs w:val="28"/>
        </w:rPr>
      </w:pPr>
      <w:r>
        <w:rPr>
          <w:rFonts w:cs="Arial" w:ascii="Calibri" w:hAnsi="Calibri"/>
          <w:sz w:val="28"/>
          <w:szCs w:val="28"/>
          <w:shd w:fill="FFFFFF" w:val="clear"/>
        </w:rPr>
        <w:t xml:space="preserve"> </w:t>
      </w:r>
      <w:r>
        <w:rPr>
          <w:rFonts w:cs="Arial" w:ascii="Calibri" w:hAnsi="Calibri"/>
          <w:sz w:val="28"/>
          <w:szCs w:val="28"/>
          <w:shd w:fill="FFFFFF" w:val="clear"/>
        </w:rPr>
        <w:t>E.g. misuse or damage of technology in our school.</w:t>
      </w:r>
    </w:p>
    <w:p>
      <w:pPr>
        <w:pStyle w:val="ListParagraph"/>
        <w:spacing w:lineRule="auto" w:line="254" w:before="0" w:after="160"/>
        <w:ind w:left="360" w:hanging="0"/>
        <w:contextualSpacing/>
        <w:rPr>
          <w:rFonts w:ascii="Calibri" w:hAnsi="Calibri"/>
          <w:sz w:val="28"/>
          <w:szCs w:val="28"/>
        </w:rPr>
      </w:pPr>
      <w:r>
        <w:rPr>
          <w:rFonts w:ascii="Calibri" w:hAnsi="Calibri"/>
          <w:sz w:val="28"/>
          <w:szCs w:val="28"/>
        </w:rPr>
      </w:r>
    </w:p>
    <w:p>
      <w:pPr>
        <w:pStyle w:val="ListParagraph"/>
        <w:numPr>
          <w:ilvl w:val="0"/>
          <w:numId w:val="4"/>
        </w:numPr>
        <w:spacing w:lineRule="auto" w:line="254" w:before="0" w:after="160"/>
        <w:contextualSpacing/>
        <w:rPr>
          <w:rFonts w:ascii="Comic Sans MS" w:hAnsi="Comic Sans MS" w:cs="Arial"/>
          <w:sz w:val="28"/>
          <w:szCs w:val="28"/>
        </w:rPr>
      </w:pPr>
      <w:r>
        <w:rPr>
          <w:rFonts w:cs="Arial" w:ascii="Comic Sans MS" w:hAnsi="Comic Sans MS"/>
          <w:sz w:val="28"/>
          <w:szCs w:val="28"/>
          <w:shd w:fill="FFFFFF" w:val="clear"/>
        </w:rPr>
        <w:t>Use the </w:t>
      </w:r>
      <w:hyperlink r:id="rId3">
        <w:r>
          <w:rPr>
            <w:rStyle w:val="InternetLink"/>
            <w:rFonts w:cs="Arial" w:ascii="Comic Sans MS" w:hAnsi="Comic Sans MS"/>
            <w:b/>
            <w:color w:val="000000"/>
            <w:sz w:val="28"/>
            <w:szCs w:val="28"/>
            <w:shd w:fill="FFFFFF" w:val="clear"/>
          </w:rPr>
          <w:t>See Judge Act</w:t>
        </w:r>
      </w:hyperlink>
      <w:r>
        <w:rPr>
          <w:rFonts w:cs="Arial" w:ascii="Comic Sans MS" w:hAnsi="Comic Sans MS"/>
          <w:b/>
          <w:sz w:val="28"/>
          <w:szCs w:val="28"/>
          <w:shd w:fill="FFFFFF" w:val="clear"/>
        </w:rPr>
        <w:t> </w:t>
      </w:r>
      <w:r>
        <w:rPr>
          <w:rFonts w:cs="Arial" w:ascii="Comic Sans MS" w:hAnsi="Comic Sans MS"/>
          <w:sz w:val="28"/>
          <w:szCs w:val="28"/>
          <w:shd w:fill="FFFFFF" w:val="clear"/>
        </w:rPr>
        <w:t xml:space="preserve">framework to determine a course of action to respond to the issue. </w:t>
      </w:r>
    </w:p>
    <w:p>
      <w:pPr>
        <w:pStyle w:val="ListParagraph"/>
        <w:rPr>
          <w:rFonts w:ascii="Calibri" w:hAnsi="Calibri" w:cs="Arial"/>
          <w:sz w:val="28"/>
          <w:szCs w:val="28"/>
          <w:shd w:fill="FFFFFF" w:val="clear"/>
        </w:rPr>
      </w:pPr>
      <w:r>
        <w:rPr>
          <w:rFonts w:cs="Arial" w:ascii="Calibri" w:hAnsi="Calibri"/>
          <w:sz w:val="28"/>
          <w:szCs w:val="28"/>
          <w:shd w:fill="FFFFFF" w:val="clear"/>
        </w:rPr>
      </w:r>
    </w:p>
    <w:p>
      <w:pPr>
        <w:pStyle w:val="ListParagraph"/>
        <w:ind w:left="1440" w:hanging="0"/>
        <w:rPr>
          <w:rFonts w:ascii="Calibri" w:hAnsi="Calibri" w:cs="Arial"/>
          <w:sz w:val="28"/>
          <w:szCs w:val="28"/>
        </w:rPr>
      </w:pPr>
      <w:r>
        <w:rPr>
          <w:rFonts w:cs="Arial" w:ascii="Calibri" w:hAnsi="Calibri"/>
          <w:b/>
          <w:sz w:val="28"/>
          <w:szCs w:val="28"/>
          <w:shd w:fill="FFFFFF" w:val="clear"/>
        </w:rPr>
        <w:t>See</w:t>
      </w:r>
      <w:r>
        <w:rPr>
          <w:rFonts w:cs="Arial" w:ascii="Calibri" w:hAnsi="Calibri"/>
          <w:sz w:val="28"/>
          <w:szCs w:val="28"/>
          <w:shd w:fill="FFFFFF" w:val="clear"/>
        </w:rPr>
        <w:t>: Describe your chosen issue and situations of concern.</w:t>
      </w:r>
    </w:p>
    <w:p>
      <w:pPr>
        <w:pStyle w:val="ListParagraph"/>
        <w:ind w:left="1440" w:hanging="0"/>
        <w:rPr>
          <w:rFonts w:ascii="Calibri" w:hAnsi="Calibri" w:cs="Arial"/>
          <w:b/>
          <w:b/>
          <w:sz w:val="28"/>
          <w:szCs w:val="28"/>
        </w:rPr>
      </w:pPr>
      <w:r>
        <w:rPr>
          <w:rFonts w:cs="Arial" w:ascii="Calibri" w:hAnsi="Calibri"/>
          <w:b/>
          <w:sz w:val="28"/>
          <w:szCs w:val="28"/>
        </w:rPr>
      </w:r>
    </w:p>
    <w:p>
      <w:pPr>
        <w:pStyle w:val="ListParagraph"/>
        <w:ind w:left="1440" w:hanging="0"/>
        <w:rPr>
          <w:rFonts w:ascii="Calibri" w:hAnsi="Calibri" w:cs="Arial"/>
          <w:sz w:val="28"/>
          <w:szCs w:val="28"/>
        </w:rPr>
      </w:pPr>
      <w:r>
        <w:rPr>
          <w:rFonts w:cs="Arial" w:ascii="Calibri" w:hAnsi="Calibri"/>
          <w:b/>
          <w:sz w:val="28"/>
          <w:szCs w:val="28"/>
        </w:rPr>
        <w:t>Judge</w:t>
      </w:r>
      <w:r>
        <w:rPr>
          <w:rFonts w:cs="Arial" w:ascii="Calibri" w:hAnsi="Calibri"/>
          <w:sz w:val="28"/>
          <w:szCs w:val="28"/>
        </w:rPr>
        <w:t xml:space="preserve">: Analyse and evaluate how relevant scriptures (the Bible), </w:t>
      </w:r>
      <w:r>
        <w:rPr>
          <w:rFonts w:cs="Arial" w:ascii="Calibri" w:hAnsi="Calibri"/>
          <w:i/>
          <w:sz w:val="28"/>
          <w:szCs w:val="28"/>
        </w:rPr>
        <w:t>Catechism of the Catholic Church</w:t>
      </w:r>
      <w:r>
        <w:rPr>
          <w:rFonts w:cs="Arial" w:ascii="Calibri" w:hAnsi="Calibri"/>
          <w:sz w:val="28"/>
          <w:szCs w:val="28"/>
        </w:rPr>
        <w:t xml:space="preserve">, or other Christian Writings could be used to address this issue (You must choose at least </w:t>
      </w:r>
      <w:r>
        <w:rPr>
          <w:rFonts w:cs="Arial" w:ascii="Calibri" w:hAnsi="Calibri"/>
          <w:b/>
          <w:sz w:val="28"/>
          <w:szCs w:val="28"/>
        </w:rPr>
        <w:t>two different forms</w:t>
      </w:r>
      <w:r>
        <w:rPr>
          <w:rFonts w:cs="Arial" w:ascii="Calibri" w:hAnsi="Calibri"/>
          <w:sz w:val="28"/>
          <w:szCs w:val="28"/>
        </w:rPr>
        <w:t xml:space="preserve"> of Church teachings).</w:t>
      </w:r>
    </w:p>
    <w:p>
      <w:pPr>
        <w:pStyle w:val="ListParagraph"/>
        <w:ind w:left="1440" w:hanging="0"/>
        <w:rPr>
          <w:rFonts w:ascii="Calibri" w:hAnsi="Calibri" w:cs="Arial"/>
          <w:b/>
          <w:b/>
          <w:sz w:val="28"/>
          <w:szCs w:val="28"/>
        </w:rPr>
      </w:pPr>
      <w:r>
        <w:rPr>
          <w:rFonts w:cs="Arial" w:ascii="Calibri" w:hAnsi="Calibri"/>
          <w:b/>
          <w:sz w:val="28"/>
          <w:szCs w:val="28"/>
        </w:rPr>
      </w:r>
    </w:p>
    <w:p>
      <w:pPr>
        <w:pStyle w:val="ListParagraph"/>
        <w:ind w:left="1440" w:hanging="0"/>
        <w:rPr>
          <w:rFonts w:ascii="Calibri" w:hAnsi="Calibri" w:cs="Arial"/>
          <w:sz w:val="28"/>
          <w:szCs w:val="28"/>
        </w:rPr>
      </w:pPr>
      <w:r>
        <w:rPr>
          <w:rFonts w:cs="Arial" w:ascii="Calibri" w:hAnsi="Calibri"/>
          <w:b/>
          <w:sz w:val="28"/>
          <w:szCs w:val="28"/>
        </w:rPr>
        <w:t>Action</w:t>
      </w:r>
      <w:r>
        <w:rPr>
          <w:rFonts w:cs="Arial" w:ascii="Calibri" w:hAnsi="Calibri"/>
          <w:sz w:val="28"/>
          <w:szCs w:val="28"/>
        </w:rPr>
        <w:t xml:space="preserve">: Explain how your plan of action, with reference to the writings above, responds to the call of Pope Francis in his Homily at World Youth Day in Brazil. </w:t>
      </w:r>
    </w:p>
    <w:p>
      <w:pPr>
        <w:pStyle w:val="ListParagraph"/>
        <w:ind w:left="1440" w:hanging="0"/>
        <w:rPr>
          <w:rFonts w:ascii="Calibri" w:hAnsi="Calibri" w:cs="Arial"/>
          <w:sz w:val="28"/>
          <w:szCs w:val="28"/>
        </w:rPr>
      </w:pPr>
      <w:r>
        <w:rPr>
          <w:rFonts w:cs="Arial" w:ascii="Calibri" w:hAnsi="Calibri"/>
          <w:sz w:val="28"/>
          <w:szCs w:val="28"/>
        </w:rPr>
        <w:t>You may use one of the excerpts provided to you on the next page in your introduction/ thesis.</w:t>
      </w:r>
    </w:p>
    <w:p>
      <w:pPr>
        <w:pStyle w:val="ListParagraph"/>
        <w:rPr>
          <w:rFonts w:ascii="Calibri" w:hAnsi="Calibri" w:cs="Arial"/>
          <w:sz w:val="28"/>
          <w:szCs w:val="28"/>
        </w:rPr>
      </w:pPr>
      <w:r>
        <w:rPr>
          <w:rFonts w:cs="Arial" w:ascii="Calibri" w:hAnsi="Calibri"/>
          <w:sz w:val="28"/>
          <w:szCs w:val="28"/>
        </w:rPr>
        <w:t xml:space="preserve"> </w:t>
      </w:r>
    </w:p>
    <w:p>
      <w:pPr>
        <w:pStyle w:val="ListParagraph"/>
        <w:numPr>
          <w:ilvl w:val="0"/>
          <w:numId w:val="4"/>
        </w:numPr>
        <w:spacing w:lineRule="auto" w:line="254" w:before="0" w:after="160"/>
        <w:contextualSpacing/>
        <w:rPr>
          <w:rFonts w:ascii="Comic Sans MS" w:hAnsi="Comic Sans MS" w:cs="Arial"/>
          <w:sz w:val="28"/>
          <w:szCs w:val="28"/>
        </w:rPr>
      </w:pPr>
      <w:r>
        <w:rPr>
          <w:rFonts w:cs="Arial" w:ascii="Comic Sans MS" w:hAnsi="Comic Sans MS"/>
          <w:sz w:val="28"/>
          <w:szCs w:val="28"/>
        </w:rPr>
        <w:t xml:space="preserve">Present your research and analysis in a </w:t>
      </w:r>
      <w:r>
        <w:rPr>
          <w:rFonts w:cs="Arial" w:ascii="Comic Sans MS" w:hAnsi="Comic Sans MS"/>
          <w:b/>
          <w:sz w:val="28"/>
          <w:szCs w:val="28"/>
        </w:rPr>
        <w:t>persuasive multimodal presentation</w:t>
      </w:r>
      <w:r>
        <w:rPr>
          <w:rFonts w:cs="Arial" w:ascii="Comic Sans MS" w:hAnsi="Comic Sans MS"/>
          <w:sz w:val="28"/>
          <w:szCs w:val="28"/>
        </w:rPr>
        <w:t xml:space="preserve"> addressed to Good Counsel College’s Social Justice Committee asking them to assist with your plan of action.</w:t>
      </w:r>
    </w:p>
    <w:p>
      <w:pPr>
        <w:pStyle w:val="Normal"/>
        <w:spacing w:lineRule="auto" w:line="276" w:before="0" w:after="200"/>
        <w:contextualSpacing/>
        <w:rPr>
          <w:rFonts w:ascii="Calibri" w:hAnsi="Calibri" w:eastAsia="Calibri"/>
          <w:u w:val="single"/>
          <w:lang w:eastAsia="en-US"/>
        </w:rPr>
      </w:pPr>
      <w:r>
        <w:rPr>
          <w:rFonts w:eastAsia="Calibri" w:ascii="Calibri" w:hAnsi="Calibri"/>
          <w:u w:val="single"/>
          <w:lang w:eastAsia="en-US"/>
        </w:rPr>
      </w:r>
    </w:p>
    <w:p>
      <w:pPr>
        <w:pStyle w:val="Normal"/>
        <w:numPr>
          <w:ilvl w:val="0"/>
          <w:numId w:val="2"/>
        </w:numPr>
        <w:spacing w:lineRule="auto" w:line="276" w:before="0" w:after="200"/>
        <w:rPr>
          <w:rFonts w:ascii="Calibri" w:hAnsi="Calibri" w:eastAsia="Calibri" w:cs="Arial"/>
          <w:b/>
          <w:b/>
          <w:shd w:fill="FFFFFF" w:val="clear"/>
          <w:lang w:eastAsia="en-US"/>
        </w:rPr>
      </w:pPr>
      <w:r>
        <w:rPr>
          <w:rFonts w:eastAsia="Calibri" w:cs="Arial" w:ascii="Calibri" w:hAnsi="Calibri"/>
          <w:b/>
          <w:shd w:fill="FFFFFF" w:val="clear"/>
          <w:lang w:eastAsia="en-US"/>
        </w:rPr>
        <w:t xml:space="preserve">Please note: a multimodal presentation is an oral presentation of images and texts  </w:t>
      </w:r>
    </w:p>
    <w:p>
      <w:pPr>
        <w:pStyle w:val="Normal"/>
        <w:spacing w:lineRule="auto" w:line="276" w:before="0" w:after="200"/>
        <w:rPr>
          <w:rFonts w:ascii="Calibri" w:hAnsi="Calibri" w:eastAsia="Calibri" w:cs="Arial"/>
          <w:shd w:fill="FFFFFF" w:val="clear"/>
          <w:lang w:eastAsia="en-US"/>
        </w:rPr>
      </w:pPr>
      <w:r>
        <w:rPr>
          <w:rFonts w:eastAsia="Calibri" w:cs="Arial" w:ascii="Calibri" w:hAnsi="Calibri"/>
          <w:sz w:val="28"/>
          <w:szCs w:val="28"/>
          <w:shd w:fill="FFFFFF" w:val="clear"/>
          <w:lang w:eastAsia="en-US"/>
        </w:rPr>
        <w:t>Your presentation can be pre-recorded</w:t>
      </w:r>
      <w:r>
        <w:rPr>
          <w:rFonts w:eastAsia="Calibri" w:cs="Arial" w:ascii="Calibri" w:hAnsi="Calibri"/>
          <w:shd w:fill="FFFFFF" w:val="clear"/>
          <w:lang w:eastAsia="en-US"/>
        </w:rPr>
        <w:t xml:space="preserve"> on Adobe Flash or power point</w:t>
      </w:r>
    </w:p>
    <w:p>
      <w:pPr>
        <w:pStyle w:val="Normal"/>
        <w:numPr>
          <w:ilvl w:val="0"/>
          <w:numId w:val="6"/>
        </w:numPr>
        <w:spacing w:lineRule="auto" w:line="276" w:before="0" w:after="200"/>
        <w:rPr>
          <w:rFonts w:ascii="Calibri" w:hAnsi="Calibri" w:eastAsia="Calibri" w:cs="Arial"/>
          <w:b/>
          <w:b/>
          <w:shd w:fill="FFFFFF" w:val="clear"/>
          <w:lang w:eastAsia="en-US"/>
        </w:rPr>
      </w:pPr>
      <w:r>
        <w:rPr>
          <w:rFonts w:eastAsia="Calibri" w:cs="Arial" w:ascii="Calibri" w:hAnsi="Calibri"/>
          <w:b/>
          <w:shd w:fill="FFFFFF" w:val="clear"/>
          <w:lang w:eastAsia="en-US"/>
        </w:rPr>
        <w:t>Possible modes of presentation include:</w:t>
      </w:r>
    </w:p>
    <w:p>
      <w:pPr>
        <w:pStyle w:val="Normal"/>
        <w:spacing w:lineRule="auto" w:line="276" w:before="0" w:after="200"/>
        <w:rPr>
          <w:rFonts w:ascii="Calibri" w:hAnsi="Calibri" w:eastAsia="Calibri" w:cs="Arial"/>
          <w:lang w:eastAsia="en-US"/>
        </w:rPr>
      </w:pPr>
      <w:r>
        <w:rPr>
          <w:rFonts w:eastAsia="Calibri" w:cs="Arial" w:ascii="Calibri" w:hAnsi="Calibri"/>
          <w:b/>
          <w:bCs/>
          <w:shd w:fill="FFFFFF" w:val="clear"/>
          <w:lang w:eastAsia="en-US"/>
        </w:rPr>
        <w:t xml:space="preserve">A poster </w:t>
      </w:r>
    </w:p>
    <w:p>
      <w:pPr>
        <w:pStyle w:val="Normal"/>
        <w:spacing w:lineRule="auto" w:line="276" w:before="0" w:after="200"/>
        <w:rPr>
          <w:rFonts w:ascii="Calibri" w:hAnsi="Calibri" w:eastAsia="Calibri" w:cs="Arial"/>
          <w:shd w:fill="FFFFFF" w:val="clear"/>
          <w:lang w:eastAsia="en-US"/>
        </w:rPr>
      </w:pPr>
      <w:r>
        <w:rPr>
          <w:rFonts w:eastAsia="Calibri" w:cs="Arial" w:ascii="Calibri" w:hAnsi="Calibri"/>
          <w:b/>
          <w:shd w:fill="FFFFFF" w:val="clear"/>
          <w:lang w:eastAsia="en-US"/>
        </w:rPr>
        <w:t>A power point</w:t>
      </w:r>
      <w:r>
        <w:rPr>
          <w:rFonts w:eastAsia="Calibri" w:cs="Arial" w:ascii="Calibri" w:hAnsi="Calibri"/>
          <w:shd w:fill="FFFFFF" w:val="clear"/>
          <w:lang w:eastAsia="en-US"/>
        </w:rPr>
        <w:t xml:space="preserve"> / a slide show including images, text, music and web links </w:t>
      </w:r>
    </w:p>
    <w:p>
      <w:pPr>
        <w:pStyle w:val="Normal"/>
        <w:spacing w:lineRule="auto" w:line="276" w:before="0" w:after="200"/>
        <w:contextualSpacing/>
        <w:rPr>
          <w:rFonts w:ascii="Calibri" w:hAnsi="Calibri" w:eastAsia="Calibri"/>
          <w:lang w:eastAsia="en-US"/>
        </w:rPr>
      </w:pPr>
      <w:r>
        <w:rPr>
          <w:rFonts w:eastAsia="Calibri" w:cs="Arial" w:ascii="Calibri" w:hAnsi="Calibri"/>
          <w:b/>
          <w:shd w:fill="FFFFFF" w:val="clear"/>
          <w:lang w:eastAsia="en-US"/>
        </w:rPr>
        <w:t>A movie:</w:t>
      </w:r>
      <w:r>
        <w:rPr>
          <w:rFonts w:eastAsia="Calibri" w:cs="Arial" w:ascii="Calibri" w:hAnsi="Calibri"/>
          <w:shd w:fill="FFFFFF" w:val="clear"/>
          <w:lang w:eastAsia="en-US"/>
        </w:rPr>
        <w:t xml:space="preserve"> using e. g. moviemaker </w:t>
      </w:r>
    </w:p>
    <w:tbl>
      <w:tblPr>
        <w:tblW w:w="10348"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268"/>
        <w:gridCol w:w="8079"/>
      </w:tblGrid>
      <w:tr>
        <w:trPr/>
        <w:tc>
          <w:tcPr>
            <w:tcW w:w="2268" w:type="dxa"/>
            <w:tcBorders/>
          </w:tcPr>
          <w:p>
            <w:pPr>
              <w:pStyle w:val="Normal"/>
              <w:widowControl w:val="false"/>
              <w:tabs>
                <w:tab w:val="clear" w:pos="720"/>
                <w:tab w:val="left" w:pos="0" w:leader="none"/>
              </w:tabs>
              <w:rPr>
                <w:rFonts w:ascii="Calibri" w:hAnsi="Calibri"/>
                <w:b/>
                <w:b/>
                <w:sz w:val="20"/>
                <w:szCs w:val="20"/>
              </w:rPr>
            </w:pPr>
            <w:r>
              <w:rPr>
                <w:rFonts w:ascii="Calibri" w:hAnsi="Calibri"/>
                <w:b/>
                <w:sz w:val="20"/>
                <w:szCs w:val="20"/>
              </w:rPr>
            </w:r>
          </w:p>
        </w:tc>
        <w:tc>
          <w:tcPr>
            <w:tcW w:w="8079" w:type="dxa"/>
            <w:tcBorders/>
          </w:tcPr>
          <w:p>
            <w:pPr>
              <w:pStyle w:val="Normal"/>
              <w:widowControl w:val="false"/>
              <w:tabs>
                <w:tab w:val="clear" w:pos="720"/>
                <w:tab w:val="left" w:pos="0" w:leader="none"/>
              </w:tabs>
              <w:rPr>
                <w:rFonts w:ascii="Calibri" w:hAnsi="Calibri"/>
                <w:sz w:val="20"/>
                <w:szCs w:val="20"/>
              </w:rPr>
            </w:pPr>
            <w:r>
              <w:rPr>
                <w:rFonts w:ascii="Calibri" w:hAnsi="Calibri"/>
                <w:sz w:val="20"/>
                <w:szCs w:val="20"/>
              </w:rPr>
            </w:r>
          </w:p>
        </w:tc>
      </w:tr>
      <w:tr>
        <w:trPr/>
        <w:tc>
          <w:tcPr>
            <w:tcW w:w="2268" w:type="dxa"/>
            <w:tcBorders/>
          </w:tcPr>
          <w:p>
            <w:pPr>
              <w:pStyle w:val="Normal"/>
              <w:widowControl w:val="false"/>
              <w:tabs>
                <w:tab w:val="clear" w:pos="720"/>
                <w:tab w:val="left" w:pos="0" w:leader="none"/>
              </w:tabs>
              <w:rPr>
                <w:rFonts w:ascii="Calibri" w:hAnsi="Calibri"/>
                <w:b/>
                <w:b/>
                <w:sz w:val="20"/>
                <w:szCs w:val="20"/>
              </w:rPr>
            </w:pPr>
            <w:r>
              <w:rPr>
                <w:rFonts w:ascii="Calibri" w:hAnsi="Calibri"/>
                <w:b/>
                <w:sz w:val="20"/>
                <w:szCs w:val="20"/>
              </w:rPr>
            </w:r>
          </w:p>
        </w:tc>
        <w:tc>
          <w:tcPr>
            <w:tcW w:w="8079" w:type="dxa"/>
            <w:tcBorders/>
          </w:tcPr>
          <w:p>
            <w:pPr>
              <w:pStyle w:val="Normal"/>
              <w:widowControl w:val="false"/>
              <w:tabs>
                <w:tab w:val="clear" w:pos="720"/>
                <w:tab w:val="left" w:pos="0" w:leader="none"/>
              </w:tabs>
              <w:rPr>
                <w:rFonts w:ascii="Calibri" w:hAnsi="Calibri"/>
                <w:b/>
                <w:b/>
                <w:sz w:val="20"/>
                <w:szCs w:val="20"/>
              </w:rPr>
            </w:pPr>
            <w:r>
              <w:rPr>
                <w:rFonts w:ascii="Calibri" w:hAnsi="Calibri"/>
                <w:b/>
                <w:sz w:val="20"/>
                <w:szCs w:val="20"/>
              </w:rPr>
            </w:r>
          </w:p>
        </w:tc>
      </w:tr>
      <w:tr>
        <w:trPr/>
        <w:tc>
          <w:tcPr>
            <w:tcW w:w="2268" w:type="dxa"/>
            <w:tcBorders/>
          </w:tcPr>
          <w:p>
            <w:pPr>
              <w:pStyle w:val="Normal"/>
              <w:widowControl w:val="false"/>
              <w:tabs>
                <w:tab w:val="clear" w:pos="720"/>
                <w:tab w:val="left" w:pos="0" w:leader="none"/>
              </w:tabs>
              <w:rPr>
                <w:rFonts w:ascii="Calibri" w:hAnsi="Calibri"/>
                <w:b/>
                <w:b/>
                <w:sz w:val="20"/>
                <w:szCs w:val="20"/>
              </w:rPr>
            </w:pPr>
            <w:r>
              <w:rPr>
                <w:rFonts w:ascii="Calibri" w:hAnsi="Calibri"/>
                <w:b/>
                <w:sz w:val="20"/>
                <w:szCs w:val="20"/>
              </w:rPr>
            </w:r>
          </w:p>
        </w:tc>
        <w:tc>
          <w:tcPr>
            <w:tcW w:w="8079" w:type="dxa"/>
            <w:tcBorders/>
          </w:tcPr>
          <w:p>
            <w:pPr>
              <w:pStyle w:val="Normal"/>
              <w:widowControl w:val="false"/>
              <w:tabs>
                <w:tab w:val="clear" w:pos="720"/>
                <w:tab w:val="left" w:pos="0" w:leader="none"/>
              </w:tabs>
              <w:rPr>
                <w:rFonts w:ascii="Calibri" w:hAnsi="Calibri"/>
                <w:b/>
                <w:b/>
                <w:sz w:val="20"/>
                <w:szCs w:val="20"/>
              </w:rPr>
            </w:pPr>
            <w:r>
              <w:rPr>
                <w:rFonts w:ascii="Calibri" w:hAnsi="Calibri"/>
                <w:b/>
                <w:sz w:val="20"/>
                <w:szCs w:val="20"/>
              </w:rPr>
            </w:r>
          </w:p>
        </w:tc>
      </w:tr>
      <w:tr>
        <w:trPr/>
        <w:tc>
          <w:tcPr>
            <w:tcW w:w="2268" w:type="dxa"/>
            <w:tcBorders/>
          </w:tcPr>
          <w:p>
            <w:pPr>
              <w:pStyle w:val="Normal"/>
              <w:widowControl w:val="false"/>
              <w:tabs>
                <w:tab w:val="clear" w:pos="720"/>
                <w:tab w:val="left" w:pos="0" w:leader="none"/>
              </w:tabs>
              <w:rPr>
                <w:rFonts w:ascii="Calibri" w:hAnsi="Calibri"/>
                <w:b/>
                <w:b/>
                <w:sz w:val="20"/>
                <w:szCs w:val="20"/>
              </w:rPr>
            </w:pPr>
            <w:r>
              <w:rPr>
                <w:rFonts w:ascii="Calibri" w:hAnsi="Calibri"/>
                <w:b/>
                <w:sz w:val="20"/>
                <w:szCs w:val="20"/>
              </w:rPr>
            </w:r>
          </w:p>
        </w:tc>
        <w:tc>
          <w:tcPr>
            <w:tcW w:w="8079" w:type="dxa"/>
            <w:tcBorders/>
          </w:tcPr>
          <w:p>
            <w:pPr>
              <w:pStyle w:val="Normal"/>
              <w:widowControl w:val="false"/>
              <w:tabs>
                <w:tab w:val="clear" w:pos="720"/>
                <w:tab w:val="left" w:pos="0" w:leader="none"/>
              </w:tabs>
              <w:rPr>
                <w:rFonts w:ascii="Calibri" w:hAnsi="Calibri"/>
                <w:sz w:val="20"/>
                <w:szCs w:val="20"/>
              </w:rPr>
            </w:pPr>
            <w:r>
              <w:rPr>
                <w:rFonts w:ascii="Calibri" w:hAnsi="Calibri"/>
                <w:sz w:val="20"/>
                <w:szCs w:val="20"/>
              </w:rPr>
            </w:r>
          </w:p>
        </w:tc>
      </w:tr>
      <w:tr>
        <w:trPr/>
        <w:tc>
          <w:tcPr>
            <w:tcW w:w="2268" w:type="dxa"/>
            <w:tcBorders/>
          </w:tcPr>
          <w:p>
            <w:pPr>
              <w:pStyle w:val="Normal"/>
              <w:widowControl w:val="false"/>
              <w:tabs>
                <w:tab w:val="clear" w:pos="720"/>
                <w:tab w:val="left" w:pos="0" w:leader="none"/>
              </w:tabs>
              <w:rPr>
                <w:rFonts w:ascii="Calibri" w:hAnsi="Calibri"/>
                <w:b/>
                <w:b/>
                <w:sz w:val="20"/>
                <w:szCs w:val="20"/>
              </w:rPr>
            </w:pPr>
            <w:r>
              <w:rPr>
                <w:rFonts w:ascii="Calibri" w:hAnsi="Calibri"/>
                <w:b/>
                <w:sz w:val="20"/>
                <w:szCs w:val="20"/>
              </w:rPr>
            </w:r>
          </w:p>
        </w:tc>
        <w:tc>
          <w:tcPr>
            <w:tcW w:w="8079" w:type="dxa"/>
            <w:tcBorders/>
          </w:tcPr>
          <w:p>
            <w:pPr>
              <w:pStyle w:val="Normal"/>
              <w:widowControl w:val="false"/>
              <w:tabs>
                <w:tab w:val="clear" w:pos="720"/>
                <w:tab w:val="left" w:pos="0" w:leader="none"/>
              </w:tabs>
              <w:rPr>
                <w:rFonts w:ascii="Calibri" w:hAnsi="Calibri"/>
                <w:sz w:val="20"/>
                <w:szCs w:val="20"/>
              </w:rPr>
            </w:pPr>
            <w:r>
              <w:rPr>
                <w:rFonts w:ascii="Calibri" w:hAnsi="Calibri"/>
                <w:sz w:val="20"/>
                <w:szCs w:val="20"/>
              </w:rPr>
            </w:r>
          </w:p>
        </w:tc>
      </w:tr>
      <w:tr>
        <w:trPr/>
        <w:tc>
          <w:tcPr>
            <w:tcW w:w="2268" w:type="dxa"/>
            <w:tcBorders/>
          </w:tcPr>
          <w:p>
            <w:pPr>
              <w:pStyle w:val="Normal"/>
              <w:widowControl w:val="false"/>
              <w:tabs>
                <w:tab w:val="clear" w:pos="720"/>
                <w:tab w:val="left" w:pos="0" w:leader="none"/>
              </w:tabs>
              <w:rPr>
                <w:rFonts w:ascii="Calibri" w:hAnsi="Calibri"/>
                <w:b/>
                <w:b/>
                <w:sz w:val="20"/>
                <w:szCs w:val="20"/>
              </w:rPr>
            </w:pPr>
            <w:r>
              <w:rPr>
                <w:rFonts w:ascii="Calibri" w:hAnsi="Calibri"/>
                <w:b/>
                <w:sz w:val="20"/>
                <w:szCs w:val="20"/>
              </w:rPr>
            </w:r>
          </w:p>
        </w:tc>
        <w:tc>
          <w:tcPr>
            <w:tcW w:w="8079" w:type="dxa"/>
            <w:tcBorders/>
          </w:tcPr>
          <w:p>
            <w:pPr>
              <w:pStyle w:val="Normal"/>
              <w:widowControl w:val="false"/>
              <w:tabs>
                <w:tab w:val="clear" w:pos="720"/>
                <w:tab w:val="left" w:pos="0" w:leader="none"/>
              </w:tabs>
              <w:rPr>
                <w:rFonts w:ascii="Calibri" w:hAnsi="Calibri"/>
                <w:sz w:val="20"/>
                <w:szCs w:val="20"/>
              </w:rPr>
            </w:pPr>
            <w:r>
              <w:rPr>
                <w:rFonts w:ascii="Calibri" w:hAnsi="Calibri"/>
                <w:sz w:val="20"/>
                <w:szCs w:val="20"/>
              </w:rPr>
            </w:r>
          </w:p>
        </w:tc>
      </w:tr>
      <w:tr>
        <w:trPr/>
        <w:tc>
          <w:tcPr>
            <w:tcW w:w="2268" w:type="dxa"/>
            <w:tcBorders/>
          </w:tcPr>
          <w:p>
            <w:pPr>
              <w:pStyle w:val="Normal"/>
              <w:widowControl w:val="false"/>
              <w:tabs>
                <w:tab w:val="clear" w:pos="720"/>
                <w:tab w:val="left" w:pos="0" w:leader="none"/>
              </w:tabs>
              <w:rPr>
                <w:rFonts w:ascii="Calibri" w:hAnsi="Calibri"/>
                <w:b/>
                <w:b/>
                <w:sz w:val="20"/>
                <w:szCs w:val="20"/>
              </w:rPr>
            </w:pPr>
            <w:r>
              <w:rPr>
                <w:rFonts w:ascii="Calibri" w:hAnsi="Calibri"/>
                <w:b/>
                <w:sz w:val="20"/>
                <w:szCs w:val="20"/>
              </w:rPr>
            </w:r>
          </w:p>
        </w:tc>
        <w:tc>
          <w:tcPr>
            <w:tcW w:w="8079" w:type="dxa"/>
            <w:tcBorders/>
          </w:tcPr>
          <w:p>
            <w:pPr>
              <w:pStyle w:val="Normal"/>
              <w:widowControl w:val="false"/>
              <w:tabs>
                <w:tab w:val="clear" w:pos="720"/>
                <w:tab w:val="left" w:pos="0" w:leader="none"/>
              </w:tabs>
              <w:rPr>
                <w:rFonts w:ascii="Calibri" w:hAnsi="Calibri"/>
                <w:sz w:val="20"/>
                <w:szCs w:val="20"/>
              </w:rPr>
            </w:pPr>
            <w:r>
              <w:rPr>
                <w:rFonts w:ascii="Calibri" w:hAnsi="Calibri"/>
                <w:sz w:val="20"/>
                <w:szCs w:val="20"/>
              </w:rPr>
            </w:r>
          </w:p>
        </w:tc>
      </w:tr>
      <w:tr>
        <w:trPr/>
        <w:tc>
          <w:tcPr>
            <w:tcW w:w="2268" w:type="dxa"/>
            <w:tcBorders/>
          </w:tcPr>
          <w:p>
            <w:pPr>
              <w:pStyle w:val="Normal"/>
              <w:widowControl w:val="false"/>
              <w:tabs>
                <w:tab w:val="clear" w:pos="720"/>
                <w:tab w:val="left" w:pos="0" w:leader="none"/>
              </w:tabs>
              <w:rPr>
                <w:rFonts w:ascii="Calibri" w:hAnsi="Calibri"/>
                <w:b/>
                <w:b/>
                <w:sz w:val="20"/>
                <w:szCs w:val="20"/>
              </w:rPr>
            </w:pPr>
            <w:r>
              <w:rPr>
                <w:rFonts w:ascii="Calibri" w:hAnsi="Calibri"/>
                <w:b/>
                <w:sz w:val="20"/>
                <w:szCs w:val="20"/>
              </w:rPr>
            </w:r>
          </w:p>
        </w:tc>
        <w:tc>
          <w:tcPr>
            <w:tcW w:w="8079" w:type="dxa"/>
            <w:tcBorders/>
          </w:tcPr>
          <w:p>
            <w:pPr>
              <w:pStyle w:val="Normal"/>
              <w:widowControl w:val="false"/>
              <w:tabs>
                <w:tab w:val="clear" w:pos="720"/>
                <w:tab w:val="left" w:pos="0" w:leader="none"/>
              </w:tabs>
              <w:rPr>
                <w:rFonts w:ascii="Calibri" w:hAnsi="Calibri"/>
                <w:sz w:val="20"/>
                <w:szCs w:val="20"/>
              </w:rPr>
            </w:pPr>
            <w:r>
              <w:rPr>
                <w:rFonts w:ascii="Calibri" w:hAnsi="Calibri"/>
                <w:sz w:val="20"/>
                <w:szCs w:val="20"/>
              </w:rPr>
            </w:r>
          </w:p>
        </w:tc>
      </w:tr>
      <w:tr>
        <w:trPr/>
        <w:tc>
          <w:tcPr>
            <w:tcW w:w="2268" w:type="dxa"/>
            <w:tcBorders/>
          </w:tcPr>
          <w:p>
            <w:pPr>
              <w:pStyle w:val="Normal"/>
              <w:widowControl w:val="false"/>
              <w:rPr>
                <w:rFonts w:ascii="Calibri" w:hAnsi="Calibri"/>
                <w:b/>
                <w:b/>
                <w:sz w:val="20"/>
                <w:szCs w:val="20"/>
              </w:rPr>
            </w:pPr>
            <w:r>
              <w:rPr>
                <w:rFonts w:ascii="Calibri" w:hAnsi="Calibri"/>
                <w:b/>
                <w:sz w:val="20"/>
                <w:szCs w:val="20"/>
              </w:rPr>
            </w:r>
          </w:p>
        </w:tc>
        <w:tc>
          <w:tcPr>
            <w:tcW w:w="8079" w:type="dxa"/>
            <w:tcBorders/>
          </w:tcPr>
          <w:p>
            <w:pPr>
              <w:pStyle w:val="Normal"/>
              <w:widowControl w:val="false"/>
              <w:tabs>
                <w:tab w:val="clear" w:pos="720"/>
                <w:tab w:val="left" w:pos="0" w:leader="none"/>
              </w:tabs>
              <w:rPr>
                <w:rFonts w:ascii="Calibri" w:hAnsi="Calibri"/>
                <w:sz w:val="20"/>
                <w:szCs w:val="20"/>
              </w:rPr>
            </w:pPr>
            <w:r>
              <w:rPr>
                <w:rFonts w:ascii="Calibri" w:hAnsi="Calibri"/>
                <w:sz w:val="20"/>
                <w:szCs w:val="20"/>
              </w:rPr>
            </w:r>
          </w:p>
        </w:tc>
      </w:tr>
    </w:tbl>
    <w:p>
      <w:pPr>
        <w:pStyle w:val="Normal"/>
        <w:rPr>
          <w:vanish/>
        </w:rPr>
      </w:pPr>
      <w:r>
        <w:rPr>
          <w:vanish/>
        </w:rPr>
      </w:r>
    </w:p>
    <w:tbl>
      <w:tblPr>
        <w:tblpPr w:vertAnchor="text" w:horzAnchor="margin" w:leftFromText="180" w:rightFromText="180" w:tblpX="0" w:tblpY="-55"/>
        <w:tblW w:w="1045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70"/>
        <w:gridCol w:w="3516"/>
        <w:gridCol w:w="3765"/>
        <w:gridCol w:w="1204"/>
      </w:tblGrid>
      <w:tr>
        <w:trPr/>
        <w:tc>
          <w:tcPr>
            <w:tcW w:w="10455" w:type="dxa"/>
            <w:gridSpan w:val="4"/>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rPr>
                <w:rFonts w:ascii="Calibri" w:hAnsi="Calibri"/>
                <w:b/>
                <w:b/>
                <w:u w:val="single"/>
              </w:rPr>
            </w:pPr>
            <w:r>
              <w:rPr>
                <w:rFonts w:ascii="Calibri" w:hAnsi="Calibri"/>
                <w:b/>
                <w:u w:val="single"/>
              </w:rPr>
              <w:t>CHECKLIST:</w:t>
            </w:r>
          </w:p>
          <w:p>
            <w:pPr>
              <w:pStyle w:val="Normal"/>
              <w:widowControl w:val="false"/>
              <w:jc w:val="center"/>
              <w:rPr>
                <w:rFonts w:ascii="Calibri" w:hAnsi="Calibri"/>
                <w:b/>
                <w:b/>
                <w:sz w:val="22"/>
              </w:rPr>
            </w:pPr>
            <w:r>
              <w:rPr>
                <w:rFonts w:ascii="Calibri" w:hAnsi="Calibri"/>
                <w:b/>
                <w:sz w:val="22"/>
              </w:rPr>
            </w:r>
          </w:p>
        </w:tc>
      </w:tr>
      <w:tr>
        <w:trPr/>
        <w:tc>
          <w:tcPr>
            <w:tcW w:w="197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0"/>
              <w:jc w:val="center"/>
              <w:rPr>
                <w:rFonts w:ascii="Calibri" w:hAnsi="Calibri"/>
                <w:b/>
                <w:b/>
                <w:sz w:val="22"/>
              </w:rPr>
            </w:pPr>
            <w:r>
              <w:rPr>
                <w:rFonts w:ascii="Calibri" w:hAnsi="Calibri"/>
                <w:b/>
                <w:sz w:val="22"/>
              </w:rPr>
              <w:t>Date</w:t>
            </w:r>
          </w:p>
        </w:tc>
        <w:tc>
          <w:tcPr>
            <w:tcW w:w="351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0"/>
              <w:jc w:val="center"/>
              <w:rPr>
                <w:rFonts w:ascii="Calibri" w:hAnsi="Calibri"/>
                <w:b/>
                <w:b/>
                <w:sz w:val="22"/>
              </w:rPr>
            </w:pPr>
            <w:r>
              <w:rPr>
                <w:rFonts w:ascii="Calibri" w:hAnsi="Calibri"/>
                <w:b/>
                <w:sz w:val="22"/>
              </w:rPr>
              <w:t>Tasks to be completed</w:t>
            </w:r>
          </w:p>
        </w:tc>
        <w:tc>
          <w:tcPr>
            <w:tcW w:w="376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0"/>
              <w:jc w:val="center"/>
              <w:rPr>
                <w:rFonts w:ascii="Calibri" w:hAnsi="Calibri"/>
                <w:b/>
                <w:b/>
                <w:sz w:val="22"/>
              </w:rPr>
            </w:pPr>
            <w:r>
              <w:rPr>
                <w:rFonts w:ascii="Calibri" w:hAnsi="Calibri"/>
                <w:b/>
                <w:sz w:val="22"/>
              </w:rPr>
              <w:t>Progress comments</w:t>
            </w:r>
          </w:p>
        </w:tc>
        <w:tc>
          <w:tcPr>
            <w:tcW w:w="120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jc w:val="center"/>
              <w:rPr>
                <w:rFonts w:ascii="Calibri" w:hAnsi="Calibri"/>
                <w:b/>
                <w:b/>
              </w:rPr>
            </w:pPr>
            <w:r>
              <w:rPr>
                <w:rFonts w:ascii="Calibri" w:hAnsi="Calibri"/>
                <w:b/>
                <w:sz w:val="22"/>
              </w:rPr>
              <w:t>Teacher’s signature</w:t>
            </w:r>
          </w:p>
        </w:tc>
      </w:tr>
      <w:tr>
        <w:trPr/>
        <w:tc>
          <w:tcPr>
            <w:tcW w:w="19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b/>
                <w:b/>
                <w:bCs/>
                <w:sz w:val="22"/>
                <w:szCs w:val="22"/>
              </w:rPr>
            </w:pPr>
            <w:r>
              <w:rPr>
                <w:rFonts w:ascii="Calibri" w:hAnsi="Calibri"/>
                <w:b/>
                <w:bCs/>
                <w:sz w:val="22"/>
                <w:szCs w:val="22"/>
              </w:rPr>
              <w:t xml:space="preserve">Week 3 </w:t>
            </w:r>
          </w:p>
          <w:p>
            <w:pPr>
              <w:pStyle w:val="Normal"/>
              <w:widowControl w:val="false"/>
              <w:rPr>
                <w:rFonts w:ascii="Calibri" w:hAnsi="Calibri"/>
                <w:b/>
                <w:b/>
                <w:bCs/>
                <w:sz w:val="22"/>
                <w:szCs w:val="22"/>
              </w:rPr>
            </w:pPr>
            <w:r>
              <w:rPr>
                <w:rFonts w:ascii="Calibri" w:hAnsi="Calibri"/>
                <w:b/>
                <w:bCs/>
                <w:sz w:val="22"/>
                <w:szCs w:val="22"/>
              </w:rPr>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5"/>
              </w:numPr>
              <w:spacing w:lineRule="auto" w:line="259"/>
              <w:ind w:left="440" w:hanging="360"/>
              <w:rPr>
                <w:sz w:val="22"/>
                <w:szCs w:val="22"/>
              </w:rPr>
            </w:pPr>
            <w:r>
              <w:rPr>
                <w:rFonts w:ascii="Calibri" w:hAnsi="Calibri"/>
                <w:sz w:val="22"/>
                <w:szCs w:val="22"/>
              </w:rPr>
              <w:t>Hand out task.</w:t>
            </w:r>
          </w:p>
          <w:p>
            <w:pPr>
              <w:pStyle w:val="Normal"/>
              <w:widowControl w:val="false"/>
              <w:spacing w:lineRule="auto" w:line="259"/>
              <w:ind w:left="80" w:hanging="0"/>
              <w:rPr>
                <w:sz w:val="22"/>
                <w:szCs w:val="22"/>
              </w:rPr>
            </w:pPr>
            <w:r>
              <w:rPr>
                <w:sz w:val="22"/>
                <w:szCs w:val="22"/>
              </w:rPr>
            </w:r>
          </w:p>
        </w:tc>
        <w:tc>
          <w:tcPr>
            <w:tcW w:w="37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sz w:val="22"/>
              </w:rPr>
            </w:pPr>
            <w:r>
              <w:rPr>
                <w:rFonts w:ascii="Calibri" w:hAnsi="Calibri"/>
                <w:sz w:val="22"/>
              </w:rPr>
            </w:r>
          </w:p>
          <w:p>
            <w:pPr>
              <w:pStyle w:val="Normal"/>
              <w:widowControl w:val="false"/>
              <w:rPr>
                <w:rFonts w:ascii="Calibri" w:hAnsi="Calibri"/>
                <w:sz w:val="22"/>
              </w:rPr>
            </w:pPr>
            <w:r>
              <w:rPr>
                <w:rFonts w:ascii="Calibri" w:hAnsi="Calibri"/>
                <w:sz w:val="22"/>
              </w:rPr>
            </w:r>
          </w:p>
        </w:tc>
        <w:tc>
          <w:tcPr>
            <w:tcW w:w="12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r>
      <w:tr>
        <w:trPr/>
        <w:tc>
          <w:tcPr>
            <w:tcW w:w="19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b/>
                <w:b/>
                <w:bCs/>
                <w:sz w:val="22"/>
                <w:szCs w:val="22"/>
              </w:rPr>
            </w:pPr>
            <w:r>
              <w:rPr>
                <w:rFonts w:ascii="Calibri" w:hAnsi="Calibri"/>
                <w:b/>
                <w:bCs/>
                <w:sz w:val="22"/>
                <w:szCs w:val="22"/>
              </w:rPr>
              <w:t>Week 6</w:t>
            </w:r>
          </w:p>
          <w:p>
            <w:pPr>
              <w:pStyle w:val="Normal"/>
              <w:widowControl w:val="false"/>
              <w:rPr>
                <w:rFonts w:ascii="Calibri" w:hAnsi="Calibri"/>
                <w:b/>
                <w:b/>
                <w:bCs/>
                <w:sz w:val="22"/>
                <w:szCs w:val="22"/>
              </w:rPr>
            </w:pPr>
            <w:r>
              <w:rPr>
                <w:rFonts w:ascii="Calibri" w:hAnsi="Calibri"/>
                <w:b/>
                <w:bCs/>
                <w:sz w:val="22"/>
                <w:szCs w:val="22"/>
              </w:rPr>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5"/>
              </w:numPr>
              <w:ind w:left="440" w:hanging="360"/>
              <w:rPr>
                <w:rFonts w:ascii="Calibri" w:hAnsi="Calibri"/>
                <w:sz w:val="22"/>
                <w:szCs w:val="22"/>
              </w:rPr>
            </w:pPr>
            <w:r>
              <w:rPr>
                <w:rFonts w:ascii="Calibri" w:hAnsi="Calibri"/>
                <w:sz w:val="22"/>
                <w:szCs w:val="22"/>
              </w:rPr>
              <w:t xml:space="preserve">Draft due (Completed Scaffold) </w:t>
            </w:r>
          </w:p>
          <w:p>
            <w:pPr>
              <w:pStyle w:val="Normal"/>
              <w:widowControl w:val="false"/>
              <w:ind w:left="417" w:hanging="0"/>
              <w:rPr>
                <w:rFonts w:ascii="Calibri" w:hAnsi="Calibri"/>
                <w:sz w:val="22"/>
                <w:szCs w:val="22"/>
              </w:rPr>
            </w:pPr>
            <w:r>
              <w:rPr>
                <w:rFonts w:ascii="Calibri" w:hAnsi="Calibri"/>
                <w:sz w:val="22"/>
                <w:szCs w:val="22"/>
              </w:rPr>
              <w:t xml:space="preserve">Work on multimodal presentation mode, editing draft and script writing </w:t>
            </w:r>
          </w:p>
        </w:tc>
        <w:tc>
          <w:tcPr>
            <w:tcW w:w="37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sz w:val="22"/>
              </w:rPr>
            </w:pPr>
            <w:r>
              <w:rPr>
                <w:rFonts w:ascii="Calibri" w:hAnsi="Calibri"/>
                <w:sz w:val="22"/>
              </w:rPr>
            </w:r>
          </w:p>
          <w:p>
            <w:pPr>
              <w:pStyle w:val="Normal"/>
              <w:widowControl w:val="false"/>
              <w:rPr>
                <w:rFonts w:ascii="Calibri" w:hAnsi="Calibri"/>
                <w:sz w:val="22"/>
              </w:rPr>
            </w:pPr>
            <w:r>
              <w:rPr>
                <w:rFonts w:ascii="Calibri" w:hAnsi="Calibri"/>
                <w:sz w:val="22"/>
              </w:rPr>
            </w:r>
          </w:p>
        </w:tc>
        <w:tc>
          <w:tcPr>
            <w:tcW w:w="12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r>
      <w:tr>
        <w:trPr>
          <w:trHeight w:val="1035" w:hRule="atLeast"/>
        </w:trPr>
        <w:tc>
          <w:tcPr>
            <w:tcW w:w="19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b/>
                <w:b/>
                <w:bCs/>
                <w:sz w:val="22"/>
                <w:szCs w:val="22"/>
              </w:rPr>
            </w:pPr>
            <w:r>
              <w:rPr>
                <w:rFonts w:ascii="Calibri" w:hAnsi="Calibri"/>
                <w:b/>
                <w:bCs/>
                <w:sz w:val="22"/>
                <w:szCs w:val="22"/>
              </w:rPr>
              <w:t>Week 7</w:t>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3"/>
              </w:numPr>
              <w:tabs>
                <w:tab w:val="clear" w:pos="720"/>
                <w:tab w:val="left" w:pos="440" w:leader="none"/>
              </w:tabs>
              <w:rPr>
                <w:rFonts w:ascii="Calibri" w:hAnsi="Calibri"/>
                <w:sz w:val="22"/>
                <w:szCs w:val="22"/>
              </w:rPr>
            </w:pPr>
            <w:r>
              <w:rPr>
                <w:rFonts w:ascii="Calibri" w:hAnsi="Calibri"/>
                <w:b/>
                <w:bCs/>
                <w:sz w:val="22"/>
                <w:szCs w:val="22"/>
              </w:rPr>
              <w:t>Multimodal Presentation Final due in</w:t>
            </w:r>
            <w:r>
              <w:rPr>
                <w:rFonts w:ascii="Calibri" w:hAnsi="Calibri"/>
                <w:sz w:val="22"/>
                <w:szCs w:val="22"/>
              </w:rPr>
              <w:t xml:space="preserve"> (Hard copy of script and, slide show /poster. Presentation may be pre-recorded e.g. on Adobe Flash)</w:t>
            </w:r>
          </w:p>
          <w:p>
            <w:pPr>
              <w:pStyle w:val="Normal"/>
              <w:widowControl w:val="false"/>
              <w:tabs>
                <w:tab w:val="clear" w:pos="720"/>
                <w:tab w:val="left" w:pos="440" w:leader="none"/>
              </w:tabs>
              <w:ind w:left="57" w:hanging="0"/>
              <w:rPr>
                <w:rFonts w:ascii="Calibri" w:hAnsi="Calibri"/>
                <w:sz w:val="22"/>
                <w:szCs w:val="22"/>
              </w:rPr>
            </w:pPr>
            <w:r>
              <w:rPr>
                <w:rFonts w:ascii="Calibri" w:hAnsi="Calibri"/>
                <w:sz w:val="22"/>
                <w:szCs w:val="22"/>
              </w:rPr>
              <w:t xml:space="preserve"> </w:t>
            </w:r>
          </w:p>
        </w:tc>
        <w:tc>
          <w:tcPr>
            <w:tcW w:w="37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p>
            <w:pPr>
              <w:pStyle w:val="Normal"/>
              <w:widowControl w:val="false"/>
              <w:rPr/>
            </w:pPr>
            <w:r>
              <w:rPr/>
            </w:r>
          </w:p>
          <w:p>
            <w:pPr>
              <w:pStyle w:val="Normal"/>
              <w:widowControl w:val="false"/>
              <w:rPr/>
            </w:pPr>
            <w:r>
              <w:rPr/>
            </w:r>
          </w:p>
        </w:tc>
        <w:tc>
          <w:tcPr>
            <w:tcW w:w="12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r>
          </w:p>
        </w:tc>
      </w:tr>
    </w:tbl>
    <w:p>
      <w:pPr>
        <w:pStyle w:val="Normal"/>
        <w:rPr/>
      </w:pPr>
      <w:r>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sectPr>
          <w:footerReference w:type="even" r:id="rId4"/>
          <w:footerReference w:type="default" r:id="rId5"/>
          <w:footerReference w:type="first" r:id="rId6"/>
          <w:type w:val="nextPage"/>
          <w:pgSz w:w="11906" w:h="16838"/>
          <w:pgMar w:left="720" w:right="720" w:gutter="0" w:header="0" w:top="720" w:footer="709" w:bottom="766"/>
          <w:pgNumType w:fmt="decimal"/>
          <w:formProt w:val="false"/>
          <w:textDirection w:val="lrTb"/>
          <w:docGrid w:type="default" w:linePitch="360" w:charSpace="0"/>
        </w:sectPr>
        <w:pStyle w:val="Normal"/>
        <w:rPr>
          <w:rFonts w:ascii="Calibri" w:hAnsi="Calibri"/>
        </w:rPr>
      </w:pPr>
      <w:r>
        <w:rPr>
          <w:rFonts w:ascii="Calibri" w:hAnsi="Calibri"/>
        </w:rPr>
      </w:r>
    </w:p>
    <w:tbl>
      <w:tblPr>
        <w:tblpPr w:bottomFromText="0" w:horzAnchor="margin" w:leftFromText="180" w:rightFromText="180" w:tblpX="0" w:tblpY="218" w:topFromText="0" w:vertAnchor="text"/>
        <w:tblW w:w="152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4"/>
        <w:gridCol w:w="2947"/>
        <w:gridCol w:w="96"/>
        <w:gridCol w:w="2831"/>
        <w:gridCol w:w="21"/>
        <w:gridCol w:w="2950"/>
        <w:gridCol w:w="18"/>
        <w:gridCol w:w="2930"/>
        <w:gridCol w:w="2948"/>
      </w:tblGrid>
      <w:tr>
        <w:trPr>
          <w:trHeight w:val="198" w:hRule="atLeast"/>
        </w:trPr>
        <w:tc>
          <w:tcPr>
            <w:tcW w:w="534" w:type="dxa"/>
            <w:tcBorders>
              <w:bottom w:val="single" w:sz="4" w:space="0" w:color="000000"/>
              <w:right w:val="single" w:sz="4" w:space="0" w:color="000000"/>
            </w:tcBorders>
            <w:shd w:color="auto" w:fill="auto" w:val="clear"/>
          </w:tcPr>
          <w:p>
            <w:pPr>
              <w:pStyle w:val="Normal"/>
              <w:widowControl w:val="false"/>
              <w:jc w:val="center"/>
              <w:rPr>
                <w:rFonts w:ascii="Calibri" w:hAnsi="Calibri" w:eastAsia="Calibri"/>
                <w:b/>
                <w:b/>
                <w:sz w:val="20"/>
                <w:szCs w:val="20"/>
                <w:lang w:eastAsia="en-US"/>
              </w:rPr>
            </w:pPr>
            <w:r>
              <w:rPr>
                <w:rFonts w:eastAsia="Calibri" w:ascii="Calibri" w:hAnsi="Calibri"/>
                <w:b/>
                <w:sz w:val="20"/>
                <w:szCs w:val="20"/>
                <w:lang w:eastAsia="en-US"/>
              </w:rPr>
            </w:r>
          </w:p>
        </w:tc>
        <w:tc>
          <w:tcPr>
            <w:tcW w:w="3043"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jc w:val="center"/>
              <w:rPr>
                <w:rFonts w:ascii="Calibri" w:hAnsi="Calibri" w:eastAsia="Calibri"/>
                <w:b/>
                <w:b/>
                <w:sz w:val="18"/>
                <w:szCs w:val="18"/>
                <w:lang w:eastAsia="en-US"/>
              </w:rPr>
            </w:pPr>
            <w:r>
              <w:rPr>
                <w:rFonts w:eastAsia="Calibri" w:ascii="Calibri" w:hAnsi="Calibri"/>
                <w:b/>
                <w:sz w:val="18"/>
                <w:szCs w:val="18"/>
                <w:lang w:eastAsia="en-US"/>
              </w:rPr>
              <w:t>A</w:t>
            </w:r>
          </w:p>
        </w:tc>
        <w:tc>
          <w:tcPr>
            <w:tcW w:w="283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jc w:val="center"/>
              <w:rPr>
                <w:rFonts w:ascii="Calibri" w:hAnsi="Calibri" w:eastAsia="Calibri"/>
                <w:b/>
                <w:b/>
                <w:sz w:val="20"/>
                <w:szCs w:val="20"/>
                <w:lang w:eastAsia="en-US"/>
              </w:rPr>
            </w:pPr>
            <w:r>
              <w:rPr>
                <w:rFonts w:eastAsia="Calibri" w:ascii="Calibri" w:hAnsi="Calibri"/>
                <w:b/>
                <w:sz w:val="20"/>
                <w:szCs w:val="20"/>
                <w:lang w:eastAsia="en-US"/>
              </w:rPr>
              <w:t>B</w:t>
            </w:r>
          </w:p>
        </w:tc>
        <w:tc>
          <w:tcPr>
            <w:tcW w:w="2989" w:type="dxa"/>
            <w:gridSpan w:val="3"/>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jc w:val="center"/>
              <w:rPr>
                <w:rFonts w:ascii="Calibri" w:hAnsi="Calibri" w:eastAsia="Calibri"/>
                <w:b/>
                <w:b/>
                <w:sz w:val="20"/>
                <w:szCs w:val="20"/>
                <w:lang w:eastAsia="en-US"/>
              </w:rPr>
            </w:pPr>
            <w:r>
              <w:rPr>
                <w:rFonts w:eastAsia="Calibri" w:ascii="Calibri" w:hAnsi="Calibri"/>
                <w:b/>
                <w:sz w:val="20"/>
                <w:szCs w:val="20"/>
                <w:lang w:eastAsia="en-US"/>
              </w:rPr>
              <w:t>C</w:t>
            </w:r>
          </w:p>
        </w:tc>
        <w:tc>
          <w:tcPr>
            <w:tcW w:w="293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jc w:val="center"/>
              <w:rPr>
                <w:rFonts w:ascii="Calibri" w:hAnsi="Calibri" w:eastAsia="Calibri"/>
                <w:b/>
                <w:b/>
                <w:sz w:val="20"/>
                <w:szCs w:val="20"/>
                <w:lang w:eastAsia="en-US"/>
              </w:rPr>
            </w:pPr>
            <w:r>
              <w:rPr>
                <w:rFonts w:eastAsia="Calibri" w:ascii="Calibri" w:hAnsi="Calibri"/>
                <w:b/>
                <w:sz w:val="20"/>
                <w:szCs w:val="20"/>
                <w:lang w:eastAsia="en-US"/>
              </w:rPr>
              <w:t>D</w:t>
            </w:r>
          </w:p>
        </w:tc>
        <w:tc>
          <w:tcPr>
            <w:tcW w:w="2948"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jc w:val="center"/>
              <w:rPr>
                <w:rFonts w:ascii="Calibri" w:hAnsi="Calibri" w:eastAsia="Calibri"/>
                <w:b/>
                <w:b/>
                <w:sz w:val="20"/>
                <w:szCs w:val="20"/>
                <w:lang w:eastAsia="en-US"/>
              </w:rPr>
            </w:pPr>
            <w:r>
              <w:rPr>
                <w:rFonts w:eastAsia="Calibri" w:ascii="Calibri" w:hAnsi="Calibri"/>
                <w:b/>
                <w:sz w:val="20"/>
                <w:szCs w:val="20"/>
                <w:lang w:eastAsia="en-US"/>
              </w:rPr>
              <w:t>E</w:t>
            </w:r>
          </w:p>
        </w:tc>
      </w:tr>
      <w:tr>
        <w:trPr>
          <w:trHeight w:val="1886" w:hRule="atLeast"/>
        </w:trPr>
        <w:tc>
          <w:tcPr>
            <w:tcW w:w="534" w:type="dxa"/>
            <w:vMerge w:val="restart"/>
            <w:tcBorders>
              <w:top w:val="single" w:sz="4" w:space="0" w:color="000000"/>
              <w:left w:val="single" w:sz="4" w:space="0" w:color="000000"/>
              <w:bottom w:val="single" w:sz="4" w:space="0" w:color="000000"/>
              <w:right w:val="single" w:sz="4" w:space="0" w:color="000000"/>
            </w:tcBorders>
            <w:shd w:color="auto" w:fill="BFBFBF" w:themeFill="background1" w:themeFillShade="bf" w:val="clear"/>
            <w:textDirection w:val="btLr"/>
            <w:vAlign w:val="center"/>
          </w:tcPr>
          <w:p>
            <w:pPr>
              <w:pStyle w:val="Normal"/>
              <w:widowControl w:val="false"/>
              <w:ind w:left="113" w:right="113" w:hanging="0"/>
              <w:jc w:val="center"/>
              <w:rPr>
                <w:rFonts w:ascii="Calibri" w:hAnsi="Calibri" w:eastAsia="Calibri"/>
                <w:sz w:val="20"/>
                <w:szCs w:val="20"/>
                <w:lang w:eastAsia="en-US"/>
              </w:rPr>
            </w:pPr>
            <w:r>
              <w:rPr>
                <w:rFonts w:eastAsia="Calibri" w:ascii="Calibri" w:hAnsi="Calibri"/>
                <w:sz w:val="22"/>
                <w:szCs w:val="22"/>
                <w:lang w:eastAsia="en-US"/>
              </w:rPr>
              <w:t>Religious Knowledge,  Understanding and Skills</w:t>
            </w:r>
          </w:p>
        </w:tc>
        <w:tc>
          <w:tcPr>
            <w:tcW w:w="29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xml:space="preserve">- Clearly and effectively analysed </w:t>
            </w:r>
            <w:r>
              <w:rPr>
                <w:rFonts w:cs="Calibri" w:ascii="Calibri" w:hAnsi="Calibri"/>
                <w:color w:val="000000"/>
                <w:sz w:val="18"/>
                <w:szCs w:val="18"/>
              </w:rPr>
              <w:t>ways in which the Church has responded to a range of emerging threats to human beings.</w:t>
            </w:r>
          </w:p>
        </w:tc>
        <w:tc>
          <w:tcPr>
            <w:tcW w:w="294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xml:space="preserve">- Effectively analysed </w:t>
            </w:r>
            <w:r>
              <w:rPr>
                <w:rFonts w:cs="Calibri" w:ascii="Calibri" w:hAnsi="Calibri"/>
                <w:color w:val="000000"/>
                <w:sz w:val="18"/>
                <w:szCs w:val="18"/>
              </w:rPr>
              <w:t>ways in which the Church has responded to a range of emerging threats to human beings.</w:t>
            </w:r>
          </w:p>
        </w:tc>
        <w:tc>
          <w:tcPr>
            <w:tcW w:w="29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xml:space="preserve">- Analysed </w:t>
            </w:r>
            <w:r>
              <w:rPr>
                <w:rFonts w:cs="Calibri" w:ascii="Calibri" w:hAnsi="Calibri"/>
                <w:color w:val="000000"/>
                <w:sz w:val="18"/>
                <w:szCs w:val="18"/>
              </w:rPr>
              <w:t>ways in which the Church has responded to a range of emerging threats to both human beings.</w:t>
            </w:r>
          </w:p>
        </w:tc>
        <w:tc>
          <w:tcPr>
            <w:tcW w:w="29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Arial" w:ascii="Calibri" w:hAnsi="Calibri"/>
                <w:b/>
                <w:sz w:val="18"/>
                <w:szCs w:val="18"/>
              </w:rPr>
              <w:t>- Explained</w:t>
            </w:r>
            <w:r>
              <w:rPr>
                <w:rFonts w:cs="Calibri" w:ascii="Calibri" w:hAnsi="Calibri"/>
                <w:b/>
                <w:color w:val="000000"/>
                <w:sz w:val="18"/>
                <w:szCs w:val="18"/>
              </w:rPr>
              <w:t xml:space="preserve"> </w:t>
            </w:r>
            <w:r>
              <w:rPr>
                <w:rFonts w:cs="Calibri" w:ascii="Calibri" w:hAnsi="Calibri"/>
                <w:color w:val="000000"/>
                <w:sz w:val="18"/>
                <w:szCs w:val="18"/>
              </w:rPr>
              <w:t>ways in which the Church has responded to a range of emerging threats to both human beings.</w:t>
            </w:r>
          </w:p>
        </w:tc>
        <w:tc>
          <w:tcPr>
            <w:tcW w:w="29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xml:space="preserve">- Described </w:t>
            </w:r>
            <w:r>
              <w:rPr>
                <w:rFonts w:cs="Calibri" w:ascii="Calibri" w:hAnsi="Calibri"/>
                <w:color w:val="000000"/>
                <w:sz w:val="18"/>
                <w:szCs w:val="18"/>
              </w:rPr>
              <w:t>ways in which the Church has responded to a range of emerging threats to both human beings.</w:t>
            </w:r>
          </w:p>
        </w:tc>
      </w:tr>
      <w:tr>
        <w:trPr>
          <w:trHeight w:val="394" w:hRule="atLeast"/>
        </w:trPr>
        <w:tc>
          <w:tcPr>
            <w:tcW w:w="534" w:type="dxa"/>
            <w:vMerge w:val="continue"/>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left="113" w:right="113" w:hanging="0"/>
              <w:jc w:val="center"/>
              <w:rPr>
                <w:rFonts w:ascii="Calibri" w:hAnsi="Calibri" w:eastAsia="Calibri"/>
                <w:sz w:val="20"/>
                <w:szCs w:val="20"/>
                <w:lang w:eastAsia="en-US"/>
              </w:rPr>
            </w:pPr>
            <w:r>
              <w:rPr>
                <w:rFonts w:eastAsia="Calibri" w:ascii="Calibri" w:hAnsi="Calibri"/>
                <w:sz w:val="20"/>
                <w:szCs w:val="20"/>
                <w:lang w:eastAsia="en-US"/>
              </w:rPr>
            </w:r>
          </w:p>
        </w:tc>
        <w:tc>
          <w:tcPr>
            <w:tcW w:w="14741"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0"/>
              </w:numPr>
              <w:rPr>
                <w:rFonts w:ascii="Calibri" w:hAnsi="Calibri" w:eastAsia="Calibri"/>
                <w:color w:val="000000"/>
                <w:sz w:val="18"/>
                <w:szCs w:val="18"/>
                <w:lang w:eastAsia="en-US"/>
              </w:rPr>
            </w:pPr>
            <w:r>
              <w:rPr>
                <w:rFonts w:eastAsia="Calibri" w:ascii="Calibri" w:hAnsi="Calibri"/>
                <w:b/>
                <w:bCs/>
                <w:color w:val="000000"/>
                <w:sz w:val="18"/>
                <w:szCs w:val="18"/>
                <w:lang w:eastAsia="en-US"/>
              </w:rPr>
              <w:t>KNOWLEDGE AND UNDERSTANDING</w:t>
            </w:r>
            <w:r>
              <w:rPr>
                <w:rFonts w:eastAsia="Calibri" w:ascii="Calibri" w:hAnsi="Calibri"/>
                <w:color w:val="000000"/>
                <w:sz w:val="18"/>
                <w:szCs w:val="18"/>
                <w:lang w:eastAsia="en-US"/>
              </w:rPr>
              <w:t xml:space="preserve"> Identify ethical issue       - Use the See, Judge, Act framework to identify course of action</w:t>
            </w:r>
          </w:p>
        </w:tc>
      </w:tr>
      <w:tr>
        <w:trPr>
          <w:trHeight w:val="1121" w:hRule="atLeast"/>
        </w:trPr>
        <w:tc>
          <w:tcPr>
            <w:tcW w:w="5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b/>
                <w:b/>
                <w:sz w:val="20"/>
                <w:szCs w:val="20"/>
                <w:lang w:eastAsia="en-US"/>
              </w:rPr>
            </w:pPr>
            <w:r>
              <w:rPr>
                <w:rFonts w:eastAsia="Calibri" w:ascii="Calibri" w:hAnsi="Calibri"/>
                <w:b/>
                <w:sz w:val="20"/>
                <w:szCs w:val="20"/>
                <w:lang w:eastAsia="en-US"/>
              </w:rPr>
            </w:r>
          </w:p>
        </w:tc>
        <w:tc>
          <w:tcPr>
            <w:tcW w:w="29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Comprehensively explained</w:t>
            </w:r>
            <w:r>
              <w:rPr>
                <w:rFonts w:cs="Calibri" w:ascii="Calibri" w:hAnsi="Calibri"/>
                <w:color w:val="000000"/>
                <w:sz w:val="18"/>
                <w:szCs w:val="18"/>
              </w:rPr>
              <w:t xml:space="preserve"> the significance of various sources that guide the Church’s action in the world.</w:t>
            </w:r>
          </w:p>
        </w:tc>
        <w:tc>
          <w:tcPr>
            <w:tcW w:w="294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Explained in detail,</w:t>
            </w:r>
            <w:r>
              <w:rPr>
                <w:rFonts w:cs="Calibri" w:ascii="Calibri" w:hAnsi="Calibri"/>
                <w:color w:val="000000"/>
                <w:sz w:val="18"/>
                <w:szCs w:val="18"/>
              </w:rPr>
              <w:t xml:space="preserve"> the significance of various sources that guide the Church’s action in the world.</w:t>
            </w:r>
          </w:p>
        </w:tc>
        <w:tc>
          <w:tcPr>
            <w:tcW w:w="29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Explained</w:t>
            </w:r>
            <w:r>
              <w:rPr>
                <w:rFonts w:cs="Calibri" w:ascii="Calibri" w:hAnsi="Calibri"/>
                <w:color w:val="000000"/>
                <w:sz w:val="18"/>
                <w:szCs w:val="18"/>
              </w:rPr>
              <w:t xml:space="preserve"> the significance of various sources that guide the Church’s action in the world.</w:t>
            </w:r>
          </w:p>
        </w:tc>
        <w:tc>
          <w:tcPr>
            <w:tcW w:w="29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xml:space="preserve">- Described </w:t>
            </w:r>
            <w:r>
              <w:rPr>
                <w:rFonts w:cs="Calibri" w:ascii="Calibri" w:hAnsi="Calibri"/>
                <w:color w:val="000000"/>
                <w:sz w:val="18"/>
                <w:szCs w:val="18"/>
              </w:rPr>
              <w:t>the significance of various sources that guide the Church’s action in the world.</w:t>
            </w:r>
          </w:p>
        </w:tc>
        <w:tc>
          <w:tcPr>
            <w:tcW w:w="29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Identified</w:t>
            </w:r>
            <w:r>
              <w:rPr>
                <w:rFonts w:cs="Calibri" w:ascii="Calibri" w:hAnsi="Calibri"/>
                <w:color w:val="000000"/>
                <w:sz w:val="18"/>
                <w:szCs w:val="18"/>
              </w:rPr>
              <w:t xml:space="preserve"> the significance of various sources that guide the Church’s action in the world.</w:t>
            </w:r>
          </w:p>
        </w:tc>
      </w:tr>
      <w:tr>
        <w:trPr>
          <w:trHeight w:val="520" w:hRule="atLeast"/>
        </w:trPr>
        <w:tc>
          <w:tcPr>
            <w:tcW w:w="5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b/>
                <w:b/>
                <w:sz w:val="20"/>
                <w:szCs w:val="20"/>
                <w:lang w:eastAsia="en-US"/>
              </w:rPr>
            </w:pPr>
            <w:r>
              <w:rPr>
                <w:rFonts w:eastAsia="Calibri" w:ascii="Calibri" w:hAnsi="Calibri"/>
                <w:b/>
                <w:sz w:val="20"/>
                <w:szCs w:val="20"/>
                <w:lang w:eastAsia="en-US"/>
              </w:rPr>
            </w:r>
          </w:p>
        </w:tc>
        <w:tc>
          <w:tcPr>
            <w:tcW w:w="14741"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color w:val="000000"/>
                <w:sz w:val="18"/>
                <w:szCs w:val="18"/>
              </w:rPr>
            </w:pPr>
            <w:r>
              <w:rPr>
                <w:rFonts w:cs="Calibri" w:ascii="Calibri" w:hAnsi="Calibri"/>
                <w:color w:val="000000"/>
                <w:sz w:val="18"/>
                <w:szCs w:val="18"/>
              </w:rPr>
              <w:t>-</w:t>
            </w:r>
            <w:r>
              <w:rPr>
                <w:rFonts w:cs="Calibri" w:ascii="Calibri" w:hAnsi="Calibri"/>
                <w:b/>
                <w:bCs/>
                <w:color w:val="000000"/>
                <w:sz w:val="18"/>
                <w:szCs w:val="18"/>
              </w:rPr>
              <w:t>KNOWLEDGE AND UNDERSTANDING</w:t>
            </w:r>
            <w:r>
              <w:rPr>
                <w:rFonts w:cs="Calibri" w:ascii="Calibri" w:hAnsi="Calibri"/>
                <w:color w:val="000000"/>
                <w:sz w:val="18"/>
                <w:szCs w:val="18"/>
              </w:rPr>
              <w:t xml:space="preserve"> In </w:t>
            </w:r>
            <w:r>
              <w:rPr>
                <w:rFonts w:cs="Calibri" w:ascii="Calibri" w:hAnsi="Calibri"/>
                <w:i/>
                <w:color w:val="000000"/>
                <w:sz w:val="18"/>
                <w:szCs w:val="18"/>
              </w:rPr>
              <w:t>Judge</w:t>
            </w:r>
            <w:r>
              <w:rPr>
                <w:rFonts w:cs="Calibri" w:ascii="Calibri" w:hAnsi="Calibri"/>
                <w:color w:val="000000"/>
                <w:sz w:val="18"/>
                <w:szCs w:val="18"/>
              </w:rPr>
              <w:t>, analyse and evaluate how (at least two) different forms of Church teachings can be used to address this issue - relevant scriptures; Catechism of the Catholic Church; Encyclicals; other Christian writings. -  Explain how your plan of action responds to the call of Pope Francis in his Homily at World Youth Day in Brazil.  You may use one of the excerpts provided in the task sheet in your introduction/ thesis.</w:t>
            </w:r>
          </w:p>
        </w:tc>
      </w:tr>
      <w:tr>
        <w:trPr>
          <w:trHeight w:val="1876" w:hRule="atLeast"/>
        </w:trPr>
        <w:tc>
          <w:tcPr>
            <w:tcW w:w="5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i/>
                <w:i/>
                <w:sz w:val="20"/>
                <w:szCs w:val="20"/>
                <w:lang w:eastAsia="en-US"/>
              </w:rPr>
            </w:pPr>
            <w:r>
              <w:rPr>
                <w:rFonts w:eastAsia="Calibri" w:ascii="Calibri" w:hAnsi="Calibri"/>
                <w:i/>
                <w:sz w:val="20"/>
                <w:szCs w:val="20"/>
                <w:lang w:eastAsia="en-US"/>
              </w:rPr>
            </w:r>
          </w:p>
        </w:tc>
        <w:tc>
          <w:tcPr>
            <w:tcW w:w="29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Developed and comprehensively justified</w:t>
            </w:r>
            <w:r>
              <w:rPr>
                <w:rFonts w:cs="Calibri" w:ascii="Calibri" w:hAnsi="Calibri"/>
                <w:color w:val="000000"/>
                <w:sz w:val="18"/>
                <w:szCs w:val="18"/>
              </w:rPr>
              <w:t xml:space="preserve"> their own response to a contemporary moral question, using evidence from various sources to </w:t>
            </w:r>
            <w:r>
              <w:rPr>
                <w:rFonts w:cs="Calibri" w:ascii="Calibri" w:hAnsi="Calibri"/>
                <w:b/>
                <w:color w:val="000000"/>
                <w:sz w:val="18"/>
                <w:szCs w:val="18"/>
              </w:rPr>
              <w:t>clearly and</w:t>
            </w:r>
            <w:r>
              <w:rPr>
                <w:rFonts w:cs="Calibri" w:ascii="Calibri" w:hAnsi="Calibri"/>
                <w:color w:val="000000"/>
                <w:sz w:val="18"/>
                <w:szCs w:val="18"/>
              </w:rPr>
              <w:t xml:space="preserve"> </w:t>
            </w:r>
            <w:r>
              <w:rPr>
                <w:rFonts w:cs="Calibri" w:ascii="Calibri" w:hAnsi="Calibri"/>
                <w:b/>
                <w:color w:val="000000"/>
                <w:sz w:val="18"/>
                <w:szCs w:val="18"/>
              </w:rPr>
              <w:t xml:space="preserve">effectively </w:t>
            </w:r>
            <w:r>
              <w:rPr>
                <w:rFonts w:cs="Calibri" w:ascii="Calibri" w:hAnsi="Calibri"/>
                <w:color w:val="000000"/>
                <w:sz w:val="18"/>
                <w:szCs w:val="18"/>
              </w:rPr>
              <w:t>support their response.</w:t>
            </w:r>
          </w:p>
        </w:tc>
        <w:tc>
          <w:tcPr>
            <w:tcW w:w="294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Developed and justified in detail,</w:t>
            </w:r>
            <w:r>
              <w:rPr>
                <w:rFonts w:cs="Calibri" w:ascii="Calibri" w:hAnsi="Calibri"/>
                <w:color w:val="000000"/>
                <w:sz w:val="18"/>
                <w:szCs w:val="18"/>
              </w:rPr>
              <w:t xml:space="preserve"> their own response to a contemporary moral question, using evidence from various sources to </w:t>
            </w:r>
            <w:r>
              <w:rPr>
                <w:rFonts w:cs="Calibri" w:ascii="Calibri" w:hAnsi="Calibri"/>
                <w:b/>
                <w:color w:val="000000"/>
                <w:sz w:val="18"/>
                <w:szCs w:val="18"/>
              </w:rPr>
              <w:t xml:space="preserve">effectively </w:t>
            </w:r>
            <w:r>
              <w:rPr>
                <w:rFonts w:cs="Calibri" w:ascii="Calibri" w:hAnsi="Calibri"/>
                <w:color w:val="000000"/>
                <w:sz w:val="18"/>
                <w:szCs w:val="18"/>
              </w:rPr>
              <w:t>support their response.</w:t>
            </w:r>
          </w:p>
        </w:tc>
        <w:tc>
          <w:tcPr>
            <w:tcW w:w="29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Developed and justified</w:t>
            </w:r>
            <w:r>
              <w:rPr>
                <w:rFonts w:cs="Calibri" w:ascii="Calibri" w:hAnsi="Calibri"/>
                <w:color w:val="000000"/>
                <w:sz w:val="18"/>
                <w:szCs w:val="18"/>
              </w:rPr>
              <w:t xml:space="preserve"> their own response to a contemporary moral question, using evidence from various sources that guide the Church’s action in the world to support their response.</w:t>
            </w:r>
          </w:p>
        </w:tc>
        <w:tc>
          <w:tcPr>
            <w:tcW w:w="29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xml:space="preserve">- Developed </w:t>
            </w:r>
            <w:r>
              <w:rPr>
                <w:rFonts w:cs="Calibri" w:ascii="Calibri" w:hAnsi="Calibri"/>
                <w:color w:val="000000"/>
                <w:sz w:val="18"/>
                <w:szCs w:val="18"/>
              </w:rPr>
              <w:t xml:space="preserve">their own response to a contemporary moral question, using evidence from sources to support </w:t>
            </w:r>
            <w:r>
              <w:rPr>
                <w:rFonts w:cs="Calibri" w:ascii="Calibri" w:hAnsi="Calibri"/>
                <w:b/>
                <w:color w:val="000000"/>
                <w:sz w:val="18"/>
                <w:szCs w:val="18"/>
              </w:rPr>
              <w:t xml:space="preserve">aspects of </w:t>
            </w:r>
            <w:r>
              <w:rPr>
                <w:rFonts w:cs="Calibri" w:ascii="Calibri" w:hAnsi="Calibri"/>
                <w:color w:val="000000"/>
                <w:sz w:val="18"/>
                <w:szCs w:val="18"/>
              </w:rPr>
              <w:t>their response.</w:t>
            </w:r>
          </w:p>
        </w:tc>
        <w:tc>
          <w:tcPr>
            <w:tcW w:w="29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b/>
                <w:b/>
                <w:color w:val="000000"/>
                <w:sz w:val="18"/>
                <w:szCs w:val="18"/>
              </w:rPr>
            </w:pPr>
            <w:r>
              <w:rPr>
                <w:rFonts w:cs="Calibri" w:ascii="Calibri" w:hAnsi="Calibri"/>
                <w:b/>
                <w:color w:val="000000"/>
                <w:sz w:val="18"/>
                <w:szCs w:val="18"/>
              </w:rPr>
              <w:t>The student:</w:t>
            </w:r>
          </w:p>
          <w:p>
            <w:pPr>
              <w:pStyle w:val="Normal"/>
              <w:widowControl w:val="false"/>
              <w:rPr>
                <w:rFonts w:ascii="Calibri" w:hAnsi="Calibri"/>
                <w:sz w:val="18"/>
                <w:szCs w:val="18"/>
              </w:rPr>
            </w:pPr>
            <w:r>
              <w:rPr>
                <w:rFonts w:cs="Calibri" w:ascii="Calibri" w:hAnsi="Calibri"/>
                <w:b/>
                <w:color w:val="000000"/>
                <w:sz w:val="18"/>
                <w:szCs w:val="18"/>
              </w:rPr>
              <w:t>- Made statements about</w:t>
            </w:r>
            <w:r>
              <w:rPr>
                <w:rFonts w:cs="Calibri" w:ascii="Calibri" w:hAnsi="Calibri"/>
                <w:color w:val="000000"/>
                <w:sz w:val="18"/>
                <w:szCs w:val="18"/>
              </w:rPr>
              <w:t xml:space="preserve"> their own response to a contemporary moral question.</w:t>
            </w:r>
          </w:p>
        </w:tc>
      </w:tr>
      <w:tr>
        <w:trPr>
          <w:trHeight w:val="342" w:hRule="atLeast"/>
        </w:trPr>
        <w:tc>
          <w:tcPr>
            <w:tcW w:w="5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i/>
                <w:i/>
                <w:sz w:val="20"/>
                <w:szCs w:val="20"/>
                <w:lang w:eastAsia="en-US"/>
              </w:rPr>
            </w:pPr>
            <w:r>
              <w:rPr>
                <w:rFonts w:eastAsia="Calibri" w:ascii="Calibri" w:hAnsi="Calibri"/>
                <w:i/>
                <w:sz w:val="20"/>
                <w:szCs w:val="20"/>
                <w:lang w:eastAsia="en-US"/>
              </w:rPr>
            </w:r>
          </w:p>
        </w:tc>
        <w:tc>
          <w:tcPr>
            <w:tcW w:w="14741"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color w:val="000000"/>
                <w:sz w:val="18"/>
                <w:szCs w:val="18"/>
              </w:rPr>
            </w:pPr>
            <w:r>
              <w:rPr>
                <w:rFonts w:cs="Calibri" w:ascii="Calibri" w:hAnsi="Calibri"/>
                <w:color w:val="000000"/>
                <w:sz w:val="18"/>
                <w:szCs w:val="18"/>
              </w:rPr>
              <w:t>-</w:t>
            </w:r>
            <w:r>
              <w:rPr>
                <w:rFonts w:cs="Calibri" w:ascii="Calibri" w:hAnsi="Calibri"/>
                <w:b/>
                <w:bCs/>
                <w:color w:val="000000"/>
                <w:sz w:val="18"/>
                <w:szCs w:val="18"/>
              </w:rPr>
              <w:t>SKILL</w:t>
            </w:r>
            <w:r>
              <w:rPr>
                <w:rFonts w:cs="Calibri" w:ascii="Calibri" w:hAnsi="Calibri"/>
                <w:color w:val="000000"/>
                <w:sz w:val="18"/>
                <w:szCs w:val="18"/>
              </w:rPr>
              <w:t xml:space="preserve"> Present your research and analysis in a persuasive multimodal presentation addressed to the Good Counsel College’s Social Justice Committee asking them to assist with your plan of action. </w:t>
            </w:r>
          </w:p>
        </w:tc>
      </w:tr>
      <w:tr>
        <w:trPr>
          <w:trHeight w:val="563" w:hRule="atLeast"/>
        </w:trPr>
        <w:tc>
          <w:tcPr>
            <w:tcW w:w="5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i/>
                <w:i/>
                <w:sz w:val="20"/>
                <w:szCs w:val="20"/>
                <w:lang w:eastAsia="en-US"/>
              </w:rPr>
            </w:pPr>
            <w:r>
              <w:rPr>
                <w:rFonts w:eastAsia="Calibri" w:ascii="Calibri" w:hAnsi="Calibri"/>
                <w:i/>
                <w:sz w:val="20"/>
                <w:szCs w:val="20"/>
                <w:lang w:eastAsia="en-US"/>
              </w:rPr>
            </w:r>
          </w:p>
        </w:tc>
        <w:tc>
          <w:tcPr>
            <w:tcW w:w="29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Calibri"/>
                <w:color w:val="000000"/>
                <w:sz w:val="18"/>
                <w:szCs w:val="18"/>
                <w:lang w:eastAsia="en-US"/>
              </w:rPr>
            </w:pPr>
            <w:r>
              <w:rPr>
                <w:rFonts w:eastAsia="Calibri" w:ascii="Calibri" w:hAnsi="Calibri"/>
                <w:color w:val="000000"/>
                <w:sz w:val="18"/>
                <w:szCs w:val="18"/>
                <w:lang w:eastAsia="en-US"/>
              </w:rPr>
              <w:t>The student:</w:t>
            </w:r>
          </w:p>
          <w:p>
            <w:pPr>
              <w:pStyle w:val="Normal"/>
              <w:widowControl w:val="false"/>
              <w:rPr>
                <w:rFonts w:ascii="Calibri" w:hAnsi="Calibri" w:eastAsia="Calibri"/>
                <w:color w:val="000000"/>
                <w:sz w:val="18"/>
                <w:szCs w:val="18"/>
                <w:lang w:eastAsia="en-US"/>
              </w:rPr>
            </w:pPr>
            <w:r>
              <w:rPr>
                <w:rFonts w:eastAsia="Calibri" w:ascii="Calibri" w:hAnsi="Calibri"/>
                <w:color w:val="000000"/>
                <w:sz w:val="18"/>
                <w:szCs w:val="18"/>
                <w:lang w:eastAsia="en-US"/>
              </w:rPr>
              <w:t>- consistently gathers relevant information from a wide variety of sources</w:t>
            </w:r>
          </w:p>
          <w:p>
            <w:pPr>
              <w:pStyle w:val="Normal"/>
              <w:widowControl w:val="false"/>
              <w:rPr>
                <w:rFonts w:ascii="Calibri" w:hAnsi="Calibri" w:eastAsia="Calibri"/>
                <w:color w:val="000000"/>
                <w:sz w:val="18"/>
                <w:szCs w:val="18"/>
                <w:lang w:eastAsia="en-US"/>
              </w:rPr>
            </w:pPr>
            <w:r>
              <w:rPr>
                <w:rFonts w:ascii="Calibri" w:hAnsi="Calibri"/>
                <w:sz w:val="18"/>
                <w:szCs w:val="18"/>
              </w:rPr>
              <w:t>- consistently and accurately communicates information relevant to the context in a creative multimodal presentation.</w:t>
            </w:r>
          </w:p>
        </w:tc>
        <w:tc>
          <w:tcPr>
            <w:tcW w:w="294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Calibri"/>
                <w:color w:val="000000"/>
                <w:sz w:val="18"/>
                <w:szCs w:val="18"/>
                <w:lang w:eastAsia="en-US"/>
              </w:rPr>
            </w:pPr>
            <w:r>
              <w:rPr>
                <w:rFonts w:eastAsia="Calibri" w:ascii="Calibri" w:hAnsi="Calibri"/>
                <w:color w:val="000000"/>
                <w:sz w:val="18"/>
                <w:szCs w:val="18"/>
                <w:lang w:eastAsia="en-US"/>
              </w:rPr>
              <w:t>The student:</w:t>
            </w:r>
          </w:p>
          <w:p>
            <w:pPr>
              <w:pStyle w:val="Normal"/>
              <w:widowControl w:val="false"/>
              <w:rPr>
                <w:rFonts w:ascii="Calibri" w:hAnsi="Calibri" w:eastAsia="Calibri"/>
                <w:color w:val="000000"/>
                <w:sz w:val="18"/>
                <w:szCs w:val="18"/>
                <w:lang w:eastAsia="en-US"/>
              </w:rPr>
            </w:pPr>
            <w:r>
              <w:rPr>
                <w:rFonts w:eastAsia="Calibri" w:ascii="Calibri" w:hAnsi="Calibri"/>
                <w:color w:val="000000"/>
                <w:sz w:val="18"/>
                <w:szCs w:val="18"/>
                <w:lang w:eastAsia="en-US"/>
              </w:rPr>
              <w:t>- gathers relevant information from a variety of sources.</w:t>
            </w:r>
          </w:p>
          <w:p>
            <w:pPr>
              <w:pStyle w:val="Normal"/>
              <w:widowControl w:val="false"/>
              <w:rPr>
                <w:rFonts w:ascii="Calibri" w:hAnsi="Calibri" w:eastAsia="Calibri"/>
                <w:color w:val="000000"/>
                <w:sz w:val="18"/>
                <w:szCs w:val="18"/>
                <w:lang w:eastAsia="en-US"/>
              </w:rPr>
            </w:pPr>
            <w:r>
              <w:rPr>
                <w:rFonts w:ascii="Calibri" w:hAnsi="Calibri"/>
                <w:sz w:val="18"/>
                <w:szCs w:val="18"/>
              </w:rPr>
              <w:t>- accurately communicates information relevant to the context in an effective multimodal presentation.</w:t>
            </w:r>
          </w:p>
        </w:tc>
        <w:tc>
          <w:tcPr>
            <w:tcW w:w="29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Calibri"/>
                <w:color w:val="000000"/>
                <w:sz w:val="18"/>
                <w:szCs w:val="18"/>
                <w:lang w:eastAsia="en-US"/>
              </w:rPr>
            </w:pPr>
            <w:r>
              <w:rPr>
                <w:rFonts w:eastAsia="Calibri" w:ascii="Calibri" w:hAnsi="Calibri"/>
                <w:color w:val="000000"/>
                <w:sz w:val="18"/>
                <w:szCs w:val="18"/>
                <w:lang w:eastAsia="en-US"/>
              </w:rPr>
              <w:t>The student:</w:t>
            </w:r>
          </w:p>
          <w:p>
            <w:pPr>
              <w:pStyle w:val="Normal"/>
              <w:widowControl w:val="false"/>
              <w:rPr>
                <w:rFonts w:ascii="Calibri" w:hAnsi="Calibri" w:eastAsia="Calibri"/>
                <w:color w:val="000000"/>
                <w:sz w:val="18"/>
                <w:szCs w:val="18"/>
                <w:lang w:eastAsia="en-US"/>
              </w:rPr>
            </w:pPr>
            <w:r>
              <w:rPr>
                <w:rFonts w:eastAsia="Calibri" w:ascii="Calibri" w:hAnsi="Calibri"/>
                <w:color w:val="000000"/>
                <w:sz w:val="18"/>
                <w:szCs w:val="18"/>
                <w:lang w:eastAsia="en-US"/>
              </w:rPr>
              <w:t>- gathers relevant information from conventional sources</w:t>
            </w:r>
          </w:p>
          <w:p>
            <w:pPr>
              <w:pStyle w:val="Normal"/>
              <w:widowControl w:val="false"/>
              <w:rPr>
                <w:rFonts w:ascii="Calibri" w:hAnsi="Calibri" w:eastAsia="Calibri"/>
                <w:color w:val="000000"/>
                <w:sz w:val="18"/>
                <w:szCs w:val="18"/>
                <w:lang w:eastAsia="en-US"/>
              </w:rPr>
            </w:pPr>
            <w:r>
              <w:rPr>
                <w:rFonts w:ascii="Calibri" w:hAnsi="Calibri"/>
                <w:sz w:val="18"/>
                <w:szCs w:val="18"/>
              </w:rPr>
              <w:t>- communicates information that is generally relevant to the context in a suitable multimodal presentation.</w:t>
            </w:r>
          </w:p>
        </w:tc>
        <w:tc>
          <w:tcPr>
            <w:tcW w:w="29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Calibri"/>
                <w:color w:val="000000"/>
                <w:sz w:val="18"/>
                <w:szCs w:val="18"/>
                <w:lang w:eastAsia="en-US"/>
              </w:rPr>
            </w:pPr>
            <w:r>
              <w:rPr>
                <w:rFonts w:eastAsia="Calibri" w:ascii="Calibri" w:hAnsi="Calibri"/>
                <w:color w:val="000000"/>
                <w:sz w:val="18"/>
                <w:szCs w:val="18"/>
                <w:lang w:eastAsia="en-US"/>
              </w:rPr>
              <w:t>The student:</w:t>
            </w:r>
          </w:p>
          <w:p>
            <w:pPr>
              <w:pStyle w:val="Normal"/>
              <w:widowControl w:val="false"/>
              <w:rPr>
                <w:rFonts w:ascii="Calibri" w:hAnsi="Calibri" w:eastAsia="Calibri"/>
                <w:color w:val="000000"/>
                <w:sz w:val="18"/>
                <w:szCs w:val="18"/>
                <w:lang w:eastAsia="en-US"/>
              </w:rPr>
            </w:pPr>
            <w:r>
              <w:rPr>
                <w:rFonts w:eastAsia="Calibri" w:ascii="Calibri" w:hAnsi="Calibri"/>
                <w:color w:val="000000"/>
                <w:sz w:val="18"/>
                <w:szCs w:val="18"/>
                <w:lang w:eastAsia="en-US"/>
              </w:rPr>
              <w:t>- gathers information from conventional sources, with assistance</w:t>
            </w:r>
          </w:p>
          <w:p>
            <w:pPr>
              <w:pStyle w:val="Normal"/>
              <w:widowControl w:val="false"/>
              <w:rPr>
                <w:rFonts w:ascii="Calibri" w:hAnsi="Calibri" w:eastAsia="Calibri"/>
                <w:sz w:val="18"/>
                <w:szCs w:val="18"/>
                <w:lang w:eastAsia="en-US"/>
              </w:rPr>
            </w:pPr>
            <w:r>
              <w:rPr>
                <w:rFonts w:ascii="Calibri" w:hAnsi="Calibri"/>
                <w:sz w:val="18"/>
                <w:szCs w:val="18"/>
              </w:rPr>
              <w:t>- presents information mostly relevant to the context.</w:t>
            </w:r>
          </w:p>
        </w:tc>
        <w:tc>
          <w:tcPr>
            <w:tcW w:w="29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Calibri"/>
                <w:color w:val="000000"/>
                <w:sz w:val="18"/>
                <w:szCs w:val="18"/>
                <w:lang w:eastAsia="en-US"/>
              </w:rPr>
            </w:pPr>
            <w:r>
              <w:rPr>
                <w:rFonts w:eastAsia="Calibri" w:ascii="Calibri" w:hAnsi="Calibri"/>
                <w:color w:val="000000"/>
                <w:sz w:val="18"/>
                <w:szCs w:val="18"/>
                <w:lang w:eastAsia="en-US"/>
              </w:rPr>
              <w:t>The student:</w:t>
            </w:r>
          </w:p>
          <w:p>
            <w:pPr>
              <w:pStyle w:val="Normal"/>
              <w:widowControl w:val="false"/>
              <w:rPr>
                <w:rFonts w:ascii="Calibri" w:hAnsi="Calibri" w:eastAsia="Calibri"/>
                <w:color w:val="000000"/>
                <w:sz w:val="18"/>
                <w:szCs w:val="18"/>
                <w:lang w:eastAsia="en-US"/>
              </w:rPr>
            </w:pPr>
            <w:r>
              <w:rPr>
                <w:rFonts w:eastAsia="Calibri" w:ascii="Calibri" w:hAnsi="Calibri"/>
                <w:color w:val="000000"/>
                <w:sz w:val="18"/>
                <w:szCs w:val="18"/>
                <w:lang w:eastAsia="en-US"/>
              </w:rPr>
              <w:t>- uses information from given sources</w:t>
            </w:r>
          </w:p>
          <w:p>
            <w:pPr>
              <w:pStyle w:val="Normal"/>
              <w:widowControl w:val="false"/>
              <w:rPr>
                <w:rFonts w:ascii="Calibri" w:hAnsi="Calibri" w:eastAsia="Calibri"/>
                <w:sz w:val="18"/>
                <w:szCs w:val="18"/>
                <w:lang w:eastAsia="en-US"/>
              </w:rPr>
            </w:pPr>
            <w:r>
              <w:rPr>
                <w:rFonts w:ascii="Calibri" w:hAnsi="Calibri"/>
                <w:sz w:val="18"/>
                <w:szCs w:val="18"/>
              </w:rPr>
              <w:t>- presents information.</w:t>
            </w:r>
          </w:p>
        </w:tc>
      </w:tr>
      <w:tr>
        <w:trPr>
          <w:trHeight w:val="2125" w:hRule="atLeast"/>
        </w:trPr>
        <w:tc>
          <w:tcPr>
            <w:tcW w:w="12327"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Calibri"/>
                <w:b/>
                <w:b/>
                <w:color w:val="000000"/>
                <w:sz w:val="20"/>
                <w:szCs w:val="20"/>
                <w:lang w:eastAsia="en-US"/>
              </w:rPr>
            </w:pPr>
            <w:r>
              <w:rPr>
                <w:rFonts w:eastAsia="Calibri" w:ascii="Calibri" w:hAnsi="Calibri"/>
                <w:b/>
                <w:color w:val="000000"/>
                <w:sz w:val="20"/>
                <w:szCs w:val="20"/>
                <w:lang w:eastAsia="en-US"/>
              </w:rPr>
              <w:t xml:space="preserve">Teacher comments: </w:t>
            </w:r>
          </w:p>
          <w:p>
            <w:pPr>
              <w:pStyle w:val="Normal"/>
              <w:widowControl w:val="false"/>
              <w:rPr>
                <w:rFonts w:ascii="Calibri" w:hAnsi="Calibri" w:eastAsia="Calibri"/>
                <w:color w:val="000000"/>
                <w:sz w:val="20"/>
                <w:szCs w:val="20"/>
                <w:lang w:eastAsia="en-US"/>
              </w:rPr>
            </w:pPr>
            <w:r>
              <w:rPr>
                <w:rFonts w:eastAsia="Calibri" w:ascii="Calibri" w:hAnsi="Calibri"/>
                <w:color w:val="000000"/>
                <w:sz w:val="20"/>
                <w:szCs w:val="20"/>
                <w:lang w:eastAsia="en-US"/>
              </w:rPr>
            </w:r>
          </w:p>
        </w:tc>
        <w:tc>
          <w:tcPr>
            <w:tcW w:w="29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Calibri"/>
                <w:b/>
                <w:b/>
                <w:color w:val="000000"/>
                <w:sz w:val="20"/>
                <w:szCs w:val="20"/>
                <w:lang w:eastAsia="en-US"/>
              </w:rPr>
            </w:pPr>
            <w:r>
              <w:rPr>
                <w:rFonts w:eastAsia="Calibri" w:ascii="Calibri" w:hAnsi="Calibri"/>
                <w:b/>
                <w:color w:val="000000"/>
                <w:sz w:val="20"/>
                <w:szCs w:val="20"/>
                <w:lang w:eastAsia="en-US"/>
              </w:rPr>
              <w:t>Teacher Signature/Date:</w:t>
            </w:r>
          </w:p>
          <w:p>
            <w:pPr>
              <w:pStyle w:val="Normal"/>
              <w:widowControl w:val="false"/>
              <w:rPr>
                <w:rFonts w:ascii="Calibri" w:hAnsi="Calibri" w:eastAsia="Calibri"/>
                <w:b/>
                <w:b/>
                <w:color w:val="000000"/>
                <w:sz w:val="20"/>
                <w:szCs w:val="20"/>
                <w:lang w:eastAsia="en-US"/>
              </w:rPr>
            </w:pPr>
            <w:r>
              <w:rPr>
                <w:rFonts w:eastAsia="Calibri" w:ascii="Calibri" w:hAnsi="Calibri"/>
                <w:b/>
                <w:color w:val="000000"/>
                <w:sz w:val="20"/>
                <w:szCs w:val="20"/>
                <w:lang w:eastAsia="en-US"/>
              </w:rPr>
            </w:r>
          </w:p>
        </w:tc>
      </w:tr>
    </w:tbl>
    <w:p>
      <w:pPr>
        <w:sectPr>
          <w:footerReference w:type="default" r:id="rId7"/>
          <w:type w:val="nextPage"/>
          <w:pgSz w:orient="landscape" w:w="16838" w:h="11906"/>
          <w:pgMar w:left="720" w:right="720" w:gutter="0" w:header="0" w:top="284" w:footer="709" w:bottom="766"/>
          <w:pgNumType w:fmt="decimal"/>
          <w:formProt w:val="false"/>
          <w:textDirection w:val="lrTb"/>
          <w:docGrid w:type="default" w:linePitch="360" w:charSpace="0"/>
        </w:sectPr>
        <w:pStyle w:val="Normal"/>
        <w:spacing w:lineRule="auto" w:line="276" w:before="0" w:after="200"/>
        <w:rPr>
          <w:rFonts w:ascii="Calibri" w:hAnsi="Calibri" w:eastAsia="Calibri"/>
          <w:b/>
          <w:b/>
          <w:lang w:eastAsia="en-US"/>
        </w:rPr>
      </w:pPr>
      <w:r>
        <w:rPr>
          <w:rFonts w:eastAsia="Calibri" w:ascii="Calibri" w:hAnsi="Calibri"/>
          <w:b/>
          <w:lang w:eastAsia="en-US"/>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numPr>
          <w:ilvl w:val="0"/>
          <w:numId w:val="6"/>
        </w:numPr>
        <w:rPr>
          <w:rFonts w:ascii="Comic Sans MS" w:hAnsi="Comic Sans MS" w:cs="Arial"/>
          <w:b/>
          <w:b/>
          <w:sz w:val="28"/>
          <w:szCs w:val="28"/>
        </w:rPr>
      </w:pPr>
      <w:r>
        <w:rPr>
          <w:rFonts w:cs="Arial" w:ascii="Comic Sans MS" w:hAnsi="Comic Sans MS"/>
          <w:b/>
          <w:sz w:val="28"/>
          <w:szCs w:val="28"/>
        </w:rPr>
        <w:t xml:space="preserve">Excerpts from Pope Francis Homily presented to the XXVIII World Youth Day in Rio de Janeiro, July 2013 </w:t>
      </w:r>
    </w:p>
    <w:p>
      <w:pPr>
        <w:pStyle w:val="Normal"/>
        <w:rPr>
          <w:rFonts w:ascii="Comic Sans MS" w:hAnsi="Comic Sans MS"/>
          <w:b/>
          <w:b/>
          <w:sz w:val="28"/>
          <w:szCs w:val="28"/>
        </w:rPr>
      </w:pPr>
      <w:r>
        <w:rPr>
          <w:rFonts w:ascii="Comic Sans MS" w:hAnsi="Comic Sans MS"/>
          <w:b/>
          <w:sz w:val="28"/>
          <w:szCs w:val="28"/>
        </w:rPr>
      </w:r>
    </w:p>
    <w:p>
      <w:pPr>
        <w:pStyle w:val="Normal"/>
        <w:rPr>
          <w:rFonts w:ascii="Comic Sans MS" w:hAnsi="Comic Sans MS"/>
          <w:b/>
          <w:b/>
          <w:sz w:val="28"/>
          <w:szCs w:val="28"/>
        </w:rPr>
      </w:pPr>
      <w:r>
        <w:rPr>
          <w:rFonts w:ascii="Comic Sans MS" w:hAnsi="Comic Sans MS"/>
          <w:b/>
          <w:sz w:val="28"/>
          <w:szCs w:val="28"/>
        </w:rPr>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t>“</w:t>
      </w:r>
      <w:r>
        <w:rPr>
          <w:rFonts w:eastAsia="ArialUnicodeMS" w:cs="Arial" w:ascii="Comic Sans MS" w:hAnsi="Comic Sans MS"/>
          <w:color w:val="000000"/>
          <w:sz w:val="28"/>
          <w:szCs w:val="28"/>
        </w:rPr>
        <w:t>Go, do not be afraid, and serve.”</w:t>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t>“</w:t>
      </w:r>
      <w:r>
        <w:rPr>
          <w:rFonts w:eastAsia="ArialUnicodeMS" w:cs="Arial" w:ascii="Comic Sans MS" w:hAnsi="Comic Sans MS"/>
          <w:color w:val="000000"/>
          <w:sz w:val="28"/>
          <w:szCs w:val="28"/>
        </w:rPr>
        <w:t>Faith is a flame that grows stronger the more it is shared and passed on, so that everyone may know, love and confess Jesus Christ, the Lord of life and history.”</w:t>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r>
    </w:p>
    <w:p>
      <w:pPr>
        <w:pStyle w:val="Normal"/>
        <w:rPr>
          <w:rFonts w:ascii="Comic Sans MS" w:hAnsi="Comic Sans MS" w:eastAsia="ArialUnicodeMS" w:cs="Arial"/>
          <w:sz w:val="28"/>
          <w:szCs w:val="28"/>
        </w:rPr>
      </w:pPr>
      <w:r>
        <w:rPr>
          <w:rFonts w:eastAsia="ArialUnicodeMS" w:cs="Arial" w:ascii="Comic Sans MS" w:hAnsi="Comic Sans MS"/>
          <w:sz w:val="28"/>
          <w:szCs w:val="28"/>
        </w:rPr>
        <w:t>“</w:t>
      </w:r>
      <w:r>
        <w:rPr>
          <w:rFonts w:eastAsia="ArialUnicodeMS" w:cs="Arial" w:ascii="Comic Sans MS" w:hAnsi="Comic Sans MS"/>
          <w:sz w:val="28"/>
          <w:szCs w:val="28"/>
        </w:rPr>
        <w:t xml:space="preserve">Go and make disciples of all nations.” Sharing the experience of faith, bearing witness to the faith, proclaiming the Gospel. “ </w:t>
      </w:r>
    </w:p>
    <w:p>
      <w:pPr>
        <w:pStyle w:val="Normal"/>
        <w:rPr>
          <w:rFonts w:ascii="Comic Sans MS" w:hAnsi="Comic Sans MS" w:eastAsia="ArialUnicodeMS" w:cs="Arial"/>
          <w:sz w:val="28"/>
          <w:szCs w:val="28"/>
        </w:rPr>
      </w:pPr>
      <w:r>
        <w:rPr>
          <w:rFonts w:eastAsia="ArialUnicodeMS" w:cs="Arial" w:ascii="Comic Sans MS" w:hAnsi="Comic Sans MS"/>
          <w:sz w:val="28"/>
          <w:szCs w:val="28"/>
        </w:rPr>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t>“</w:t>
      </w:r>
      <w:r>
        <w:rPr>
          <w:rFonts w:eastAsia="ArialUnicodeMS" w:cs="Arial" w:ascii="Comic Sans MS" w:hAnsi="Comic Sans MS"/>
          <w:color w:val="000000"/>
          <w:sz w:val="28"/>
          <w:szCs w:val="28"/>
        </w:rPr>
        <w:t xml:space="preserve">It is allowing our life to be identified with that of Jesus, it is sharing his sentiments, his thoughts, and his actions. And the life of Jesus is a life for others.” </w:t>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t>“</w:t>
      </w:r>
      <w:r>
        <w:rPr>
          <w:rFonts w:eastAsia="ArialUnicodeMS" w:cs="Arial" w:ascii="Comic Sans MS" w:hAnsi="Comic Sans MS"/>
          <w:color w:val="000000"/>
          <w:sz w:val="28"/>
          <w:szCs w:val="28"/>
        </w:rPr>
        <w:t>Evangelizing means bearing personal witness to the love of God, it is overcoming our selfishness, it is serving by bending down to wash the feet of our brethren, as Jesus did.”</w:t>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r>
    </w:p>
    <w:p>
      <w:pPr>
        <w:pStyle w:val="Normal"/>
        <w:rPr>
          <w:rFonts w:ascii="Comic Sans MS" w:hAnsi="Comic Sans MS" w:eastAsia="ArialUnicodeMS" w:cs="Arial"/>
          <w:color w:val="000000"/>
          <w:sz w:val="28"/>
          <w:szCs w:val="28"/>
        </w:rPr>
      </w:pPr>
      <w:r>
        <w:rPr>
          <w:rFonts w:eastAsia="ArialUnicodeMS" w:cs="Arial" w:ascii="Comic Sans MS" w:hAnsi="Comic Sans MS"/>
          <w:color w:val="000000"/>
          <w:sz w:val="28"/>
          <w:szCs w:val="28"/>
        </w:rPr>
        <w:t>“</w:t>
      </w:r>
      <w:r>
        <w:rPr>
          <w:rFonts w:eastAsia="ArialUnicodeMS" w:cs="Arial" w:ascii="Comic Sans MS" w:hAnsi="Comic Sans MS"/>
          <w:color w:val="000000"/>
          <w:sz w:val="28"/>
          <w:szCs w:val="28"/>
        </w:rPr>
        <w:t>Bringing the Gospel is bringing God’s power to pluck up and break down evil and violence, to destroy and overthrow the barriers of selfishness, intolerance and hatred, so as to build a new world.”</w:t>
      </w:r>
    </w:p>
    <w:p>
      <w:pPr>
        <w:pStyle w:val="Normal"/>
        <w:rPr>
          <w:rFonts w:ascii="Calibri" w:hAnsi="Calibri" w:eastAsia="ArialUnicodeMS" w:cs="ArialUnicodeMS"/>
          <w:color w:val="000000"/>
        </w:rPr>
      </w:pPr>
      <w:r>
        <w:rPr>
          <w:rFonts w:eastAsia="ArialUnicodeMS" w:cs="ArialUnicodeMS" w:ascii="Calibri" w:hAnsi="Calibri"/>
          <w:color w:val="000000"/>
        </w:rPr>
      </w:r>
    </w:p>
    <w:tbl>
      <w:tblPr>
        <w:tblpPr w:vertAnchor="text" w:horzAnchor="margin" w:leftFromText="180" w:rightFromText="180" w:tblpX="0" w:tblpY="-719"/>
        <w:tblW w:w="15596" w:type="dxa"/>
        <w:jc w:val="left"/>
        <w:tblInd w:w="-7" w:type="dxa"/>
        <w:tblLayout w:type="fixed"/>
        <w:tblCellMar>
          <w:top w:w="30" w:type="dxa"/>
          <w:left w:w="30" w:type="dxa"/>
          <w:bottom w:w="30" w:type="dxa"/>
          <w:right w:w="30" w:type="dxa"/>
        </w:tblCellMar>
        <w:tblLook w:val="04a0" w:noHBand="0" w:noVBand="1" w:firstColumn="1" w:lastRow="0" w:lastColumn="0" w:firstRow="1"/>
      </w:tblPr>
      <w:tblGrid>
        <w:gridCol w:w="5279"/>
        <w:gridCol w:w="10316"/>
      </w:tblGrid>
      <w:tr>
        <w:trPr>
          <w:trHeight w:val="604" w:hRule="atLeast"/>
        </w:trPr>
        <w:tc>
          <w:tcPr>
            <w:tcW w:w="15595" w:type="dxa"/>
            <w:gridSpan w:val="2"/>
            <w:tcBorders>
              <w:top w:val="single" w:sz="6" w:space="0" w:color="C4C4C4"/>
              <w:left w:val="single" w:sz="6" w:space="0" w:color="C4C4C4"/>
              <w:bottom w:val="single" w:sz="6" w:space="0" w:color="C4C4C4"/>
              <w:right w:val="single" w:sz="6" w:space="0" w:color="C4C4C4"/>
            </w:tcBorders>
            <w:shd w:color="auto" w:fill="FFFFFF" w:themeFill="background1" w:val="clear"/>
            <w:vAlign w:val="center"/>
          </w:tcPr>
          <w:p>
            <w:pPr>
              <w:pStyle w:val="Normal"/>
              <w:widowControl w:val="false"/>
              <w:shd w:val="clear" w:color="auto" w:fill="FFFFFF"/>
              <w:rPr>
                <w:rFonts w:ascii="Calibri" w:hAnsi="Calibri"/>
                <w:b/>
                <w:b/>
                <w:bCs/>
                <w:color w:val="000000"/>
              </w:rPr>
            </w:pPr>
            <w:r>
              <w:rPr>
                <w:rFonts w:ascii="Calibri" w:hAnsi="Calibri"/>
                <w:b/>
                <w:bCs/>
                <w:color w:val="000000"/>
              </w:rPr>
              <w:t>Ethical issue:</w:t>
            </w:r>
          </w:p>
        </w:tc>
      </w:tr>
      <w:tr>
        <w:trPr>
          <w:trHeight w:val="3240" w:hRule="atLeast"/>
        </w:trPr>
        <w:tc>
          <w:tcPr>
            <w:tcW w:w="5279" w:type="dxa"/>
            <w:tcBorders>
              <w:top w:val="single" w:sz="6" w:space="0" w:color="C4C4C4"/>
              <w:left w:val="single" w:sz="6" w:space="0" w:color="C4C4C4"/>
              <w:bottom w:val="single" w:sz="6" w:space="0" w:color="C4C4C4"/>
              <w:right w:val="single" w:sz="6" w:space="0" w:color="C4C4C4"/>
            </w:tcBorders>
            <w:shd w:color="auto" w:fill="FFFFFF" w:themeFill="background1" w:val="clear"/>
          </w:tcPr>
          <w:p>
            <w:pPr>
              <w:pStyle w:val="Normal"/>
              <w:widowControl w:val="false"/>
              <w:shd w:val="clear" w:color="auto" w:fill="FFFFFF"/>
              <w:rPr>
                <w:rFonts w:ascii="Comic Sans MS" w:hAnsi="Comic Sans MS"/>
                <w:b/>
                <w:b/>
                <w:bCs/>
                <w:color w:val="000000"/>
              </w:rPr>
            </w:pPr>
            <w:r>
              <w:rPr>
                <w:rFonts w:ascii="Comic Sans MS" w:hAnsi="Comic Sans MS"/>
                <w:b/>
                <w:bCs/>
                <w:color w:val="000000"/>
              </w:rPr>
              <w:t>Step One: See (Acquisition of information)</w:t>
              <w:br/>
            </w:r>
            <w:r>
              <w:rPr>
                <w:b/>
                <w:bCs/>
                <w:color w:val="000000"/>
              </w:rPr>
              <w:t>​</w:t>
            </w:r>
            <w:r>
              <w:rPr>
                <w:rFonts w:ascii="Comic Sans MS" w:hAnsi="Comic Sans MS"/>
                <w:b/>
                <w:bCs/>
                <w:color w:val="000000"/>
              </w:rPr>
              <w:t xml:space="preserve">   </w:t>
            </w:r>
          </w:p>
          <w:p>
            <w:pPr>
              <w:pStyle w:val="ListParagraph"/>
              <w:widowControl w:val="false"/>
              <w:shd w:val="clear" w:color="auto" w:fill="FFFFFF"/>
              <w:ind w:left="360" w:hanging="0"/>
              <w:rPr>
                <w:rFonts w:ascii="Comic Sans MS" w:hAnsi="Comic Sans MS"/>
                <w:bCs/>
                <w:color w:val="000000"/>
              </w:rPr>
            </w:pPr>
            <w:r>
              <w:rPr>
                <w:rFonts w:ascii="Comic Sans MS" w:hAnsi="Comic Sans MS"/>
                <w:b/>
                <w:color w:val="000000"/>
              </w:rPr>
              <w:t>1.</w:t>
            </w:r>
            <w:r>
              <w:rPr>
                <w:rFonts w:ascii="Comic Sans MS" w:hAnsi="Comic Sans MS"/>
                <w:bCs/>
                <w:color w:val="000000"/>
              </w:rPr>
              <w:t xml:space="preserve">       What's going on?</w:t>
            </w:r>
          </w:p>
          <w:p>
            <w:pPr>
              <w:pStyle w:val="Normal"/>
              <w:widowControl w:val="false"/>
              <w:shd w:val="clear" w:color="auto" w:fill="FFFFFF"/>
              <w:rPr>
                <w:rFonts w:ascii="Comic Sans MS" w:hAnsi="Comic Sans MS"/>
                <w:bCs/>
                <w:color w:val="000000"/>
              </w:rPr>
            </w:pPr>
            <w:r>
              <w:rPr>
                <w:rFonts w:ascii="Comic Sans MS" w:hAnsi="Comic Sans MS"/>
                <w:b/>
                <w:color w:val="000000"/>
              </w:rPr>
              <w:t xml:space="preserve">       </w:t>
            </w:r>
            <w:r>
              <w:rPr>
                <w:rFonts w:ascii="Comic Sans MS" w:hAnsi="Comic Sans MS"/>
                <w:b/>
                <w:color w:val="000000"/>
              </w:rPr>
              <w:t>2.</w:t>
            </w:r>
            <w:r>
              <w:rPr>
                <w:rFonts w:ascii="Comic Sans MS" w:hAnsi="Comic Sans MS"/>
                <w:bCs/>
                <w:color w:val="000000"/>
              </w:rPr>
              <w:t xml:space="preserve">      What do you see/observe?</w:t>
            </w:r>
          </w:p>
          <w:p>
            <w:pPr>
              <w:pStyle w:val="Normal"/>
              <w:widowControl w:val="false"/>
              <w:shd w:val="clear" w:color="auto" w:fill="FFFFFF"/>
              <w:rPr>
                <w:rFonts w:ascii="Comic Sans MS" w:hAnsi="Comic Sans MS"/>
                <w:bCs/>
                <w:color w:val="000000"/>
              </w:rPr>
            </w:pPr>
            <w:r>
              <w:rPr>
                <w:rFonts w:ascii="Comic Sans MS" w:hAnsi="Comic Sans MS"/>
                <w:bCs/>
                <w:color w:val="000000"/>
              </w:rPr>
              <w:t xml:space="preserve">       </w:t>
            </w:r>
            <w:r>
              <w:rPr>
                <w:rFonts w:ascii="Comic Sans MS" w:hAnsi="Comic Sans MS"/>
                <w:b/>
                <w:color w:val="000000"/>
              </w:rPr>
              <w:t>3.</w:t>
            </w:r>
            <w:r>
              <w:rPr>
                <w:rFonts w:ascii="Comic Sans MS" w:hAnsi="Comic Sans MS"/>
                <w:bCs/>
                <w:color w:val="000000"/>
              </w:rPr>
              <w:t xml:space="preserve">      What facts do you know about the issue?</w:t>
            </w:r>
          </w:p>
          <w:p>
            <w:pPr>
              <w:pStyle w:val="Normal"/>
              <w:widowControl w:val="false"/>
              <w:shd w:val="clear" w:color="auto" w:fill="FFFFFF"/>
              <w:rPr>
                <w:rFonts w:ascii="Comic Sans MS" w:hAnsi="Comic Sans MS"/>
                <w:bCs/>
                <w:color w:val="000000"/>
              </w:rPr>
            </w:pPr>
            <w:r>
              <w:rPr>
                <w:rFonts w:ascii="Comic Sans MS" w:hAnsi="Comic Sans MS"/>
                <w:bCs/>
                <w:color w:val="000000"/>
              </w:rPr>
              <w:t xml:space="preserve">       </w:t>
            </w:r>
            <w:r>
              <w:rPr>
                <w:rFonts w:ascii="Comic Sans MS" w:hAnsi="Comic Sans MS"/>
                <w:b/>
                <w:color w:val="000000"/>
              </w:rPr>
              <w:t>4.</w:t>
            </w:r>
            <w:r>
              <w:rPr>
                <w:rFonts w:ascii="Comic Sans MS" w:hAnsi="Comic Sans MS"/>
                <w:bCs/>
                <w:color w:val="000000"/>
              </w:rPr>
              <w:t xml:space="preserve">      What did you learn? Who are the key        stakeholders in this issue?</w:t>
            </w:r>
          </w:p>
          <w:p>
            <w:pPr>
              <w:pStyle w:val="Normal"/>
              <w:widowControl w:val="false"/>
              <w:shd w:val="clear" w:color="auto" w:fill="FFFFFF"/>
              <w:rPr>
                <w:rFonts w:ascii="Comic Sans MS" w:hAnsi="Comic Sans MS"/>
                <w:bCs/>
                <w:color w:val="000000"/>
              </w:rPr>
            </w:pPr>
            <w:r>
              <w:rPr>
                <w:rFonts w:ascii="Comic Sans MS" w:hAnsi="Comic Sans MS"/>
                <w:b/>
                <w:color w:val="000000"/>
              </w:rPr>
              <w:t xml:space="preserve">       </w:t>
            </w:r>
            <w:r>
              <w:rPr>
                <w:rFonts w:ascii="Comic Sans MS" w:hAnsi="Comic Sans MS"/>
                <w:b/>
                <w:color w:val="000000"/>
              </w:rPr>
              <w:t>5.</w:t>
            </w:r>
            <w:r>
              <w:rPr>
                <w:rFonts w:ascii="Comic Sans MS" w:hAnsi="Comic Sans MS"/>
                <w:bCs/>
                <w:color w:val="000000"/>
              </w:rPr>
              <w:t xml:space="preserve">      What are the ethical questions surrounding this issue?</w:t>
            </w:r>
          </w:p>
          <w:p>
            <w:pPr>
              <w:pStyle w:val="Normal"/>
              <w:widowControl w:val="false"/>
              <w:shd w:val="clear" w:color="auto" w:fill="FFFFFF"/>
              <w:rPr>
                <w:rFonts w:ascii="Comic Sans MS" w:hAnsi="Comic Sans MS"/>
                <w:bCs/>
                <w:color w:val="000000"/>
              </w:rPr>
            </w:pPr>
            <w:r>
              <w:rPr>
                <w:rFonts w:ascii="Comic Sans MS" w:hAnsi="Comic Sans MS"/>
                <w:bCs/>
                <w:color w:val="000000"/>
              </w:rPr>
              <w:t xml:space="preserve">       </w:t>
            </w:r>
            <w:r>
              <w:rPr>
                <w:rFonts w:ascii="Comic Sans MS" w:hAnsi="Comic Sans MS"/>
                <w:b/>
                <w:color w:val="000000"/>
              </w:rPr>
              <w:t>6.</w:t>
            </w:r>
            <w:r>
              <w:rPr>
                <w:rFonts w:ascii="Comic Sans MS" w:hAnsi="Comic Sans MS"/>
                <w:bCs/>
                <w:color w:val="000000"/>
              </w:rPr>
              <w:t xml:space="preserve">      Who/what is being harmed/helped by this action?</w:t>
            </w:r>
          </w:p>
        </w:tc>
        <w:tc>
          <w:tcPr>
            <w:tcW w:w="10316" w:type="dxa"/>
            <w:tcBorders>
              <w:top w:val="single" w:sz="6" w:space="0" w:color="C4C4C4"/>
              <w:left w:val="single" w:sz="6" w:space="0" w:color="C4C4C4"/>
              <w:bottom w:val="single" w:sz="6" w:space="0" w:color="C4C4C4"/>
              <w:right w:val="single" w:sz="6" w:space="0" w:color="C4C4C4"/>
            </w:tcBorders>
            <w:shd w:color="auto" w:fill="FFFFFF" w:themeFill="background1" w:val="clear"/>
          </w:tcPr>
          <w:p>
            <w:pPr>
              <w:pStyle w:val="Normal"/>
              <w:widowControl w:val="false"/>
              <w:shd w:val="clear" w:color="auto" w:fill="FFFFFF"/>
              <w:rPr>
                <w:rFonts w:ascii="Calibri" w:hAnsi="Calibri"/>
                <w:color w:val="000000"/>
              </w:rPr>
            </w:pPr>
            <w:r>
              <w:rPr>
                <w:rFonts w:ascii="Calibri" w:hAnsi="Calibri"/>
                <w:color w:val="000000"/>
              </w:rPr>
              <w:t>​</w:t>
            </w:r>
          </w:p>
        </w:tc>
      </w:tr>
      <w:tr>
        <w:trPr>
          <w:trHeight w:val="6040" w:hRule="atLeast"/>
        </w:trPr>
        <w:tc>
          <w:tcPr>
            <w:tcW w:w="5279" w:type="dxa"/>
            <w:tcBorders>
              <w:top w:val="single" w:sz="6" w:space="0" w:color="C4C4C4"/>
              <w:left w:val="single" w:sz="6" w:space="0" w:color="C4C4C4"/>
              <w:bottom w:val="single" w:sz="6" w:space="0" w:color="C4C4C4"/>
              <w:right w:val="single" w:sz="6" w:space="0" w:color="C4C4C4"/>
            </w:tcBorders>
            <w:shd w:color="auto" w:fill="FFFFFF" w:themeFill="background1" w:val="clear"/>
          </w:tcPr>
          <w:p>
            <w:pPr>
              <w:pStyle w:val="Normal"/>
              <w:widowControl w:val="false"/>
              <w:shd w:val="clear" w:color="auto" w:fill="FFFFFF"/>
              <w:rPr>
                <w:rFonts w:ascii="Comic Sans MS" w:hAnsi="Comic Sans MS"/>
                <w:b/>
                <w:b/>
                <w:bCs/>
                <w:color w:val="000000"/>
                <w:sz w:val="23"/>
                <w:szCs w:val="23"/>
              </w:rPr>
            </w:pPr>
            <w:r>
              <w:rPr>
                <w:rFonts w:ascii="Comic Sans MS" w:hAnsi="Comic Sans MS"/>
                <w:b/>
                <w:bCs/>
                <w:color w:val="000000"/>
                <w:sz w:val="23"/>
                <w:szCs w:val="23"/>
              </w:rPr>
              <w:t>Step Two: Judge</w:t>
            </w:r>
          </w:p>
          <w:p>
            <w:pPr>
              <w:pStyle w:val="Normal"/>
              <w:widowControl w:val="false"/>
              <w:shd w:val="clear" w:color="auto" w:fill="FFFFFF"/>
              <w:rPr>
                <w:rFonts w:ascii="Comic Sans MS" w:hAnsi="Comic Sans MS"/>
                <w:bCs/>
                <w:color w:val="000000"/>
              </w:rPr>
            </w:pPr>
            <w:r>
              <w:rPr>
                <w:rFonts w:ascii="Comic Sans MS" w:hAnsi="Comic Sans MS"/>
                <w:b/>
                <w:bCs/>
                <w:color w:val="000000"/>
                <w:sz w:val="23"/>
                <w:szCs w:val="23"/>
              </w:rPr>
              <w:t>a. Social Analysis</w:t>
            </w:r>
          </w:p>
          <w:p>
            <w:pPr>
              <w:pStyle w:val="Normal"/>
              <w:widowControl w:val="false"/>
              <w:numPr>
                <w:ilvl w:val="0"/>
                <w:numId w:val="7"/>
              </w:numPr>
              <w:shd w:val="clear" w:color="auto" w:fill="FFFFFF"/>
              <w:rPr>
                <w:rFonts w:ascii="Comic Sans MS" w:hAnsi="Comic Sans MS"/>
                <w:bCs/>
                <w:color w:val="000000"/>
              </w:rPr>
            </w:pPr>
            <w:r>
              <w:rPr>
                <w:rFonts w:ascii="Comic Sans MS" w:hAnsi="Comic Sans MS"/>
                <w:bCs/>
                <w:color w:val="000000"/>
              </w:rPr>
              <w:t>Economic factors: Who owns/controls? Who pays? Who gets? Why? Why not?</w:t>
            </w:r>
          </w:p>
          <w:p>
            <w:pPr>
              <w:pStyle w:val="Normal"/>
              <w:widowControl w:val="false"/>
              <w:numPr>
                <w:ilvl w:val="0"/>
                <w:numId w:val="7"/>
              </w:numPr>
              <w:shd w:val="clear" w:color="auto" w:fill="FFFFFF"/>
              <w:rPr>
                <w:rFonts w:ascii="Comic Sans MS" w:hAnsi="Comic Sans MS"/>
                <w:bCs/>
                <w:color w:val="000000"/>
              </w:rPr>
            </w:pPr>
            <w:r>
              <w:rPr>
                <w:rFonts w:ascii="Comic Sans MS" w:hAnsi="Comic Sans MS"/>
                <w:bCs/>
                <w:color w:val="000000"/>
              </w:rPr>
              <w:t>Political factors: Who decides? Who are they deciding for? How do decisions get made?</w:t>
            </w:r>
          </w:p>
          <w:p>
            <w:pPr>
              <w:pStyle w:val="Normal"/>
              <w:widowControl w:val="false"/>
              <w:numPr>
                <w:ilvl w:val="0"/>
                <w:numId w:val="7"/>
              </w:numPr>
              <w:shd w:val="clear" w:color="auto" w:fill="FFFFFF"/>
              <w:rPr>
                <w:rFonts w:ascii="Comic Sans MS" w:hAnsi="Comic Sans MS"/>
                <w:bCs/>
                <w:color w:val="000000"/>
              </w:rPr>
            </w:pPr>
            <w:r>
              <w:rPr>
                <w:rFonts w:ascii="Comic Sans MS" w:hAnsi="Comic Sans MS"/>
                <w:bCs/>
                <w:color w:val="000000"/>
              </w:rPr>
              <w:t>Who is left out of the decision-making?</w:t>
              <w:br/>
              <w:t>Social factors: Who is left out? Who is included? Why?</w:t>
            </w:r>
          </w:p>
          <w:p>
            <w:pPr>
              <w:pStyle w:val="Normal"/>
              <w:widowControl w:val="false"/>
              <w:numPr>
                <w:ilvl w:val="0"/>
                <w:numId w:val="7"/>
              </w:numPr>
              <w:shd w:val="clear" w:color="auto" w:fill="FFFFFF"/>
              <w:rPr>
                <w:rFonts w:ascii="Comic Sans MS" w:hAnsi="Comic Sans MS"/>
                <w:bCs/>
                <w:color w:val="000000"/>
              </w:rPr>
            </w:pPr>
            <w:r>
              <w:rPr>
                <w:rFonts w:ascii="Comic Sans MS" w:hAnsi="Comic Sans MS"/>
                <w:bCs/>
                <w:color w:val="000000"/>
              </w:rPr>
              <w:t>Historical factors: What past events influence the situation today?</w:t>
            </w:r>
          </w:p>
          <w:p>
            <w:pPr>
              <w:pStyle w:val="Normal"/>
              <w:widowControl w:val="false"/>
              <w:numPr>
                <w:ilvl w:val="0"/>
                <w:numId w:val="7"/>
              </w:numPr>
              <w:shd w:val="clear" w:color="auto" w:fill="FFFFFF"/>
              <w:rPr>
                <w:rFonts w:ascii="Comic Sans MS" w:hAnsi="Comic Sans MS"/>
                <w:bCs/>
                <w:color w:val="000000"/>
              </w:rPr>
            </w:pPr>
            <w:r>
              <w:rPr>
                <w:rFonts w:ascii="Comic Sans MS" w:hAnsi="Comic Sans MS"/>
                <w:bCs/>
                <w:color w:val="000000"/>
              </w:rPr>
              <w:t>Cultural factors: What values are evident? What do people believe in? Who influences what they believe in?</w:t>
            </w:r>
          </w:p>
          <w:p>
            <w:pPr>
              <w:pStyle w:val="Normal"/>
              <w:widowControl w:val="false"/>
              <w:shd w:val="clear" w:color="auto" w:fill="FFFFFF"/>
              <w:ind w:left="720" w:hanging="0"/>
              <w:rPr>
                <w:rFonts w:ascii="Comic Sans MS" w:hAnsi="Comic Sans MS"/>
                <w:bCs/>
                <w:color w:val="000000"/>
              </w:rPr>
            </w:pPr>
            <w:r>
              <w:rPr>
                <w:rFonts w:ascii="Comic Sans MS" w:hAnsi="Comic Sans MS"/>
                <w:bCs/>
                <w:color w:val="000000"/>
              </w:rPr>
            </w:r>
          </w:p>
          <w:p>
            <w:pPr>
              <w:pStyle w:val="Normal"/>
              <w:widowControl w:val="false"/>
              <w:shd w:val="clear" w:color="auto" w:fill="FFFFFF"/>
              <w:ind w:left="720" w:hanging="0"/>
              <w:rPr>
                <w:rFonts w:ascii="Comic Sans MS" w:hAnsi="Comic Sans MS"/>
                <w:bCs/>
                <w:color w:val="000000"/>
              </w:rPr>
            </w:pPr>
            <w:r>
              <w:rPr>
                <w:rFonts w:ascii="Comic Sans MS" w:hAnsi="Comic Sans MS"/>
                <w:bCs/>
                <w:color w:val="000000"/>
              </w:rPr>
            </w:r>
          </w:p>
          <w:p>
            <w:pPr>
              <w:pStyle w:val="Normal"/>
              <w:widowControl w:val="false"/>
              <w:shd w:val="clear" w:color="auto" w:fill="FFFFFF"/>
              <w:ind w:left="720" w:hanging="0"/>
              <w:rPr>
                <w:rFonts w:ascii="Comic Sans MS" w:hAnsi="Comic Sans MS"/>
                <w:bCs/>
                <w:color w:val="000000"/>
              </w:rPr>
            </w:pPr>
            <w:r>
              <w:rPr>
                <w:rFonts w:ascii="Comic Sans MS" w:hAnsi="Comic Sans MS"/>
                <w:bCs/>
                <w:color w:val="000000"/>
              </w:rPr>
            </w:r>
          </w:p>
          <w:p>
            <w:pPr>
              <w:pStyle w:val="Normal"/>
              <w:widowControl w:val="false"/>
              <w:shd w:val="clear" w:color="auto" w:fill="FFFFFF"/>
              <w:rPr>
                <w:rFonts w:ascii="Comic Sans MS" w:hAnsi="Comic Sans MS"/>
                <w:bCs/>
                <w:color w:val="000000"/>
              </w:rPr>
            </w:pPr>
            <w:r>
              <w:rPr>
                <w:rFonts w:ascii="Comic Sans MS" w:hAnsi="Comic Sans MS"/>
                <w:b/>
                <w:bCs/>
                <w:color w:val="000000"/>
                <w:sz w:val="23"/>
                <w:szCs w:val="23"/>
              </w:rPr>
              <w:t>b. Theological Reflection</w:t>
            </w:r>
          </w:p>
          <w:p>
            <w:pPr>
              <w:pStyle w:val="Normal"/>
              <w:widowControl w:val="false"/>
              <w:numPr>
                <w:ilvl w:val="0"/>
                <w:numId w:val="8"/>
              </w:numPr>
              <w:shd w:val="clear" w:color="auto" w:fill="FFFFFF"/>
              <w:rPr>
                <w:rFonts w:ascii="Comic Sans MS" w:hAnsi="Comic Sans MS"/>
                <w:bCs/>
                <w:color w:val="000000"/>
                <w:sz w:val="23"/>
                <w:szCs w:val="23"/>
              </w:rPr>
            </w:pPr>
            <w:r>
              <w:rPr>
                <w:rFonts w:ascii="Comic Sans MS" w:hAnsi="Comic Sans MS"/>
                <w:bCs/>
                <w:color w:val="000000"/>
                <w:sz w:val="23"/>
                <w:szCs w:val="23"/>
              </w:rPr>
              <w:t xml:space="preserve">What scriptural passages can help to interpret this? </w:t>
            </w:r>
          </w:p>
          <w:p>
            <w:pPr>
              <w:pStyle w:val="Normal"/>
              <w:widowControl w:val="false"/>
              <w:numPr>
                <w:ilvl w:val="0"/>
                <w:numId w:val="8"/>
              </w:numPr>
              <w:shd w:val="clear" w:color="auto" w:fill="FFFFFF"/>
              <w:rPr>
                <w:rFonts w:ascii="Comic Sans MS" w:hAnsi="Comic Sans MS"/>
                <w:bCs/>
                <w:color w:val="000000"/>
                <w:sz w:val="23"/>
                <w:szCs w:val="23"/>
              </w:rPr>
            </w:pPr>
            <w:r>
              <w:rPr>
                <w:rFonts w:ascii="Comic Sans MS" w:hAnsi="Comic Sans MS"/>
                <w:bCs/>
                <w:color w:val="000000"/>
                <w:sz w:val="23"/>
                <w:szCs w:val="23"/>
              </w:rPr>
              <w:t xml:space="preserve">What does Catholic Social Teaching say about this issue? </w:t>
            </w:r>
          </w:p>
          <w:p>
            <w:pPr>
              <w:pStyle w:val="Normal"/>
              <w:widowControl w:val="false"/>
              <w:numPr>
                <w:ilvl w:val="0"/>
                <w:numId w:val="8"/>
              </w:numPr>
              <w:shd w:val="clear" w:color="auto" w:fill="FFFFFF"/>
              <w:rPr>
                <w:rFonts w:ascii="Comic Sans MS" w:hAnsi="Comic Sans MS"/>
                <w:bCs/>
                <w:color w:val="000000"/>
                <w:sz w:val="23"/>
                <w:szCs w:val="23"/>
              </w:rPr>
            </w:pPr>
            <w:r>
              <w:rPr>
                <w:rFonts w:ascii="Comic Sans MS" w:hAnsi="Comic Sans MS"/>
                <w:bCs/>
                <w:color w:val="000000"/>
                <w:sz w:val="23"/>
                <w:szCs w:val="23"/>
              </w:rPr>
              <w:t xml:space="preserve">Does the Catechism/Youcat provide guidance? </w:t>
            </w:r>
          </w:p>
          <w:p>
            <w:pPr>
              <w:pStyle w:val="Normal"/>
              <w:widowControl w:val="false"/>
              <w:numPr>
                <w:ilvl w:val="0"/>
                <w:numId w:val="8"/>
              </w:numPr>
              <w:shd w:val="clear" w:color="auto" w:fill="FFFFFF"/>
              <w:rPr>
                <w:rFonts w:ascii="Comic Sans MS" w:hAnsi="Comic Sans MS"/>
                <w:bCs/>
                <w:color w:val="000000"/>
                <w:sz w:val="23"/>
                <w:szCs w:val="23"/>
              </w:rPr>
            </w:pPr>
            <w:r>
              <w:rPr>
                <w:rFonts w:ascii="Comic Sans MS" w:hAnsi="Comic Sans MS"/>
                <w:bCs/>
                <w:color w:val="000000"/>
                <w:sz w:val="23"/>
                <w:szCs w:val="23"/>
              </w:rPr>
              <w:t xml:space="preserve">What do other Christian Writings say about this issue? </w:t>
            </w:r>
          </w:p>
          <w:p>
            <w:pPr>
              <w:pStyle w:val="Normal"/>
              <w:widowControl w:val="false"/>
              <w:shd w:val="clear" w:color="auto" w:fill="FFFFFF"/>
              <w:rPr>
                <w:rFonts w:ascii="Comic Sans MS" w:hAnsi="Comic Sans MS"/>
                <w:bCs/>
                <w:color w:val="000000"/>
                <w:sz w:val="23"/>
                <w:szCs w:val="23"/>
              </w:rPr>
            </w:pPr>
            <w:r>
              <w:rPr>
                <w:rFonts w:ascii="Comic Sans MS" w:hAnsi="Comic Sans MS"/>
                <w:bCs/>
                <w:color w:val="000000"/>
                <w:sz w:val="23"/>
                <w:szCs w:val="23"/>
              </w:rPr>
            </w:r>
          </w:p>
          <w:p>
            <w:pPr>
              <w:pStyle w:val="Normal"/>
              <w:widowControl w:val="false"/>
              <w:shd w:val="clear" w:color="auto" w:fill="FFFFFF"/>
              <w:rPr>
                <w:rFonts w:ascii="Comic Sans MS" w:hAnsi="Comic Sans MS"/>
                <w:bCs/>
                <w:color w:val="000000"/>
                <w:sz w:val="23"/>
                <w:szCs w:val="23"/>
              </w:rPr>
            </w:pPr>
            <w:r>
              <w:rPr>
                <w:rFonts w:ascii="Comic Sans MS" w:hAnsi="Comic Sans MS"/>
                <w:b/>
                <w:bCs/>
                <w:color w:val="000000"/>
                <w:sz w:val="23"/>
                <w:szCs w:val="23"/>
              </w:rPr>
              <w:t>Step Three (Action)</w:t>
            </w:r>
          </w:p>
          <w:p>
            <w:pPr>
              <w:pStyle w:val="Normal"/>
              <w:widowControl w:val="false"/>
              <w:rPr>
                <w:rFonts w:ascii="Comic Sans MS" w:hAnsi="Comic Sans MS"/>
                <w:b/>
                <w:b/>
                <w:bCs/>
                <w:color w:val="000000"/>
                <w:sz w:val="23"/>
                <w:szCs w:val="23"/>
              </w:rPr>
            </w:pPr>
            <w:r>
              <w:rPr>
                <w:rFonts w:ascii="Comic Sans MS" w:hAnsi="Comic Sans MS"/>
                <w:b/>
                <w:bCs/>
                <w:color w:val="000000"/>
                <w:sz w:val="23"/>
                <w:szCs w:val="23"/>
              </w:rPr>
            </w:r>
          </w:p>
          <w:p>
            <w:pPr>
              <w:pStyle w:val="ListParagraph"/>
              <w:widowControl w:val="false"/>
              <w:numPr>
                <w:ilvl w:val="0"/>
                <w:numId w:val="15"/>
              </w:numPr>
              <w:shd w:val="clear" w:color="auto" w:fill="FFFFFF" w:themeFill="background1"/>
              <w:rPr>
                <w:rFonts w:ascii="Comic Sans MS" w:hAnsi="Comic Sans MS"/>
                <w:color w:val="000000"/>
                <w:sz w:val="23"/>
                <w:szCs w:val="23"/>
              </w:rPr>
            </w:pPr>
            <w:r>
              <w:rPr>
                <w:rFonts w:ascii="Comic Sans MS" w:hAnsi="Comic Sans MS"/>
                <w:color w:val="000000" w:themeColor="text1"/>
                <w:sz w:val="23"/>
                <w:szCs w:val="23"/>
              </w:rPr>
              <w:t xml:space="preserve">What needs to be done to change and address root causes taking into consideration Biblical teachings, theology and facts? </w:t>
            </w:r>
          </w:p>
          <w:p>
            <w:pPr>
              <w:pStyle w:val="Normal"/>
              <w:widowControl w:val="false"/>
              <w:numPr>
                <w:ilvl w:val="0"/>
                <w:numId w:val="9"/>
              </w:numPr>
              <w:shd w:val="clear" w:color="auto" w:fill="FFFFFF"/>
              <w:rPr>
                <w:rFonts w:ascii="Comic Sans MS" w:hAnsi="Comic Sans MS"/>
                <w:bCs/>
                <w:color w:val="000000"/>
                <w:sz w:val="23"/>
                <w:szCs w:val="23"/>
              </w:rPr>
            </w:pPr>
            <w:r>
              <w:rPr>
                <w:rFonts w:ascii="Comic Sans MS" w:hAnsi="Comic Sans MS"/>
                <w:bCs/>
                <w:color w:val="000000"/>
                <w:sz w:val="23"/>
                <w:szCs w:val="23"/>
              </w:rPr>
              <w:t xml:space="preserve">How would you develop responses/actions with the people at the centre of the injustice? How could you act to empower the disadvantaged? </w:t>
            </w:r>
          </w:p>
          <w:p>
            <w:pPr>
              <w:pStyle w:val="Normal"/>
              <w:widowControl w:val="false"/>
              <w:numPr>
                <w:ilvl w:val="0"/>
                <w:numId w:val="9"/>
              </w:numPr>
              <w:shd w:val="clear" w:color="auto" w:fill="FFFFFF"/>
              <w:rPr>
                <w:rFonts w:ascii="Comic Sans MS" w:hAnsi="Comic Sans MS"/>
                <w:bCs/>
                <w:color w:val="000000"/>
                <w:sz w:val="23"/>
                <w:szCs w:val="23"/>
              </w:rPr>
            </w:pPr>
            <w:r>
              <w:rPr>
                <w:rFonts w:ascii="Comic Sans MS" w:hAnsi="Comic Sans MS"/>
                <w:bCs/>
                <w:color w:val="000000"/>
                <w:sz w:val="23"/>
                <w:szCs w:val="23"/>
              </w:rPr>
              <w:t>How does your action respond to the call of Pope Francis in his World Youth Day Homily (Brazil)?</w:t>
            </w:r>
          </w:p>
          <w:p>
            <w:pPr>
              <w:pStyle w:val="Normal"/>
              <w:widowControl w:val="false"/>
              <w:shd w:val="clear" w:color="auto" w:fill="FFFFFF"/>
              <w:ind w:left="720" w:hanging="0"/>
              <w:rPr>
                <w:rFonts w:ascii="Calibri" w:hAnsi="Calibri"/>
                <w:bCs/>
                <w:color w:val="000000"/>
                <w:sz w:val="23"/>
                <w:szCs w:val="23"/>
              </w:rPr>
            </w:pPr>
            <w:r>
              <w:rPr>
                <w:rFonts w:ascii="Calibri" w:hAnsi="Calibri"/>
                <w:bCs/>
                <w:color w:val="000000"/>
                <w:sz w:val="23"/>
                <w:szCs w:val="23"/>
              </w:rPr>
            </w:r>
          </w:p>
        </w:tc>
        <w:tc>
          <w:tcPr>
            <w:tcW w:w="10316" w:type="dxa"/>
            <w:tcBorders>
              <w:top w:val="single" w:sz="6" w:space="0" w:color="C4C4C4"/>
              <w:left w:val="single" w:sz="6" w:space="0" w:color="C4C4C4"/>
              <w:bottom w:val="single" w:sz="6" w:space="0" w:color="C4C4C4"/>
              <w:right w:val="single" w:sz="6" w:space="0" w:color="C4C4C4"/>
            </w:tcBorders>
            <w:shd w:color="auto" w:fill="FFFFFF" w:themeFill="background1" w:val="clear"/>
          </w:tcPr>
          <w:p>
            <w:pPr>
              <w:pStyle w:val="Normal"/>
              <w:widowControl w:val="false"/>
              <w:shd w:val="clear" w:color="auto" w:fill="FFFFFF"/>
              <w:rPr>
                <w:rFonts w:ascii="Calibri" w:hAnsi="Calibri"/>
                <w:color w:val="000000"/>
              </w:rPr>
            </w:pPr>
            <w:r>
              <w:rPr>
                <w:rFonts w:ascii="Calibri" w:hAnsi="Calibri"/>
                <w:color w:val="000000"/>
              </w:rPr>
              <w:t>​</w:t>
            </w:r>
          </w:p>
        </w:tc>
      </w:tr>
      <w:tr>
        <w:trPr>
          <w:trHeight w:val="4139" w:hRule="atLeast"/>
        </w:trPr>
        <w:tc>
          <w:tcPr>
            <w:tcW w:w="5279" w:type="dxa"/>
            <w:tcBorders>
              <w:top w:val="single" w:sz="6" w:space="0" w:color="C4C4C4"/>
              <w:left w:val="single" w:sz="6" w:space="0" w:color="C4C4C4"/>
              <w:bottom w:val="single" w:sz="6" w:space="0" w:color="C4C4C4"/>
              <w:right w:val="single" w:sz="6" w:space="0" w:color="C4C4C4"/>
            </w:tcBorders>
            <w:shd w:color="auto" w:fill="FFFFFF" w:themeFill="background1" w:val="clear"/>
          </w:tcPr>
          <w:p>
            <w:pPr>
              <w:pStyle w:val="Normal"/>
              <w:widowControl w:val="false"/>
              <w:shd w:val="clear" w:color="auto" w:fill="FFFFFF"/>
              <w:rPr>
                <w:rFonts w:ascii="Calibri" w:hAnsi="Calibri"/>
                <w:bCs/>
                <w:color w:val="000000"/>
                <w:sz w:val="23"/>
                <w:szCs w:val="23"/>
              </w:rPr>
            </w:pPr>
            <w:r>
              <w:rPr>
                <w:rFonts w:ascii="Calibri" w:hAnsi="Calibri"/>
                <w:bCs/>
                <w:color w:val="000000"/>
                <w:sz w:val="23"/>
                <w:szCs w:val="23"/>
              </w:rPr>
            </w:r>
          </w:p>
        </w:tc>
        <w:tc>
          <w:tcPr>
            <w:tcW w:w="10316" w:type="dxa"/>
            <w:tcBorders>
              <w:top w:val="single" w:sz="6" w:space="0" w:color="C4C4C4"/>
              <w:left w:val="single" w:sz="6" w:space="0" w:color="C4C4C4"/>
              <w:bottom w:val="single" w:sz="6" w:space="0" w:color="C4C4C4"/>
              <w:right w:val="single" w:sz="6" w:space="0" w:color="C4C4C4"/>
            </w:tcBorders>
            <w:shd w:color="auto" w:fill="FFFFFF" w:themeFill="background1" w:val="clear"/>
          </w:tcPr>
          <w:p>
            <w:pPr>
              <w:pStyle w:val="Normal"/>
              <w:widowControl w:val="false"/>
              <w:shd w:val="clear" w:color="auto" w:fill="FFFFFF"/>
              <w:rPr>
                <w:rFonts w:ascii="Calibri" w:hAnsi="Calibri"/>
                <w:color w:val="000000"/>
              </w:rPr>
            </w:pPr>
            <w:r>
              <w:rPr>
                <w:rFonts w:ascii="Calibri" w:hAnsi="Calibri"/>
                <w:color w:val="000000"/>
              </w:rPr>
              <w:t>​</w:t>
            </w:r>
          </w:p>
        </w:tc>
      </w:tr>
    </w:tbl>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alibri" w:hAnsi="Calibri"/>
          <w:b/>
          <w:b/>
          <w:color w:val="000000"/>
          <w:lang w:val="en-US" w:eastAsia="en-US"/>
        </w:rPr>
      </w:pPr>
      <w:r>
        <w:rPr>
          <w:rFonts w:ascii="Calibri" w:hAnsi="Calibri"/>
          <w:b/>
          <w:color w:val="000000"/>
          <w:lang w:val="en-US" w:eastAsia="en-US"/>
        </w:rPr>
      </w:r>
    </w:p>
    <w:p>
      <w:pPr>
        <w:pStyle w:val="Normal"/>
        <w:shd w:val="clear" w:color="auto" w:fill="FFFFFF"/>
        <w:spacing w:beforeAutospacing="1" w:afterAutospacing="1"/>
        <w:rPr>
          <w:rFonts w:ascii="Comic Sans MS" w:hAnsi="Comic Sans MS"/>
          <w:b/>
          <w:b/>
          <w:color w:val="000000"/>
          <w:lang w:val="en-US" w:eastAsia="en-US"/>
        </w:rPr>
      </w:pPr>
      <w:r>
        <w:rPr>
          <w:rFonts w:ascii="Comic Sans MS" w:hAnsi="Comic Sans MS"/>
          <w:b/>
          <w:color w:val="000000"/>
          <w:lang w:val="en-US" w:eastAsia="en-US"/>
        </w:rPr>
        <w:t>Bibliography</w:t>
      </w:r>
    </w:p>
    <w:p>
      <w:pPr>
        <w:pStyle w:val="Normal"/>
        <w:shd w:val="clear" w:color="auto" w:fill="FFFFFF"/>
        <w:spacing w:beforeAutospacing="1" w:afterAutospacing="1"/>
        <w:jc w:val="both"/>
        <w:rPr>
          <w:rFonts w:ascii="Comic Sans MS" w:hAnsi="Comic Sans MS"/>
          <w:color w:val="000000"/>
          <w:lang w:val="en-US" w:eastAsia="en-US"/>
        </w:rPr>
      </w:pPr>
      <w:r>
        <w:rPr>
          <w:rFonts w:ascii="Comic Sans MS" w:hAnsi="Comic Sans MS"/>
          <w:color w:val="000000"/>
          <w:lang w:val="en-US" w:eastAsia="en-US"/>
        </w:rPr>
        <w:t>Use the table below to help you record the resources you have accessed. You will be required to prepare a bibliography as per the College’s required format.</w:t>
      </w:r>
    </w:p>
    <w:p>
      <w:pPr>
        <w:pStyle w:val="Normal"/>
        <w:shd w:val="clear" w:color="auto" w:fill="FFFFFF"/>
        <w:spacing w:beforeAutospacing="1" w:afterAutospacing="1"/>
        <w:jc w:val="both"/>
        <w:rPr>
          <w:rFonts w:ascii="Comic Sans MS" w:hAnsi="Comic Sans MS"/>
          <w:b/>
          <w:b/>
          <w:color w:val="000000"/>
          <w:u w:val="single"/>
          <w:lang w:val="en-US" w:eastAsia="en-US"/>
        </w:rPr>
      </w:pPr>
      <w:r>
        <w:rPr>
          <w:rFonts w:ascii="Comic Sans MS" w:hAnsi="Comic Sans MS"/>
          <w:b/>
          <w:color w:val="000000"/>
          <w:u w:val="single"/>
          <w:lang w:val="en-US" w:eastAsia="en-US"/>
        </w:rPr>
        <w:t>Book Reference</w:t>
      </w:r>
    </w:p>
    <w:tbl>
      <w:tblPr>
        <w:tblW w:w="1054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853"/>
        <w:gridCol w:w="1710"/>
        <w:gridCol w:w="2660"/>
        <w:gridCol w:w="1628"/>
        <w:gridCol w:w="1448"/>
        <w:gridCol w:w="1245"/>
      </w:tblGrid>
      <w:tr>
        <w:trPr>
          <w:trHeight w:val="515"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t>Author</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t>Date of Publication</w:t>
            </w:r>
          </w:p>
        </w:tc>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t>Title of Book</w:t>
            </w:r>
          </w:p>
        </w:tc>
        <w:tc>
          <w:tcPr>
            <w:tcW w:w="16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t>Publisher</w:t>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t>Place of Publication</w:t>
            </w:r>
          </w:p>
        </w:tc>
        <w:tc>
          <w:tcPr>
            <w:tcW w:w="12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t>Inclusive Pages</w:t>
            </w:r>
          </w:p>
        </w:tc>
      </w:tr>
      <w:tr>
        <w:trPr>
          <w:trHeight w:val="753"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ind w:left="-256" w:firstLine="256"/>
              <w:jc w:val="both"/>
              <w:rPr>
                <w:rFonts w:ascii="Calibri" w:hAnsi="Calibri"/>
                <w:b/>
                <w:b/>
                <w:color w:val="000000"/>
                <w:lang w:val="en-US" w:eastAsia="en-US"/>
              </w:rPr>
            </w:pPr>
            <w:r>
              <w:rPr>
                <w:rFonts w:ascii="Calibri" w:hAnsi="Calibri"/>
                <w:b/>
                <w:color w:val="000000"/>
                <w:lang w:val="en-US" w:eastAsia="en-US"/>
              </w:rPr>
            </w:r>
          </w:p>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6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r>
      <w:tr>
        <w:trPr>
          <w:trHeight w:val="753"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jc w:val="both"/>
              <w:rPr>
                <w:rFonts w:ascii="Calibri" w:hAnsi="Calibri"/>
                <w:b/>
                <w:b/>
                <w:color w:val="000000"/>
                <w:lang w:val="en-US" w:eastAsia="en-US"/>
              </w:rPr>
            </w:pPr>
            <w:r>
              <w:rPr>
                <w:rFonts w:ascii="Calibri" w:hAnsi="Calibri"/>
                <w:b/>
                <w:color w:val="000000"/>
                <w:lang w:val="en-US" w:eastAsia="en-US"/>
              </w:rPr>
            </w:r>
          </w:p>
          <w:p>
            <w:pPr>
              <w:pStyle w:val="Normal"/>
              <w:widowControl w:val="false"/>
              <w:shd w:val="clear" w:color="auto" w:fill="FFFFFF"/>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6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r>
      <w:tr>
        <w:trPr>
          <w:trHeight w:val="753"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jc w:val="both"/>
              <w:rPr>
                <w:rFonts w:ascii="Calibri" w:hAnsi="Calibri"/>
                <w:b/>
                <w:b/>
                <w:color w:val="000000"/>
                <w:lang w:val="en-US" w:eastAsia="en-US"/>
              </w:rPr>
            </w:pPr>
            <w:r>
              <w:rPr>
                <w:rFonts w:ascii="Calibri" w:hAnsi="Calibri"/>
                <w:b/>
                <w:color w:val="000000"/>
                <w:lang w:val="en-US" w:eastAsia="en-US"/>
              </w:rPr>
            </w:r>
          </w:p>
          <w:p>
            <w:pPr>
              <w:pStyle w:val="Normal"/>
              <w:widowControl w:val="false"/>
              <w:spacing w:beforeAutospacing="1" w:afterAutospacing="1"/>
              <w:jc w:val="both"/>
              <w:rPr>
                <w:rFonts w:ascii="Calibri" w:hAnsi="Calibri"/>
                <w:b/>
                <w:b/>
                <w:color w:val="000000"/>
                <w:lang w:val="en-US" w:eastAsia="en-US"/>
              </w:rPr>
            </w:pPr>
            <w:r>
              <w:rPr>
                <w:rFonts w:ascii="Calibri" w:hAnsi="Calibri"/>
                <w:b/>
                <w:color w:val="000000"/>
                <w:lang w:val="en-US" w:eastAsia="en-US"/>
              </w:rPr>
            </w:r>
          </w:p>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26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6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4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r>
    </w:tbl>
    <w:p>
      <w:pPr>
        <w:pStyle w:val="Normal"/>
        <w:rPr>
          <w:vanish/>
        </w:rPr>
      </w:pPr>
      <w:r>
        <w:rPr>
          <w:vanish/>
        </w:rPr>
      </w:r>
    </w:p>
    <w:tbl>
      <w:tblPr>
        <w:tblpPr w:vertAnchor="text" w:horzAnchor="margin" w:leftFromText="180" w:rightFromText="180" w:tblpX="0" w:tblpY="401"/>
        <w:tblW w:w="9673"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4653"/>
        <w:gridCol w:w="5019"/>
      </w:tblGrid>
      <w:tr>
        <w:trPr/>
        <w:tc>
          <w:tcPr>
            <w:tcW w:w="46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t>Web Address</w:t>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t>Date Accessed</w:t>
            </w:r>
          </w:p>
        </w:tc>
      </w:tr>
      <w:tr>
        <w:trPr/>
        <w:tc>
          <w:tcPr>
            <w:tcW w:w="46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r>
          </w:p>
        </w:tc>
      </w:tr>
      <w:tr>
        <w:trPr/>
        <w:tc>
          <w:tcPr>
            <w:tcW w:w="46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omic Sans MS" w:hAnsi="Comic Sans MS"/>
                <w:b/>
                <w:b/>
                <w:color w:val="000000"/>
                <w:lang w:val="en-US" w:eastAsia="en-US"/>
              </w:rPr>
            </w:pPr>
            <w:r>
              <w:rPr>
                <w:rFonts w:ascii="Comic Sans MS" w:hAnsi="Comic Sans MS"/>
                <w:b/>
                <w:color w:val="000000"/>
                <w:lang w:val="en-US" w:eastAsia="en-US"/>
              </w:rPr>
            </w:r>
          </w:p>
        </w:tc>
      </w:tr>
      <w:tr>
        <w:trPr/>
        <w:tc>
          <w:tcPr>
            <w:tcW w:w="465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beforeAutospacing="1" w:afterAutospacing="1"/>
              <w:jc w:val="both"/>
              <w:rPr>
                <w:rFonts w:ascii="Comic Sans MS" w:hAnsi="Comic Sans MS"/>
                <w:b/>
                <w:b/>
                <w:color w:val="000000"/>
                <w:u w:val="single"/>
                <w:lang w:val="en-US" w:eastAsia="en-US"/>
              </w:rPr>
            </w:pPr>
            <w:r>
              <w:rPr>
                <w:rFonts w:ascii="Comic Sans MS" w:hAnsi="Comic Sans MS"/>
                <w:b/>
                <w:color w:val="000000"/>
                <w:u w:val="single"/>
                <w:lang w:val="en-US" w:eastAsia="en-US"/>
              </w:rPr>
              <w:t>Internet Reference</w:t>
            </w:r>
          </w:p>
          <w:p>
            <w:pPr>
              <w:pStyle w:val="Normal"/>
              <w:widowControl w:val="false"/>
              <w:spacing w:beforeAutospacing="1" w:afterAutospacing="1"/>
              <w:jc w:val="both"/>
              <w:rPr>
                <w:rFonts w:ascii="Comic Sans MS" w:hAnsi="Comic Sans MS"/>
                <w:b/>
                <w:b/>
                <w:color w:val="000000"/>
                <w:lang w:val="en-US" w:eastAsia="en-US"/>
              </w:rPr>
            </w:pPr>
            <w:r>
              <w:rPr>
                <w:rFonts w:ascii="Comic Sans MS" w:hAnsi="Comic Sans MS"/>
                <w:b/>
                <w:color w:val="000000"/>
                <w:lang w:val="en-US" w:eastAsia="en-US"/>
              </w:rPr>
            </w:r>
          </w:p>
          <w:p>
            <w:pPr>
              <w:pStyle w:val="Normal"/>
              <w:widowControl w:val="false"/>
              <w:spacing w:beforeAutospacing="1" w:after="0"/>
              <w:jc w:val="both"/>
              <w:rPr>
                <w:rFonts w:ascii="Comic Sans MS" w:hAnsi="Comic Sans MS"/>
                <w:b/>
                <w:b/>
                <w:color w:val="000000"/>
                <w:lang w:val="en-US" w:eastAsia="en-US"/>
              </w:rPr>
            </w:pPr>
            <w:r>
              <w:rPr>
                <w:rFonts w:ascii="Comic Sans MS" w:hAnsi="Comic Sans MS"/>
                <w:b/>
                <w:color w:val="000000"/>
                <w:lang w:val="en-US" w:eastAsia="en-US"/>
              </w:rPr>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omic Sans MS" w:hAnsi="Comic Sans MS"/>
                <w:b/>
                <w:b/>
                <w:color w:val="000000"/>
                <w:lang w:val="en-US" w:eastAsia="en-US"/>
              </w:rPr>
            </w:pPr>
            <w:r>
              <w:rPr>
                <w:rFonts w:ascii="Comic Sans MS" w:hAnsi="Comic Sans MS"/>
                <w:b/>
                <w:color w:val="000000"/>
                <w:lang w:val="en-US" w:eastAsia="en-US"/>
              </w:rPr>
            </w:r>
          </w:p>
        </w:tc>
      </w:tr>
      <w:tr>
        <w:trPr/>
        <w:tc>
          <w:tcPr>
            <w:tcW w:w="46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jc w:val="both"/>
              <w:rPr>
                <w:rFonts w:ascii="Calibri" w:hAnsi="Calibri"/>
                <w:b/>
                <w:b/>
                <w:color w:val="000000"/>
                <w:lang w:val="en-US" w:eastAsia="en-US"/>
              </w:rPr>
            </w:pPr>
            <w:r>
              <w:rPr>
                <w:rFonts w:ascii="Calibri" w:hAnsi="Calibri"/>
                <w:b/>
                <w:color w:val="000000"/>
                <w:lang w:val="en-US" w:eastAsia="en-US"/>
              </w:rPr>
            </w:r>
          </w:p>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r>
      <w:tr>
        <w:trPr/>
        <w:tc>
          <w:tcPr>
            <w:tcW w:w="46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jc w:val="both"/>
              <w:rPr>
                <w:rFonts w:ascii="Calibri" w:hAnsi="Calibri"/>
                <w:b/>
                <w:b/>
                <w:color w:val="000000"/>
                <w:lang w:val="en-US" w:eastAsia="en-US"/>
              </w:rPr>
            </w:pPr>
            <w:r>
              <w:rPr>
                <w:rFonts w:ascii="Calibri" w:hAnsi="Calibri"/>
                <w:b/>
                <w:color w:val="000000"/>
                <w:lang w:val="en-US" w:eastAsia="en-US"/>
              </w:rPr>
            </w:r>
          </w:p>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r>
      <w:tr>
        <w:trPr/>
        <w:tc>
          <w:tcPr>
            <w:tcW w:w="46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r>
      <w:tr>
        <w:trPr/>
        <w:tc>
          <w:tcPr>
            <w:tcW w:w="46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r>
      <w:tr>
        <w:trPr/>
        <w:tc>
          <w:tcPr>
            <w:tcW w:w="465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r>
    </w:tbl>
    <w:p>
      <w:pPr>
        <w:pStyle w:val="Normal"/>
        <w:rPr>
          <w:rFonts w:ascii="Calibri" w:hAnsi="Calibri"/>
          <w:vanish/>
        </w:rPr>
      </w:pPr>
      <w:r>
        <w:rPr>
          <w:rFonts w:ascii="Calibri" w:hAnsi="Calibri"/>
          <w:vanish/>
        </w:rPr>
      </w:r>
    </w:p>
    <w:p>
      <w:pPr>
        <w:pStyle w:val="Normal"/>
        <w:shd w:val="clear" w:color="auto" w:fill="FFFFFF"/>
        <w:spacing w:beforeAutospacing="1" w:afterAutospacing="1"/>
        <w:jc w:val="both"/>
        <w:rPr>
          <w:rFonts w:ascii="Calibri" w:hAnsi="Calibri"/>
          <w:color w:val="000000"/>
          <w:u w:val="single"/>
          <w:lang w:val="en-US" w:eastAsia="en-US"/>
        </w:rPr>
      </w:pPr>
      <w:r>
        <w:rPr>
          <w:rFonts w:ascii="Calibri" w:hAnsi="Calibri"/>
          <w:color w:val="000000"/>
          <w:u w:val="single"/>
          <w:lang w:val="en-US" w:eastAsia="en-US"/>
        </w:rPr>
      </w:r>
    </w:p>
    <w:p>
      <w:pPr>
        <w:pStyle w:val="Normal"/>
        <w:shd w:val="clear" w:color="auto" w:fill="FFFFFF"/>
        <w:spacing w:beforeAutospacing="1" w:afterAutospacing="1"/>
        <w:jc w:val="both"/>
        <w:rPr>
          <w:rFonts w:ascii="Calibri" w:hAnsi="Calibri"/>
          <w:color w:val="000000"/>
          <w:u w:val="single"/>
          <w:lang w:val="en-US" w:eastAsia="en-US"/>
        </w:rPr>
      </w:pPr>
      <w:r>
        <w:rPr>
          <w:rFonts w:ascii="Calibri" w:hAnsi="Calibri"/>
          <w:color w:val="000000"/>
          <w:u w:val="single"/>
          <w:lang w:val="en-US" w:eastAsia="en-US"/>
        </w:rPr>
      </w:r>
    </w:p>
    <w:p>
      <w:pPr>
        <w:pStyle w:val="Normal"/>
        <w:shd w:val="clear" w:color="auto" w:fill="FFFFFF"/>
        <w:spacing w:beforeAutospacing="1" w:afterAutospacing="1"/>
        <w:jc w:val="both"/>
        <w:rPr>
          <w:rFonts w:ascii="Calibri" w:hAnsi="Calibri"/>
          <w:color w:val="000000"/>
          <w:u w:val="single"/>
          <w:lang w:val="en-US" w:eastAsia="en-US"/>
        </w:rPr>
      </w:pPr>
      <w:r>
        <w:rPr>
          <w:rFonts w:ascii="Calibri" w:hAnsi="Calibri"/>
          <w:color w:val="000000"/>
          <w:u w:val="single"/>
          <w:lang w:val="en-US" w:eastAsia="en-US"/>
        </w:rPr>
      </w:r>
    </w:p>
    <w:p>
      <w:pPr>
        <w:pStyle w:val="Normal"/>
        <w:shd w:val="clear" w:color="auto" w:fill="FFFFFF"/>
        <w:spacing w:beforeAutospacing="1" w:afterAutospacing="1"/>
        <w:jc w:val="both"/>
        <w:rPr>
          <w:rFonts w:ascii="Calibri" w:hAnsi="Calibri"/>
          <w:color w:val="000000"/>
          <w:u w:val="single"/>
          <w:lang w:val="en-US" w:eastAsia="en-US"/>
        </w:rPr>
      </w:pPr>
      <w:r>
        <w:rPr>
          <w:rFonts w:ascii="Calibri" w:hAnsi="Calibri"/>
          <w:color w:val="000000"/>
          <w:u w:val="single"/>
          <w:lang w:val="en-US" w:eastAsia="en-US"/>
        </w:rPr>
      </w:r>
    </w:p>
    <w:p>
      <w:pPr>
        <w:pStyle w:val="Normal"/>
        <w:shd w:val="clear" w:color="auto" w:fill="FFFFFF"/>
        <w:spacing w:beforeAutospacing="1" w:afterAutospacing="1"/>
        <w:jc w:val="both"/>
        <w:rPr>
          <w:rFonts w:ascii="Calibri" w:hAnsi="Calibri"/>
          <w:color w:val="000000"/>
          <w:u w:val="single"/>
          <w:lang w:val="en-US" w:eastAsia="en-US"/>
        </w:rPr>
      </w:pPr>
      <w:r>
        <w:rPr>
          <w:rFonts w:ascii="Calibri" w:hAnsi="Calibri"/>
          <w:color w:val="000000"/>
          <w:u w:val="single"/>
          <w:lang w:val="en-US" w:eastAsia="en-US"/>
        </w:rPr>
      </w:r>
    </w:p>
    <w:p>
      <w:pPr>
        <w:pStyle w:val="Normal"/>
        <w:shd w:val="clear" w:color="auto" w:fill="FFFFFF"/>
        <w:spacing w:beforeAutospacing="1" w:afterAutospacing="1"/>
        <w:jc w:val="both"/>
        <w:rPr>
          <w:rFonts w:ascii="Calibri" w:hAnsi="Calibri"/>
          <w:color w:val="000000"/>
          <w:u w:val="single"/>
          <w:lang w:val="en-US" w:eastAsia="en-US"/>
        </w:rPr>
      </w:pPr>
      <w:r>
        <w:rPr>
          <w:rFonts w:ascii="Calibri" w:hAnsi="Calibri"/>
          <w:color w:val="000000"/>
          <w:u w:val="single"/>
          <w:lang w:val="en-US" w:eastAsia="en-US"/>
        </w:rPr>
      </w:r>
    </w:p>
    <w:p>
      <w:pPr>
        <w:pStyle w:val="Normal"/>
        <w:shd w:val="clear" w:color="auto" w:fill="FFFFFF"/>
        <w:spacing w:beforeAutospacing="1" w:afterAutospacing="1"/>
        <w:jc w:val="both"/>
        <w:rPr>
          <w:rFonts w:ascii="Calibri" w:hAnsi="Calibri"/>
          <w:color w:val="000000"/>
          <w:u w:val="single"/>
          <w:lang w:val="en-US" w:eastAsia="en-US"/>
        </w:rPr>
      </w:pPr>
      <w:r>
        <w:rPr>
          <w:rFonts w:ascii="Calibri" w:hAnsi="Calibri"/>
          <w:color w:val="000000"/>
          <w:u w:val="single"/>
          <w:lang w:val="en-US" w:eastAsia="en-US"/>
        </w:rPr>
      </w:r>
    </w:p>
    <w:p>
      <w:pPr>
        <w:pStyle w:val="Normal"/>
        <w:shd w:val="clear" w:color="auto" w:fill="FFFFFF"/>
        <w:spacing w:beforeAutospacing="1" w:afterAutospacing="1"/>
        <w:jc w:val="both"/>
        <w:rPr>
          <w:rFonts w:ascii="Calibri" w:hAnsi="Calibri"/>
          <w:color w:val="000000"/>
          <w:u w:val="single"/>
          <w:lang w:val="en-US" w:eastAsia="en-US"/>
        </w:rPr>
      </w:pPr>
      <w:r>
        <w:rPr>
          <w:rFonts w:ascii="Calibri" w:hAnsi="Calibri"/>
          <w:color w:val="000000"/>
          <w:u w:val="single"/>
          <w:lang w:val="en-US" w:eastAsia="en-US"/>
        </w:rPr>
      </w:r>
    </w:p>
    <w:p>
      <w:pPr>
        <w:pStyle w:val="Normal"/>
        <w:shd w:val="clear" w:color="auto" w:fill="FFFFFF"/>
        <w:spacing w:beforeAutospacing="1" w:afterAutospacing="1"/>
        <w:jc w:val="both"/>
        <w:rPr>
          <w:rFonts w:ascii="Calibri" w:hAnsi="Calibri"/>
          <w:b/>
          <w:b/>
          <w:color w:val="000000"/>
          <w:u w:val="single"/>
          <w:lang w:val="en-US" w:eastAsia="en-US"/>
        </w:rPr>
      </w:pPr>
      <w:r>
        <w:rPr>
          <w:rFonts w:ascii="Calibri" w:hAnsi="Calibri"/>
          <w:b/>
          <w:color w:val="000000"/>
          <w:u w:val="single"/>
          <w:lang w:val="en-US" w:eastAsia="en-US"/>
        </w:rPr>
      </w:r>
    </w:p>
    <w:tbl>
      <w:tblPr>
        <w:tblpPr w:vertAnchor="page" w:horzAnchor="margin" w:leftFromText="180" w:rightFromText="180" w:tblpX="0" w:tblpY="6631"/>
        <w:tblW w:w="10490"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5470"/>
        <w:gridCol w:w="5019"/>
      </w:tblGrid>
      <w:tr>
        <w:trPr/>
        <w:tc>
          <w:tcPr>
            <w:tcW w:w="54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alibri" w:hAnsi="Calibri"/>
                <w:b/>
                <w:b/>
                <w:color w:val="000000"/>
                <w:lang w:val="en-US" w:eastAsia="en-US"/>
              </w:rPr>
            </w:pPr>
            <w:r>
              <w:rPr>
                <w:rFonts w:ascii="Calibri" w:hAnsi="Calibri"/>
                <w:b/>
                <w:color w:val="000000"/>
                <w:lang w:val="en-US" w:eastAsia="en-US"/>
              </w:rPr>
              <w:t>Title of Program</w:t>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center"/>
              <w:rPr>
                <w:rFonts w:ascii="Calibri" w:hAnsi="Calibri"/>
                <w:b/>
                <w:b/>
                <w:color w:val="000000"/>
                <w:lang w:val="en-US" w:eastAsia="en-US"/>
              </w:rPr>
            </w:pPr>
            <w:r>
              <w:rPr>
                <w:rFonts w:ascii="Calibri" w:hAnsi="Calibri"/>
                <w:b/>
                <w:color w:val="000000"/>
                <w:lang w:val="en-US" w:eastAsia="en-US"/>
              </w:rPr>
              <w:t xml:space="preserve">Date </w:t>
            </w:r>
          </w:p>
        </w:tc>
      </w:tr>
      <w:tr>
        <w:trPr/>
        <w:tc>
          <w:tcPr>
            <w:tcW w:w="54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jc w:val="both"/>
              <w:rPr>
                <w:rFonts w:ascii="Calibri" w:hAnsi="Calibri"/>
                <w:b/>
                <w:b/>
                <w:color w:val="000000"/>
                <w:lang w:val="en-US" w:eastAsia="en-US"/>
              </w:rPr>
            </w:pPr>
            <w:r>
              <w:rPr>
                <w:rFonts w:ascii="Calibri" w:hAnsi="Calibri"/>
                <w:b/>
                <w:color w:val="000000"/>
                <w:lang w:val="en-US" w:eastAsia="en-US"/>
              </w:rPr>
            </w:r>
          </w:p>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r>
      <w:tr>
        <w:trPr/>
        <w:tc>
          <w:tcPr>
            <w:tcW w:w="54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Autospacing="1"/>
              <w:jc w:val="both"/>
              <w:rPr>
                <w:rFonts w:ascii="Calibri" w:hAnsi="Calibri"/>
                <w:b/>
                <w:b/>
                <w:color w:val="000000"/>
                <w:lang w:val="en-US" w:eastAsia="en-US"/>
              </w:rPr>
            </w:pPr>
            <w:r>
              <w:rPr>
                <w:rFonts w:ascii="Calibri" w:hAnsi="Calibri"/>
                <w:b/>
                <w:color w:val="000000"/>
                <w:lang w:val="en-US" w:eastAsia="en-US"/>
              </w:rPr>
            </w:r>
          </w:p>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c>
          <w:tcPr>
            <w:tcW w:w="50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1" w:after="0"/>
              <w:jc w:val="both"/>
              <w:rPr>
                <w:rFonts w:ascii="Calibri" w:hAnsi="Calibri"/>
                <w:b/>
                <w:b/>
                <w:color w:val="000000"/>
                <w:lang w:val="en-US" w:eastAsia="en-US"/>
              </w:rPr>
            </w:pPr>
            <w:r>
              <w:rPr>
                <w:rFonts w:ascii="Calibri" w:hAnsi="Calibri"/>
                <w:b/>
                <w:color w:val="000000"/>
                <w:lang w:val="en-US" w:eastAsia="en-US"/>
              </w:rPr>
            </w:r>
          </w:p>
        </w:tc>
      </w:tr>
    </w:tbl>
    <w:p>
      <w:pPr>
        <w:pStyle w:val="Normal"/>
        <w:shd w:val="clear" w:color="auto" w:fill="FFFFFF"/>
        <w:spacing w:beforeAutospacing="1" w:afterAutospacing="1"/>
        <w:jc w:val="both"/>
        <w:rPr>
          <w:rFonts w:ascii="Calibri" w:hAnsi="Calibri"/>
          <w:b/>
          <w:b/>
          <w:color w:val="000000"/>
          <w:u w:val="single"/>
          <w:lang w:val="en-US" w:eastAsia="en-US"/>
        </w:rPr>
      </w:pPr>
      <w:r>
        <w:rPr>
          <w:rFonts w:ascii="Calibri" w:hAnsi="Calibri"/>
          <w:b/>
          <w:color w:val="000000"/>
          <w:u w:val="single"/>
          <w:lang w:val="en-US" w:eastAsia="en-US"/>
        </w:rPr>
        <w:t xml:space="preserve"> </w:t>
      </w:r>
      <w:r>
        <w:rPr>
          <w:rFonts w:ascii="Calibri" w:hAnsi="Calibri"/>
          <w:b/>
          <w:color w:val="000000"/>
          <w:u w:val="single"/>
          <w:lang w:val="en-US" w:eastAsia="en-US"/>
        </w:rPr>
        <w:t>Other References (e. g. Media Resources)</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
    </w:p>
    <w:sectPr>
      <w:footerReference w:type="default" r:id="rId8"/>
      <w:type w:val="nextPage"/>
      <w:pgSz w:orient="landscape" w:w="16838" w:h="11906"/>
      <w:pgMar w:left="720" w:right="720" w:gutter="0" w:header="0" w:top="720"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Baskerville">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Comic Sans MS">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enter" w:pos="4962" w:leader="none"/>
        <w:tab w:val="right" w:pos="8306" w:leader="none"/>
      </w:tabs>
      <w:ind w:right="360" w:hanging="0"/>
      <w:rPr>
        <w:rFonts w:ascii="Arial" w:hAnsi="Arial" w:cs="Arial"/>
        <w:sz w:val="16"/>
        <w:szCs w:val="16"/>
      </w:rPr>
    </w:pPr>
    <w:r>
      <w:rPr>
        <w:rFonts w:cs="Arial" w:ascii="Arial" w:hAnsi="Arial"/>
        <w:sz w:val="16"/>
        <w:szCs w:val="16"/>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57150" cy="116840"/>
              <wp:effectExtent l="0" t="0" r="0" b="0"/>
              <wp:wrapSquare wrapText="bothSides"/>
              <wp:docPr id="3" name="Frame2"/>
              <a:graphic xmlns:a="http://schemas.openxmlformats.org/drawingml/2006/main">
                <a:graphicData uri="http://schemas.microsoft.com/office/word/2010/wordprocessingShape">
                  <wps:wsp>
                    <wps:cNvSpPr txBox="1"/>
                    <wps:spPr>
                      <a:xfrm>
                        <a:off x="0" y="0"/>
                        <a:ext cx="57150" cy="116840"/>
                      </a:xfrm>
                      <a:prstGeom prst="rect"/>
                      <a:solidFill>
                        <a:srgbClr val="FFFFFF">
                          <a:alpha val="0"/>
                        </a:srgbClr>
                      </a:solidFill>
                    </wps:spPr>
                    <wps:txbx>
                      <w:txbxContent>
                        <w:p>
                          <w:pPr>
                            <w:pStyle w:val="Footer"/>
                            <w:pBdr/>
                            <w:rPr>
                              <w:rStyle w:val="Pagenumber"/>
                              <w:rFonts w:ascii="Arial" w:hAnsi="Arial" w:cs="Arial"/>
                              <w:sz w:val="16"/>
                              <w:szCs w:val="16"/>
                            </w:rPr>
                          </w:pPr>
                          <w:r>
                            <w:rPr>
                              <w:rStyle w:val="Pagenumber"/>
                              <w:rFonts w:cs="Arial" w:ascii="Arial" w:hAnsi="Arial"/>
                              <w:sz w:val="16"/>
                              <w:szCs w:val="16"/>
                            </w:rPr>
                            <w:fldChar w:fldCharType="begin"/>
                          </w:r>
                          <w:r>
                            <w:rPr>
                              <w:rStyle w:val="Pagenumber"/>
                              <w:sz w:val="16"/>
                              <w:szCs w:val="16"/>
                              <w:rFonts w:cs="Arial" w:ascii="Arial" w:hAnsi="Arial"/>
                            </w:rPr>
                            <w:instrText xml:space="preserve"> PAGE </w:instrText>
                          </w:r>
                          <w:r>
                            <w:rPr>
                              <w:rStyle w:val="Pagenumber"/>
                              <w:sz w:val="16"/>
                              <w:szCs w:val="16"/>
                              <w:rFonts w:cs="Arial" w:ascii="Arial" w:hAnsi="Arial"/>
                            </w:rPr>
                            <w:fldChar w:fldCharType="separate"/>
                          </w:r>
                          <w:r>
                            <w:rPr>
                              <w:rStyle w:val="Pagenumber"/>
                              <w:sz w:val="16"/>
                              <w:szCs w:val="16"/>
                              <w:rFonts w:cs="Arial" w:ascii="Arial" w:hAnsi="Arial"/>
                            </w:rPr>
                            <w:t>4</w:t>
                          </w:r>
                          <w:r>
                            <w:rPr>
                              <w:rStyle w:val="Pagenumber"/>
                              <w:sz w:val="16"/>
                              <w:szCs w:val="16"/>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4.5pt;height:9.2pt;mso-wrap-distance-left:0pt;mso-wrap-distance-right:0pt;mso-wrap-distance-top:0pt;mso-wrap-distance-bottom:0pt;margin-top:0.05pt;mso-position-vertical-relative:text;margin-left:518.8pt;mso-position-horizontal:right;mso-position-horizontal-relative:margin">
              <v:fill opacity="0f"/>
              <v:textbox inset="0in,0in,0in,0in">
                <w:txbxContent>
                  <w:p>
                    <w:pPr>
                      <w:pStyle w:val="Footer"/>
                      <w:pBdr/>
                      <w:rPr>
                        <w:rStyle w:val="Pagenumber"/>
                        <w:rFonts w:ascii="Arial" w:hAnsi="Arial" w:cs="Arial"/>
                        <w:sz w:val="16"/>
                        <w:szCs w:val="16"/>
                      </w:rPr>
                    </w:pPr>
                    <w:r>
                      <w:rPr>
                        <w:rStyle w:val="Pagenumber"/>
                        <w:rFonts w:cs="Arial" w:ascii="Arial" w:hAnsi="Arial"/>
                        <w:sz w:val="16"/>
                        <w:szCs w:val="16"/>
                      </w:rPr>
                      <w:fldChar w:fldCharType="begin"/>
                    </w:r>
                    <w:r>
                      <w:rPr>
                        <w:rStyle w:val="Pagenumber"/>
                        <w:sz w:val="16"/>
                        <w:szCs w:val="16"/>
                        <w:rFonts w:cs="Arial" w:ascii="Arial" w:hAnsi="Arial"/>
                      </w:rPr>
                      <w:instrText xml:space="preserve"> PAGE </w:instrText>
                    </w:r>
                    <w:r>
                      <w:rPr>
                        <w:rStyle w:val="Pagenumber"/>
                        <w:sz w:val="16"/>
                        <w:szCs w:val="16"/>
                        <w:rFonts w:cs="Arial" w:ascii="Arial" w:hAnsi="Arial"/>
                      </w:rPr>
                      <w:fldChar w:fldCharType="separate"/>
                    </w:r>
                    <w:r>
                      <w:rPr>
                        <w:rStyle w:val="Pagenumber"/>
                        <w:sz w:val="16"/>
                        <w:szCs w:val="16"/>
                        <w:rFonts w:cs="Arial" w:ascii="Arial" w:hAnsi="Arial"/>
                      </w:rPr>
                      <w:t>4</w:t>
                    </w:r>
                    <w:r>
                      <w:rPr>
                        <w:rStyle w:val="Pagenumber"/>
                        <w:sz w:val="16"/>
                        <w:szCs w:val="16"/>
                        <w:rFonts w:cs="Arial" w:ascii="Arial" w:hAnsi="Arial"/>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enter" w:pos="4962" w:leader="none"/>
        <w:tab w:val="right" w:pos="8306" w:leader="none"/>
      </w:tabs>
      <w:ind w:right="360" w:hanging="0"/>
      <w:rPr>
        <w:rFonts w:ascii="Arial" w:hAnsi="Arial" w:cs="Arial"/>
        <w:sz w:val="16"/>
        <w:szCs w:val="16"/>
      </w:rPr>
    </w:pPr>
    <w:r>
      <w:rPr>
        <w:rFonts w:cs="Arial" w:ascii="Arial" w:hAnsi="Arial"/>
        <w:sz w:val="16"/>
        <w:szCs w:val="16"/>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57150" cy="116840"/>
              <wp:effectExtent l="0" t="0" r="0" b="0"/>
              <wp:wrapSquare wrapText="bothSides"/>
              <wp:docPr id="4" name="Frame2"/>
              <a:graphic xmlns:a="http://schemas.openxmlformats.org/drawingml/2006/main">
                <a:graphicData uri="http://schemas.microsoft.com/office/word/2010/wordprocessingShape">
                  <wps:wsp>
                    <wps:cNvSpPr txBox="1"/>
                    <wps:spPr>
                      <a:xfrm>
                        <a:off x="0" y="0"/>
                        <a:ext cx="57150" cy="116840"/>
                      </a:xfrm>
                      <a:prstGeom prst="rect"/>
                      <a:solidFill>
                        <a:srgbClr val="FFFFFF">
                          <a:alpha val="0"/>
                        </a:srgbClr>
                      </a:solidFill>
                    </wps:spPr>
                    <wps:txbx>
                      <w:txbxContent>
                        <w:p>
                          <w:pPr>
                            <w:pStyle w:val="Footer"/>
                            <w:pBdr/>
                            <w:rPr>
                              <w:rStyle w:val="Pagenumber"/>
                              <w:rFonts w:ascii="Arial" w:hAnsi="Arial" w:cs="Arial"/>
                              <w:sz w:val="16"/>
                              <w:szCs w:val="16"/>
                            </w:rPr>
                          </w:pPr>
                          <w:r>
                            <w:rPr>
                              <w:rStyle w:val="Pagenumber"/>
                              <w:rFonts w:cs="Arial" w:ascii="Arial" w:hAnsi="Arial"/>
                              <w:sz w:val="16"/>
                              <w:szCs w:val="16"/>
                            </w:rPr>
                            <w:fldChar w:fldCharType="begin"/>
                          </w:r>
                          <w:r>
                            <w:rPr>
                              <w:rStyle w:val="Pagenumber"/>
                              <w:sz w:val="16"/>
                              <w:szCs w:val="16"/>
                              <w:rFonts w:cs="Arial" w:ascii="Arial" w:hAnsi="Arial"/>
                            </w:rPr>
                            <w:instrText xml:space="preserve"> PAGE </w:instrText>
                          </w:r>
                          <w:r>
                            <w:rPr>
                              <w:rStyle w:val="Pagenumber"/>
                              <w:sz w:val="16"/>
                              <w:szCs w:val="16"/>
                              <w:rFonts w:cs="Arial" w:ascii="Arial" w:hAnsi="Arial"/>
                            </w:rPr>
                            <w:fldChar w:fldCharType="separate"/>
                          </w:r>
                          <w:r>
                            <w:rPr>
                              <w:rStyle w:val="Pagenumber"/>
                              <w:sz w:val="16"/>
                              <w:szCs w:val="16"/>
                              <w:rFonts w:cs="Arial" w:ascii="Arial" w:hAnsi="Arial"/>
                            </w:rPr>
                            <w:t>4</w:t>
                          </w:r>
                          <w:r>
                            <w:rPr>
                              <w:rStyle w:val="Pagenumber"/>
                              <w:sz w:val="16"/>
                              <w:szCs w:val="16"/>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4.5pt;height:9.2pt;mso-wrap-distance-left:0pt;mso-wrap-distance-right:0pt;mso-wrap-distance-top:0pt;mso-wrap-distance-bottom:0pt;margin-top:0.05pt;mso-position-vertical-relative:text;margin-left:518.8pt;mso-position-horizontal:right;mso-position-horizontal-relative:margin">
              <v:fill opacity="0f"/>
              <v:textbox inset="0in,0in,0in,0in">
                <w:txbxContent>
                  <w:p>
                    <w:pPr>
                      <w:pStyle w:val="Footer"/>
                      <w:pBdr/>
                      <w:rPr>
                        <w:rStyle w:val="Pagenumber"/>
                        <w:rFonts w:ascii="Arial" w:hAnsi="Arial" w:cs="Arial"/>
                        <w:sz w:val="16"/>
                        <w:szCs w:val="16"/>
                      </w:rPr>
                    </w:pPr>
                    <w:r>
                      <w:rPr>
                        <w:rStyle w:val="Pagenumber"/>
                        <w:rFonts w:cs="Arial" w:ascii="Arial" w:hAnsi="Arial"/>
                        <w:sz w:val="16"/>
                        <w:szCs w:val="16"/>
                      </w:rPr>
                      <w:fldChar w:fldCharType="begin"/>
                    </w:r>
                    <w:r>
                      <w:rPr>
                        <w:rStyle w:val="Pagenumber"/>
                        <w:sz w:val="16"/>
                        <w:szCs w:val="16"/>
                        <w:rFonts w:cs="Arial" w:ascii="Arial" w:hAnsi="Arial"/>
                      </w:rPr>
                      <w:instrText xml:space="preserve"> PAGE </w:instrText>
                    </w:r>
                    <w:r>
                      <w:rPr>
                        <w:rStyle w:val="Pagenumber"/>
                        <w:sz w:val="16"/>
                        <w:szCs w:val="16"/>
                        <w:rFonts w:cs="Arial" w:ascii="Arial" w:hAnsi="Arial"/>
                      </w:rPr>
                      <w:fldChar w:fldCharType="separate"/>
                    </w:r>
                    <w:r>
                      <w:rPr>
                        <w:rStyle w:val="Pagenumber"/>
                        <w:sz w:val="16"/>
                        <w:szCs w:val="16"/>
                        <w:rFonts w:cs="Arial" w:ascii="Arial" w:hAnsi="Arial"/>
                      </w:rPr>
                      <w:t>4</w:t>
                    </w:r>
                    <w:r>
                      <w:rPr>
                        <w:rStyle w:val="Pagenumber"/>
                        <w:sz w:val="16"/>
                        <w:szCs w:val="16"/>
                        <w:rFonts w:cs="Arial" w:ascii="Arial" w:hAnsi="Arial"/>
                      </w:rPr>
                      <w:fldChar w:fldCharType="end"/>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enter" w:pos="4962" w:leader="none"/>
        <w:tab w:val="right" w:pos="8306" w:leader="none"/>
      </w:tabs>
      <w:ind w:right="360" w:hanging="0"/>
      <w:rPr>
        <w:rFonts w:ascii="Arial" w:hAnsi="Arial" w:cs="Arial"/>
        <w:sz w:val="16"/>
        <w:szCs w:val="16"/>
      </w:rPr>
    </w:pPr>
    <w:r>
      <w:rPr>
        <w:rFonts w:cs="Arial" w:ascii="Arial" w:hAnsi="Arial"/>
        <w:sz w:val="16"/>
        <w:szCs w:val="16"/>
      </w:rPr>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57150" cy="116840"/>
              <wp:effectExtent l="0" t="0" r="0" b="0"/>
              <wp:wrapSquare wrapText="bothSides"/>
              <wp:docPr id="5" name=""/>
              <a:graphic xmlns:a="http://schemas.openxmlformats.org/drawingml/2006/main">
                <a:graphicData uri="http://schemas.microsoft.com/office/word/2010/wordprocessingShape">
                  <wps:wsp>
                    <wps:cNvSpPr txBox="1"/>
                    <wps:spPr>
                      <a:xfrm>
                        <a:off x="0" y="0"/>
                        <a:ext cx="57150" cy="116840"/>
                      </a:xfrm>
                      <a:prstGeom prst="rect"/>
                      <a:solidFill>
                        <a:srgbClr val="FFFFFF">
                          <a:alpha val="0"/>
                        </a:srgbClr>
                      </a:solidFill>
                    </wps:spPr>
                    <wps:txbx>
                      <w:txbxContent>
                        <w:p>
                          <w:pPr>
                            <w:pStyle w:val="Footer"/>
                            <w:pBdr/>
                            <w:rPr>
                              <w:rStyle w:val="Pagenumber"/>
                              <w:rFonts w:ascii="Arial" w:hAnsi="Arial" w:cs="Arial"/>
                              <w:sz w:val="16"/>
                              <w:szCs w:val="16"/>
                            </w:rPr>
                          </w:pPr>
                          <w:r>
                            <w:rPr>
                              <w:rStyle w:val="Pagenumber"/>
                              <w:rFonts w:cs="Arial" w:ascii="Arial" w:hAnsi="Arial"/>
                              <w:sz w:val="16"/>
                              <w:szCs w:val="16"/>
                            </w:rPr>
                            <w:fldChar w:fldCharType="begin"/>
                          </w:r>
                          <w:r>
                            <w:rPr>
                              <w:rStyle w:val="Pagenumber"/>
                              <w:sz w:val="16"/>
                              <w:szCs w:val="16"/>
                              <w:rFonts w:cs="Arial" w:ascii="Arial" w:hAnsi="Arial"/>
                            </w:rPr>
                            <w:instrText xml:space="preserve"> PAGE </w:instrText>
                          </w:r>
                          <w:r>
                            <w:rPr>
                              <w:rStyle w:val="Pagenumber"/>
                              <w:sz w:val="16"/>
                              <w:szCs w:val="16"/>
                              <w:rFonts w:cs="Arial" w:ascii="Arial" w:hAnsi="Arial"/>
                            </w:rPr>
                            <w:fldChar w:fldCharType="separate"/>
                          </w:r>
                          <w:r>
                            <w:rPr>
                              <w:rStyle w:val="Pagenumber"/>
                              <w:sz w:val="16"/>
                              <w:szCs w:val="16"/>
                              <w:rFonts w:cs="Arial" w:ascii="Arial" w:hAnsi="Arial"/>
                            </w:rPr>
                            <w:t>6</w:t>
                          </w:r>
                          <w:r>
                            <w:rPr>
                              <w:rStyle w:val="Pagenumber"/>
                              <w:sz w:val="16"/>
                              <w:szCs w:val="16"/>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4.5pt;height:9.2pt;mso-wrap-distance-left:0pt;mso-wrap-distance-right:0pt;mso-wrap-distance-top:0pt;mso-wrap-distance-bottom:0pt;margin-top:0.05pt;mso-position-vertical-relative:text;margin-left:765.4pt;mso-position-horizontal:right;mso-position-horizontal-relative:margin">
              <v:fill opacity="0f"/>
              <v:textbox inset="0in,0in,0in,0in">
                <w:txbxContent>
                  <w:p>
                    <w:pPr>
                      <w:pStyle w:val="Footer"/>
                      <w:pBdr/>
                      <w:rPr>
                        <w:rStyle w:val="Pagenumber"/>
                        <w:rFonts w:ascii="Arial" w:hAnsi="Arial" w:cs="Arial"/>
                        <w:sz w:val="16"/>
                        <w:szCs w:val="16"/>
                      </w:rPr>
                    </w:pPr>
                    <w:r>
                      <w:rPr>
                        <w:rStyle w:val="Pagenumber"/>
                        <w:rFonts w:cs="Arial" w:ascii="Arial" w:hAnsi="Arial"/>
                        <w:sz w:val="16"/>
                        <w:szCs w:val="16"/>
                      </w:rPr>
                      <w:fldChar w:fldCharType="begin"/>
                    </w:r>
                    <w:r>
                      <w:rPr>
                        <w:rStyle w:val="Pagenumber"/>
                        <w:sz w:val="16"/>
                        <w:szCs w:val="16"/>
                        <w:rFonts w:cs="Arial" w:ascii="Arial" w:hAnsi="Arial"/>
                      </w:rPr>
                      <w:instrText xml:space="preserve"> PAGE </w:instrText>
                    </w:r>
                    <w:r>
                      <w:rPr>
                        <w:rStyle w:val="Pagenumber"/>
                        <w:sz w:val="16"/>
                        <w:szCs w:val="16"/>
                        <w:rFonts w:cs="Arial" w:ascii="Arial" w:hAnsi="Arial"/>
                      </w:rPr>
                      <w:fldChar w:fldCharType="separate"/>
                    </w:r>
                    <w:r>
                      <w:rPr>
                        <w:rStyle w:val="Pagenumber"/>
                        <w:sz w:val="16"/>
                        <w:szCs w:val="16"/>
                        <w:rFonts w:cs="Arial" w:ascii="Arial" w:hAnsi="Arial"/>
                      </w:rPr>
                      <w:t>6</w:t>
                    </w:r>
                    <w:r>
                      <w:rPr>
                        <w:rStyle w:val="Pagenumber"/>
                        <w:sz w:val="16"/>
                        <w:szCs w:val="16"/>
                        <w:rFonts w:cs="Arial" w:ascii="Arial" w:hAnsi="Arial"/>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enter" w:pos="4962" w:leader="none"/>
        <w:tab w:val="right" w:pos="8306" w:leader="none"/>
      </w:tabs>
      <w:ind w:right="360" w:hanging="0"/>
      <w:rPr>
        <w:rFonts w:ascii="Arial" w:hAnsi="Arial" w:cs="Arial"/>
        <w:sz w:val="16"/>
        <w:szCs w:val="16"/>
      </w:rPr>
    </w:pPr>
    <w:r>
      <w:rPr>
        <w:rFonts w:cs="Arial" w:ascii="Arial" w:hAnsi="Arial"/>
        <w:sz w:val="16"/>
        <w:szCs w:val="16"/>
      </w:rPr>
    </w:r>
    <w:r>
      <mc:AlternateContent>
        <mc:Choice Requires="wps">
          <w:drawing>
            <wp:anchor behindDoc="0" distT="0" distB="0" distL="0" distR="0" simplePos="0" locked="0" layoutInCell="0" allowOverlap="1" relativeHeight="16">
              <wp:simplePos x="0" y="0"/>
              <wp:positionH relativeFrom="margin">
                <wp:align>right</wp:align>
              </wp:positionH>
              <wp:positionV relativeFrom="paragraph">
                <wp:posOffset>635</wp:posOffset>
              </wp:positionV>
              <wp:extent cx="113665" cy="116840"/>
              <wp:effectExtent l="0" t="0" r="0" b="0"/>
              <wp:wrapSquare wrapText="bothSides"/>
              <wp:docPr id="6" name=""/>
              <a:graphic xmlns:a="http://schemas.openxmlformats.org/drawingml/2006/main">
                <a:graphicData uri="http://schemas.microsoft.com/office/word/2010/wordprocessingShape">
                  <wps:wsp>
                    <wps:cNvSpPr txBox="1"/>
                    <wps:spPr>
                      <a:xfrm>
                        <a:off x="0" y="0"/>
                        <a:ext cx="113665" cy="116840"/>
                      </a:xfrm>
                      <a:prstGeom prst="rect"/>
                      <a:solidFill>
                        <a:srgbClr val="FFFFFF">
                          <a:alpha val="0"/>
                        </a:srgbClr>
                      </a:solidFill>
                    </wps:spPr>
                    <wps:txbx>
                      <w:txbxContent>
                        <w:p>
                          <w:pPr>
                            <w:pStyle w:val="Footer"/>
                            <w:pBdr/>
                            <w:rPr>
                              <w:rStyle w:val="Pagenumber"/>
                              <w:rFonts w:ascii="Arial" w:hAnsi="Arial" w:cs="Arial"/>
                              <w:sz w:val="16"/>
                              <w:szCs w:val="16"/>
                            </w:rPr>
                          </w:pPr>
                          <w:r>
                            <w:rPr>
                              <w:rStyle w:val="Pagenumber"/>
                              <w:rFonts w:cs="Arial" w:ascii="Arial" w:hAnsi="Arial"/>
                              <w:sz w:val="16"/>
                              <w:szCs w:val="16"/>
                            </w:rPr>
                            <w:fldChar w:fldCharType="begin"/>
                          </w:r>
                          <w:r>
                            <w:rPr>
                              <w:rStyle w:val="Pagenumber"/>
                              <w:sz w:val="16"/>
                              <w:szCs w:val="16"/>
                              <w:rFonts w:cs="Arial" w:ascii="Arial" w:hAnsi="Arial"/>
                            </w:rPr>
                            <w:instrText xml:space="preserve"> PAGE </w:instrText>
                          </w:r>
                          <w:r>
                            <w:rPr>
                              <w:rStyle w:val="Pagenumber"/>
                              <w:sz w:val="16"/>
                              <w:szCs w:val="16"/>
                              <w:rFonts w:cs="Arial" w:ascii="Arial" w:hAnsi="Arial"/>
                            </w:rPr>
                            <w:fldChar w:fldCharType="separate"/>
                          </w:r>
                          <w:r>
                            <w:rPr>
                              <w:rStyle w:val="Pagenumber"/>
                              <w:sz w:val="16"/>
                              <w:szCs w:val="16"/>
                              <w:rFonts w:cs="Arial" w:ascii="Arial" w:hAnsi="Arial"/>
                            </w:rPr>
                            <w:t>10</w:t>
                          </w:r>
                          <w:r>
                            <w:rPr>
                              <w:rStyle w:val="Pagenumber"/>
                              <w:sz w:val="16"/>
                              <w:szCs w:val="16"/>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8.95pt;height:9.2pt;mso-wrap-distance-left:0pt;mso-wrap-distance-right:0pt;mso-wrap-distance-top:0pt;mso-wrap-distance-bottom:0pt;margin-top:0.05pt;mso-position-vertical-relative:text;margin-left:760.95pt;mso-position-horizontal:right;mso-position-horizontal-relative:margin">
              <v:fill opacity="0f"/>
              <v:textbox inset="0in,0in,0in,0in">
                <w:txbxContent>
                  <w:p>
                    <w:pPr>
                      <w:pStyle w:val="Footer"/>
                      <w:pBdr/>
                      <w:rPr>
                        <w:rStyle w:val="Pagenumber"/>
                        <w:rFonts w:ascii="Arial" w:hAnsi="Arial" w:cs="Arial"/>
                        <w:sz w:val="16"/>
                        <w:szCs w:val="16"/>
                      </w:rPr>
                    </w:pPr>
                    <w:r>
                      <w:rPr>
                        <w:rStyle w:val="Pagenumber"/>
                        <w:rFonts w:cs="Arial" w:ascii="Arial" w:hAnsi="Arial"/>
                        <w:sz w:val="16"/>
                        <w:szCs w:val="16"/>
                      </w:rPr>
                      <w:fldChar w:fldCharType="begin"/>
                    </w:r>
                    <w:r>
                      <w:rPr>
                        <w:rStyle w:val="Pagenumber"/>
                        <w:sz w:val="16"/>
                        <w:szCs w:val="16"/>
                        <w:rFonts w:cs="Arial" w:ascii="Arial" w:hAnsi="Arial"/>
                      </w:rPr>
                      <w:instrText xml:space="preserve"> PAGE </w:instrText>
                    </w:r>
                    <w:r>
                      <w:rPr>
                        <w:rStyle w:val="Pagenumber"/>
                        <w:sz w:val="16"/>
                        <w:szCs w:val="16"/>
                        <w:rFonts w:cs="Arial" w:ascii="Arial" w:hAnsi="Arial"/>
                      </w:rPr>
                      <w:fldChar w:fldCharType="separate"/>
                    </w:r>
                    <w:r>
                      <w:rPr>
                        <w:rStyle w:val="Pagenumber"/>
                        <w:sz w:val="16"/>
                        <w:szCs w:val="16"/>
                        <w:rFonts w:cs="Arial" w:ascii="Arial" w:hAnsi="Arial"/>
                      </w:rPr>
                      <w:t>10</w:t>
                    </w:r>
                    <w:r>
                      <w:rPr>
                        <w:rStyle w:val="Pagenumber"/>
                        <w:sz w:val="16"/>
                        <w:szCs w:val="16"/>
                        <w:rFonts w:cs="Arial" w:ascii="Arial" w:hAnsi="Arial"/>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142" w:hanging="142"/>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sz w:val="20"/>
        <w:rFonts w:ascii="Arial" w:hAnsi="Arial" w:cs="Arial"/>
        <w:color w:val="797979"/>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77" w:hanging="360"/>
      </w:pPr>
      <w:rPr>
        <w:rFonts w:ascii="Symbol" w:hAnsi="Symbol" w:cs="Symbol" w:hint="default"/>
      </w:rPr>
    </w:lvl>
    <w:lvl w:ilvl="1">
      <w:start w:val="1"/>
      <w:numFmt w:val="bullet"/>
      <w:lvlText w:val="o"/>
      <w:lvlJc w:val="left"/>
      <w:pPr>
        <w:tabs>
          <w:tab w:val="num" w:pos="0"/>
        </w:tabs>
        <w:ind w:left="1497" w:hanging="360"/>
      </w:pPr>
      <w:rPr>
        <w:rFonts w:ascii="Courier New" w:hAnsi="Courier New" w:cs="Courier New" w:hint="default"/>
      </w:rPr>
    </w:lvl>
    <w:lvl w:ilvl="2">
      <w:start w:val="1"/>
      <w:numFmt w:val="bullet"/>
      <w:lvlText w:val=""/>
      <w:lvlJc w:val="left"/>
      <w:pPr>
        <w:tabs>
          <w:tab w:val="num" w:pos="0"/>
        </w:tabs>
        <w:ind w:left="2217" w:hanging="360"/>
      </w:pPr>
      <w:rPr>
        <w:rFonts w:ascii="Wingdings" w:hAnsi="Wingdings" w:cs="Wingdings" w:hint="default"/>
      </w:rPr>
    </w:lvl>
    <w:lvl w:ilvl="3">
      <w:start w:val="1"/>
      <w:numFmt w:val="bullet"/>
      <w:lvlText w:val=""/>
      <w:lvlJc w:val="left"/>
      <w:pPr>
        <w:tabs>
          <w:tab w:val="num" w:pos="0"/>
        </w:tabs>
        <w:ind w:left="2937" w:hanging="360"/>
      </w:pPr>
      <w:rPr>
        <w:rFonts w:ascii="Symbol" w:hAnsi="Symbol" w:cs="Symbol" w:hint="default"/>
      </w:rPr>
    </w:lvl>
    <w:lvl w:ilvl="4">
      <w:start w:val="1"/>
      <w:numFmt w:val="bullet"/>
      <w:lvlText w:val="o"/>
      <w:lvlJc w:val="left"/>
      <w:pPr>
        <w:tabs>
          <w:tab w:val="num" w:pos="0"/>
        </w:tabs>
        <w:ind w:left="3657" w:hanging="360"/>
      </w:pPr>
      <w:rPr>
        <w:rFonts w:ascii="Courier New" w:hAnsi="Courier New" w:cs="Courier New" w:hint="default"/>
      </w:rPr>
    </w:lvl>
    <w:lvl w:ilvl="5">
      <w:start w:val="1"/>
      <w:numFmt w:val="bullet"/>
      <w:lvlText w:val=""/>
      <w:lvlJc w:val="left"/>
      <w:pPr>
        <w:tabs>
          <w:tab w:val="num" w:pos="0"/>
        </w:tabs>
        <w:ind w:left="4377" w:hanging="360"/>
      </w:pPr>
      <w:rPr>
        <w:rFonts w:ascii="Wingdings" w:hAnsi="Wingdings" w:cs="Wingdings" w:hint="default"/>
      </w:rPr>
    </w:lvl>
    <w:lvl w:ilvl="6">
      <w:start w:val="1"/>
      <w:numFmt w:val="bullet"/>
      <w:lvlText w:val=""/>
      <w:lvlJc w:val="left"/>
      <w:pPr>
        <w:tabs>
          <w:tab w:val="num" w:pos="0"/>
        </w:tabs>
        <w:ind w:left="5097" w:hanging="360"/>
      </w:pPr>
      <w:rPr>
        <w:rFonts w:ascii="Symbol" w:hAnsi="Symbol" w:cs="Symbol" w:hint="default"/>
      </w:rPr>
    </w:lvl>
    <w:lvl w:ilvl="7">
      <w:start w:val="1"/>
      <w:numFmt w:val="bullet"/>
      <w:lvlText w:val="o"/>
      <w:lvlJc w:val="left"/>
      <w:pPr>
        <w:tabs>
          <w:tab w:val="num" w:pos="0"/>
        </w:tabs>
        <w:ind w:left="5817" w:hanging="360"/>
      </w:pPr>
      <w:rPr>
        <w:rFonts w:ascii="Courier New" w:hAnsi="Courier New" w:cs="Courier New" w:hint="default"/>
      </w:rPr>
    </w:lvl>
    <w:lvl w:ilvl="8">
      <w:start w:val="1"/>
      <w:numFmt w:val="bullet"/>
      <w:lvlText w:val=""/>
      <w:lvlJc w:val="left"/>
      <w:pPr>
        <w:tabs>
          <w:tab w:val="num" w:pos="0"/>
        </w:tabs>
        <w:ind w:left="6537"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bullet"/>
      <w:lvlText w:val=""/>
      <w:lvlJc w:val="left"/>
      <w:pPr>
        <w:tabs>
          <w:tab w:val="num" w:pos="0"/>
        </w:tabs>
        <w:ind w:left="360" w:hanging="360"/>
      </w:pPr>
      <w:rPr>
        <w:rFonts w:ascii="Symbol" w:hAnsi="Symbol" w:cs="Symbol" w:hint="default"/>
        <w:sz w:val="22"/>
        <w:b/>
        <w:szCs w:val="22"/>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4"/>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d4865"/>
    <w:pPr>
      <w:widowControl/>
      <w:bidi w:val="0"/>
      <w:spacing w:before="0" w:after="0"/>
      <w:jc w:val="left"/>
    </w:pPr>
    <w:rPr>
      <w:rFonts w:ascii="Times New Roman" w:hAnsi="Times New Roman" w:eastAsia="Times New Roman" w:cs="Times New Roman"/>
      <w:color w:val="auto"/>
      <w:kern w:val="0"/>
      <w:sz w:val="24"/>
      <w:szCs w:val="24"/>
      <w:lang w:val="en-AU" w:eastAsia="en-AU"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a34f1"/>
    <w:rPr/>
  </w:style>
  <w:style w:type="character" w:styleId="Annotationreference">
    <w:name w:val="annotation reference"/>
    <w:qFormat/>
    <w:rsid w:val="007453db"/>
    <w:rPr>
      <w:sz w:val="16"/>
      <w:szCs w:val="16"/>
    </w:rPr>
  </w:style>
  <w:style w:type="character" w:styleId="CommentTextChar" w:customStyle="1">
    <w:name w:val="Comment Text Char"/>
    <w:basedOn w:val="DefaultParagraphFont"/>
    <w:link w:val="Annotationtext"/>
    <w:qFormat/>
    <w:rsid w:val="007453db"/>
    <w:rPr/>
  </w:style>
  <w:style w:type="character" w:styleId="CommentSubjectChar" w:customStyle="1">
    <w:name w:val="Comment Subject Char"/>
    <w:link w:val="Annotationsubject"/>
    <w:qFormat/>
    <w:rsid w:val="007453db"/>
    <w:rPr>
      <w:b/>
      <w:bCs/>
    </w:rPr>
  </w:style>
  <w:style w:type="character" w:styleId="InternetLink">
    <w:name w:val="Hyperlink"/>
    <w:uiPriority w:val="99"/>
    <w:unhideWhenUsed/>
    <w:rsid w:val="00cc330b"/>
    <w:rPr>
      <w:color w:val="0000FF"/>
      <w:u w:val="single"/>
    </w:rPr>
  </w:style>
  <w:style w:type="character" w:styleId="Appleconvertedspace" w:customStyle="1">
    <w:name w:val="apple-converted-space"/>
    <w:qFormat/>
    <w:rsid w:val="00cc330b"/>
    <w:rPr/>
  </w:style>
  <w:style w:type="character" w:styleId="NoSpacingChar" w:customStyle="1">
    <w:name w:val="No Spacing Char"/>
    <w:link w:val="NoSpacing"/>
    <w:uiPriority w:val="1"/>
    <w:qFormat/>
    <w:rsid w:val="009f0425"/>
    <w:rPr>
      <w:rFonts w:ascii="Cambria" w:hAnsi="Cambria" w:eastAsia="SimSun"/>
      <w:sz w:val="22"/>
      <w:szCs w:val="22"/>
      <w:lang w:val="en-US" w:eastAsia="en-US" w:bidi="en-US"/>
    </w:rPr>
  </w:style>
  <w:style w:type="character" w:styleId="TitleChar" w:customStyle="1">
    <w:name w:val="Title Char"/>
    <w:link w:val="Title"/>
    <w:uiPriority w:val="10"/>
    <w:qFormat/>
    <w:rsid w:val="00fc01b4"/>
    <w:rPr>
      <w:rFonts w:ascii="Cambria" w:hAnsi="Cambria" w:eastAsia="SimSun"/>
      <w:caps/>
      <w:color w:val="632423"/>
      <w:spacing w:val="50"/>
      <w:sz w:val="44"/>
      <w:szCs w:val="44"/>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rsid w:val="001a34f1"/>
    <w:pPr>
      <w:tabs>
        <w:tab w:val="clear" w:pos="720"/>
        <w:tab w:val="left" w:pos="748" w:leader="none"/>
      </w:tabs>
    </w:pPr>
    <w:rPr>
      <w:rFonts w:ascii="Baskerville" w:hAnsi="Baskerville"/>
      <w:sz w:val="20"/>
      <w:lang w:eastAsia="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abletext" w:customStyle="1">
    <w:name w:val="Table text"/>
    <w:basedOn w:val="Normal"/>
    <w:qFormat/>
    <w:rsid w:val="001b2fbc"/>
    <w:pPr>
      <w:widowControl w:val="false"/>
      <w:tabs>
        <w:tab w:val="clear" w:pos="720"/>
        <w:tab w:val="left" w:pos="567" w:leader="none"/>
      </w:tabs>
      <w:spacing w:before="40" w:after="20"/>
      <w:ind w:left="57" w:hanging="0"/>
    </w:pPr>
    <w:rPr>
      <w:rFonts w:ascii="Arial" w:hAnsi="Arial"/>
      <w:sz w:val="18"/>
      <w:szCs w:val="20"/>
      <w:lang w:val="en-US" w:eastAsia="en-US"/>
    </w:rPr>
  </w:style>
  <w:style w:type="paragraph" w:styleId="Tabletextbullets" w:customStyle="1">
    <w:name w:val="Table text bullets"/>
    <w:basedOn w:val="Normal"/>
    <w:qFormat/>
    <w:rsid w:val="001b2fbc"/>
    <w:pPr>
      <w:widowControl w:val="false"/>
      <w:numPr>
        <w:ilvl w:val="0"/>
        <w:numId w:val="1"/>
      </w:numPr>
      <w:tabs>
        <w:tab w:val="clear" w:pos="720"/>
        <w:tab w:val="left" w:pos="284" w:leader="none"/>
      </w:tabs>
      <w:ind w:left="284" w:hanging="227"/>
    </w:pPr>
    <w:rPr>
      <w:rFonts w:ascii="Arial" w:hAnsi="Arial"/>
      <w:sz w:val="18"/>
      <w:szCs w:val="20"/>
      <w:lang w:val="en-US" w:eastAsia="en-US"/>
    </w:rPr>
  </w:style>
  <w:style w:type="paragraph" w:styleId="Tableheadingtop" w:customStyle="1">
    <w:name w:val="Table heading top"/>
    <w:basedOn w:val="Normal"/>
    <w:qFormat/>
    <w:rsid w:val="001b2fbc"/>
    <w:pPr>
      <w:pageBreakBefore/>
      <w:widowControl w:val="false"/>
      <w:tabs>
        <w:tab w:val="clear" w:pos="720"/>
        <w:tab w:val="left" w:pos="567" w:leader="none"/>
      </w:tabs>
      <w:spacing w:before="0" w:after="80"/>
    </w:pPr>
    <w:rPr>
      <w:rFonts w:ascii="Arial" w:hAnsi="Arial"/>
      <w:b/>
      <w:sz w:val="20"/>
      <w:szCs w:val="20"/>
      <w:lang w:val="en-US" w:eastAsia="en-US"/>
    </w:rPr>
  </w:style>
  <w:style w:type="paragraph" w:styleId="BalloonText">
    <w:name w:val="Balloon Text"/>
    <w:basedOn w:val="Normal"/>
    <w:semiHidden/>
    <w:qFormat/>
    <w:rsid w:val="001b2fb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rsid w:val="000838cf"/>
    <w:pPr>
      <w:tabs>
        <w:tab w:val="clear" w:pos="720"/>
        <w:tab w:val="center" w:pos="4153" w:leader="none"/>
        <w:tab w:val="right" w:pos="8306" w:leader="none"/>
      </w:tabs>
    </w:pPr>
    <w:rPr/>
  </w:style>
  <w:style w:type="paragraph" w:styleId="Footer">
    <w:name w:val="Footer"/>
    <w:basedOn w:val="Normal"/>
    <w:rsid w:val="000838cf"/>
    <w:pPr>
      <w:tabs>
        <w:tab w:val="clear" w:pos="720"/>
        <w:tab w:val="center" w:pos="4153" w:leader="none"/>
        <w:tab w:val="right" w:pos="8306" w:leader="none"/>
      </w:tabs>
    </w:pPr>
    <w:rPr/>
  </w:style>
  <w:style w:type="paragraph" w:styleId="ListParagraph">
    <w:name w:val="List Paragraph"/>
    <w:basedOn w:val="Normal"/>
    <w:uiPriority w:val="34"/>
    <w:qFormat/>
    <w:rsid w:val="006b42ab"/>
    <w:pPr>
      <w:ind w:left="720" w:hanging="0"/>
    </w:pPr>
    <w:rPr/>
  </w:style>
  <w:style w:type="paragraph" w:styleId="Annotationtext">
    <w:name w:val="annotation text"/>
    <w:basedOn w:val="Normal"/>
    <w:link w:val="CommentTextChar"/>
    <w:qFormat/>
    <w:rsid w:val="007453db"/>
    <w:pPr/>
    <w:rPr>
      <w:sz w:val="20"/>
      <w:szCs w:val="20"/>
    </w:rPr>
  </w:style>
  <w:style w:type="paragraph" w:styleId="Annotationsubject">
    <w:name w:val="annotation subject"/>
    <w:basedOn w:val="Annotationtext"/>
    <w:next w:val="Annotationtext"/>
    <w:link w:val="CommentSubjectChar"/>
    <w:qFormat/>
    <w:rsid w:val="007453db"/>
    <w:pPr/>
    <w:rPr>
      <w:b/>
      <w:bCs/>
    </w:rPr>
  </w:style>
  <w:style w:type="paragraph" w:styleId="NoSpacing">
    <w:name w:val="No Spacing"/>
    <w:basedOn w:val="Normal"/>
    <w:link w:val="NoSpacingChar"/>
    <w:uiPriority w:val="1"/>
    <w:qFormat/>
    <w:rsid w:val="009f0425"/>
    <w:pPr/>
    <w:rPr>
      <w:rFonts w:ascii="Cambria" w:hAnsi="Cambria" w:eastAsia="SimSun"/>
      <w:sz w:val="22"/>
      <w:szCs w:val="22"/>
      <w:lang w:val="en-US" w:eastAsia="en-US" w:bidi="en-US"/>
    </w:rPr>
  </w:style>
  <w:style w:type="paragraph" w:styleId="Title">
    <w:name w:val="Title"/>
    <w:basedOn w:val="Normal"/>
    <w:next w:val="Normal"/>
    <w:link w:val="TitleChar"/>
    <w:uiPriority w:val="10"/>
    <w:qFormat/>
    <w:rsid w:val="00fc01b4"/>
    <w:pPr>
      <w:pBdr>
        <w:top w:val="dotted" w:sz="2" w:space="1" w:color="632423"/>
        <w:bottom w:val="dotted" w:sz="2" w:space="6" w:color="632423"/>
      </w:pBdr>
      <w:spacing w:before="500" w:after="300"/>
      <w:jc w:val="center"/>
    </w:pPr>
    <w:rPr>
      <w:rFonts w:ascii="Cambria" w:hAnsi="Cambria" w:eastAsia="SimSun"/>
      <w:caps/>
      <w:color w:val="632423"/>
      <w:spacing w:val="50"/>
      <w:sz w:val="44"/>
      <w:szCs w:val="44"/>
      <w:lang w:val="en-US" w:eastAsia="en-US" w:bidi="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d3fc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a33d21"/>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lb10signsofthetimes.weebly.com/uploads/2/3/8/3/23837124/responding_to_the_signs_of_the_times.docx"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CB2F25-72EC-43B2-8625-4CBA985022F0}">
  <ds:schemaRefs>
    <ds:schemaRef ds:uri="http://schemas.openxmlformats.org/officeDocument/2006/bibliography"/>
  </ds:schemaRefs>
</ds:datastoreItem>
</file>

<file path=customXml/itemProps2.xml><?xml version="1.0" encoding="utf-8"?>
<ds:datastoreItem xmlns:ds="http://schemas.openxmlformats.org/officeDocument/2006/customXml" ds:itemID="{0FB5473E-AB26-4766-A3BC-17E96B4A1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5901B3-A171-4FA3-8267-B02144B6FE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38FD81-FAA8-4AD2-A06D-45150943F0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LibreOffice/7.3.6.2$Linux_X86_64 LibreOffice_project/30$Build-2</Application>
  <AppVersion>15.0000</AppVersion>
  <Pages>8</Pages>
  <Words>1466</Words>
  <Characters>7523</Characters>
  <CharactersWithSpaces>8901</CharactersWithSpaces>
  <Paragraphs>190</Paragraphs>
  <Company>St Stephens Catholic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2022-07-27T02:46:00Z</dcterms:created>
  <dc:creator>asantaross</dc:creator>
  <dc:description/>
  <dc:language>en-AU</dc:language>
  <cp:lastModifiedBy>Annette Luxford</cp:lastModifiedBy>
  <cp:lastPrinted>2015-05-07T14:12:00Z</cp:lastPrinted>
  <dcterms:modified xsi:type="dcterms:W3CDTF">2022-07-27T05:55:00Z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