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lang w:val="en-AU" w:eastAsia="zh-CN" w:bidi="hi-IN"/>
        </w:rPr>
      </w:pPr>
      <w:r>
        <w:rPr>
          <w:rFonts w:ascii="Liberation Sans" w:hAnsi="Liberation Sans"/>
          <w:lang w:val="en-AU" w:eastAsia="zh-CN" w:bidi="hi-IN"/>
        </w:rPr>
        <w:t>Affect of angle of ramp on the acceleration of a rolling ball</w:t>
      </w:r>
      <w:r>
        <w:br w:type="page"/>
      </w:r>
    </w:p>
    <w:p>
      <w:pPr>
        <w:pStyle w:val="Normal"/>
        <w:bidi w:val="0"/>
        <w:jc w:val="left"/>
        <w:rPr>
          <w:rFonts w:ascii="Liberation Sans" w:hAnsi="Liberation Sans"/>
          <w:lang w:val="en-AU" w:eastAsia="zh-CN" w:bidi="hi-IN"/>
        </w:rPr>
      </w:pPr>
      <w:r>
        <w:rPr>
          <w:rFonts w:ascii="Liberation Sans" w:hAnsi="Liberation Sans"/>
          <w:lang w:val="en-AU" w:eastAsia="zh-CN" w:bidi="hi-IN"/>
        </w:rPr>
        <w:t>Rationale:</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t>Original experiment:</w:t>
      </w:r>
    </w:p>
    <w:p>
      <w:pPr>
        <w:pStyle w:val="Normal"/>
        <w:bidi w:val="0"/>
        <w:jc w:val="left"/>
        <w:rPr>
          <w:rFonts w:ascii="Liberation Sans" w:hAnsi="Liberation Sans"/>
          <w:lang w:val="en-AU" w:eastAsia="zh-CN" w:bidi="hi-IN"/>
        </w:rPr>
      </w:pPr>
      <w:r>
        <w:rPr>
          <w:rFonts w:ascii="Liberation Sans" w:hAnsi="Liberation Sans"/>
          <w:lang w:val="en-AU" w:eastAsia="zh-CN" w:bidi="hi-IN"/>
        </w:rPr>
        <w:t xml:space="preserve">A cart was rolled down a ramp </w:t>
      </w:r>
      <w:r>
        <w:rPr>
          <w:rFonts w:ascii="Liberation Sans" w:hAnsi="Liberation Sans"/>
          <w:lang w:val="en-AU" w:eastAsia="zh-CN" w:bidi="hi-IN"/>
        </w:rPr>
        <w:t>and timed</w:t>
      </w:r>
      <w:r>
        <w:rPr>
          <w:rFonts w:ascii="Liberation Sans" w:hAnsi="Liberation Sans"/>
          <w:lang w:val="en-AU" w:eastAsia="zh-CN" w:bidi="hi-IN"/>
        </w:rPr>
        <w:t xml:space="preserve"> </w:t>
      </w:r>
      <w:r>
        <w:rPr>
          <w:rFonts w:ascii="Liberation Sans" w:hAnsi="Liberation Sans"/>
          <w:lang w:val="en-AU" w:eastAsia="zh-CN" w:bidi="hi-IN"/>
        </w:rPr>
        <w:t>with varying amounts of blocks under one end of the ramp to create slopes of different steepness.</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t>Research Question:</w:t>
      </w:r>
    </w:p>
    <w:p>
      <w:pPr>
        <w:pStyle w:val="Normal"/>
        <w:bidi w:val="0"/>
        <w:jc w:val="left"/>
        <w:rPr>
          <w:rFonts w:ascii="Liberation Sans" w:hAnsi="Liberation Sans"/>
          <w:lang w:val="en-AU" w:eastAsia="zh-CN" w:bidi="hi-IN"/>
        </w:rPr>
      </w:pPr>
      <w:r>
        <w:rPr>
          <w:rFonts w:ascii="Liberation Sans" w:hAnsi="Liberation Sans"/>
          <w:lang w:val="en-AU" w:eastAsia="zh-CN" w:bidi="hi-IN"/>
        </w:rPr>
        <w:t>What is the affect of the angle of a ramp on the acceleration of a ball rolling down a ramp?</w:t>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r>
    </w:p>
    <w:p>
      <w:pPr>
        <w:pStyle w:val="Normal"/>
        <w:bidi w:val="0"/>
        <w:jc w:val="left"/>
        <w:rPr>
          <w:rFonts w:ascii="Liberation Sans" w:hAnsi="Liberation Sans"/>
          <w:lang w:val="en-AU" w:eastAsia="zh-CN" w:bidi="hi-IN"/>
        </w:rPr>
      </w:pPr>
      <w:r>
        <w:rPr>
          <w:rFonts w:ascii="Liberation Sans" w:hAnsi="Liberation Sans"/>
          <w:lang w:val="en-AU" w:eastAsia="zh-CN" w:bidi="hi-IN"/>
        </w:rPr>
        <w:t>Modifications to Original Experiments:</w:t>
      </w:r>
    </w:p>
    <w:p>
      <w:pPr>
        <w:pStyle w:val="Normal"/>
        <w:numPr>
          <w:ilvl w:val="0"/>
          <w:numId w:val="1"/>
        </w:numPr>
        <w:bidi w:val="0"/>
        <w:jc w:val="left"/>
        <w:rPr>
          <w:rFonts w:ascii="Liberation Sans" w:hAnsi="Liberation Sans"/>
          <w:lang w:val="en-AU" w:eastAsia="zh-CN" w:bidi="hi-IN"/>
        </w:rPr>
      </w:pPr>
      <w:r>
        <w:rPr>
          <w:rFonts w:ascii="Liberation Sans" w:hAnsi="Liberation Sans"/>
          <w:lang w:val="en-AU" w:eastAsia="zh-CN" w:bidi="hi-IN"/>
        </w:rPr>
        <w:t>A ball was used instead of a cart to reduce friction, instability and the randomness associated with the use of a more complicated system.</w:t>
      </w:r>
    </w:p>
    <w:p>
      <w:pPr>
        <w:pStyle w:val="Normal"/>
        <w:numPr>
          <w:ilvl w:val="0"/>
          <w:numId w:val="1"/>
        </w:numPr>
        <w:bidi w:val="0"/>
        <w:jc w:val="left"/>
        <w:rPr>
          <w:rFonts w:ascii="Liberation Sans" w:hAnsi="Liberation Sans"/>
          <w:lang w:val="en-AU" w:eastAsia="zh-CN" w:bidi="hi-IN"/>
        </w:rPr>
      </w:pPr>
      <w:r>
        <w:rPr>
          <w:rFonts w:ascii="Liberation Sans" w:hAnsi="Liberation Sans"/>
          <w:lang w:val="en-AU" w:eastAsia="zh-CN" w:bidi="hi-IN"/>
        </w:rPr>
        <w:t>A camera was used to record the trials as using this to time how long the trials were as this is more accurate then using a stopwatch and removes human error.</w:t>
      </w:r>
    </w:p>
    <w:p>
      <w:pPr>
        <w:pStyle w:val="Normal"/>
        <w:numPr>
          <w:ilvl w:val="0"/>
          <w:numId w:val="1"/>
        </w:numPr>
        <w:bidi w:val="0"/>
        <w:jc w:val="left"/>
        <w:rPr>
          <w:rFonts w:ascii="Liberation Sans" w:hAnsi="Liberation Sans"/>
          <w:lang w:val="en-AU" w:eastAsia="zh-CN" w:bidi="hi-IN"/>
        </w:rPr>
      </w:pPr>
      <w:r>
        <w:rPr>
          <w:rFonts w:ascii="Liberation Sans" w:hAnsi="Liberation Sans"/>
          <w:lang w:val="en-AU" w:eastAsia="zh-CN" w:bidi="hi-IN"/>
        </w:rPr>
        <w:t xml:space="preserve">The ramp’s steepness was measured with the angle to the ground and not height in blocks. This added consistency as the position of the blocks along the ramp greatly affected the steepness. </w:t>
      </w:r>
    </w:p>
    <w:p>
      <w:pPr>
        <w:pStyle w:val="Normal"/>
        <w:numPr>
          <w:ilvl w:val="0"/>
          <w:numId w:val="0"/>
        </w:numPr>
        <w:bidi w:val="0"/>
        <w:ind w:left="72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t>Risk Assessment:</w: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t>Raw Data:</w: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tbl>
      <w:tblPr>
        <w:tblW w:w="9450" w:type="dxa"/>
        <w:jc w:val="left"/>
        <w:tblInd w:w="-30" w:type="dxa"/>
        <w:tblLayout w:type="fixed"/>
        <w:tblCellMar>
          <w:top w:w="0" w:type="dxa"/>
          <w:left w:w="30" w:type="dxa"/>
          <w:bottom w:w="0" w:type="dxa"/>
          <w:right w:w="30" w:type="dxa"/>
        </w:tblCellMar>
      </w:tblPr>
      <w:tblGrid>
        <w:gridCol w:w="1742"/>
        <w:gridCol w:w="1349"/>
        <w:gridCol w:w="1408"/>
        <w:gridCol w:w="813"/>
        <w:gridCol w:w="990"/>
        <w:gridCol w:w="900"/>
        <w:gridCol w:w="1170"/>
        <w:gridCol w:w="1078"/>
      </w:tblGrid>
      <w:tr>
        <w:trPr>
          <w:trHeight w:val="300" w:hRule="atLeast"/>
        </w:trPr>
        <w:tc>
          <w:tcPr>
            <w:tcW w:w="1742"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Angle (Degrees)</w:t>
            </w:r>
          </w:p>
        </w:tc>
        <w:tc>
          <w:tcPr>
            <w:tcW w:w="1349"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Distance (m)</w:t>
            </w:r>
          </w:p>
        </w:tc>
        <w:tc>
          <w:tcPr>
            <w:tcW w:w="1408"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Mass (Kg)</w:t>
            </w:r>
          </w:p>
        </w:tc>
        <w:tc>
          <w:tcPr>
            <w:tcW w:w="813"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1</w:t>
            </w:r>
          </w:p>
        </w:tc>
        <w:tc>
          <w:tcPr>
            <w:tcW w:w="99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2</w:t>
            </w:r>
          </w:p>
        </w:tc>
        <w:tc>
          <w:tcPr>
            <w:tcW w:w="90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3</w:t>
            </w:r>
          </w:p>
        </w:tc>
        <w:tc>
          <w:tcPr>
            <w:tcW w:w="117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4</w:t>
            </w:r>
          </w:p>
        </w:tc>
        <w:tc>
          <w:tcPr>
            <w:tcW w:w="1078"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Trial 5</w:t>
            </w:r>
          </w:p>
        </w:tc>
      </w:tr>
      <w:tr>
        <w:trPr>
          <w:trHeight w:val="300" w:hRule="atLeast"/>
        </w:trPr>
        <w:tc>
          <w:tcPr>
            <w:tcW w:w="174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w:t>
            </w:r>
          </w:p>
        </w:tc>
        <w:tc>
          <w:tcPr>
            <w:tcW w:w="134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3"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4.90</w:t>
            </w:r>
          </w:p>
        </w:tc>
        <w:tc>
          <w:tcPr>
            <w:tcW w:w="99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4.77</w:t>
            </w:r>
          </w:p>
        </w:tc>
        <w:tc>
          <w:tcPr>
            <w:tcW w:w="90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4.73</w:t>
            </w:r>
          </w:p>
        </w:tc>
        <w:tc>
          <w:tcPr>
            <w:tcW w:w="107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4.63</w:t>
            </w:r>
          </w:p>
        </w:tc>
      </w:tr>
      <w:tr>
        <w:trPr>
          <w:trHeight w:val="300" w:hRule="atLeast"/>
        </w:trPr>
        <w:tc>
          <w:tcPr>
            <w:tcW w:w="174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w:t>
            </w:r>
          </w:p>
        </w:tc>
        <w:tc>
          <w:tcPr>
            <w:tcW w:w="134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3"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3.30</w:t>
            </w:r>
          </w:p>
        </w:tc>
        <w:tc>
          <w:tcPr>
            <w:tcW w:w="99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3.43</w:t>
            </w:r>
          </w:p>
        </w:tc>
        <w:tc>
          <w:tcPr>
            <w:tcW w:w="90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3.40</w:t>
            </w:r>
          </w:p>
        </w:tc>
        <w:tc>
          <w:tcPr>
            <w:tcW w:w="107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3.40</w:t>
            </w:r>
          </w:p>
        </w:tc>
      </w:tr>
      <w:tr>
        <w:trPr>
          <w:trHeight w:val="300" w:hRule="atLeast"/>
        </w:trPr>
        <w:tc>
          <w:tcPr>
            <w:tcW w:w="174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6</w:t>
            </w:r>
          </w:p>
        </w:tc>
        <w:tc>
          <w:tcPr>
            <w:tcW w:w="134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3"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2.77</w:t>
            </w:r>
          </w:p>
        </w:tc>
        <w:tc>
          <w:tcPr>
            <w:tcW w:w="99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90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2.73</w:t>
            </w:r>
          </w:p>
        </w:tc>
        <w:tc>
          <w:tcPr>
            <w:tcW w:w="107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2.80</w:t>
            </w:r>
          </w:p>
        </w:tc>
      </w:tr>
      <w:tr>
        <w:trPr>
          <w:trHeight w:val="300" w:hRule="atLeast"/>
        </w:trPr>
        <w:tc>
          <w:tcPr>
            <w:tcW w:w="174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8</w:t>
            </w:r>
          </w:p>
        </w:tc>
        <w:tc>
          <w:tcPr>
            <w:tcW w:w="134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3"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99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90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2.37</w:t>
            </w:r>
          </w:p>
        </w:tc>
        <w:tc>
          <w:tcPr>
            <w:tcW w:w="107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2.43</w:t>
            </w:r>
          </w:p>
        </w:tc>
      </w:tr>
      <w:tr>
        <w:trPr>
          <w:trHeight w:val="318" w:hRule="atLeast"/>
        </w:trPr>
        <w:tc>
          <w:tcPr>
            <w:tcW w:w="1742"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w:t>
            </w:r>
          </w:p>
        </w:tc>
        <w:tc>
          <w:tcPr>
            <w:tcW w:w="1349"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2.50</w:t>
            </w:r>
          </w:p>
        </w:tc>
        <w:tc>
          <w:tcPr>
            <w:tcW w:w="140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0.05050</w:t>
            </w:r>
          </w:p>
        </w:tc>
        <w:tc>
          <w:tcPr>
            <w:tcW w:w="813"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99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2.00</w:t>
            </w:r>
          </w:p>
        </w:tc>
        <w:tc>
          <w:tcPr>
            <w:tcW w:w="90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2.06</w:t>
            </w:r>
          </w:p>
        </w:tc>
        <w:tc>
          <w:tcPr>
            <w:tcW w:w="117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1078"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2.03</w:t>
            </w:r>
          </w:p>
        </w:tc>
      </w:tr>
    </w:tbl>
    <w:p>
      <w:pPr>
        <w:pStyle w:val="Normal"/>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t>Processed Data:</w: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r>
        <mc:AlternateContent>
          <mc:Choice Requires="wps">
            <w:drawing>
              <wp:anchor behindDoc="0" distT="0" distB="0" distL="0" distR="0" simplePos="0" locked="0" layoutInCell="0" allowOverlap="1" relativeHeight="2">
                <wp:simplePos x="0" y="0"/>
                <wp:positionH relativeFrom="column">
                  <wp:posOffset>11430</wp:posOffset>
                </wp:positionH>
                <wp:positionV relativeFrom="paragraph">
                  <wp:posOffset>45720</wp:posOffset>
                </wp:positionV>
                <wp:extent cx="5056505" cy="3169285"/>
                <wp:effectExtent l="0" t="0" r="0" b="0"/>
                <wp:wrapSquare wrapText="largest"/>
                <wp:docPr id="1" name="Frame1"/>
                <a:graphic xmlns:a="http://schemas.openxmlformats.org/drawingml/2006/main">
                  <a:graphicData uri="http://schemas.microsoft.com/office/word/2010/wordprocessingShape">
                    <wps:wsp>
                      <wps:cNvSpPr txBox="1"/>
                      <wps:spPr>
                        <a:xfrm>
                          <a:off x="0" y="0"/>
                          <a:ext cx="5056505" cy="3169285"/>
                        </a:xfrm>
                        <a:prstGeom prst="rect"/>
                        <a:solidFill>
                          <a:srgbClr val="FFFFFF"/>
                        </a:solidFill>
                      </wps:spPr>
                      <wps:txbx>
                        <w:txbxContent>
                          <w:p>
                            <w:pPr>
                              <w:pStyle w:val="Figure"/>
                              <w:spacing w:before="120" w:after="120"/>
                              <w:rPr/>
                            </w:pPr>
                            <w:r>
                              <w:rPr/>
                              <w:t xml:space="preserve">Figure </w:t>
                              <w:drawing>
                                <wp:inline distT="0" distB="0" distL="0" distR="0">
                                  <wp:extent cx="5056505" cy="2841625"/>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r>
                              <w:rPr/>
                              <w:fldChar w:fldCharType="begin"/>
                            </w:r>
                            <w:r>
                              <w:rPr/>
                              <w:instrText> SEQ Figure \* ARABIC </w:instrText>
                            </w:r>
                            <w:r>
                              <w:rPr/>
                              <w:fldChar w:fldCharType="separate"/>
                            </w:r>
                            <w:r>
                              <w:rPr/>
                              <w:t>1</w:t>
                            </w:r>
                            <w:r>
                              <w:rPr/>
                              <w:fldChar w:fldCharType="end"/>
                            </w:r>
                            <w:r>
                              <w:rPr/>
                              <w:t>: Acceleration of Ball Rolling Down a Ramp</w:t>
                            </w:r>
                          </w:p>
                        </w:txbxContent>
                      </wps:txbx>
                      <wps:bodyPr anchor="t" lIns="0" tIns="0" rIns="0" bIns="0">
                        <a:noAutofit/>
                      </wps:bodyPr>
                    </wps:wsp>
                  </a:graphicData>
                </a:graphic>
              </wp:anchor>
            </w:drawing>
          </mc:Choice>
          <mc:Fallback>
            <w:pict>
              <v:rect style="position:absolute;rotation:0;width:398.15pt;height:249.55pt;mso-wrap-distance-left:0pt;mso-wrap-distance-right:0pt;mso-wrap-distance-top:0pt;mso-wrap-distance-bottom:0pt;margin-top:3.6pt;mso-position-vertical-relative:text;margin-left:0.9pt;mso-position-horizontal-relative:text">
                <v:textbox inset="0in,0in,0in,0in">
                  <w:txbxContent>
                    <w:p>
                      <w:pPr>
                        <w:pStyle w:val="Figure"/>
                        <w:spacing w:before="120" w:after="120"/>
                        <w:rPr/>
                      </w:pPr>
                      <w:r>
                        <w:rPr/>
                        <w:t xml:space="preserve">Figure </w:t>
                        <w:drawing>
                          <wp:inline distT="0" distB="0" distL="0" distR="0">
                            <wp:extent cx="5056505" cy="2841625"/>
                            <wp:effectExtent l="0" t="0" r="0" b="0"/>
                            <wp:docPr id="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r>
                        <w:rPr/>
                        <w:fldChar w:fldCharType="begin"/>
                      </w:r>
                      <w:r>
                        <w:rPr/>
                        <w:instrText> SEQ Figure \* ARABIC </w:instrText>
                      </w:r>
                      <w:r>
                        <w:rPr/>
                        <w:fldChar w:fldCharType="separate"/>
                      </w:r>
                      <w:r>
                        <w:rPr/>
                        <w:t>1</w:t>
                      </w:r>
                      <w:r>
                        <w:rPr/>
                        <w:fldChar w:fldCharType="end"/>
                      </w:r>
                      <w:r>
                        <w:rPr/>
                        <w:t>: Acceleration of Ball Rolling Down a Ramp</w:t>
                      </w:r>
                    </w:p>
                  </w:txbxContent>
                </v:textbox>
                <w10:wrap type="square" side="largest"/>
              </v:rect>
            </w:pict>
          </mc:Fallback>
        </mc:AlternateConten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tbl>
      <w:tblPr>
        <w:tblW w:w="9630" w:type="dxa"/>
        <w:jc w:val="left"/>
        <w:tblInd w:w="-30" w:type="dxa"/>
        <w:tblLayout w:type="fixed"/>
        <w:tblCellMar>
          <w:top w:w="0" w:type="dxa"/>
          <w:left w:w="30" w:type="dxa"/>
          <w:bottom w:w="0" w:type="dxa"/>
          <w:right w:w="30" w:type="dxa"/>
        </w:tblCellMar>
      </w:tblPr>
      <w:tblGrid>
        <w:gridCol w:w="1260"/>
        <w:gridCol w:w="1080"/>
        <w:gridCol w:w="1080"/>
        <w:gridCol w:w="1350"/>
        <w:gridCol w:w="1395"/>
        <w:gridCol w:w="1305"/>
        <w:gridCol w:w="2160"/>
      </w:tblGrid>
      <w:tr>
        <w:trPr>
          <w:trHeight w:val="300" w:hRule="atLeast"/>
        </w:trPr>
        <w:tc>
          <w:tcPr>
            <w:tcW w:w="126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Angle (degrees)</w:t>
            </w:r>
          </w:p>
        </w:tc>
        <w:tc>
          <w:tcPr>
            <w:tcW w:w="108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Average Time(s)</w:t>
            </w:r>
          </w:p>
        </w:tc>
        <w:tc>
          <w:tcPr>
            <w:tcW w:w="108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Average Speed</w:t>
            </w:r>
          </w:p>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(m/s)</w:t>
            </w:r>
          </w:p>
        </w:tc>
        <w:tc>
          <w:tcPr>
            <w:tcW w:w="135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 xml:space="preserve">Final Speed </w:t>
            </w:r>
            <w:r>
              <w:rPr>
                <w:rFonts w:ascii="Liberation Sans" w:hAnsi="Liberation Sans"/>
                <w:lang w:val="en-AU" w:eastAsia="zh-CN" w:bidi="hi-IN"/>
              </w:rPr>
              <w:t>(m/s)</w:t>
            </w:r>
          </w:p>
        </w:tc>
        <w:tc>
          <w:tcPr>
            <w:tcW w:w="1395"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 xml:space="preserve">Average </w:t>
            </w:r>
            <w:r>
              <w:rPr>
                <w:rFonts w:ascii="Liberation Sans" w:hAnsi="Liberation Sans"/>
                <w:lang w:val="en-AU" w:eastAsia="zh-CN" w:bidi="hi-IN"/>
              </w:rPr>
              <w:t xml:space="preserve">Acceleration </w:t>
            </w:r>
            <w:r>
              <w:rPr>
                <w:rFonts w:ascii="Liberation Sans" w:hAnsi="Liberation Sans"/>
                <w:lang w:val="en-AU" w:eastAsia="zh-CN" w:bidi="hi-IN"/>
              </w:rPr>
              <w:t>(m/s/s)</w:t>
            </w:r>
          </w:p>
        </w:tc>
        <w:tc>
          <w:tcPr>
            <w:tcW w:w="1305"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Standard Deviation</w:t>
            </w:r>
          </w:p>
        </w:tc>
        <w:tc>
          <w:tcPr>
            <w:tcW w:w="2160" w:type="dxa"/>
            <w:tcBorders/>
            <w:vAlign w:val="bottom"/>
          </w:tcPr>
          <w:p>
            <w:pPr>
              <w:pStyle w:val="Normal"/>
              <w:widowControl w:val="false"/>
              <w:tabs>
                <w:tab w:val="clear" w:pos="709"/>
              </w:tabs>
              <w:jc w:val="left"/>
              <w:rPr>
                <w:rFonts w:ascii="Liberation Sans" w:hAnsi="Liberation Sans"/>
                <w:lang w:val="en-AU" w:eastAsia="zh-CN" w:bidi="hi-IN"/>
              </w:rPr>
            </w:pPr>
            <w:r>
              <w:rPr>
                <w:rFonts w:ascii="Liberation Sans" w:hAnsi="Liberation Sans"/>
                <w:lang w:val="en-AU" w:eastAsia="zh-CN" w:bidi="hi-IN"/>
              </w:rPr>
              <w:t>Coefficient of Variation</w:t>
            </w:r>
          </w:p>
        </w:tc>
      </w:tr>
      <w:tr>
        <w:trPr>
          <w:trHeight w:val="300" w:hRule="atLeast"/>
        </w:trPr>
        <w:tc>
          <w:tcPr>
            <w:tcW w:w="12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w:t>
            </w:r>
          </w:p>
        </w:tc>
        <w:tc>
          <w:tcPr>
            <w:tcW w:w="108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4.75</w:t>
            </w:r>
          </w:p>
        </w:tc>
        <w:tc>
          <w:tcPr>
            <w:tcW w:w="108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0.53</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1.05</w:t>
            </w:r>
          </w:p>
        </w:tc>
        <w:tc>
          <w:tcPr>
            <w:tcW w:w="1395"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0.22</w:t>
            </w:r>
          </w:p>
        </w:tc>
        <w:tc>
          <w:tcPr>
            <w:tcW w:w="1305"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0.10</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2.05</w:t>
            </w:r>
          </w:p>
        </w:tc>
      </w:tr>
      <w:tr>
        <w:trPr>
          <w:trHeight w:val="300" w:hRule="atLeast"/>
        </w:trPr>
        <w:tc>
          <w:tcPr>
            <w:tcW w:w="12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4</w:t>
            </w:r>
          </w:p>
        </w:tc>
        <w:tc>
          <w:tcPr>
            <w:tcW w:w="108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3.39</w:t>
            </w:r>
          </w:p>
        </w:tc>
        <w:tc>
          <w:tcPr>
            <w:tcW w:w="108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0.74</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1.47</w:t>
            </w:r>
          </w:p>
        </w:tc>
        <w:tc>
          <w:tcPr>
            <w:tcW w:w="1395"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0.43</w:t>
            </w:r>
          </w:p>
        </w:tc>
        <w:tc>
          <w:tcPr>
            <w:tcW w:w="1305"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0.05</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1.58</w:t>
            </w:r>
          </w:p>
        </w:tc>
      </w:tr>
      <w:tr>
        <w:trPr>
          <w:trHeight w:val="300" w:hRule="atLeast"/>
        </w:trPr>
        <w:tc>
          <w:tcPr>
            <w:tcW w:w="12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6</w:t>
            </w:r>
          </w:p>
        </w:tc>
        <w:tc>
          <w:tcPr>
            <w:tcW w:w="108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2.75</w:t>
            </w:r>
          </w:p>
        </w:tc>
        <w:tc>
          <w:tcPr>
            <w:tcW w:w="108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0.91</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1.82</w:t>
            </w:r>
          </w:p>
        </w:tc>
        <w:tc>
          <w:tcPr>
            <w:tcW w:w="1395"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0.66</w:t>
            </w:r>
          </w:p>
        </w:tc>
        <w:tc>
          <w:tcPr>
            <w:tcW w:w="1305"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0.03</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1.16</w:t>
            </w:r>
          </w:p>
        </w:tc>
      </w:tr>
      <w:tr>
        <w:trPr>
          <w:trHeight w:val="300" w:hRule="atLeast"/>
        </w:trPr>
        <w:tc>
          <w:tcPr>
            <w:tcW w:w="12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8</w:t>
            </w:r>
          </w:p>
        </w:tc>
        <w:tc>
          <w:tcPr>
            <w:tcW w:w="108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2.38</w:t>
            </w:r>
          </w:p>
        </w:tc>
        <w:tc>
          <w:tcPr>
            <w:tcW w:w="108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1.05</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2.10</w:t>
            </w:r>
          </w:p>
        </w:tc>
        <w:tc>
          <w:tcPr>
            <w:tcW w:w="1395"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0.88</w:t>
            </w:r>
          </w:p>
        </w:tc>
        <w:tc>
          <w:tcPr>
            <w:tcW w:w="1305"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0.03</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1.13</w:t>
            </w:r>
          </w:p>
        </w:tc>
      </w:tr>
      <w:tr>
        <w:trPr>
          <w:trHeight w:val="300" w:hRule="atLeast"/>
        </w:trPr>
        <w:tc>
          <w:tcPr>
            <w:tcW w:w="12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10</w:t>
            </w:r>
          </w:p>
        </w:tc>
        <w:tc>
          <w:tcPr>
            <w:tcW w:w="108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2.06</w:t>
            </w:r>
          </w:p>
        </w:tc>
        <w:tc>
          <w:tcPr>
            <w:tcW w:w="108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1.21</w:t>
            </w:r>
          </w:p>
        </w:tc>
        <w:tc>
          <w:tcPr>
            <w:tcW w:w="135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2.43</w:t>
            </w:r>
          </w:p>
        </w:tc>
        <w:tc>
          <w:tcPr>
            <w:tcW w:w="1395"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1.18</w:t>
            </w:r>
          </w:p>
        </w:tc>
        <w:tc>
          <w:tcPr>
            <w:tcW w:w="1305"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0.04</w:t>
            </w:r>
          </w:p>
        </w:tc>
        <w:tc>
          <w:tcPr>
            <w:tcW w:w="2160" w:type="dxa"/>
            <w:tcBorders/>
            <w:vAlign w:val="bottom"/>
          </w:tcPr>
          <w:p>
            <w:pPr>
              <w:pStyle w:val="Normal"/>
              <w:widowControl w:val="false"/>
              <w:tabs>
                <w:tab w:val="clear" w:pos="709"/>
              </w:tabs>
              <w:jc w:val="right"/>
              <w:rPr>
                <w:rFonts w:ascii="Liberation Sans" w:hAnsi="Liberation Sans"/>
                <w:lang w:val="en-AU" w:eastAsia="zh-CN" w:bidi="hi-IN"/>
              </w:rPr>
            </w:pPr>
            <w:r>
              <w:rPr>
                <w:rFonts w:ascii="Liberation Sans" w:hAnsi="Liberation Sans"/>
                <w:lang w:val="en-AU" w:eastAsia="zh-CN" w:bidi="hi-IN"/>
              </w:rPr>
              <w:t>2.13</w:t>
            </w:r>
          </w:p>
        </w:tc>
      </w:tr>
    </w:tbl>
    <w:p>
      <w:pPr>
        <w:pStyle w:val="Normal"/>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t>Trends patterns and relationships:</w: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t xml:space="preserve">Figure 1 shows </w:t>
      </w:r>
      <w:r>
        <w:rPr>
          <w:rFonts w:ascii="Liberation Sans" w:hAnsi="Liberation Sans"/>
          <w:lang w:val="en-AU" w:eastAsia="zh-CN" w:bidi="hi-IN"/>
        </w:rPr>
        <w:t>a</w:t>
      </w:r>
      <w:r>
        <w:rPr>
          <w:rFonts w:ascii="Liberation Sans" w:hAnsi="Liberation Sans"/>
          <w:lang w:val="en-AU" w:eastAsia="zh-CN" w:bidi="hi-IN"/>
        </w:rPr>
        <w:t xml:space="preserve"> clear </w:t>
      </w:r>
      <w:r>
        <w:rPr>
          <w:rFonts w:ascii="Liberation Sans" w:hAnsi="Liberation Sans"/>
          <w:lang w:val="en-AU" w:eastAsia="zh-CN" w:bidi="hi-IN"/>
        </w:rPr>
        <w:t xml:space="preserve">linear increase of acceleration when increasing the angle of the ramp. When the ramp was set to two degrees the ball had an average acceleration of 0.22 m/s/s and at accelerated fastest at 10 degrees with an acceleration 1.18 m/s/s. The coefficient of variation between trials was highest at ten degrees with 2.13. </w:t>
      </w:r>
      <w:r>
        <w:rPr>
          <w:rFonts w:ascii="Liberation Sans" w:hAnsi="Liberation Sans"/>
          <w:lang w:val="en-AU" w:eastAsia="zh-CN" w:bidi="hi-IN"/>
        </w:rPr>
        <w:t xml:space="preserve">The average increase of acceleration was 0.236. The standard deviation of the average increase of acceleration was 0.035. This shows very little deviation between the trend line and the results in figure 1. </w: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t>Evaluation of Methodology:</w: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t>The method of the experiment measured only the time for the ball to reach the end of the ramp. The acceleration was then calculated by assuming that the final speed was the double the average speed which may not be the case.</w:t>
      </w:r>
      <w:r>
        <w:br w:type="page"/>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t>Appendix</w:t>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p>
      <w:pPr>
        <w:pStyle w:val="Normal"/>
        <w:numPr>
          <w:ilvl w:val="0"/>
          <w:numId w:val="0"/>
        </w:numPr>
        <w:bidi w:val="0"/>
        <w:ind w:left="0" w:hanging="0"/>
        <w:jc w:val="left"/>
        <w:rPr>
          <w:rFonts w:ascii="Liberation Sans" w:hAnsi="Liberation Sans"/>
          <w:lang w:val="en-AU" w:eastAsia="zh-CN" w:bidi="hi-IN"/>
        </w:rPr>
      </w:pPr>
      <w:r>
        <w:rPr>
          <w:rFonts w:ascii="Liberation Sans" w:hAnsi="Liberation Sans"/>
          <w:lang w:val="en-AU" w:eastAsia="zh-CN" w:bidi="hi-IN"/>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Liberation Sans" w:cs="Liberation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AU" sz="1300" spc="-1" strike="noStrike">
                <a:latin typeface="Arial"/>
              </a:defRPr>
            </a:pPr>
            <a:r>
              <a:rPr b="0" lang="en-AU" sz="1300" spc="-1" strike="noStrike">
                <a:latin typeface="Arial"/>
              </a:rPr>
              <a:t>Accleration of Ball Rolling Down a Ramp</a:t>
            </a:r>
          </a:p>
        </c:rich>
      </c:tx>
      <c:overlay val="0"/>
      <c:spPr>
        <a:noFill/>
        <a:ln w="0">
          <a:noFill/>
        </a:ln>
      </c:spPr>
    </c:title>
    <c:autoTitleDeleted val="0"/>
    <c:plotArea>
      <c:scatterChart>
        <c:scatterStyle val="lineMarker"/>
        <c:varyColors val="0"/>
        <c:ser>
          <c:idx val="0"/>
          <c:order val="0"/>
          <c:tx>
            <c:strRef>
              <c:f>label 1</c:f>
              <c:strCache>
                <c:ptCount val="1"/>
                <c:pt idx="0">
                  <c:v>Acceleration</c:v>
                </c:pt>
              </c:strCache>
            </c:strRef>
          </c:tx>
          <c:spPr>
            <a:solidFill>
              <a:srgbClr val="004586"/>
            </a:solidFill>
            <a:ln w="28800">
              <a:noFill/>
            </a:ln>
          </c:spPr>
          <c:marker>
            <c:symbol val="square"/>
            <c:size val="8"/>
            <c:spPr>
              <a:solidFill>
                <a:srgbClr val="004586"/>
              </a:solidFill>
            </c:spPr>
          </c:marker>
          <c:dLbls>
            <c:txPr>
              <a:bodyPr wrap="none"/>
              <a:lstStyle/>
              <a:p>
                <a:pPr>
                  <a:defRPr b="0" lang="en-AU" sz="1000" spc="-1" strike="noStrike">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004586"/>
                </a:solidFill>
              </a:ln>
            </c:spPr>
            <c:trendlineType val="linear"/>
            <c:forward val="0"/>
            <c:backward val="0"/>
            <c:dispRSqr val="1"/>
            <c:dispEq val="0"/>
          </c:trendline>
          <c:xVal>
            <c:numRef>
              <c:f>0</c:f>
              <c:numCache>
                <c:formatCode>General</c:formatCode>
                <c:ptCount val="5"/>
                <c:pt idx="0">
                  <c:v>2</c:v>
                </c:pt>
                <c:pt idx="1">
                  <c:v>4</c:v>
                </c:pt>
                <c:pt idx="2">
                  <c:v>6</c:v>
                </c:pt>
                <c:pt idx="3">
                  <c:v>8</c:v>
                </c:pt>
                <c:pt idx="4">
                  <c:v>10</c:v>
                </c:pt>
              </c:numCache>
            </c:numRef>
          </c:xVal>
          <c:yVal>
            <c:numRef>
              <c:f>1</c:f>
              <c:numCache>
                <c:formatCode>General</c:formatCode>
                <c:ptCount val="5"/>
                <c:pt idx="0">
                  <c:v>0.221420149871328</c:v>
                </c:pt>
                <c:pt idx="1">
                  <c:v>0.434568574225703</c:v>
                </c:pt>
                <c:pt idx="2">
                  <c:v>0.660196389940508</c:v>
                </c:pt>
                <c:pt idx="3">
                  <c:v>0.881224351965236</c:v>
                </c:pt>
                <c:pt idx="4">
                  <c:v>1.18053607671029</c:v>
                </c:pt>
              </c:numCache>
            </c:numRef>
          </c:yVal>
          <c:smooth val="0"/>
        </c:ser>
        <c:axId val="32446391"/>
        <c:axId val="38423974"/>
      </c:scatterChart>
      <c:valAx>
        <c:axId val="32446391"/>
        <c:scaling>
          <c:orientation val="minMax"/>
        </c:scaling>
        <c:delete val="0"/>
        <c:axPos val="b"/>
        <c:title>
          <c:tx>
            <c:rich>
              <a:bodyPr rot="0"/>
              <a:lstStyle/>
              <a:p>
                <a:pPr>
                  <a:defRPr b="0" lang="en-AU" sz="900" spc="-1" strike="noStrike">
                    <a:latin typeface="Arial"/>
                  </a:defRPr>
                </a:pPr>
                <a:r>
                  <a:rPr b="0" lang="en-AU" sz="900" spc="-1" strike="noStrike">
                    <a:latin typeface="Arial"/>
                  </a:rPr>
                  <a:t>Angle (Degrees)</a:t>
                </a:r>
              </a:p>
            </c:rich>
          </c:tx>
          <c:overlay val="0"/>
          <c:spPr>
            <a:noFill/>
            <a:ln w="0">
              <a:noFill/>
            </a:ln>
          </c:spPr>
        </c:title>
        <c:numFmt formatCode="0" sourceLinked="0"/>
        <c:majorTickMark val="out"/>
        <c:minorTickMark val="none"/>
        <c:tickLblPos val="nextTo"/>
        <c:spPr>
          <a:ln w="0">
            <a:solidFill>
              <a:srgbClr val="b3b3b3"/>
            </a:solidFill>
          </a:ln>
        </c:spPr>
        <c:txPr>
          <a:bodyPr/>
          <a:lstStyle/>
          <a:p>
            <a:pPr>
              <a:defRPr b="0" lang="en-AU" sz="1000" spc="-1" strike="noStrike">
                <a:latin typeface="Arial"/>
              </a:defRPr>
            </a:pPr>
          </a:p>
        </c:txPr>
        <c:crossAx val="38423974"/>
        <c:crosses val="autoZero"/>
        <c:crossBetween val="midCat"/>
      </c:valAx>
      <c:valAx>
        <c:axId val="38423974"/>
        <c:scaling>
          <c:orientation val="minMax"/>
        </c:scaling>
        <c:delete val="0"/>
        <c:axPos val="l"/>
        <c:majorGridlines>
          <c:spPr>
            <a:ln w="0">
              <a:solidFill>
                <a:srgbClr val="b3b3b3"/>
              </a:solidFill>
            </a:ln>
          </c:spPr>
        </c:majorGridlines>
        <c:title>
          <c:tx>
            <c:rich>
              <a:bodyPr rot="-5400000"/>
              <a:lstStyle/>
              <a:p>
                <a:pPr>
                  <a:defRPr b="0" lang="en-AU" sz="900" spc="-1" strike="noStrike">
                    <a:latin typeface="Arial"/>
                  </a:defRPr>
                </a:pPr>
                <a:r>
                  <a:rPr b="0" lang="en-AU" sz="900" spc="-1" strike="noStrike">
                    <a:latin typeface="Arial"/>
                  </a:rPr>
                  <a:t>Average Accleration (m/s/s)
</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lang="en-AU" sz="1000" spc="-1" strike="noStrike">
                <a:latin typeface="Arial"/>
              </a:defRPr>
            </a:pPr>
          </a:p>
        </c:txPr>
        <c:crossAx val="32446391"/>
        <c:crosses val="autoZero"/>
        <c:crossBetween val="midCat"/>
      </c:valAx>
      <c:spPr>
        <a:noFill/>
        <a:ln w="0">
          <a:solidFill>
            <a:srgbClr val="b3b3b3"/>
          </a:solidFill>
        </a:ln>
      </c:spPr>
    </c:plotArea>
    <c:legend>
      <c:legendPos val="r"/>
      <c:overlay val="0"/>
      <c:spPr>
        <a:noFill/>
        <a:ln w="0">
          <a:noFill/>
        </a:ln>
      </c:spPr>
      <c:txPr>
        <a:bodyPr/>
        <a:lstStyle/>
        <a:p>
          <a:pPr>
            <a:defRPr b="0" lang="en-AU" sz="1000" spc="-1" strike="noStrike">
              <a:latin typeface="Arial"/>
            </a:defRPr>
          </a:pPr>
        </a:p>
      </c:txPr>
    </c:legend>
    <c:plotVisOnly val="1"/>
    <c:dispBlanksAs val="span"/>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AU" sz="1300" spc="-1" strike="noStrike">
                <a:latin typeface="Arial"/>
              </a:defRPr>
            </a:pPr>
            <a:r>
              <a:rPr b="0" lang="en-AU" sz="1300" spc="-1" strike="noStrike">
                <a:latin typeface="Arial"/>
              </a:rPr>
              <a:t>Accleration of Ball Rolling Down a Ramp</a:t>
            </a:r>
          </a:p>
        </c:rich>
      </c:tx>
      <c:overlay val="0"/>
      <c:spPr>
        <a:noFill/>
        <a:ln w="0">
          <a:noFill/>
        </a:ln>
      </c:spPr>
    </c:title>
    <c:autoTitleDeleted val="0"/>
    <c:plotArea>
      <c:scatterChart>
        <c:scatterStyle val="lineMarker"/>
        <c:varyColors val="0"/>
        <c:ser>
          <c:idx val="0"/>
          <c:order val="0"/>
          <c:tx>
            <c:strRef>
              <c:f>label 1</c:f>
              <c:strCache>
                <c:ptCount val="1"/>
                <c:pt idx="0">
                  <c:v>Acceleration</c:v>
                </c:pt>
              </c:strCache>
            </c:strRef>
          </c:tx>
          <c:spPr>
            <a:solidFill>
              <a:srgbClr val="004586"/>
            </a:solidFill>
            <a:ln w="28800">
              <a:noFill/>
            </a:ln>
          </c:spPr>
          <c:marker>
            <c:symbol val="square"/>
            <c:size val="8"/>
            <c:spPr>
              <a:solidFill>
                <a:srgbClr val="004586"/>
              </a:solidFill>
            </c:spPr>
          </c:marker>
          <c:dLbls>
            <c:txPr>
              <a:bodyPr wrap="none"/>
              <a:lstStyle/>
              <a:p>
                <a:pPr>
                  <a:defRPr b="0" lang="en-AU" sz="1000" spc="-1" strike="noStrike">
                    <a:latin typeface="Arial"/>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trendline>
            <c:spPr>
              <a:ln w="0">
                <a:solidFill>
                  <a:srgbClr val="004586"/>
                </a:solidFill>
              </a:ln>
            </c:spPr>
            <c:trendlineType val="linear"/>
            <c:forward val="0"/>
            <c:backward val="0"/>
            <c:dispRSqr val="1"/>
            <c:dispEq val="0"/>
          </c:trendline>
          <c:xVal>
            <c:numRef>
              <c:f>0</c:f>
              <c:numCache>
                <c:formatCode>General</c:formatCode>
                <c:ptCount val="5"/>
                <c:pt idx="0">
                  <c:v>2</c:v>
                </c:pt>
                <c:pt idx="1">
                  <c:v>4</c:v>
                </c:pt>
                <c:pt idx="2">
                  <c:v>6</c:v>
                </c:pt>
                <c:pt idx="3">
                  <c:v>8</c:v>
                </c:pt>
                <c:pt idx="4">
                  <c:v>10</c:v>
                </c:pt>
              </c:numCache>
            </c:numRef>
          </c:xVal>
          <c:yVal>
            <c:numRef>
              <c:f>1</c:f>
              <c:numCache>
                <c:formatCode>General</c:formatCode>
                <c:ptCount val="5"/>
                <c:pt idx="0">
                  <c:v>0.221420149871328</c:v>
                </c:pt>
                <c:pt idx="1">
                  <c:v>0.434568574225703</c:v>
                </c:pt>
                <c:pt idx="2">
                  <c:v>0.660196389940508</c:v>
                </c:pt>
                <c:pt idx="3">
                  <c:v>0.881224351965236</c:v>
                </c:pt>
                <c:pt idx="4">
                  <c:v>1.18053607671029</c:v>
                </c:pt>
              </c:numCache>
            </c:numRef>
          </c:yVal>
          <c:smooth val="0"/>
        </c:ser>
        <c:axId val="24055994"/>
        <c:axId val="91343396"/>
      </c:scatterChart>
      <c:valAx>
        <c:axId val="24055994"/>
        <c:scaling>
          <c:orientation val="minMax"/>
        </c:scaling>
        <c:delete val="0"/>
        <c:axPos val="b"/>
        <c:title>
          <c:tx>
            <c:rich>
              <a:bodyPr rot="0"/>
              <a:lstStyle/>
              <a:p>
                <a:pPr>
                  <a:defRPr b="0" lang="en-AU" sz="900" spc="-1" strike="noStrike">
                    <a:latin typeface="Arial"/>
                  </a:defRPr>
                </a:pPr>
                <a:r>
                  <a:rPr b="0" lang="en-AU" sz="900" spc="-1" strike="noStrike">
                    <a:latin typeface="Arial"/>
                  </a:rPr>
                  <a:t>Angle (Degrees)</a:t>
                </a:r>
              </a:p>
            </c:rich>
          </c:tx>
          <c:overlay val="0"/>
          <c:spPr>
            <a:noFill/>
            <a:ln w="0">
              <a:noFill/>
            </a:ln>
          </c:spPr>
        </c:title>
        <c:numFmt formatCode="0" sourceLinked="0"/>
        <c:majorTickMark val="out"/>
        <c:minorTickMark val="none"/>
        <c:tickLblPos val="nextTo"/>
        <c:spPr>
          <a:ln w="0">
            <a:solidFill>
              <a:srgbClr val="b3b3b3"/>
            </a:solidFill>
          </a:ln>
        </c:spPr>
        <c:txPr>
          <a:bodyPr/>
          <a:lstStyle/>
          <a:p>
            <a:pPr>
              <a:defRPr b="0" lang="en-AU" sz="1000" spc="-1" strike="noStrike">
                <a:latin typeface="Arial"/>
              </a:defRPr>
            </a:pPr>
          </a:p>
        </c:txPr>
        <c:crossAx val="91343396"/>
        <c:crosses val="autoZero"/>
        <c:crossBetween val="midCat"/>
      </c:valAx>
      <c:valAx>
        <c:axId val="91343396"/>
        <c:scaling>
          <c:orientation val="minMax"/>
        </c:scaling>
        <c:delete val="0"/>
        <c:axPos val="l"/>
        <c:majorGridlines>
          <c:spPr>
            <a:ln w="0">
              <a:solidFill>
                <a:srgbClr val="b3b3b3"/>
              </a:solidFill>
            </a:ln>
          </c:spPr>
        </c:majorGridlines>
        <c:title>
          <c:tx>
            <c:rich>
              <a:bodyPr rot="-5400000"/>
              <a:lstStyle/>
              <a:p>
                <a:pPr>
                  <a:defRPr b="0" lang="en-AU" sz="900" spc="-1" strike="noStrike">
                    <a:latin typeface="Arial"/>
                  </a:defRPr>
                </a:pPr>
                <a:r>
                  <a:rPr b="0" lang="en-AU" sz="900" spc="-1" strike="noStrike">
                    <a:latin typeface="Arial"/>
                  </a:rPr>
                  <a:t>Average Accleration (m/s/s)
</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lang="en-AU" sz="1000" spc="-1" strike="noStrike">
                <a:latin typeface="Arial"/>
              </a:defRPr>
            </a:pPr>
          </a:p>
        </c:txPr>
        <c:crossAx val="24055994"/>
        <c:crosses val="autoZero"/>
        <c:crossBetween val="midCat"/>
      </c:valAx>
      <c:spPr>
        <a:noFill/>
        <a:ln w="0">
          <a:solidFill>
            <a:srgbClr val="b3b3b3"/>
          </a:solidFill>
        </a:ln>
      </c:spPr>
    </c:plotArea>
    <c:legend>
      <c:legendPos val="r"/>
      <c:overlay val="0"/>
      <c:spPr>
        <a:noFill/>
        <a:ln w="0">
          <a:noFill/>
        </a:ln>
      </c:spPr>
      <c:txPr>
        <a:bodyPr/>
        <a:lstStyle/>
        <a:p>
          <a:pPr>
            <a:defRPr b="0" lang="en-AU" sz="1000" spc="-1" strike="noStrike">
              <a:latin typeface="Arial"/>
            </a:defRPr>
          </a:pPr>
        </a:p>
      </c:txPr>
    </c:legend>
    <c:plotVisOnly val="1"/>
    <c:dispBlanksAs val="span"/>
  </c:chart>
  <c:spPr>
    <a:solidFill>
      <a:srgbClr val="ffffff"/>
    </a:solidFill>
    <a:ln w="0">
      <a:noFill/>
    </a:ln>
  </c:spPr>
</c:chartSpace>
</file>

<file path=docProps/app.xml><?xml version="1.0" encoding="utf-8"?>
<Properties xmlns="http://schemas.openxmlformats.org/officeDocument/2006/extended-properties" xmlns:vt="http://schemas.openxmlformats.org/officeDocument/2006/docPropsVTypes">
  <Template/>
  <TotalTime>66</TotalTime>
  <Application>LibreOffice/7.2.5.2.0$Linux_X86_64 LibreOffice_project/20$Build-2</Application>
  <AppVersion>15.0000</AppVersion>
  <Pages>4</Pages>
  <Words>422</Words>
  <Characters>1973</Characters>
  <CharactersWithSpaces>2284</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2022-03-16T10:00:40Z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