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C43EA">
      <w:pPr>
        <w:pStyle w:val="2"/>
        <w:bidi w:val="0"/>
        <w:jc w:val="center"/>
        <w:rPr>
          <w:rFonts w:hint="default"/>
          <w:b/>
          <w:bCs/>
          <w:lang w:val="en-US"/>
        </w:rPr>
      </w:pPr>
      <w:bookmarkStart w:id="0" w:name="_TOC_250009"/>
      <w:r>
        <w:rPr>
          <w:b/>
          <w:bCs/>
        </w:rPr>
        <w:t xml:space="preserve">TABLE OF </w:t>
      </w:r>
      <w:bookmarkEnd w:id="0"/>
      <w:r>
        <w:rPr>
          <w:b/>
          <w:bCs/>
        </w:rPr>
        <w:t>CONTENT</w:t>
      </w:r>
      <w:r>
        <w:rPr>
          <w:rFonts w:hint="default"/>
          <w:b/>
          <w:bCs/>
          <w:lang w:val="en-US"/>
        </w:rPr>
        <w:t>S</w:t>
      </w:r>
    </w:p>
    <w:p w14:paraId="04412ED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TITLE PAGE</w:t>
      </w:r>
    </w:p>
    <w:p w14:paraId="0DF0A36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CERTIFICATION</w:t>
      </w:r>
    </w:p>
    <w:p w14:paraId="00EC3AA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DECLARATION</w:t>
      </w:r>
    </w:p>
    <w:p w14:paraId="00D15E5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DEDICATION</w:t>
      </w:r>
    </w:p>
    <w:p w14:paraId="1292367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ACKNOWLEDGEMENT</w:t>
      </w:r>
    </w:p>
    <w:p w14:paraId="3481D22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TABLE OF CONTENT</w:t>
      </w:r>
      <w:r>
        <w:rPr>
          <w:rFonts w:hint="default" w:cs="Times New Roman"/>
          <w:sz w:val="26"/>
          <w:szCs w:val="26"/>
          <w:lang w:val="en-US"/>
        </w:rPr>
        <w:t>S</w:t>
      </w:r>
    </w:p>
    <w:p w14:paraId="223F592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LIST OF </w:t>
      </w:r>
      <w:r>
        <w:rPr>
          <w:rFonts w:hint="default" w:cs="Times New Roman"/>
          <w:sz w:val="26"/>
          <w:szCs w:val="26"/>
          <w:lang w:val="en-US"/>
        </w:rPr>
        <w:t>TABLES</w:t>
      </w:r>
    </w:p>
    <w:p w14:paraId="573D7005">
      <w:pPr>
        <w:spacing w:line="360" w:lineRule="auto"/>
        <w:rPr>
          <w:rFonts w:hint="default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LIST OF </w:t>
      </w:r>
      <w:r>
        <w:rPr>
          <w:rFonts w:hint="default" w:cs="Times New Roman"/>
          <w:sz w:val="26"/>
          <w:szCs w:val="26"/>
          <w:lang w:val="en-US"/>
        </w:rPr>
        <w:t>FIGURES</w:t>
      </w:r>
    </w:p>
    <w:p w14:paraId="2840B2B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ABSTRACT</w:t>
      </w:r>
    </w:p>
    <w:p w14:paraId="67F6A62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CHAPTER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ONE</w:t>
      </w:r>
    </w:p>
    <w:p w14:paraId="0C6E3DB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INTRODUCTION</w:t>
      </w:r>
    </w:p>
    <w:p w14:paraId="49B508BC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Background of Study</w:t>
      </w:r>
    </w:p>
    <w:p w14:paraId="5B4869DB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Problem Definition</w:t>
      </w:r>
    </w:p>
    <w:p w14:paraId="158D5CAF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Aim and Objective of Study</w:t>
      </w:r>
    </w:p>
    <w:p w14:paraId="6195F64C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Research Justification</w:t>
      </w:r>
    </w:p>
    <w:p w14:paraId="4BF2F4F4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Scope of Study</w:t>
      </w:r>
    </w:p>
    <w:p w14:paraId="1BA2EA6F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Limitation of Study</w:t>
      </w:r>
    </w:p>
    <w:p w14:paraId="66D9139B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Definition of Terms</w:t>
      </w:r>
    </w:p>
    <w:p w14:paraId="777A4C37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Chapter Layout</w:t>
      </w:r>
    </w:p>
    <w:p w14:paraId="4C01F529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CHAPTER TWO</w:t>
      </w:r>
    </w:p>
    <w:p w14:paraId="7F4BAD28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LITERATURE REVIEW</w:t>
      </w:r>
    </w:p>
    <w:p w14:paraId="2C8BF58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Chapter Overview</w:t>
      </w:r>
    </w:p>
    <w:p w14:paraId="5FB836E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Concept of Phishing</w:t>
      </w:r>
    </w:p>
    <w:p w14:paraId="315781B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2.1.2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Conceptualization of Phishing Detection</w:t>
      </w:r>
    </w:p>
    <w:p w14:paraId="2385348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2.1.3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Types of Phishing Detection System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</w:t>
      </w:r>
    </w:p>
    <w:p w14:paraId="0F68EA63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Evolution of Phishing</w:t>
      </w:r>
    </w:p>
    <w:p w14:paraId="4CFC0289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2.1.5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Key Functionality of Phishing Detection System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</w:t>
      </w:r>
    </w:p>
    <w:p w14:paraId="006DFDE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2.1.6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Benefits of Phishing Detection System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</w:t>
      </w:r>
    </w:p>
    <w:p w14:paraId="3EF83E7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2.2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Review of Relevant Literature</w:t>
      </w:r>
    </w:p>
    <w:p w14:paraId="07258A0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2.3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Related Works</w:t>
      </w:r>
    </w:p>
    <w:p w14:paraId="37977BF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2.4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Proposed Contribution to Knowledge</w:t>
      </w:r>
    </w:p>
    <w:p w14:paraId="2D528885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CHAPTER THREE</w:t>
      </w:r>
    </w:p>
    <w:p w14:paraId="2891D7DA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SYSTEM ANALYSIS AND DESIGN METHODOLOGY</w:t>
      </w:r>
    </w:p>
    <w:p w14:paraId="759FD08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Chapter Overview</w:t>
      </w:r>
    </w:p>
    <w:p w14:paraId="09810C7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System Analysis</w:t>
      </w:r>
    </w:p>
    <w:p w14:paraId="7336BC96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3.2.1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Analysis of the Existing System</w:t>
      </w:r>
    </w:p>
    <w:p w14:paraId="767FE7F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Advantages of the Existing System</w:t>
      </w:r>
    </w:p>
    <w:p w14:paraId="6BF9D78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3.2.3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Disadvantages of the Existing System</w:t>
      </w:r>
    </w:p>
    <w:p w14:paraId="502641E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3.2.4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Analysis of the Proposed System</w:t>
      </w:r>
    </w:p>
    <w:p w14:paraId="3B92550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3.2.5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Algorithms of the Proposed System</w:t>
      </w:r>
    </w:p>
    <w:p w14:paraId="6D53371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3.2.6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Algorithmic Design of the Proposed System</w:t>
      </w:r>
    </w:p>
    <w:p w14:paraId="0FB42C8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3.2.7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System Analysis Flow Chart</w:t>
      </w:r>
    </w:p>
    <w:p w14:paraId="5820425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System Design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 Methodology</w:t>
      </w:r>
    </w:p>
    <w:p w14:paraId="27D6930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3.3.1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Requirement Specification</w:t>
      </w:r>
    </w:p>
    <w:p w14:paraId="34472BF9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3.3.2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Functional Requirement Specification</w:t>
      </w:r>
    </w:p>
    <w:p w14:paraId="44131C0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3.3.3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Non-Functional Requirement Specification</w:t>
      </w:r>
    </w:p>
    <w:p w14:paraId="36A77A2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3.4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System Design</w:t>
      </w:r>
    </w:p>
    <w:p w14:paraId="37D2847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Use Case Diagram</w:t>
      </w:r>
    </w:p>
    <w:p w14:paraId="285C9BA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.2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Activity Diagram</w:t>
      </w:r>
    </w:p>
    <w:p w14:paraId="18661DB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.3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Class Diagram</w:t>
      </w:r>
    </w:p>
    <w:p w14:paraId="12BE5B4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Data-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low Process of the System</w:t>
      </w:r>
    </w:p>
    <w:p w14:paraId="27EE81FA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3.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Summary</w:t>
      </w:r>
    </w:p>
    <w:p w14:paraId="3F675F86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CHAPTER FOUR</w:t>
      </w:r>
    </w:p>
    <w:p w14:paraId="0F9A441D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SYSTEM IMPLEMENTATION</w:t>
      </w:r>
    </w:p>
    <w:p w14:paraId="453DD4D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Chapter Overview</w:t>
      </w:r>
    </w:p>
    <w:p w14:paraId="47C350A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4.2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Features and Choice of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Implementation 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Language</w:t>
      </w:r>
    </w:p>
    <w:p w14:paraId="546A8DD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4.2.1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Features Implemented</w:t>
      </w:r>
    </w:p>
    <w:p w14:paraId="0F9F4EDC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4.2.2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Choice of Language and Frameworks</w:t>
      </w:r>
    </w:p>
    <w:p w14:paraId="5B1A1C8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4.3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Model Performance Analysis</w:t>
      </w:r>
    </w:p>
    <w:p w14:paraId="4FE582C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System Testing Strategies</w:t>
      </w:r>
    </w:p>
    <w:p w14:paraId="71C96BF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Unit Test</w:t>
      </w:r>
    </w:p>
    <w:p w14:paraId="266F634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.2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Integration Test</w:t>
      </w:r>
    </w:p>
    <w:p w14:paraId="226FA9A5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Target Computer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 System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Requirement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s</w:t>
      </w:r>
    </w:p>
    <w:p w14:paraId="7920C83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4.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6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Results</w:t>
      </w:r>
    </w:p>
    <w:p w14:paraId="2A0D6A25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4.7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Discussion</w:t>
      </w:r>
    </w:p>
    <w:p w14:paraId="7BA53559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24C1FF2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CHAPTER FIVE</w:t>
      </w:r>
    </w:p>
    <w:p w14:paraId="7278AF1B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SUMMARY, CONCLUSION AND RECOMMENDATIONS</w:t>
      </w:r>
    </w:p>
    <w:p w14:paraId="39EAC82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5.1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Chapter Overview</w:t>
      </w:r>
    </w:p>
    <w:p w14:paraId="2B14DC8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5.2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Summary</w:t>
      </w:r>
    </w:p>
    <w:p w14:paraId="5722146A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5.3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Recommendations</w:t>
      </w:r>
    </w:p>
    <w:p w14:paraId="146624D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5.4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Conclusion</w:t>
      </w:r>
    </w:p>
    <w:p w14:paraId="4D5C5463">
      <w:pPr>
        <w:numPr>
          <w:ilvl w:val="0"/>
          <w:numId w:val="0"/>
        </w:numPr>
        <w:spacing w:line="360" w:lineRule="auto"/>
        <w:ind w:leftChars="0" w:right="0" w:rightChars="0" w:firstLine="7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REFERENCES</w:t>
      </w:r>
    </w:p>
    <w:p w14:paraId="1323C460"/>
    <w:p w14:paraId="2A99FC39"/>
    <w:p w14:paraId="5CB79A2F"/>
    <w:p w14:paraId="12DBC194"/>
    <w:p w14:paraId="48D30983"/>
    <w:p w14:paraId="7FB6893D"/>
    <w:p w14:paraId="60072AC9"/>
    <w:p w14:paraId="0FFF6D73"/>
    <w:p w14:paraId="4C92F30C"/>
    <w:p w14:paraId="79D8A287"/>
    <w:p w14:paraId="5B66841C"/>
    <w:p w14:paraId="1320733E"/>
    <w:p w14:paraId="142C2A2B"/>
    <w:p w14:paraId="301C9E33"/>
    <w:p w14:paraId="334D0495"/>
    <w:p w14:paraId="2A63DED2"/>
    <w:p w14:paraId="48C254EF"/>
    <w:p w14:paraId="0D4687E0"/>
    <w:p w14:paraId="54446379"/>
    <w:p w14:paraId="6EB91E41"/>
    <w:p w14:paraId="0699FE45"/>
    <w:p w14:paraId="4A8214B2"/>
    <w:p w14:paraId="3B8E9D11"/>
    <w:p w14:paraId="7664799D"/>
    <w:p w14:paraId="625F67F8"/>
    <w:p w14:paraId="540090EF"/>
    <w:p w14:paraId="6472960D"/>
    <w:p w14:paraId="0FD7F1A8"/>
    <w:p w14:paraId="4F033887"/>
    <w:p w14:paraId="7B10C55B"/>
    <w:p w14:paraId="0BAC0201"/>
    <w:p w14:paraId="04E36276"/>
    <w:p w14:paraId="54E716D0"/>
    <w:p w14:paraId="7BC96657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TABLES</w:t>
      </w:r>
    </w:p>
    <w:tbl>
      <w:tblPr>
        <w:tblStyle w:val="12"/>
        <w:tblpPr w:leftFromText="180" w:rightFromText="180" w:vertAnchor="text" w:horzAnchor="page" w:tblpX="1867" w:tblpY="30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891"/>
        <w:gridCol w:w="2488"/>
      </w:tblGrid>
      <w:tr w14:paraId="310D5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31" w:hRule="atLeast"/>
        </w:trPr>
        <w:tc>
          <w:tcPr>
            <w:tcW w:w="1681" w:type="dxa"/>
            <w:vAlign w:val="center"/>
          </w:tcPr>
          <w:p w14:paraId="3BF4CA7D">
            <w:pPr>
              <w:pStyle w:val="258"/>
              <w:spacing w:before="41"/>
              <w:ind w:left="50"/>
              <w:jc w:val="center"/>
              <w:rPr>
                <w:rFonts w:hint="default"/>
                <w:spacing w:val="-5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>Table 4.3</w:t>
            </w:r>
          </w:p>
        </w:tc>
        <w:tc>
          <w:tcPr>
            <w:tcW w:w="3891" w:type="dxa"/>
            <w:vAlign w:val="center"/>
          </w:tcPr>
          <w:p w14:paraId="6CDB3A6A">
            <w:pPr>
              <w:pStyle w:val="258"/>
              <w:spacing w:before="41"/>
              <w:ind w:left="348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Comparison of Accuracy</w:t>
            </w:r>
          </w:p>
        </w:tc>
        <w:tc>
          <w:tcPr>
            <w:tcW w:w="2488" w:type="dxa"/>
            <w:vAlign w:val="center"/>
          </w:tcPr>
          <w:p w14:paraId="116B2AA6">
            <w:pPr>
              <w:pStyle w:val="258"/>
              <w:spacing w:before="38"/>
              <w:ind w:left="1312"/>
              <w:jc w:val="center"/>
              <w:rPr>
                <w:rFonts w:hint="default"/>
                <w:spacing w:val="-10"/>
                <w:sz w:val="30"/>
                <w:lang w:val="en-US"/>
              </w:rPr>
            </w:pPr>
          </w:p>
        </w:tc>
      </w:tr>
    </w:tbl>
    <w:p w14:paraId="74A843EA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D985F05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C3CB146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FIGURES</w:t>
      </w:r>
    </w:p>
    <w:p w14:paraId="2AAE3FF0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891"/>
        <w:gridCol w:w="2488"/>
      </w:tblGrid>
      <w:tr w14:paraId="552D2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3FF6E590">
            <w:pPr>
              <w:pStyle w:val="258"/>
              <w:spacing w:before="41"/>
              <w:ind w:left="50"/>
              <w:jc w:val="center"/>
              <w:rPr>
                <w:rFonts w:hint="default"/>
                <w:spacing w:val="-5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>Figure 1.5</w:t>
            </w:r>
          </w:p>
        </w:tc>
        <w:tc>
          <w:tcPr>
            <w:tcW w:w="3891" w:type="dxa"/>
            <w:vAlign w:val="center"/>
          </w:tcPr>
          <w:p w14:paraId="2D8BC946">
            <w:pPr>
              <w:pStyle w:val="258"/>
              <w:spacing w:before="41"/>
              <w:ind w:left="348"/>
              <w:jc w:val="center"/>
              <w:rPr>
                <w:spacing w:val="-2"/>
                <w:sz w:val="26"/>
              </w:rPr>
            </w:pPr>
            <w:r>
              <w:rPr>
                <w:sz w:val="26"/>
              </w:rPr>
              <w:t>Flow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Methodology</w:t>
            </w:r>
          </w:p>
        </w:tc>
        <w:tc>
          <w:tcPr>
            <w:tcW w:w="2488" w:type="dxa"/>
            <w:vAlign w:val="center"/>
          </w:tcPr>
          <w:p w14:paraId="654872FB">
            <w:pPr>
              <w:pStyle w:val="258"/>
              <w:spacing w:before="38"/>
              <w:ind w:left="1312"/>
              <w:jc w:val="center"/>
              <w:rPr>
                <w:rFonts w:hint="default"/>
                <w:spacing w:val="-10"/>
                <w:sz w:val="30"/>
                <w:lang w:val="en-US"/>
              </w:rPr>
            </w:pPr>
          </w:p>
        </w:tc>
      </w:tr>
      <w:tr w14:paraId="6D05B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194E555E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2.5.1</w:t>
            </w:r>
          </w:p>
        </w:tc>
        <w:tc>
          <w:tcPr>
            <w:tcW w:w="3891" w:type="dxa"/>
            <w:vAlign w:val="center"/>
          </w:tcPr>
          <w:p w14:paraId="6278D252">
            <w:pPr>
              <w:pStyle w:val="258"/>
              <w:spacing w:before="41"/>
              <w:ind w:left="348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Classification</w:t>
            </w:r>
          </w:p>
        </w:tc>
        <w:tc>
          <w:tcPr>
            <w:tcW w:w="2488" w:type="dxa"/>
            <w:vAlign w:val="center"/>
          </w:tcPr>
          <w:p w14:paraId="08A9A972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3456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05C35B5F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3.2</w:t>
            </w:r>
            <w:r>
              <w:rPr>
                <w:rFonts w:hint="default"/>
                <w:spacing w:val="-5"/>
                <w:sz w:val="26"/>
                <w:lang w:val="en-US"/>
              </w:rPr>
              <w:t>.5.2</w:t>
            </w:r>
          </w:p>
        </w:tc>
        <w:tc>
          <w:tcPr>
            <w:tcW w:w="3891" w:type="dxa"/>
            <w:vAlign w:val="center"/>
          </w:tcPr>
          <w:p w14:paraId="39C1380A">
            <w:pPr>
              <w:pStyle w:val="258"/>
              <w:spacing w:before="41"/>
              <w:ind w:left="348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Regression</w:t>
            </w:r>
          </w:p>
        </w:tc>
        <w:tc>
          <w:tcPr>
            <w:tcW w:w="2488" w:type="dxa"/>
            <w:vAlign w:val="center"/>
          </w:tcPr>
          <w:p w14:paraId="1664CE32">
            <w:pPr>
              <w:pStyle w:val="258"/>
              <w:spacing w:before="38"/>
              <w:ind w:left="1296"/>
              <w:jc w:val="center"/>
              <w:rPr>
                <w:sz w:val="30"/>
              </w:rPr>
            </w:pPr>
          </w:p>
        </w:tc>
      </w:tr>
      <w:tr w14:paraId="43753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  <w:jc w:val="center"/>
        </w:trPr>
        <w:tc>
          <w:tcPr>
            <w:tcW w:w="1681" w:type="dxa"/>
            <w:vAlign w:val="center"/>
          </w:tcPr>
          <w:p w14:paraId="2CFAC8EE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2.5.3</w:t>
            </w:r>
          </w:p>
        </w:tc>
        <w:tc>
          <w:tcPr>
            <w:tcW w:w="3891" w:type="dxa"/>
            <w:vAlign w:val="center"/>
          </w:tcPr>
          <w:p w14:paraId="11478C57">
            <w:pPr>
              <w:pStyle w:val="258"/>
              <w:spacing w:before="41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Random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Forest</w:t>
            </w:r>
          </w:p>
        </w:tc>
        <w:tc>
          <w:tcPr>
            <w:tcW w:w="2488" w:type="dxa"/>
            <w:vAlign w:val="center"/>
          </w:tcPr>
          <w:p w14:paraId="1B109BBB">
            <w:pPr>
              <w:pStyle w:val="258"/>
              <w:spacing w:before="40"/>
              <w:ind w:left="1312"/>
              <w:jc w:val="center"/>
              <w:rPr>
                <w:sz w:val="30"/>
              </w:rPr>
            </w:pPr>
          </w:p>
        </w:tc>
      </w:tr>
      <w:tr w14:paraId="3882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4C4B79FC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2.5.4</w:t>
            </w:r>
          </w:p>
        </w:tc>
        <w:tc>
          <w:tcPr>
            <w:tcW w:w="3891" w:type="dxa"/>
            <w:vAlign w:val="center"/>
          </w:tcPr>
          <w:p w14:paraId="2A556D40">
            <w:pPr>
              <w:pStyle w:val="258"/>
              <w:spacing w:before="41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Decision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Tree</w:t>
            </w:r>
          </w:p>
        </w:tc>
        <w:tc>
          <w:tcPr>
            <w:tcW w:w="2488" w:type="dxa"/>
            <w:vAlign w:val="center"/>
          </w:tcPr>
          <w:p w14:paraId="79AC0B42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6C438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43C51B4C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2.5.5</w:t>
            </w:r>
          </w:p>
        </w:tc>
        <w:tc>
          <w:tcPr>
            <w:tcW w:w="3891" w:type="dxa"/>
            <w:vAlign w:val="center"/>
          </w:tcPr>
          <w:p w14:paraId="00266669">
            <w:pPr>
              <w:pStyle w:val="258"/>
              <w:spacing w:before="41"/>
              <w:ind w:left="34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SVM</w:t>
            </w:r>
          </w:p>
        </w:tc>
        <w:tc>
          <w:tcPr>
            <w:tcW w:w="2488" w:type="dxa"/>
            <w:vAlign w:val="center"/>
          </w:tcPr>
          <w:p w14:paraId="798859B1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1EFA7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2344A939">
            <w:pPr>
              <w:pStyle w:val="258"/>
              <w:spacing w:before="42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2.5.6</w:t>
            </w:r>
          </w:p>
        </w:tc>
        <w:tc>
          <w:tcPr>
            <w:tcW w:w="3891" w:type="dxa"/>
            <w:vAlign w:val="center"/>
          </w:tcPr>
          <w:p w14:paraId="1AA3B82B">
            <w:pPr>
              <w:pStyle w:val="258"/>
              <w:spacing w:before="42"/>
              <w:ind w:left="34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MLP</w:t>
            </w:r>
          </w:p>
        </w:tc>
        <w:tc>
          <w:tcPr>
            <w:tcW w:w="2488" w:type="dxa"/>
            <w:vAlign w:val="center"/>
          </w:tcPr>
          <w:p w14:paraId="1AED7948">
            <w:pPr>
              <w:pStyle w:val="258"/>
              <w:spacing w:before="39"/>
              <w:ind w:left="1312"/>
              <w:jc w:val="center"/>
              <w:rPr>
                <w:sz w:val="30"/>
              </w:rPr>
            </w:pPr>
          </w:p>
        </w:tc>
      </w:tr>
      <w:tr w14:paraId="73CDD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728A7CA2">
            <w:pPr>
              <w:pStyle w:val="258"/>
              <w:spacing w:before="40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5"/>
                <w:sz w:val="26"/>
                <w:lang w:val="en-US"/>
              </w:rPr>
              <w:t xml:space="preserve">Figure </w:t>
            </w:r>
            <w:r>
              <w:rPr>
                <w:spacing w:val="-5"/>
                <w:sz w:val="26"/>
              </w:rPr>
              <w:t>3.</w:t>
            </w:r>
            <w:r>
              <w:rPr>
                <w:rFonts w:hint="default"/>
                <w:spacing w:val="-5"/>
                <w:sz w:val="26"/>
                <w:lang w:val="en-US"/>
              </w:rPr>
              <w:t>2.5.7</w:t>
            </w:r>
          </w:p>
        </w:tc>
        <w:tc>
          <w:tcPr>
            <w:tcW w:w="3891" w:type="dxa"/>
            <w:vAlign w:val="center"/>
          </w:tcPr>
          <w:p w14:paraId="5D18D572">
            <w:pPr>
              <w:pStyle w:val="258"/>
              <w:spacing w:before="40"/>
              <w:ind w:left="34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KNN</w:t>
            </w:r>
          </w:p>
        </w:tc>
        <w:tc>
          <w:tcPr>
            <w:tcW w:w="2488" w:type="dxa"/>
            <w:vAlign w:val="center"/>
          </w:tcPr>
          <w:p w14:paraId="59359AE5">
            <w:pPr>
              <w:pStyle w:val="258"/>
              <w:spacing w:before="37"/>
              <w:ind w:left="1312"/>
              <w:jc w:val="center"/>
              <w:rPr>
                <w:sz w:val="30"/>
              </w:rPr>
            </w:pPr>
          </w:p>
        </w:tc>
      </w:tr>
      <w:tr w14:paraId="31275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189199F3">
            <w:pPr>
              <w:pStyle w:val="258"/>
              <w:spacing w:before="42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</w:t>
            </w:r>
          </w:p>
        </w:tc>
        <w:tc>
          <w:tcPr>
            <w:tcW w:w="3891" w:type="dxa"/>
            <w:vAlign w:val="center"/>
          </w:tcPr>
          <w:p w14:paraId="7D5C63F8">
            <w:pPr>
              <w:pStyle w:val="258"/>
              <w:spacing w:before="42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Flow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Chart</w:t>
            </w:r>
          </w:p>
        </w:tc>
        <w:tc>
          <w:tcPr>
            <w:tcW w:w="2488" w:type="dxa"/>
            <w:vAlign w:val="center"/>
          </w:tcPr>
          <w:p w14:paraId="506B5B7C">
            <w:pPr>
              <w:pStyle w:val="258"/>
              <w:spacing w:before="39"/>
              <w:ind w:left="1312"/>
              <w:jc w:val="center"/>
              <w:rPr>
                <w:sz w:val="30"/>
              </w:rPr>
            </w:pPr>
          </w:p>
        </w:tc>
      </w:tr>
      <w:tr w14:paraId="5C909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49D234AF">
            <w:pPr>
              <w:pStyle w:val="258"/>
              <w:spacing w:before="41"/>
              <w:ind w:left="50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</w:t>
            </w:r>
          </w:p>
        </w:tc>
        <w:tc>
          <w:tcPr>
            <w:tcW w:w="3891" w:type="dxa"/>
            <w:vAlign w:val="center"/>
          </w:tcPr>
          <w:p w14:paraId="2FE3D862">
            <w:pPr>
              <w:pStyle w:val="258"/>
              <w:spacing w:before="41"/>
              <w:ind w:left="348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Imported </w:t>
            </w:r>
            <w:r>
              <w:rPr>
                <w:spacing w:val="-2"/>
                <w:sz w:val="26"/>
              </w:rPr>
              <w:t>Libraries</w:t>
            </w:r>
          </w:p>
        </w:tc>
        <w:tc>
          <w:tcPr>
            <w:tcW w:w="2488" w:type="dxa"/>
            <w:vAlign w:val="center"/>
          </w:tcPr>
          <w:p w14:paraId="0E8C089D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17D66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681" w:type="dxa"/>
            <w:vAlign w:val="center"/>
          </w:tcPr>
          <w:p w14:paraId="2230C8F7">
            <w:pPr>
              <w:pStyle w:val="258"/>
              <w:spacing w:before="41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3</w:t>
            </w:r>
          </w:p>
        </w:tc>
        <w:tc>
          <w:tcPr>
            <w:tcW w:w="3891" w:type="dxa"/>
            <w:vAlign w:val="center"/>
          </w:tcPr>
          <w:p w14:paraId="5B801C6E">
            <w:pPr>
              <w:pStyle w:val="258"/>
              <w:spacing w:before="46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Dataset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Features</w:t>
            </w:r>
          </w:p>
        </w:tc>
        <w:tc>
          <w:tcPr>
            <w:tcW w:w="2488" w:type="dxa"/>
            <w:vAlign w:val="center"/>
          </w:tcPr>
          <w:p w14:paraId="0F415283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57403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681" w:type="dxa"/>
            <w:vAlign w:val="center"/>
          </w:tcPr>
          <w:p w14:paraId="33CFF68C">
            <w:pPr>
              <w:pStyle w:val="258"/>
              <w:spacing w:before="57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4</w:t>
            </w:r>
          </w:p>
        </w:tc>
        <w:tc>
          <w:tcPr>
            <w:tcW w:w="3891" w:type="dxa"/>
            <w:vAlign w:val="center"/>
          </w:tcPr>
          <w:p w14:paraId="40955919">
            <w:pPr>
              <w:pStyle w:val="258"/>
              <w:spacing w:before="57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IP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2488" w:type="dxa"/>
            <w:vAlign w:val="center"/>
          </w:tcPr>
          <w:p w14:paraId="2F77B649">
            <w:pPr>
              <w:pStyle w:val="258"/>
              <w:spacing w:before="54"/>
              <w:ind w:left="1312"/>
              <w:jc w:val="center"/>
              <w:rPr>
                <w:sz w:val="30"/>
              </w:rPr>
            </w:pPr>
          </w:p>
        </w:tc>
      </w:tr>
      <w:tr w14:paraId="12F81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1681" w:type="dxa"/>
            <w:vAlign w:val="center"/>
          </w:tcPr>
          <w:p w14:paraId="48F39BD5">
            <w:pPr>
              <w:pStyle w:val="258"/>
              <w:spacing w:before="41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5</w:t>
            </w:r>
          </w:p>
        </w:tc>
        <w:tc>
          <w:tcPr>
            <w:tcW w:w="3891" w:type="dxa"/>
            <w:vAlign w:val="center"/>
          </w:tcPr>
          <w:p w14:paraId="1A4135A1">
            <w:pPr>
              <w:pStyle w:val="258"/>
              <w:spacing w:before="41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Long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6348349A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357F6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681" w:type="dxa"/>
            <w:vAlign w:val="center"/>
          </w:tcPr>
          <w:p w14:paraId="2E9BA514">
            <w:pPr>
              <w:pStyle w:val="258"/>
              <w:spacing w:before="54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6</w:t>
            </w:r>
          </w:p>
        </w:tc>
        <w:tc>
          <w:tcPr>
            <w:tcW w:w="3891" w:type="dxa"/>
            <w:vAlign w:val="center"/>
          </w:tcPr>
          <w:p w14:paraId="57BADCA4">
            <w:pPr>
              <w:pStyle w:val="258"/>
              <w:spacing w:before="54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Short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1C98641C">
            <w:pPr>
              <w:pStyle w:val="258"/>
              <w:spacing w:before="52"/>
              <w:ind w:left="1312"/>
              <w:jc w:val="center"/>
              <w:rPr>
                <w:sz w:val="30"/>
              </w:rPr>
            </w:pPr>
          </w:p>
        </w:tc>
      </w:tr>
      <w:tr w14:paraId="53B42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681" w:type="dxa"/>
            <w:vAlign w:val="center"/>
          </w:tcPr>
          <w:p w14:paraId="525D109C">
            <w:pPr>
              <w:pStyle w:val="258"/>
              <w:spacing w:before="80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7</w:t>
            </w:r>
          </w:p>
        </w:tc>
        <w:tc>
          <w:tcPr>
            <w:tcW w:w="3891" w:type="dxa"/>
            <w:vAlign w:val="center"/>
          </w:tcPr>
          <w:p w14:paraId="79ECF733">
            <w:pPr>
              <w:pStyle w:val="258"/>
              <w:spacing w:before="86"/>
              <w:ind w:left="253"/>
              <w:jc w:val="center"/>
              <w:rPr>
                <w:sz w:val="26"/>
              </w:rPr>
            </w:pPr>
            <w:r>
              <w:rPr>
                <w:sz w:val="26"/>
              </w:rPr>
              <w:t>@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Symbol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66C7FB9C">
            <w:pPr>
              <w:pStyle w:val="258"/>
              <w:spacing w:before="76"/>
              <w:ind w:left="1312"/>
              <w:jc w:val="center"/>
              <w:rPr>
                <w:sz w:val="30"/>
              </w:rPr>
            </w:pPr>
          </w:p>
        </w:tc>
      </w:tr>
      <w:tr w14:paraId="5CA5B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681" w:type="dxa"/>
            <w:vAlign w:val="center"/>
          </w:tcPr>
          <w:p w14:paraId="2CF12F61">
            <w:pPr>
              <w:pStyle w:val="258"/>
              <w:spacing w:before="84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8</w:t>
            </w:r>
          </w:p>
        </w:tc>
        <w:tc>
          <w:tcPr>
            <w:tcW w:w="3891" w:type="dxa"/>
            <w:vAlign w:val="center"/>
          </w:tcPr>
          <w:p w14:paraId="3E1F05BE">
            <w:pPr>
              <w:pStyle w:val="258"/>
              <w:spacing w:before="84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Redirection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73"/>
                <w:sz w:val="26"/>
              </w:rPr>
              <w:t xml:space="preserve"> </w:t>
            </w:r>
            <w:r>
              <w:rPr>
                <w:sz w:val="26"/>
              </w:rPr>
              <w:t xml:space="preserve">‘//’ </w:t>
            </w:r>
            <w:r>
              <w:rPr>
                <w:spacing w:val="-2"/>
                <w:sz w:val="26"/>
              </w:rPr>
              <w:t>Symbol</w:t>
            </w:r>
          </w:p>
        </w:tc>
        <w:tc>
          <w:tcPr>
            <w:tcW w:w="2488" w:type="dxa"/>
            <w:vAlign w:val="center"/>
          </w:tcPr>
          <w:p w14:paraId="7CC4E9DB">
            <w:pPr>
              <w:pStyle w:val="258"/>
              <w:spacing w:before="81"/>
              <w:ind w:left="1312"/>
              <w:jc w:val="center"/>
              <w:rPr>
                <w:sz w:val="30"/>
              </w:rPr>
            </w:pPr>
          </w:p>
        </w:tc>
      </w:tr>
      <w:tr w14:paraId="37ED6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1681" w:type="dxa"/>
            <w:vAlign w:val="center"/>
          </w:tcPr>
          <w:p w14:paraId="6FC1B87F">
            <w:pPr>
              <w:pStyle w:val="258"/>
              <w:spacing w:before="41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9</w:t>
            </w:r>
          </w:p>
        </w:tc>
        <w:tc>
          <w:tcPr>
            <w:tcW w:w="3891" w:type="dxa"/>
            <w:vAlign w:val="center"/>
          </w:tcPr>
          <w:p w14:paraId="15F27014">
            <w:pPr>
              <w:pStyle w:val="258"/>
              <w:spacing w:before="48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Prefix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Suffix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2C4E46AD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1DABF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  <w:jc w:val="center"/>
        </w:trPr>
        <w:tc>
          <w:tcPr>
            <w:tcW w:w="1681" w:type="dxa"/>
            <w:vAlign w:val="center"/>
          </w:tcPr>
          <w:p w14:paraId="773BE02F">
            <w:pPr>
              <w:pStyle w:val="258"/>
              <w:spacing w:before="100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10</w:t>
            </w:r>
          </w:p>
        </w:tc>
        <w:tc>
          <w:tcPr>
            <w:tcW w:w="3891" w:type="dxa"/>
            <w:vAlign w:val="center"/>
          </w:tcPr>
          <w:p w14:paraId="0FF3E922">
            <w:pPr>
              <w:pStyle w:val="258"/>
              <w:spacing w:before="100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Sub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Domains</w:t>
            </w:r>
          </w:p>
        </w:tc>
        <w:tc>
          <w:tcPr>
            <w:tcW w:w="2488" w:type="dxa"/>
            <w:vAlign w:val="center"/>
          </w:tcPr>
          <w:p w14:paraId="46DA9544">
            <w:pPr>
              <w:pStyle w:val="258"/>
              <w:spacing w:before="99"/>
              <w:ind w:left="1312"/>
              <w:jc w:val="center"/>
              <w:rPr>
                <w:sz w:val="30"/>
              </w:rPr>
            </w:pPr>
          </w:p>
        </w:tc>
      </w:tr>
      <w:tr w14:paraId="4669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57BFC766">
            <w:pPr>
              <w:pStyle w:val="258"/>
              <w:spacing w:before="41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11</w:t>
            </w:r>
          </w:p>
        </w:tc>
        <w:tc>
          <w:tcPr>
            <w:tcW w:w="3891" w:type="dxa"/>
            <w:vAlign w:val="center"/>
          </w:tcPr>
          <w:p w14:paraId="200A82FB">
            <w:pPr>
              <w:pStyle w:val="258"/>
              <w:spacing w:before="41"/>
              <w:ind w:left="348"/>
              <w:jc w:val="center"/>
              <w:rPr>
                <w:rFonts w:hint="default"/>
                <w:sz w:val="26"/>
                <w:lang w:val="en-US"/>
              </w:rPr>
            </w:pPr>
            <w:r>
              <w:rPr>
                <w:sz w:val="26"/>
              </w:rPr>
              <w:t>Extraction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rFonts w:hint="default"/>
                <w:spacing w:val="-4"/>
                <w:sz w:val="26"/>
                <w:lang w:val="en-US"/>
              </w:rPr>
              <w:t>HTTPS</w:t>
            </w:r>
          </w:p>
        </w:tc>
        <w:tc>
          <w:tcPr>
            <w:tcW w:w="2488" w:type="dxa"/>
            <w:vAlign w:val="center"/>
          </w:tcPr>
          <w:p w14:paraId="3B532147">
            <w:pPr>
              <w:pStyle w:val="258"/>
              <w:spacing w:before="38"/>
              <w:ind w:left="1312"/>
              <w:jc w:val="center"/>
              <w:rPr>
                <w:sz w:val="30"/>
              </w:rPr>
            </w:pPr>
          </w:p>
        </w:tc>
      </w:tr>
      <w:tr w14:paraId="41452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jc w:val="center"/>
        </w:trPr>
        <w:tc>
          <w:tcPr>
            <w:tcW w:w="1681" w:type="dxa"/>
            <w:vAlign w:val="center"/>
          </w:tcPr>
          <w:p w14:paraId="44A73654">
            <w:pPr>
              <w:pStyle w:val="258"/>
              <w:spacing w:before="42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12</w:t>
            </w:r>
          </w:p>
        </w:tc>
        <w:tc>
          <w:tcPr>
            <w:tcW w:w="3891" w:type="dxa"/>
            <w:vAlign w:val="center"/>
          </w:tcPr>
          <w:p w14:paraId="73A3F04E">
            <w:pPr>
              <w:pStyle w:val="258"/>
              <w:spacing w:before="47"/>
              <w:ind w:left="348"/>
              <w:jc w:val="center"/>
              <w:rPr>
                <w:sz w:val="26"/>
              </w:rPr>
            </w:pPr>
            <w:r>
              <w:rPr>
                <w:sz w:val="26"/>
              </w:rPr>
              <w:t>Domain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Length</w:t>
            </w:r>
          </w:p>
        </w:tc>
        <w:tc>
          <w:tcPr>
            <w:tcW w:w="2488" w:type="dxa"/>
            <w:vAlign w:val="center"/>
          </w:tcPr>
          <w:p w14:paraId="4FE31A15">
            <w:pPr>
              <w:pStyle w:val="258"/>
              <w:spacing w:before="39"/>
              <w:ind w:left="1312"/>
              <w:jc w:val="center"/>
              <w:rPr>
                <w:sz w:val="30"/>
              </w:rPr>
            </w:pPr>
          </w:p>
        </w:tc>
      </w:tr>
      <w:tr w14:paraId="291E2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36F7411">
            <w:pPr>
              <w:pStyle w:val="258"/>
              <w:spacing w:before="107"/>
              <w:ind w:left="50"/>
              <w:jc w:val="center"/>
              <w:rPr>
                <w:sz w:val="26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</w:t>
            </w:r>
            <w:r>
              <w:rPr>
                <w:spacing w:val="-2"/>
                <w:sz w:val="26"/>
              </w:rPr>
              <w:t>13</w:t>
            </w:r>
          </w:p>
        </w:tc>
        <w:tc>
          <w:tcPr>
            <w:tcW w:w="3891" w:type="dxa"/>
            <w:vAlign w:val="center"/>
          </w:tcPr>
          <w:p w14:paraId="66A7EE31">
            <w:pPr>
              <w:pStyle w:val="258"/>
              <w:spacing w:before="107"/>
              <w:ind w:left="34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Favicon</w:t>
            </w:r>
          </w:p>
        </w:tc>
        <w:tc>
          <w:tcPr>
            <w:tcW w:w="2488" w:type="dxa"/>
            <w:vAlign w:val="center"/>
          </w:tcPr>
          <w:p w14:paraId="29302924">
            <w:pPr>
              <w:pStyle w:val="258"/>
              <w:spacing w:before="103" w:line="325" w:lineRule="exact"/>
              <w:ind w:left="1312"/>
              <w:jc w:val="center"/>
              <w:rPr>
                <w:sz w:val="30"/>
              </w:rPr>
            </w:pPr>
          </w:p>
        </w:tc>
      </w:tr>
      <w:tr w14:paraId="56E84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8C75B8B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2.7.14</w:t>
            </w:r>
          </w:p>
        </w:tc>
        <w:tc>
          <w:tcPr>
            <w:tcW w:w="3891" w:type="dxa"/>
            <w:vAlign w:val="center"/>
          </w:tcPr>
          <w:p w14:paraId="073DD301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 Port Extraction</w:t>
            </w:r>
          </w:p>
        </w:tc>
        <w:tc>
          <w:tcPr>
            <w:tcW w:w="2488" w:type="dxa"/>
            <w:vAlign w:val="center"/>
          </w:tcPr>
          <w:p w14:paraId="57986FB7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3951F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9EFC43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2.7.15</w:t>
            </w:r>
          </w:p>
        </w:tc>
        <w:tc>
          <w:tcPr>
            <w:tcW w:w="3891" w:type="dxa"/>
            <w:vAlign w:val="center"/>
          </w:tcPr>
          <w:p w14:paraId="57431F5C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Domain URL Extraction</w:t>
            </w:r>
          </w:p>
        </w:tc>
        <w:tc>
          <w:tcPr>
            <w:tcW w:w="2488" w:type="dxa"/>
            <w:vAlign w:val="center"/>
          </w:tcPr>
          <w:p w14:paraId="7318829A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7AC8D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FE7B5E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2.7.16</w:t>
            </w:r>
          </w:p>
        </w:tc>
        <w:tc>
          <w:tcPr>
            <w:tcW w:w="3891" w:type="dxa"/>
            <w:vAlign w:val="center"/>
          </w:tcPr>
          <w:p w14:paraId="1D6A3E5E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Request URL</w:t>
            </w:r>
          </w:p>
        </w:tc>
        <w:tc>
          <w:tcPr>
            <w:tcW w:w="2488" w:type="dxa"/>
            <w:vAlign w:val="center"/>
          </w:tcPr>
          <w:p w14:paraId="2D153223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6FE02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B25DEC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2.7.17</w:t>
            </w:r>
          </w:p>
        </w:tc>
        <w:tc>
          <w:tcPr>
            <w:tcW w:w="3891" w:type="dxa"/>
            <w:vAlign w:val="center"/>
          </w:tcPr>
          <w:p w14:paraId="358E27AF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Anchor URL Extraction</w:t>
            </w:r>
          </w:p>
        </w:tc>
        <w:tc>
          <w:tcPr>
            <w:tcW w:w="2488" w:type="dxa"/>
            <w:vAlign w:val="center"/>
          </w:tcPr>
          <w:p w14:paraId="7974223B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2FDE5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82C5DAF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2.7.18</w:t>
            </w:r>
          </w:p>
        </w:tc>
        <w:tc>
          <w:tcPr>
            <w:tcW w:w="3891" w:type="dxa"/>
            <w:vAlign w:val="center"/>
          </w:tcPr>
          <w:p w14:paraId="1F4E78F7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Script Link Tags</w:t>
            </w:r>
          </w:p>
        </w:tc>
        <w:tc>
          <w:tcPr>
            <w:tcW w:w="2488" w:type="dxa"/>
            <w:vAlign w:val="center"/>
          </w:tcPr>
          <w:p w14:paraId="1EAC71A9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3CDA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F406E0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2.7.19</w:t>
            </w:r>
          </w:p>
        </w:tc>
        <w:tc>
          <w:tcPr>
            <w:tcW w:w="3891" w:type="dxa"/>
            <w:vAlign w:val="center"/>
          </w:tcPr>
          <w:p w14:paraId="418E3B4D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Server Handler Captioning</w:t>
            </w:r>
          </w:p>
        </w:tc>
        <w:tc>
          <w:tcPr>
            <w:tcW w:w="2488" w:type="dxa"/>
            <w:vAlign w:val="center"/>
          </w:tcPr>
          <w:p w14:paraId="1745C9C3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6169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538276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2.7.20</w:t>
            </w:r>
          </w:p>
        </w:tc>
        <w:tc>
          <w:tcPr>
            <w:tcW w:w="3891" w:type="dxa"/>
            <w:vAlign w:val="center"/>
          </w:tcPr>
          <w:p w14:paraId="0F9BA917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 Information</w:t>
            </w:r>
          </w:p>
        </w:tc>
        <w:tc>
          <w:tcPr>
            <w:tcW w:w="2488" w:type="dxa"/>
            <w:vAlign w:val="center"/>
          </w:tcPr>
          <w:p w14:paraId="14D3205F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68D33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CBCCE5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2.7.21</w:t>
            </w:r>
          </w:p>
        </w:tc>
        <w:tc>
          <w:tcPr>
            <w:tcW w:w="3891" w:type="dxa"/>
            <w:vAlign w:val="center"/>
          </w:tcPr>
          <w:p w14:paraId="77DAC0E8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Abnormal URL Extraction</w:t>
            </w:r>
          </w:p>
        </w:tc>
        <w:tc>
          <w:tcPr>
            <w:tcW w:w="2488" w:type="dxa"/>
            <w:vAlign w:val="center"/>
          </w:tcPr>
          <w:p w14:paraId="75EB82F4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4A890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318216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2.7.22</w:t>
            </w:r>
          </w:p>
        </w:tc>
        <w:tc>
          <w:tcPr>
            <w:tcW w:w="3891" w:type="dxa"/>
            <w:vAlign w:val="center"/>
          </w:tcPr>
          <w:p w14:paraId="1F313F87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Website Forwarding Response</w:t>
            </w:r>
          </w:p>
        </w:tc>
        <w:tc>
          <w:tcPr>
            <w:tcW w:w="2488" w:type="dxa"/>
            <w:vAlign w:val="center"/>
          </w:tcPr>
          <w:p w14:paraId="48B5272E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544579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5A2AD6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2.7.23</w:t>
            </w:r>
          </w:p>
        </w:tc>
        <w:tc>
          <w:tcPr>
            <w:tcW w:w="3891" w:type="dxa"/>
            <w:vAlign w:val="center"/>
          </w:tcPr>
          <w:p w14:paraId="6E238A69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Status Bar Finder</w:t>
            </w:r>
          </w:p>
        </w:tc>
        <w:tc>
          <w:tcPr>
            <w:tcW w:w="2488" w:type="dxa"/>
            <w:vAlign w:val="center"/>
          </w:tcPr>
          <w:p w14:paraId="2FB8E9A9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3E7D3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CD03D9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2.7.24</w:t>
            </w:r>
          </w:p>
        </w:tc>
        <w:tc>
          <w:tcPr>
            <w:tcW w:w="3891" w:type="dxa"/>
            <w:vAlign w:val="center"/>
          </w:tcPr>
          <w:p w14:paraId="097C78FA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Disable Right Click</w:t>
            </w:r>
          </w:p>
        </w:tc>
        <w:tc>
          <w:tcPr>
            <w:tcW w:w="2488" w:type="dxa"/>
            <w:vAlign w:val="center"/>
          </w:tcPr>
          <w:p w14:paraId="225BAC38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6EE1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3905A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2.7.25</w:t>
            </w:r>
          </w:p>
        </w:tc>
        <w:tc>
          <w:tcPr>
            <w:tcW w:w="3891" w:type="dxa"/>
            <w:vAlign w:val="center"/>
          </w:tcPr>
          <w:p w14:paraId="2DAC7FD5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Popping Window</w:t>
            </w:r>
          </w:p>
        </w:tc>
        <w:tc>
          <w:tcPr>
            <w:tcW w:w="2488" w:type="dxa"/>
            <w:vAlign w:val="center"/>
          </w:tcPr>
          <w:p w14:paraId="0BC1D4D3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1401D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02D12B8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2.7.26</w:t>
            </w:r>
          </w:p>
        </w:tc>
        <w:tc>
          <w:tcPr>
            <w:tcW w:w="3891" w:type="dxa"/>
            <w:vAlign w:val="center"/>
          </w:tcPr>
          <w:p w14:paraId="66750036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Redirection of I</w:t>
            </w:r>
            <w:r>
              <w:rPr>
                <w:rFonts w:hint="default"/>
                <w:sz w:val="26"/>
                <w:szCs w:val="26"/>
                <w:lang w:val="en-US"/>
              </w:rPr>
              <w:t>f</w:t>
            </w:r>
            <w:r>
              <w:rPr>
                <w:sz w:val="26"/>
                <w:szCs w:val="26"/>
              </w:rPr>
              <w:t>rame</w:t>
            </w:r>
          </w:p>
        </w:tc>
        <w:tc>
          <w:tcPr>
            <w:tcW w:w="2488" w:type="dxa"/>
            <w:vAlign w:val="center"/>
          </w:tcPr>
          <w:p w14:paraId="5D6D3C59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1766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13F880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2.7.27</w:t>
            </w:r>
          </w:p>
        </w:tc>
        <w:tc>
          <w:tcPr>
            <w:tcW w:w="3891" w:type="dxa"/>
            <w:vAlign w:val="center"/>
          </w:tcPr>
          <w:p w14:paraId="7F568592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Age Domain Handler</w:t>
            </w:r>
          </w:p>
        </w:tc>
        <w:tc>
          <w:tcPr>
            <w:tcW w:w="2488" w:type="dxa"/>
            <w:vAlign w:val="center"/>
          </w:tcPr>
          <w:p w14:paraId="4082D93D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6B4C5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051E66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2.7.28</w:t>
            </w:r>
          </w:p>
        </w:tc>
        <w:tc>
          <w:tcPr>
            <w:tcW w:w="3891" w:type="dxa"/>
            <w:vAlign w:val="center"/>
          </w:tcPr>
          <w:p w14:paraId="76EC6440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DNS Recording Handler</w:t>
            </w:r>
          </w:p>
        </w:tc>
        <w:tc>
          <w:tcPr>
            <w:tcW w:w="2488" w:type="dxa"/>
            <w:vAlign w:val="center"/>
          </w:tcPr>
          <w:p w14:paraId="16E40864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4E8D6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CC108D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2.7.29</w:t>
            </w:r>
          </w:p>
        </w:tc>
        <w:tc>
          <w:tcPr>
            <w:tcW w:w="3891" w:type="dxa"/>
            <w:vAlign w:val="center"/>
          </w:tcPr>
          <w:p w14:paraId="4DD0498A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Page Rank Response Checker</w:t>
            </w:r>
          </w:p>
        </w:tc>
        <w:tc>
          <w:tcPr>
            <w:tcW w:w="2488" w:type="dxa"/>
            <w:vAlign w:val="center"/>
          </w:tcPr>
          <w:p w14:paraId="3BABE892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0CBBB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8C7FA9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2.7.30</w:t>
            </w:r>
          </w:p>
        </w:tc>
        <w:tc>
          <w:tcPr>
            <w:tcW w:w="3891" w:type="dxa"/>
            <w:vAlign w:val="center"/>
          </w:tcPr>
          <w:p w14:paraId="56713554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Google Index Handler</w:t>
            </w:r>
          </w:p>
        </w:tc>
        <w:tc>
          <w:tcPr>
            <w:tcW w:w="2488" w:type="dxa"/>
            <w:vAlign w:val="center"/>
          </w:tcPr>
          <w:p w14:paraId="36FCD1F7">
            <w:pPr>
              <w:spacing w:before="103" w:line="325" w:lineRule="exact"/>
              <w:ind w:left="0" w:leftChars="0" w:right="0" w:rightChars="0"/>
              <w:jc w:val="center"/>
              <w:rPr>
                <w:sz w:val="30"/>
              </w:rPr>
            </w:pPr>
          </w:p>
        </w:tc>
      </w:tr>
      <w:tr w14:paraId="73697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8F3930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2.7.31</w:t>
            </w:r>
          </w:p>
        </w:tc>
        <w:tc>
          <w:tcPr>
            <w:tcW w:w="3891" w:type="dxa"/>
            <w:vAlign w:val="center"/>
          </w:tcPr>
          <w:p w14:paraId="06C23F80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>
              <w:rPr>
                <w:rFonts w:hint="default"/>
                <w:sz w:val="26"/>
                <w:szCs w:val="26"/>
                <w:lang w:val="en-US"/>
              </w:rPr>
              <w:t>umber</w:t>
            </w:r>
            <w:r>
              <w:rPr>
                <w:sz w:val="26"/>
                <w:szCs w:val="26"/>
              </w:rPr>
              <w:t xml:space="preserve"> of Links Pointing</w:t>
            </w:r>
          </w:p>
        </w:tc>
        <w:tc>
          <w:tcPr>
            <w:tcW w:w="2488" w:type="dxa"/>
            <w:vAlign w:val="center"/>
          </w:tcPr>
          <w:p w14:paraId="3F40BABB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250D9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825057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 xml:space="preserve">Figure </w:t>
            </w:r>
            <w:r>
              <w:rPr>
                <w:spacing w:val="-2"/>
                <w:sz w:val="26"/>
              </w:rPr>
              <w:t>3.</w:t>
            </w:r>
            <w:r>
              <w:rPr>
                <w:rFonts w:hint="default"/>
                <w:spacing w:val="-2"/>
                <w:sz w:val="26"/>
                <w:lang w:val="en-US"/>
              </w:rPr>
              <w:t>2.7.32</w:t>
            </w:r>
          </w:p>
        </w:tc>
        <w:tc>
          <w:tcPr>
            <w:tcW w:w="3891" w:type="dxa"/>
            <w:vAlign w:val="center"/>
          </w:tcPr>
          <w:p w14:paraId="53B8096C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Matching Stats Report</w:t>
            </w:r>
          </w:p>
        </w:tc>
        <w:tc>
          <w:tcPr>
            <w:tcW w:w="2488" w:type="dxa"/>
            <w:vAlign w:val="center"/>
          </w:tcPr>
          <w:p w14:paraId="2F63BF6A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48045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6B8845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3.4.1</w:t>
            </w:r>
          </w:p>
        </w:tc>
        <w:tc>
          <w:tcPr>
            <w:tcW w:w="3891" w:type="dxa"/>
            <w:vAlign w:val="center"/>
          </w:tcPr>
          <w:p w14:paraId="2C245D10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Use Case Diagram</w:t>
            </w:r>
          </w:p>
        </w:tc>
        <w:tc>
          <w:tcPr>
            <w:tcW w:w="2488" w:type="dxa"/>
            <w:vAlign w:val="center"/>
          </w:tcPr>
          <w:p w14:paraId="5A7A7C0E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2E0FF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24A755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3.4.2</w:t>
            </w:r>
          </w:p>
        </w:tc>
        <w:tc>
          <w:tcPr>
            <w:tcW w:w="3891" w:type="dxa"/>
            <w:vAlign w:val="center"/>
          </w:tcPr>
          <w:p w14:paraId="5D677391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Activity Diagram</w:t>
            </w:r>
          </w:p>
        </w:tc>
        <w:tc>
          <w:tcPr>
            <w:tcW w:w="2488" w:type="dxa"/>
            <w:vAlign w:val="center"/>
          </w:tcPr>
          <w:p w14:paraId="756BDE4F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03FE4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55F7AD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3.4.3</w:t>
            </w:r>
          </w:p>
        </w:tc>
        <w:tc>
          <w:tcPr>
            <w:tcW w:w="3891" w:type="dxa"/>
            <w:vAlign w:val="center"/>
          </w:tcPr>
          <w:p w14:paraId="48F1ABFD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Class Diagram</w:t>
            </w:r>
          </w:p>
        </w:tc>
        <w:tc>
          <w:tcPr>
            <w:tcW w:w="2488" w:type="dxa"/>
            <w:vAlign w:val="center"/>
          </w:tcPr>
          <w:p w14:paraId="205E909C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1680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D3ABC7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3.4.4</w:t>
            </w:r>
          </w:p>
        </w:tc>
        <w:tc>
          <w:tcPr>
            <w:tcW w:w="3891" w:type="dxa"/>
            <w:vAlign w:val="center"/>
          </w:tcPr>
          <w:p w14:paraId="1FE5382F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Data-Flow Process</w:t>
            </w:r>
          </w:p>
        </w:tc>
        <w:tc>
          <w:tcPr>
            <w:tcW w:w="2488" w:type="dxa"/>
            <w:vAlign w:val="center"/>
          </w:tcPr>
          <w:p w14:paraId="77E3301B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3679A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CDA1F5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</w:t>
            </w:r>
          </w:p>
        </w:tc>
        <w:tc>
          <w:tcPr>
            <w:tcW w:w="3891" w:type="dxa"/>
            <w:vAlign w:val="center"/>
          </w:tcPr>
          <w:p w14:paraId="16705BC1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Importing Libraries</w:t>
            </w:r>
          </w:p>
        </w:tc>
        <w:tc>
          <w:tcPr>
            <w:tcW w:w="2488" w:type="dxa"/>
            <w:vAlign w:val="center"/>
          </w:tcPr>
          <w:p w14:paraId="272F76BA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4078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1A8454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</w:t>
            </w:r>
          </w:p>
        </w:tc>
        <w:tc>
          <w:tcPr>
            <w:tcW w:w="3891" w:type="dxa"/>
            <w:vAlign w:val="center"/>
          </w:tcPr>
          <w:p w14:paraId="284672AD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 Distribution</w:t>
            </w:r>
          </w:p>
        </w:tc>
        <w:tc>
          <w:tcPr>
            <w:tcW w:w="2488" w:type="dxa"/>
            <w:vAlign w:val="center"/>
          </w:tcPr>
          <w:p w14:paraId="04269B6E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09104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546CD1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4.3.3</w:t>
            </w:r>
          </w:p>
        </w:tc>
        <w:tc>
          <w:tcPr>
            <w:tcW w:w="3891" w:type="dxa"/>
            <w:vAlign w:val="center"/>
          </w:tcPr>
          <w:p w14:paraId="44E9F19C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Splitting Dataset</w:t>
            </w:r>
          </w:p>
        </w:tc>
        <w:tc>
          <w:tcPr>
            <w:tcW w:w="2488" w:type="dxa"/>
            <w:vAlign w:val="center"/>
          </w:tcPr>
          <w:p w14:paraId="296E9C7A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1FCA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51D0CF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4.3.4</w:t>
            </w:r>
          </w:p>
        </w:tc>
        <w:tc>
          <w:tcPr>
            <w:tcW w:w="3891" w:type="dxa"/>
            <w:vAlign w:val="center"/>
          </w:tcPr>
          <w:p w14:paraId="57D6F059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Decision Tree Accuracy</w:t>
            </w:r>
          </w:p>
        </w:tc>
        <w:tc>
          <w:tcPr>
            <w:tcW w:w="2488" w:type="dxa"/>
            <w:vAlign w:val="center"/>
          </w:tcPr>
          <w:p w14:paraId="06D62256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7E923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862D8A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4.3.5</w:t>
            </w:r>
          </w:p>
        </w:tc>
        <w:tc>
          <w:tcPr>
            <w:tcW w:w="3891" w:type="dxa"/>
            <w:vAlign w:val="center"/>
          </w:tcPr>
          <w:p w14:paraId="15F99BF5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Accuracy vs depth</w:t>
            </w:r>
          </w:p>
        </w:tc>
        <w:tc>
          <w:tcPr>
            <w:tcW w:w="2488" w:type="dxa"/>
            <w:vAlign w:val="center"/>
          </w:tcPr>
          <w:p w14:paraId="2E1CD580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7023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4F801C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4.3.6</w:t>
            </w:r>
          </w:p>
        </w:tc>
        <w:tc>
          <w:tcPr>
            <w:tcW w:w="3891" w:type="dxa"/>
            <w:vAlign w:val="center"/>
          </w:tcPr>
          <w:p w14:paraId="62829D78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Random Forest</w:t>
            </w:r>
          </w:p>
        </w:tc>
        <w:tc>
          <w:tcPr>
            <w:tcW w:w="2488" w:type="dxa"/>
            <w:vAlign w:val="center"/>
          </w:tcPr>
          <w:p w14:paraId="0B1F1452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4D7EC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  <w:jc w:val="center"/>
        </w:trPr>
        <w:tc>
          <w:tcPr>
            <w:tcW w:w="1681" w:type="dxa"/>
            <w:vAlign w:val="center"/>
          </w:tcPr>
          <w:p w14:paraId="106DABD4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4.3.7</w:t>
            </w:r>
            <w:bookmarkStart w:id="1" w:name="_GoBack"/>
            <w:bookmarkEnd w:id="1"/>
          </w:p>
        </w:tc>
        <w:tc>
          <w:tcPr>
            <w:tcW w:w="3891" w:type="dxa"/>
            <w:vAlign w:val="center"/>
          </w:tcPr>
          <w:p w14:paraId="2B0BB4E3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 xml:space="preserve">Training </w:t>
            </w:r>
            <w:r>
              <w:rPr>
                <w:sz w:val="26"/>
                <w:szCs w:val="26"/>
              </w:rPr>
              <w:t>Accuracy vs Test Accuracy</w:t>
            </w:r>
          </w:p>
        </w:tc>
        <w:tc>
          <w:tcPr>
            <w:tcW w:w="2488" w:type="dxa"/>
            <w:vAlign w:val="center"/>
          </w:tcPr>
          <w:p w14:paraId="11B47147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4373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D1D95F1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4.3.8</w:t>
            </w:r>
          </w:p>
        </w:tc>
        <w:tc>
          <w:tcPr>
            <w:tcW w:w="3891" w:type="dxa"/>
            <w:vAlign w:val="center"/>
          </w:tcPr>
          <w:p w14:paraId="59DF5D85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Gradient Boost Classifier</w:t>
            </w:r>
          </w:p>
        </w:tc>
        <w:tc>
          <w:tcPr>
            <w:tcW w:w="2488" w:type="dxa"/>
            <w:vAlign w:val="center"/>
          </w:tcPr>
          <w:p w14:paraId="70FBFE79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C2B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  <w:jc w:val="center"/>
        </w:trPr>
        <w:tc>
          <w:tcPr>
            <w:tcW w:w="1681" w:type="dxa"/>
            <w:vAlign w:val="center"/>
          </w:tcPr>
          <w:p w14:paraId="1A42D96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4.3.9</w:t>
            </w:r>
          </w:p>
        </w:tc>
        <w:tc>
          <w:tcPr>
            <w:tcW w:w="3891" w:type="dxa"/>
            <w:vAlign w:val="center"/>
          </w:tcPr>
          <w:p w14:paraId="1FF03D7C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 xml:space="preserve">Training </w:t>
            </w:r>
            <w:r>
              <w:rPr>
                <w:sz w:val="26"/>
                <w:szCs w:val="26"/>
              </w:rPr>
              <w:t>Accuracy vs Test Accuracy</w:t>
            </w:r>
          </w:p>
        </w:tc>
        <w:tc>
          <w:tcPr>
            <w:tcW w:w="2488" w:type="dxa"/>
            <w:vAlign w:val="center"/>
          </w:tcPr>
          <w:p w14:paraId="175E15CC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0C90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94D508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4.3.10</w:t>
            </w:r>
          </w:p>
        </w:tc>
        <w:tc>
          <w:tcPr>
            <w:tcW w:w="3891" w:type="dxa"/>
            <w:vAlign w:val="center"/>
          </w:tcPr>
          <w:p w14:paraId="57B27AA1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Multi Layer Accuracy</w:t>
            </w:r>
          </w:p>
        </w:tc>
        <w:tc>
          <w:tcPr>
            <w:tcW w:w="2488" w:type="dxa"/>
            <w:vAlign w:val="center"/>
          </w:tcPr>
          <w:p w14:paraId="30EFDDFD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6D5B6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4F16E4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4.3.11</w:t>
            </w:r>
          </w:p>
        </w:tc>
        <w:tc>
          <w:tcPr>
            <w:tcW w:w="3891" w:type="dxa"/>
            <w:vAlign w:val="center"/>
          </w:tcPr>
          <w:p w14:paraId="0A87DBC4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Naive Bayes Accuracy</w:t>
            </w:r>
          </w:p>
        </w:tc>
        <w:tc>
          <w:tcPr>
            <w:tcW w:w="2488" w:type="dxa"/>
            <w:vAlign w:val="center"/>
          </w:tcPr>
          <w:p w14:paraId="753D3E50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4F293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3F0EBE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4.3.12</w:t>
            </w:r>
          </w:p>
        </w:tc>
        <w:tc>
          <w:tcPr>
            <w:tcW w:w="3891" w:type="dxa"/>
            <w:vAlign w:val="center"/>
          </w:tcPr>
          <w:p w14:paraId="0791548C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SVM Accuracy</w:t>
            </w:r>
          </w:p>
        </w:tc>
        <w:tc>
          <w:tcPr>
            <w:tcW w:w="2488" w:type="dxa"/>
            <w:vAlign w:val="center"/>
          </w:tcPr>
          <w:p w14:paraId="5B3F5752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5902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EC657E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4.3.13</w:t>
            </w:r>
          </w:p>
        </w:tc>
        <w:tc>
          <w:tcPr>
            <w:tcW w:w="3891" w:type="dxa"/>
            <w:vAlign w:val="center"/>
          </w:tcPr>
          <w:p w14:paraId="1634506B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KNN Accuracy</w:t>
            </w:r>
          </w:p>
        </w:tc>
        <w:tc>
          <w:tcPr>
            <w:tcW w:w="2488" w:type="dxa"/>
            <w:vAlign w:val="center"/>
          </w:tcPr>
          <w:p w14:paraId="07768DD8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28DC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  <w:jc w:val="center"/>
        </w:trPr>
        <w:tc>
          <w:tcPr>
            <w:tcW w:w="1681" w:type="dxa"/>
            <w:vAlign w:val="center"/>
          </w:tcPr>
          <w:p w14:paraId="47E5A51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4.3.14</w:t>
            </w:r>
          </w:p>
        </w:tc>
        <w:tc>
          <w:tcPr>
            <w:tcW w:w="3891" w:type="dxa"/>
            <w:vAlign w:val="center"/>
          </w:tcPr>
          <w:p w14:paraId="6F559FB5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Training Accuracy vs Test Accuracy</w:t>
            </w:r>
          </w:p>
        </w:tc>
        <w:tc>
          <w:tcPr>
            <w:tcW w:w="2488" w:type="dxa"/>
            <w:vAlign w:val="center"/>
          </w:tcPr>
          <w:p w14:paraId="57C47B2B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145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9726AD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4.3.15</w:t>
            </w:r>
          </w:p>
        </w:tc>
        <w:tc>
          <w:tcPr>
            <w:tcW w:w="3891" w:type="dxa"/>
            <w:vAlign w:val="center"/>
          </w:tcPr>
          <w:p w14:paraId="563339A6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Logistic Regression Accuracy</w:t>
            </w:r>
          </w:p>
        </w:tc>
        <w:tc>
          <w:tcPr>
            <w:tcW w:w="2488" w:type="dxa"/>
            <w:vAlign w:val="center"/>
          </w:tcPr>
          <w:p w14:paraId="33807751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18F1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260449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4.3.16</w:t>
            </w:r>
          </w:p>
        </w:tc>
        <w:tc>
          <w:tcPr>
            <w:tcW w:w="3891" w:type="dxa"/>
            <w:vAlign w:val="center"/>
          </w:tcPr>
          <w:p w14:paraId="5B35378D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Saving the Model</w:t>
            </w:r>
          </w:p>
        </w:tc>
        <w:tc>
          <w:tcPr>
            <w:tcW w:w="2488" w:type="dxa"/>
            <w:vAlign w:val="center"/>
          </w:tcPr>
          <w:p w14:paraId="397AF04C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3BD49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E84328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4.3.17</w:t>
            </w:r>
          </w:p>
        </w:tc>
        <w:tc>
          <w:tcPr>
            <w:tcW w:w="3891" w:type="dxa"/>
            <w:vAlign w:val="center"/>
          </w:tcPr>
          <w:p w14:paraId="0C163198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</w:t>
            </w:r>
          </w:p>
        </w:tc>
        <w:tc>
          <w:tcPr>
            <w:tcW w:w="2488" w:type="dxa"/>
            <w:vAlign w:val="center"/>
          </w:tcPr>
          <w:p w14:paraId="742B515A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0F07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445981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4.3.18</w:t>
            </w:r>
          </w:p>
        </w:tc>
        <w:tc>
          <w:tcPr>
            <w:tcW w:w="3891" w:type="dxa"/>
            <w:vAlign w:val="center"/>
          </w:tcPr>
          <w:p w14:paraId="6FAE4CFD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Dataset Features</w:t>
            </w:r>
          </w:p>
        </w:tc>
        <w:tc>
          <w:tcPr>
            <w:tcW w:w="2488" w:type="dxa"/>
            <w:vAlign w:val="center"/>
          </w:tcPr>
          <w:p w14:paraId="4815ACA8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6BD5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ED5E63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4.3.19</w:t>
            </w:r>
          </w:p>
        </w:tc>
        <w:tc>
          <w:tcPr>
            <w:tcW w:w="3891" w:type="dxa"/>
            <w:vAlign w:val="center"/>
          </w:tcPr>
          <w:p w14:paraId="4E0CF0F3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Heat Map</w:t>
            </w:r>
          </w:p>
        </w:tc>
        <w:tc>
          <w:tcPr>
            <w:tcW w:w="2488" w:type="dxa"/>
            <w:vAlign w:val="center"/>
          </w:tcPr>
          <w:p w14:paraId="0473856B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7D272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9C54E9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4.3.20</w:t>
            </w:r>
          </w:p>
        </w:tc>
        <w:tc>
          <w:tcPr>
            <w:tcW w:w="3891" w:type="dxa"/>
            <w:vAlign w:val="center"/>
          </w:tcPr>
          <w:p w14:paraId="7C3DB009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Feature Importance</w:t>
            </w:r>
          </w:p>
        </w:tc>
        <w:tc>
          <w:tcPr>
            <w:tcW w:w="2488" w:type="dxa"/>
            <w:vAlign w:val="center"/>
          </w:tcPr>
          <w:p w14:paraId="02CB45F6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3EB7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F0FC816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4.3.21</w:t>
            </w:r>
          </w:p>
        </w:tc>
        <w:tc>
          <w:tcPr>
            <w:tcW w:w="3891" w:type="dxa"/>
            <w:vAlign w:val="center"/>
          </w:tcPr>
          <w:p w14:paraId="538E8A50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Pair Plot of Features</w:t>
            </w:r>
          </w:p>
        </w:tc>
        <w:tc>
          <w:tcPr>
            <w:tcW w:w="2488" w:type="dxa"/>
            <w:vAlign w:val="center"/>
          </w:tcPr>
          <w:p w14:paraId="02A8E972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3F5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FF0A7A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4.3.22</w:t>
            </w:r>
          </w:p>
        </w:tc>
        <w:tc>
          <w:tcPr>
            <w:tcW w:w="3891" w:type="dxa"/>
            <w:vAlign w:val="center"/>
          </w:tcPr>
          <w:p w14:paraId="70D49689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Pie Chart Phishing Count</w:t>
            </w:r>
          </w:p>
        </w:tc>
        <w:tc>
          <w:tcPr>
            <w:tcW w:w="2488" w:type="dxa"/>
            <w:vAlign w:val="center"/>
          </w:tcPr>
          <w:p w14:paraId="53D0198E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5B501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AA0082A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4.3.23</w:t>
            </w:r>
          </w:p>
        </w:tc>
        <w:tc>
          <w:tcPr>
            <w:tcW w:w="3891" w:type="dxa"/>
            <w:vAlign w:val="center"/>
          </w:tcPr>
          <w:p w14:paraId="5AD95ACB">
            <w:pPr>
              <w:pStyle w:val="258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 Accuracy</w:t>
            </w:r>
          </w:p>
        </w:tc>
        <w:tc>
          <w:tcPr>
            <w:tcW w:w="2488" w:type="dxa"/>
            <w:vAlign w:val="center"/>
          </w:tcPr>
          <w:p w14:paraId="7541427C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3422C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2254D76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4.3.24</w:t>
            </w:r>
          </w:p>
        </w:tc>
        <w:tc>
          <w:tcPr>
            <w:tcW w:w="3891" w:type="dxa"/>
            <w:vAlign w:val="center"/>
          </w:tcPr>
          <w:p w14:paraId="2CD8D8C1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PhishApi GitHub Page</w:t>
            </w:r>
          </w:p>
        </w:tc>
        <w:tc>
          <w:tcPr>
            <w:tcW w:w="2488" w:type="dxa"/>
            <w:vAlign w:val="center"/>
          </w:tcPr>
          <w:p w14:paraId="74935B0C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035CD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FCED6E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4.3.25</w:t>
            </w:r>
          </w:p>
        </w:tc>
        <w:tc>
          <w:tcPr>
            <w:tcW w:w="3891" w:type="dxa"/>
            <w:vAlign w:val="center"/>
          </w:tcPr>
          <w:p w14:paraId="42C54FFE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PhishGuard GitHub Page</w:t>
            </w:r>
          </w:p>
        </w:tc>
        <w:tc>
          <w:tcPr>
            <w:tcW w:w="2488" w:type="dxa"/>
            <w:vAlign w:val="center"/>
          </w:tcPr>
          <w:p w14:paraId="6240FA5B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2FFE5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3A789B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4.3.26</w:t>
            </w:r>
          </w:p>
        </w:tc>
        <w:tc>
          <w:tcPr>
            <w:tcW w:w="3891" w:type="dxa"/>
            <w:vAlign w:val="center"/>
          </w:tcPr>
          <w:p w14:paraId="01A1C94F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PhishApi Render Instance</w:t>
            </w:r>
          </w:p>
        </w:tc>
        <w:tc>
          <w:tcPr>
            <w:tcW w:w="2488" w:type="dxa"/>
            <w:vAlign w:val="center"/>
          </w:tcPr>
          <w:p w14:paraId="7A1F173F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  <w:tr w14:paraId="7B619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3AB23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6"/>
                <w:lang w:val="en-US"/>
              </w:rPr>
            </w:pPr>
            <w:r>
              <w:rPr>
                <w:rFonts w:hint="default"/>
                <w:spacing w:val="-2"/>
                <w:sz w:val="26"/>
                <w:lang w:val="en-US"/>
              </w:rPr>
              <w:t>Figure 4.3.27</w:t>
            </w:r>
          </w:p>
        </w:tc>
        <w:tc>
          <w:tcPr>
            <w:tcW w:w="3891" w:type="dxa"/>
            <w:vAlign w:val="center"/>
          </w:tcPr>
          <w:p w14:paraId="01FB3598">
            <w:pPr>
              <w:pStyle w:val="258"/>
              <w:bidi w:val="0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PhishGuard Render Instance</w:t>
            </w:r>
          </w:p>
        </w:tc>
        <w:tc>
          <w:tcPr>
            <w:tcW w:w="2488" w:type="dxa"/>
            <w:vAlign w:val="center"/>
          </w:tcPr>
          <w:p w14:paraId="3837128D">
            <w:pPr>
              <w:spacing w:before="103" w:line="325" w:lineRule="exact"/>
              <w:ind w:left="0" w:leftChars="0" w:right="0" w:rightChars="0"/>
              <w:jc w:val="center"/>
            </w:pPr>
          </w:p>
        </w:tc>
      </w:tr>
    </w:tbl>
    <w:p w14:paraId="7EEA008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6895B"/>
    <w:multiLevelType w:val="multilevel"/>
    <w:tmpl w:val="F1C6895B"/>
    <w:lvl w:ilvl="0" w:tentative="0">
      <w:start w:val="1"/>
      <w:numFmt w:val="decimal"/>
      <w:lvlText w:val="%1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559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655F1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BA5197"/>
    <w:rsid w:val="045D4134"/>
    <w:rsid w:val="05FE1812"/>
    <w:rsid w:val="0A9B0F75"/>
    <w:rsid w:val="0B0A4206"/>
    <w:rsid w:val="0DCB4E7B"/>
    <w:rsid w:val="0E95596D"/>
    <w:rsid w:val="0F363B03"/>
    <w:rsid w:val="10623011"/>
    <w:rsid w:val="155D0B31"/>
    <w:rsid w:val="16A4170B"/>
    <w:rsid w:val="18D86A52"/>
    <w:rsid w:val="1A0F7A7A"/>
    <w:rsid w:val="1DB73C05"/>
    <w:rsid w:val="23050092"/>
    <w:rsid w:val="23957A8C"/>
    <w:rsid w:val="290179D1"/>
    <w:rsid w:val="2AF84B1D"/>
    <w:rsid w:val="2B48436E"/>
    <w:rsid w:val="2B62339A"/>
    <w:rsid w:val="2F1E79E9"/>
    <w:rsid w:val="339B55AD"/>
    <w:rsid w:val="3733506D"/>
    <w:rsid w:val="396B4C34"/>
    <w:rsid w:val="3E0469A0"/>
    <w:rsid w:val="41D536DB"/>
    <w:rsid w:val="42264D31"/>
    <w:rsid w:val="42362F05"/>
    <w:rsid w:val="43D16461"/>
    <w:rsid w:val="46A80B46"/>
    <w:rsid w:val="488513D3"/>
    <w:rsid w:val="4AE917CD"/>
    <w:rsid w:val="4BDC3BFA"/>
    <w:rsid w:val="4C341281"/>
    <w:rsid w:val="4D2F4A68"/>
    <w:rsid w:val="4FC420B8"/>
    <w:rsid w:val="52DE1078"/>
    <w:rsid w:val="55357F85"/>
    <w:rsid w:val="570B7065"/>
    <w:rsid w:val="57FB4304"/>
    <w:rsid w:val="590D65AA"/>
    <w:rsid w:val="5C307C10"/>
    <w:rsid w:val="5DB44CC9"/>
    <w:rsid w:val="5E873A82"/>
    <w:rsid w:val="5FB20F0C"/>
    <w:rsid w:val="648F60CC"/>
    <w:rsid w:val="65AD39F3"/>
    <w:rsid w:val="68506708"/>
    <w:rsid w:val="68A60356"/>
    <w:rsid w:val="693E2E18"/>
    <w:rsid w:val="6BB636DA"/>
    <w:rsid w:val="700903BE"/>
    <w:rsid w:val="736337CE"/>
    <w:rsid w:val="76F815BB"/>
    <w:rsid w:val="78E70696"/>
    <w:rsid w:val="7959692F"/>
    <w:rsid w:val="7E79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58">
    <w:name w:val="Table Paragraph"/>
    <w:basedOn w:val="1"/>
    <w:qFormat/>
    <w:uiPriority w:val="1"/>
    <w:pPr>
      <w:spacing w:before="2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2025-07-29T13:15:00Z</dcterms:created>
  <dc:creator>CryptoKingXavier</dc:creator>
  <cp:lastModifiedBy>Caleb Azunobi</cp:lastModifiedBy>
  <dcterms:modified xsi:type="dcterms:W3CDTF">2025-12-29T21:38:34Z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080B621DDA6F42F8BD042D0BC345C9BB_11</vt:lpwstr>
  </property>
</Properties>
</file>