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Experiment 7</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w:t>
      </w:r>
    </w:p>
    <w:p w:rsidR="00000000" w:rsidDel="00000000" w:rsidP="00000000" w:rsidRDefault="00000000" w:rsidRPr="00000000" w14:paraId="0000000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identify a project such as website or mobile app to redesign through the design life cycle (Discovery, define,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Requirements analysis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 Prerequisite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design life cycle</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experimentation, students will be able: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design life cycle.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Cyclic model that incorporates three phases (Bias and Mayhew, 2005):</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before="280" w:line="240" w:lineRule="auto"/>
        <w:ind w:lef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Requirements analysis</w:t>
      </w:r>
      <w:r w:rsidDel="00000000" w:rsidR="00000000" w:rsidRPr="00000000">
        <w:rPr>
          <w:rFonts w:ascii="Times New Roman" w:cs="Times New Roman" w:eastAsia="Times New Roman" w:hAnsi="Times New Roman"/>
          <w:color w:val="000000"/>
          <w:sz w:val="24"/>
          <w:szCs w:val="24"/>
          <w:rtl w:val="0"/>
        </w:rPr>
        <w:t xml:space="preserve">—In this step, you establish your user characteristics, what tasks the product requires for operation so you can determine what the users need to do, set your goals for the usability study, and determine the usability study design guidelines.</w:t>
      </w:r>
    </w:p>
    <w:p w:rsidR="00000000" w:rsidDel="00000000" w:rsidP="00000000" w:rsidRDefault="00000000" w:rsidRPr="00000000" w14:paraId="0000000E">
      <w:pPr>
        <w:numPr>
          <w:ilvl w:val="0"/>
          <w:numId w:val="2"/>
        </w:numPr>
        <w:shd w:fill="ffffff" w:val="clear"/>
        <w:spacing w:after="0" w:before="0" w:line="240" w:lineRule="auto"/>
        <w:ind w:lef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testing, and development</w:t>
      </w:r>
      <w:r w:rsidDel="00000000" w:rsidR="00000000" w:rsidRPr="00000000">
        <w:rPr>
          <w:rFonts w:ascii="Times New Roman" w:cs="Times New Roman" w:eastAsia="Times New Roman" w:hAnsi="Times New Roman"/>
          <w:color w:val="000000"/>
          <w:sz w:val="24"/>
          <w:szCs w:val="24"/>
          <w:rtl w:val="0"/>
        </w:rPr>
        <w:t xml:space="preserve">—In this step, you create a structured, top-down approach to designing the product, be it a user interface, Web site, documentation, or a combination of the three. This is the step that requires the most feedback from your project team.</w:t>
      </w:r>
    </w:p>
    <w:p w:rsidR="00000000" w:rsidDel="00000000" w:rsidP="00000000" w:rsidRDefault="00000000" w:rsidRPr="00000000" w14:paraId="0000000F">
      <w:pPr>
        <w:numPr>
          <w:ilvl w:val="0"/>
          <w:numId w:val="2"/>
        </w:numPr>
        <w:shd w:fill="ffffff" w:val="clear"/>
        <w:spacing w:after="280" w:before="0" w:line="240" w:lineRule="auto"/>
        <w:ind w:left="4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Installation</w:t>
      </w:r>
      <w:r w:rsidDel="00000000" w:rsidR="00000000" w:rsidRPr="00000000">
        <w:rPr>
          <w:rFonts w:ascii="Times New Roman" w:cs="Times New Roman" w:eastAsia="Times New Roman" w:hAnsi="Times New Roman"/>
          <w:color w:val="000000"/>
          <w:sz w:val="24"/>
          <w:szCs w:val="24"/>
          <w:rtl w:val="0"/>
        </w:rPr>
        <w:t xml:space="preserve">—In this step, you gather feedback from users during and after the development process and share this feedback with the project team to determine if you need to make any product changes.</w:t>
      </w:r>
    </w:p>
    <w:p w:rsidR="00000000" w:rsidDel="00000000" w:rsidP="00000000" w:rsidRDefault="00000000" w:rsidRPr="00000000" w14:paraId="00000010">
      <w:pPr>
        <w:shd w:fill="f9f9f9" w:val="clear"/>
        <w:spacing w:after="0" w:line="240" w:lineRule="auto"/>
        <w:jc w:val="both"/>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011">
      <w:pPr>
        <w:shd w:fill="f9f9f9"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Tasks to perform</w:t>
      </w:r>
    </w:p>
    <w:p w:rsidR="00000000" w:rsidDel="00000000" w:rsidP="00000000" w:rsidRDefault="00000000" w:rsidRPr="00000000" w14:paraId="00000012">
      <w:pPr>
        <w:shd w:fill="f9f9f9"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 project and get approved by the faculty.</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problem statement and Requirement gathering of project.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B)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BE COMPLETED BY STUDENTS)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submit the soft copy as per following segments within two hours of the practical)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gridCol w:w="4759"/>
        <w:tblGridChange w:id="0">
          <w:tblGrid>
            <w:gridCol w:w="4257"/>
            <w:gridCol w:w="4759"/>
          </w:tblGrid>
        </w:tblGridChange>
      </w:tblGrid>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Sem/Year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Experiment :</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 </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Task assigned: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 project and get it approved.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problem definition, requirement gathering.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B.2: Observations and Learnings: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documents containing problem definition, requirement gathering.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  Conclusion: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write the problem statement, requirement and complete the redesign a project)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445C"/>
  </w:style>
  <w:style w:type="paragraph" w:styleId="Heading1">
    <w:name w:val="heading 1"/>
    <w:basedOn w:val="Normal"/>
    <w:link w:val="Heading1Char"/>
    <w:uiPriority w:val="9"/>
    <w:qFormat w:val="1"/>
    <w:rsid w:val="006D269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6D269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D269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269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2805"/>
    <w:pPr>
      <w:ind w:left="720"/>
      <w:contextualSpacing w:val="1"/>
    </w:pPr>
  </w:style>
  <w:style w:type="character" w:styleId="Emphasis">
    <w:name w:val="Emphasis"/>
    <w:basedOn w:val="DefaultParagraphFont"/>
    <w:uiPriority w:val="20"/>
    <w:qFormat w:val="1"/>
    <w:rsid w:val="00C42805"/>
    <w:rPr>
      <w:i w:val="1"/>
      <w:iCs w:val="1"/>
    </w:rPr>
  </w:style>
  <w:style w:type="table" w:styleId="TableGrid">
    <w:name w:val="Table Grid"/>
    <w:basedOn w:val="TableNormal"/>
    <w:uiPriority w:val="39"/>
    <w:rsid w:val="009822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2B76E8"/>
    <w:pPr>
      <w:autoSpaceDE w:val="0"/>
      <w:autoSpaceDN w:val="0"/>
      <w:adjustRightInd w:val="0"/>
      <w:spacing w:after="0" w:line="240" w:lineRule="auto"/>
    </w:pPr>
    <w:rPr>
      <w:rFonts w:ascii="Book Antiqua" w:cs="Book Antiqua" w:hAnsi="Book Antiqua"/>
      <w:color w:val="000000"/>
      <w:sz w:val="24"/>
      <w:szCs w:val="24"/>
      <w:lang w:val="en-US"/>
    </w:rPr>
  </w:style>
  <w:style w:type="character" w:styleId="apple-converted-space" w:customStyle="1">
    <w:name w:val="apple-converted-space"/>
    <w:basedOn w:val="DefaultParagraphFont"/>
    <w:rsid w:val="002B76E8"/>
  </w:style>
  <w:style w:type="character" w:styleId="Heading1Char" w:customStyle="1">
    <w:name w:val="Heading 1 Char"/>
    <w:basedOn w:val="DefaultParagraphFont"/>
    <w:link w:val="Heading1"/>
    <w:uiPriority w:val="9"/>
    <w:rsid w:val="006D2691"/>
    <w:rPr>
      <w:rFonts w:ascii="Times New Roman" w:cs="Times New Roman" w:eastAsia="Times New Roman" w:hAnsi="Times New Roman"/>
      <w:b w:val="1"/>
      <w:bCs w:val="1"/>
      <w:kern w:val="36"/>
      <w:sz w:val="48"/>
      <w:szCs w:val="48"/>
      <w:lang w:eastAsia="en-IN"/>
    </w:rPr>
  </w:style>
  <w:style w:type="paragraph" w:styleId="pw-post-body-paragraph" w:customStyle="1">
    <w:name w:val="pw-post-body-paragraph"/>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6D2691"/>
    <w:rPr>
      <w:color w:val="0000ff"/>
      <w:u w:val="single"/>
    </w:rPr>
  </w:style>
  <w:style w:type="paragraph" w:styleId="bn" w:customStyle="1">
    <w:name w:val="bn"/>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6D269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6D269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2691"/>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hare-button-link-text" w:customStyle="1">
    <w:name w:val="share-button-link-text"/>
    <w:basedOn w:val="DefaultParagraphFont"/>
    <w:rsid w:val="006D2691"/>
  </w:style>
  <w:style w:type="character" w:styleId="HTMLCite">
    <w:name w:val="HTML Cite"/>
    <w:basedOn w:val="DefaultParagraphFont"/>
    <w:uiPriority w:val="99"/>
    <w:semiHidden w:val="1"/>
    <w:unhideWhenUsed w:val="1"/>
    <w:rsid w:val="006D2691"/>
    <w:rPr>
      <w:i w:val="1"/>
      <w:iCs w:val="1"/>
    </w:rPr>
  </w:style>
  <w:style w:type="character" w:styleId="datetime" w:customStyle="1">
    <w:name w:val="datetime"/>
    <w:basedOn w:val="DefaultParagraphFont"/>
    <w:rsid w:val="006D2691"/>
  </w:style>
  <w:style w:type="paragraph" w:styleId="comment-content" w:customStyle="1">
    <w:name w:val="comment-content"/>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omment-actions" w:customStyle="1">
    <w:name w:val="comment-actions"/>
    <w:basedOn w:val="DefaultParagraphFont"/>
    <w:rsid w:val="006D2691"/>
  </w:style>
  <w:style w:type="character" w:styleId="Strong">
    <w:name w:val="Strong"/>
    <w:basedOn w:val="DefaultParagraphFont"/>
    <w:uiPriority w:val="22"/>
    <w:qFormat w:val="1"/>
    <w:rsid w:val="002F165B"/>
    <w:rPr>
      <w:b w:val="1"/>
      <w:bCs w:val="1"/>
    </w:rPr>
  </w:style>
  <w:style w:type="paragraph" w:styleId="BalloonText">
    <w:name w:val="Balloon Text"/>
    <w:basedOn w:val="Normal"/>
    <w:link w:val="BalloonTextChar"/>
    <w:uiPriority w:val="99"/>
    <w:semiHidden w:val="1"/>
    <w:unhideWhenUsed w:val="1"/>
    <w:rsid w:val="006A2BE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BE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t1zQsyzip72KCLcl7PUST+VDg==">AMUW2mXZAt0delbOpT252jjm897HNPsOUdOULW4ouKwdLGb48AJVm86/AUayCNSrqySqD9xb6fTTrtUb38Y1tmX0NE0yKz0J8JNWjQoSDfRM2Unc3J+hCuA=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2022-09-20T06:02:00Z</dcterms:created>
  <dc:creator>Supriya Agrawal</dc:creator>
</cp:coreProperties>
</file>