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한경배달(HKD)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서비스 확산 시장분석 보고서</w:t>
      </w:r>
    </w:p>
    <w:p>
      <w:pPr>
        <w:pBdr>
          <w:top w:val="single" w:color="1F4E79" w:sz="6" w:space="12"/>
        </w:pBd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전국 관광지 중심 배달 사각지대 타겟 시장 분석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2026년 4월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분석 개요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한경배달(HKD)은 제주 한경면, 한림읍, 대정읍 등 기존 배달앱(배달의민족, 쿠팡이츠, 요기요) 서비스가 미치지 않는 농어촌 관광지에서 전화 발신 기반 SMS 주문 방식의 배달 서비스를 운영 중입니다. 본 보고서는 이 모델을 전국의 유사 조건 지역으로 확산하기 위한 타겟 시장을 분석합니다.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HKD 수익 구조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보고서의 수요 추정을 정확히 이해하기 위해, 한경배달의 실제 수익 구조를 먼저 정리합니다.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고객 결제액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음식값(subtotal) + 배달비(deliveryFee)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음식값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가맹점(음식점)에 전액 정산 → 플랫폼 수익에 포함되지 않음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배달비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3,000원 + 거리별 추가(500원/km). 이 금액이 플랫폼과 배달원의 수익원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플랫폼 수수료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배달비의 10% (serviceFeeRate: 0.10). 예) 배달비 4,000원 → 플랫폼 수익 400원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원천징수 세금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배달비의 3.3% (taxRate: 0.033). 배달원 정산 시 공제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배달원 정산액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배달비 - 플랫폼 수수료(10%) - 세금(3.3%). 예) 4,000원 → 3,481원 수령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즉, 본 보고서의 매출 추정은 “배달비 × 플랫폼 수수료율(10%)”만을 의미하며, 음식값 매출은 포함되지 않습니다.</w:t>
      </w:r>
    </w:p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분석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기준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배달앱 커버리지 부족 (30%)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배민/쿠팡이츠/요기요의 서비스 제외 지역, 라이더 수급 난이도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관광객 유입량 (25%)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연간 관광객 수(이동통신 빅데이터), 계절 편차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상주인구 규모 (20%)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읍면 단위 상주인구, 인구감소지역 지정 여부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음식점(가맹점 후보) 밀도 (15%)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지역 음식점/카페 등 가맹 가능 업체 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장벽/경쟁 환경 (10%)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공공배달앱 운영 여부, 지자체 협력 가능성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핵심 발견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전국 89개 인구감소지역 중 관광 수요가 높은 15개 시군을 1차 후보로 선정하였으며, 이 중 7개 지역을 최종 우선 타겟으로 도출했습니다.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S등급(최우선): 양양군, 고성군, 남해군은 관광 수요가 높고 배달 인프라가 거의 전무하여 HKD 모델의 즉시 적용이 가능합니다.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A등급(우선): 태안군, 완도군, 인제군, 울릉군은 계절적 수요가 뚜렷하며, 배달 서비스 공급이 부재합니다.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성수기(7~8월) 대비 비수기(12~2월) 관광객 수는 약 3~5배 차이가 나며, 비수기 상주인구 기반 수요가 손익분기점 확보의 핵심입니다.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배달의민족 로드러너 시스템 도입과 울트라콜 종료로 읍면 지역의 배달 사각지대는 확대 추세이며, 이는 HKD에게 기회 요인입니다.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후보 지역 종합 평가 (S/A 등급)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행정안전부 인구감소지역, 한국관광데이터랩 관광객 통계, 배달앱 서비스 현황을 종합하여 S/A 등급 7개 지역을 선정했습니다.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1000"/>
        <w:gridCol w:w="800"/>
        <w:gridCol w:w="900"/>
        <w:gridCol w:w="800"/>
        <w:gridCol w:w="900"/>
        <w:gridCol w:w="900"/>
        <w:gridCol w:w="26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시도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시군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인구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관광객/년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성수기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사각지대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강원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양양군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6~8월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서핑/해변 관광 폭발적 성장, 배달 사각지대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강원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고성군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7~8월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속초 인접, 자체 배달 인프라 전무, DMZ 관광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남해군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5~9월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독일마을/다랝이마을, 넓은 성수기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충남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태안군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1,100만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7~8월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만리포/꽃지 해수욕장, 여름 극성수기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완도군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480만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7~9월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보길도/청산도 관광, 섬 지역 배달 전무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강원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인제군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7~8월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내설악/자작나무숲, 동계 스키 수요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울릉군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6~9월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섬 지역 배달 서비스 완전 공백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계절별 수요 분석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각 후보 지역의 월별 관광 수요 지수(100=최대 수요 월 기준)를 분석하여, 성수기 집중도와 비수기 리스크를 평가했습니다.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00"/>
        <w:gridCol w:w="1200"/>
        <w:gridCol w:w="1200"/>
        <w:gridCol w:w="18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시군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성수기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비수기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편차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비수기리스크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대응전략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양양군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6~8월(서핑/해수욕)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12~2월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6.7배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상주민 정기구독 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고성군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7~8월(해수욕/DMZ)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12~2월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8.3배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상주민 정기구독 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남해군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5~9월(해양/자연)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12~1월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4.0배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사계절 운영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태안군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7~8월(해수욕장)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12~2월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8.3배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상주민 정기구독 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완도군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7~9월(섬 관광)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12~2월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5.6배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상주민 정기구독 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인제군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7~8월, 12~2월(스키)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3~4월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3.3배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사계절 운영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울릉군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6~9월(섬 관광)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11~3월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성수기 집중 운영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배달앱 커버리지 분석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주요 배달 플랫폼의 지역별 서비스 현황과 사각지대 비율을 분석했습니다. 배달의민족이 2024년 울트라콜을 종료하고 로드러너 시스템을 도입하면서, 읍면 지역의 배달 가능 반경이 4km로 제한되는 추세입니다.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1500"/>
        <w:gridCol w:w="1200"/>
        <w:gridCol w:w="1560"/>
      </w:tblGrid>
      <w:tr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시군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배달의민족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쿠팡이츠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요기요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공공배달앱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사각지대비율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양양군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읍내 일부만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읍내 일부만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고성군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남해군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읍내 일부만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태안군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읍내 일부만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읍내 일부만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완도군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인제군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울릉군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수요 추정 및 양적 한계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상주인구 배달 이용률(10~12%)과 관광객 일 배달 수요율(5~8%)을 적용하여 각 지역의 일평균 주문 건수와 플랫폼 수익을 추정했습니다.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수익 구조 기반 추정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한경배달의 수익원은 배달비입니다. 플랫폼 수수료는 배달비의 10%이며, 평균 배달비 4,000원 기준 건당 플랫폼 수익은 400원입니다. 아래 표의 월매출/연매출은 이 플랫폼 수수료 수입만을 의미합니다.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1100"/>
        <w:gridCol w:w="1100"/>
        <w:gridCol w:w="1300"/>
        <w:gridCol w:w="1300"/>
        <w:gridCol w:w="1360"/>
      </w:tblGrid>
      <w:tr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시군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상주인구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일주문
(성수기)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일주문
(비수기)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플랫폼수익
성수기(만원)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플랫폼수익
비수기(만원)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
플랫폼수익(만원)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양양군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~2,368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고성군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~1,504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남해군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~1,792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태안군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~1,752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완도군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~1,128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인제군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~1,360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울릉군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~228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산식: 월 플랫폼수익 = 일주문 × 30일 × 평균배달비(4,000원) × 수수료율(10%) / 10,000</w:t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연간 플랫폼수익 = 성수기 4개월 + 비수기 8개월</w:t>
      </w:r>
    </w:p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주요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가정 항목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평균 배달비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HKD 기본배달비 3,000원 + 평균거리 추가요금 (haversine.ts)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플랫폼 수수료율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HKD SettlementService 기본 설정값 (serviceFeeRate: 0.10)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수수료 기반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배달비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음식값은 가맹점에 전액 정산, 플랫폼 수익은 배달비에서만 발생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원천징수 세율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HKD SettlementService 기본 설정값 (taxRate: 0.033). 배달원 정산 시 공제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상주인구 배달 이용률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10~12%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농촌 지역 특성 반영 (도시 평균 25% 대비)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관광객 배달 이용률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5~8%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숙소(펨션/에어비앤비) 체류 관광객 중 배달 이용 비율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양적 한계 및 주의사항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플랫폼 수수료 수익(배달비의 10%)만으로는 연간 매출이 양양군 기준 약 2,368만원으로, 단독 수익원으로는 사업 지속성이 제한적입니다.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수익성 개선을 위해 ① 가맹점 수수료(음식값 대비 5~10%) 도입, ② 배달비 인상, ③ 광고 수익 등 추가 수익모델을 검토해야 합니다.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울릉군은 비수기 일주문이 11건 수준으로, 플랫폼 월수익 13만원에 불과하여 성수기 한정 운영이 현실적입니다.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지자체 보조금(인구감소지역 지방소멸대응기금)이나 추가 수익모델 없이 플랫폼 수수료만으로는 손익분기점 도달이 어렵다는 점을 인지해야 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확산 전략 권고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한경배달의 현재 운영 모델을 기반으로, 4단계 확산 전략을 제안합니다.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800"/>
        <w:gridCol w:w="2560"/>
        <w:gridCol w:w="1400"/>
        <w:gridCol w:w="14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지역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전략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투자비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rPr>
          <w:trHeight w:val="8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1단계: 검증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1~3개월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양양군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 HKD 시스템 복제, 서핑 숙박업소 제휴, 여름 성수기 런칭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2,000~3,000만원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 50건 이상</w:t>
            </w:r>
          </w:p>
        </w:tc>
      </w:tr>
      <w:tr>
        <w:trPr>
          <w:trHeight w:val="8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2단계: 확대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4~8개월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고성군, 남해군, 태안군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1단계 검증 모델 적용, 지자체 MOU, 라이더 확보 표준화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5,000~8,000만원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지역별 일 30건</w:t>
            </w:r>
          </w:p>
        </w:tc>
      </w:tr>
      <w:tr>
        <w:trPr>
          <w:trHeight w:val="8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3단계: 안정화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9~15개월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완도군, 인제군, 평창군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비수기 상주민 프로모션, 가맹점 수수료 도입 검토, 운영비 최적화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8,000~1.2억원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비수기 일 20건 유지</w:t>
            </w:r>
          </w:p>
        </w:tc>
      </w:tr>
      <w:tr>
        <w:trPr>
          <w:trHeight w:val="8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4단계: 확장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16~24개월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울릉군, 해남군 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섬/원거리 특화모델, 프랜차이즈/위탁운영, 전국 확산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1.5~2억원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총 일 300건 이상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주요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발생가능성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비수기 주문량 급감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상주민 정기구독 모델 도입, 지역 특산물/농산물 배달 서비스 결합으로 비수기 매출 보완</w:t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라이더 확보 어려움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지역 주민 파트타임 라이더 채용, 택배/물류업체 제휴, 지자체 일자리 사업 연계</w:t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플랫폼 수수료만으로 수익성 부족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가맹점 수수료(음식값 5~10%) 도입, 광고 수익, 지자체 보조금 활용으로 수익원 다변화</w:t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대형 배달앱 진입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지역 밀착 서비스와 지자체 협력으로 선점 우위 확보. 대형앱은 수익성 이유로 읍면 진입 가능성 낮음</w:t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초기 투자비 회수 지연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인구감소지역 지원금(지방소멸대응기금) 활용, 린(Lean) 운영으로 고정비 최소화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데이터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URL/참고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인구감소지역 지정 (89곳)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mois.go.kr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한국관광 데이터랩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지역별 관광객 통계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datalab.visitkorea.or.kr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관광지식정보시스템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주요관광지점 입장객통계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know.tour.go.kr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주민등록 인구통계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jumin.mois.go.kr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농림축산식품부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공공배달앱 현황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mafra.go.kr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HKD 소스코드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수수료/배달비/정산 구조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architecture/backend/src/services/</w:t>
            </w:r>
          </w:p>
        </w:tc>
      </w:tr>
    </w:tbl>
    <w:p>
      <w:pPr>
        <w:pBdr>
          <w:top w:val="single" w:color="CCCCCC" w:sz="2" w:space="8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본 보고서의 관광객 수와 음식점 수 등 일부 데이터는 공개 자료 및 언론보도 기반의 추정치를 포함하고 있습니다. 수익 추정의 기반 가정(배달비 4,000원, 수수료율 10%)은 HKD 소스코드(SettlementService.ts, haversine.ts)의 실제 설정값에 기반합니다.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HKD 서비스 확산 시장분석 보고서</w:t>
    </w:r>
    <w:r>
      <w:rPr>
        <w:rFonts w:ascii="Arial" w:cs="Arial" w:eastAsia="Arial" w:hAnsi="Arial"/>
        <w:color w:val="999999"/>
        <w:sz w:val="16"/>
        <w:szCs w:val="16"/>
      </w:rPr>
      <w:t xml:space="preserve">	2026년 4월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2026-04-02T23:49:22.736Z</dcterms:created>
  <dcterms:modified xsi:type="dcterms:W3CDTF">2026-04-02T23:49:22.737Z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