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8597" w14:textId="776B2ED9" w:rsidR="003604A6" w:rsidRPr="00027FC7" w:rsidRDefault="00FB1926" w:rsidP="00A8701E">
      <w:pPr>
        <w:jc w:val="center"/>
        <w:rPr>
          <w:rFonts w:ascii="Times New Roman" w:eastAsia="ＭＳ ゴシック" w:hAnsi="Times New Roman" w:cs="Times New Roman"/>
          <w:b/>
          <w:sz w:val="24"/>
          <w:szCs w:val="24"/>
        </w:rPr>
      </w:pPr>
      <w:r>
        <w:rPr>
          <w:rFonts w:ascii="Times New Roman" w:eastAsia="ＭＳ ゴシック" w:hAnsi="Times New Roman" w:cs="Times New Roman"/>
          <w:b/>
          <w:sz w:val="24"/>
          <w:szCs w:val="24"/>
        </w:rPr>
        <w:t xml:space="preserve"> </w:t>
      </w:r>
      <w:r w:rsidR="003604A6" w:rsidRPr="00027FC7">
        <w:rPr>
          <w:rFonts w:ascii="Times New Roman" w:eastAsia="ＭＳ ゴシック" w:hAnsi="Times New Roman" w:cs="Times New Roman"/>
          <w:b/>
          <w:sz w:val="24"/>
          <w:szCs w:val="24"/>
        </w:rPr>
        <w:t>APPLICATION FORM</w:t>
      </w:r>
    </w:p>
    <w:p w14:paraId="54C4BAAF" w14:textId="77777777" w:rsidR="003604A6" w:rsidRPr="00027FC7" w:rsidRDefault="003604A6" w:rsidP="00A8701E">
      <w:pPr>
        <w:jc w:val="center"/>
        <w:rPr>
          <w:rFonts w:ascii="Times New Roman" w:eastAsia="ＭＳ ゴシック" w:hAnsi="Times New Roman" w:cs="Times New Roman"/>
          <w:b/>
          <w:sz w:val="24"/>
          <w:szCs w:val="24"/>
        </w:rPr>
      </w:pPr>
      <w:r w:rsidRPr="00027FC7">
        <w:rPr>
          <w:rFonts w:ascii="Times New Roman" w:eastAsia="ＭＳ ゴシック" w:hAnsi="Times New Roman" w:cs="Times New Roman"/>
          <w:b/>
          <w:sz w:val="24"/>
          <w:szCs w:val="24"/>
        </w:rPr>
        <w:t>FOR</w:t>
      </w:r>
    </w:p>
    <w:p w14:paraId="1A3ABAB2" w14:textId="1DDEBB5E" w:rsidR="00027FC7" w:rsidRDefault="003604A6" w:rsidP="00027FC7">
      <w:pPr>
        <w:jc w:val="center"/>
        <w:rPr>
          <w:rFonts w:ascii="Times New Roman" w:eastAsia="ＭＳ ゴシック" w:hAnsi="Times New Roman" w:cs="Times New Roman"/>
          <w:b/>
          <w:sz w:val="24"/>
          <w:szCs w:val="24"/>
        </w:rPr>
      </w:pPr>
      <w:r w:rsidRPr="00027FC7">
        <w:rPr>
          <w:rFonts w:ascii="Times New Roman" w:eastAsia="ＭＳ ゴシック" w:hAnsi="Times New Roman" w:cs="Times New Roman"/>
          <w:b/>
          <w:sz w:val="24"/>
          <w:szCs w:val="24"/>
        </w:rPr>
        <w:t>JAPAN'S GRANT ASSISTANCE FOR GRASSROOTS HUMAN SECURITY PROJECTS</w:t>
      </w:r>
      <w:r w:rsidR="00710B0A" w:rsidRPr="00027FC7">
        <w:rPr>
          <w:rFonts w:ascii="Times New Roman" w:eastAsia="ＭＳ ゴシック" w:hAnsi="Times New Roman" w:cs="Times New Roman"/>
          <w:b/>
          <w:sz w:val="24"/>
          <w:szCs w:val="24"/>
        </w:rPr>
        <w:t>（</w:t>
      </w:r>
      <w:r w:rsidR="00AA565A">
        <w:rPr>
          <w:rFonts w:ascii="Times New Roman" w:eastAsia="ＭＳ ゴシック" w:hAnsi="Times New Roman" w:cs="Times New Roman"/>
          <w:b/>
          <w:sz w:val="24"/>
          <w:szCs w:val="24"/>
        </w:rPr>
        <w:t xml:space="preserve">THE </w:t>
      </w:r>
      <w:r w:rsidR="00D64585">
        <w:rPr>
          <w:rFonts w:ascii="Times New Roman" w:eastAsia="ＭＳ ゴシック" w:hAnsi="Times New Roman" w:cs="Times New Roman" w:hint="eastAsia"/>
          <w:b/>
          <w:sz w:val="24"/>
          <w:szCs w:val="24"/>
        </w:rPr>
        <w:t>GGP/</w:t>
      </w:r>
      <w:r w:rsidR="00710B0A" w:rsidRPr="00027FC7">
        <w:rPr>
          <w:rFonts w:ascii="Times New Roman" w:eastAsia="ＭＳ ゴシック" w:hAnsi="Times New Roman" w:cs="Times New Roman"/>
          <w:b/>
          <w:sz w:val="24"/>
          <w:szCs w:val="24"/>
        </w:rPr>
        <w:t>KUSANONE</w:t>
      </w:r>
      <w:r w:rsidR="00710B0A" w:rsidRPr="00027FC7">
        <w:rPr>
          <w:rFonts w:ascii="Times New Roman" w:eastAsia="ＭＳ ゴシック" w:hAnsi="Times New Roman" w:cs="Times New Roman"/>
          <w:b/>
          <w:sz w:val="24"/>
          <w:szCs w:val="24"/>
        </w:rPr>
        <w:t>）</w:t>
      </w:r>
      <w:r w:rsidR="00FB1926">
        <w:rPr>
          <w:rFonts w:ascii="Times New Roman" w:eastAsia="ＭＳ ゴシック" w:hAnsi="Times New Roman" w:cs="Times New Roman" w:hint="eastAsia"/>
          <w:b/>
          <w:sz w:val="24"/>
          <w:szCs w:val="24"/>
        </w:rPr>
        <w:t>w</w:t>
      </w:r>
      <w:r w:rsidR="00FB1926">
        <w:rPr>
          <w:rFonts w:ascii="Times New Roman" w:eastAsia="ＭＳ ゴシック" w:hAnsi="Times New Roman" w:cs="Times New Roman"/>
          <w:b/>
          <w:sz w:val="24"/>
          <w:szCs w:val="24"/>
        </w:rPr>
        <w:t xml:space="preserve">w </w:t>
      </w:r>
      <w:proofErr w:type="spellStart"/>
      <w:r w:rsidR="00FB1926">
        <w:rPr>
          <w:rFonts w:ascii="Times New Roman" w:eastAsia="ＭＳ ゴシック" w:hAnsi="Times New Roman" w:cs="Times New Roman"/>
          <w:b/>
          <w:sz w:val="24"/>
          <w:szCs w:val="24"/>
        </w:rPr>
        <w:t>abstyy</w:t>
      </w:r>
      <w:proofErr w:type="spellEnd"/>
    </w:p>
    <w:p w14:paraId="0E5D6C07" w14:textId="56EAB1FE" w:rsidR="00613A12" w:rsidRDefault="00613A12" w:rsidP="003604A6">
      <w:pPr>
        <w:rPr>
          <w:rFonts w:ascii="ＭＳ ゴシック" w:eastAsia="ＭＳ ゴシック" w:hAnsi="ＭＳ ゴシック"/>
          <w:b/>
          <w:sz w:val="24"/>
          <w:szCs w:val="24"/>
        </w:rPr>
      </w:pPr>
    </w:p>
    <w:tbl>
      <w:tblPr>
        <w:tblW w:w="8509"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4"/>
        <w:gridCol w:w="1561"/>
        <w:gridCol w:w="281"/>
        <w:gridCol w:w="1137"/>
        <w:gridCol w:w="1134"/>
        <w:gridCol w:w="1133"/>
        <w:gridCol w:w="143"/>
        <w:gridCol w:w="2066"/>
      </w:tblGrid>
      <w:tr w:rsidR="00027FC7" w:rsidRPr="00027FC7" w14:paraId="6DB3B1AD" w14:textId="77777777" w:rsidTr="003B7573">
        <w:trPr>
          <w:cantSplit/>
          <w:trHeight w:val="697"/>
        </w:trPr>
        <w:tc>
          <w:tcPr>
            <w:tcW w:w="8509" w:type="dxa"/>
            <w:gridSpan w:val="8"/>
            <w:tcBorders>
              <w:bottom w:val="single" w:sz="4" w:space="0" w:color="auto"/>
            </w:tcBorders>
            <w:vAlign w:val="center"/>
          </w:tcPr>
          <w:p w14:paraId="2CDE7823" w14:textId="0F152E91" w:rsidR="00027FC7" w:rsidRPr="00662749" w:rsidRDefault="00217289" w:rsidP="00E5475C">
            <w:pPr>
              <w:pStyle w:val="ListParagraph"/>
              <w:numPr>
                <w:ilvl w:val="0"/>
                <w:numId w:val="5"/>
              </w:numPr>
              <w:overflowPunct w:val="0"/>
              <w:adjustRightInd w:val="0"/>
              <w:ind w:leftChars="0"/>
              <w:textAlignment w:val="baseline"/>
              <w:rPr>
                <w:rFonts w:ascii="Times New Roman" w:eastAsia="ＭＳ ゴシック" w:hAnsi="Times New Roman" w:cs="ＭＳ 明朝"/>
                <w:b/>
                <w:color w:val="000000"/>
                <w:kern w:val="0"/>
                <w:sz w:val="22"/>
              </w:rPr>
            </w:pPr>
            <w:r>
              <w:rPr>
                <w:rFonts w:ascii="Times New Roman" w:eastAsia="ＭＳ ゴシック" w:hAnsi="Times New Roman" w:cs="ＭＳ 明朝"/>
                <w:b/>
                <w:color w:val="000000"/>
                <w:kern w:val="0"/>
                <w:sz w:val="22"/>
              </w:rPr>
              <w:t xml:space="preserve">General information on the applicant </w:t>
            </w:r>
          </w:p>
        </w:tc>
      </w:tr>
      <w:tr w:rsidR="00690FDA" w:rsidRPr="00027FC7" w14:paraId="69ADE20A" w14:textId="77777777" w:rsidTr="003B7573">
        <w:trPr>
          <w:cantSplit/>
          <w:trHeight w:val="697"/>
        </w:trPr>
        <w:tc>
          <w:tcPr>
            <w:tcW w:w="2617" w:type="dxa"/>
            <w:gridSpan w:val="2"/>
            <w:tcBorders>
              <w:top w:val="single" w:sz="4" w:space="0" w:color="auto"/>
              <w:bottom w:val="dotted" w:sz="4" w:space="0" w:color="auto"/>
            </w:tcBorders>
            <w:shd w:val="clear" w:color="auto" w:fill="auto"/>
            <w:vAlign w:val="center"/>
          </w:tcPr>
          <w:p w14:paraId="0AB6E914" w14:textId="79A42868" w:rsidR="00690FDA" w:rsidRPr="00613A12" w:rsidRDefault="00690FDA" w:rsidP="00613A12">
            <w:pPr>
              <w:pStyle w:val="ListParagraph"/>
              <w:numPr>
                <w:ilvl w:val="0"/>
                <w:numId w:val="20"/>
              </w:numPr>
              <w:overflowPunct w:val="0"/>
              <w:adjustRightInd w:val="0"/>
              <w:ind w:leftChars="0"/>
              <w:jc w:val="left"/>
              <w:textAlignment w:val="baseline"/>
              <w:rPr>
                <w:rFonts w:ascii="Times New Roman" w:eastAsia="ＭＳ ゴシック" w:hAnsi="Times New Roman" w:cs="Times New Roman"/>
                <w:color w:val="000000"/>
                <w:kern w:val="0"/>
                <w:sz w:val="22"/>
              </w:rPr>
            </w:pPr>
            <w:r w:rsidRPr="00613A12">
              <w:rPr>
                <w:rFonts w:ascii="Times New Roman" w:eastAsia="ＭＳ ゴシック" w:hAnsi="Times New Roman" w:cs="Times New Roman"/>
                <w:color w:val="000000"/>
                <w:kern w:val="0"/>
                <w:sz w:val="22"/>
              </w:rPr>
              <w:t xml:space="preserve">Date of application </w:t>
            </w:r>
          </w:p>
        </w:tc>
        <w:tc>
          <w:tcPr>
            <w:tcW w:w="5892" w:type="dxa"/>
            <w:gridSpan w:val="6"/>
            <w:tcBorders>
              <w:top w:val="single" w:sz="4" w:space="0" w:color="auto"/>
              <w:bottom w:val="dotted" w:sz="4" w:space="0" w:color="auto"/>
            </w:tcBorders>
            <w:shd w:val="clear" w:color="auto" w:fill="auto"/>
            <w:vAlign w:val="center"/>
          </w:tcPr>
          <w:p>
            <w:r>
              <w:t>November 2026 (FY2026/2027 KUSANONE Cycle)</w:t>
            </w:r>
          </w:p>
        </w:tc>
      </w:tr>
      <w:tr w:rsidR="0057531F" w:rsidRPr="00027FC7" w14:paraId="175536CE" w14:textId="77777777" w:rsidTr="003B7573">
        <w:trPr>
          <w:cantSplit/>
          <w:trHeight w:val="697"/>
        </w:trPr>
        <w:tc>
          <w:tcPr>
            <w:tcW w:w="8509" w:type="dxa"/>
            <w:gridSpan w:val="8"/>
            <w:tcBorders>
              <w:top w:val="single" w:sz="4" w:space="0" w:color="auto"/>
              <w:bottom w:val="dotted" w:sz="4" w:space="0" w:color="auto"/>
            </w:tcBorders>
            <w:shd w:val="clear" w:color="auto" w:fill="auto"/>
            <w:vAlign w:val="center"/>
          </w:tcPr>
          <w:p w14:paraId="21B42752" w14:textId="60F84CE5" w:rsidR="0057531F" w:rsidRPr="00613A12" w:rsidRDefault="0057531F" w:rsidP="00613A12">
            <w:pPr>
              <w:pStyle w:val="ListParagraph"/>
              <w:numPr>
                <w:ilvl w:val="0"/>
                <w:numId w:val="20"/>
              </w:numPr>
              <w:overflowPunct w:val="0"/>
              <w:adjustRightInd w:val="0"/>
              <w:ind w:leftChars="0"/>
              <w:jc w:val="left"/>
              <w:textAlignment w:val="baseline"/>
              <w:rPr>
                <w:rFonts w:ascii="Times New Roman" w:eastAsia="ＭＳ ゴシック" w:hAnsi="Times New Roman" w:cs="Times New Roman"/>
                <w:color w:val="000000"/>
                <w:kern w:val="0"/>
                <w:sz w:val="22"/>
              </w:rPr>
            </w:pPr>
            <w:r w:rsidRPr="00613A12">
              <w:rPr>
                <w:rFonts w:ascii="Times New Roman" w:eastAsia="ＭＳ ゴシック" w:hAnsi="Times New Roman" w:cs="Times New Roman"/>
                <w:color w:val="000000"/>
                <w:kern w:val="0"/>
                <w:sz w:val="22"/>
              </w:rPr>
              <w:t>Name of</w:t>
            </w:r>
            <w:r w:rsidR="00691578" w:rsidRPr="00613A12">
              <w:rPr>
                <w:rFonts w:ascii="Times New Roman" w:eastAsia="ＭＳ ゴシック" w:hAnsi="Times New Roman" w:cs="Times New Roman"/>
                <w:color w:val="000000"/>
                <w:kern w:val="0"/>
                <w:sz w:val="22"/>
              </w:rPr>
              <w:t xml:space="preserve"> the applicant organization</w:t>
            </w:r>
          </w:p>
        </w:tc>
      </w:tr>
      <w:tr w:rsidR="0057531F" w:rsidRPr="00027FC7" w14:paraId="76839D0D" w14:textId="77777777" w:rsidTr="003B7573">
        <w:trPr>
          <w:cantSplit/>
          <w:trHeight w:val="697"/>
        </w:trPr>
        <w:tc>
          <w:tcPr>
            <w:tcW w:w="8509" w:type="dxa"/>
            <w:gridSpan w:val="8"/>
            <w:tcBorders>
              <w:top w:val="dotted" w:sz="4" w:space="0" w:color="auto"/>
              <w:bottom w:val="single" w:sz="4" w:space="0" w:color="auto"/>
            </w:tcBorders>
            <w:shd w:val="clear" w:color="auto" w:fill="auto"/>
            <w:vAlign w:val="center"/>
          </w:tcPr>
          <w:p>
            <w:r>
              <w:t>[TO BE CO-SIGNED BY ACCREDITED EGYPTIAN NGO (Registered under Law No. 149/2019 with &gt;2 Years Experience — e.g., Arab Office for Youth and Environment (AOYE) / Shaggrha Foundation / Egyptian Biodynamic Association (EBDA) / Al-Hosary Charity Association)]</w:t>
              <w:br/>
              <w:t>In Technical Partnership with Project Initiator &amp; Lead Specialist: Mr. Ahmed Khalil, EMBA, M.Ed., M.Sc., PDC Pro</w:t>
            </w:r>
          </w:p>
        </w:tc>
      </w:tr>
      <w:tr w:rsidR="0057531F" w:rsidRPr="00027FC7" w14:paraId="0070BFF4" w14:textId="77777777" w:rsidTr="003B7573">
        <w:trPr>
          <w:cantSplit/>
          <w:trHeight w:val="697"/>
        </w:trPr>
        <w:tc>
          <w:tcPr>
            <w:tcW w:w="8509" w:type="dxa"/>
            <w:gridSpan w:val="8"/>
            <w:tcBorders>
              <w:top w:val="single" w:sz="4" w:space="0" w:color="auto"/>
              <w:bottom w:val="dotted" w:sz="4" w:space="0" w:color="auto"/>
            </w:tcBorders>
            <w:shd w:val="clear" w:color="auto" w:fill="auto"/>
            <w:vAlign w:val="center"/>
          </w:tcPr>
          <w:p w14:paraId="322CEC44" w14:textId="4ED3B8E0" w:rsidR="0057531F" w:rsidRDefault="0057531F" w:rsidP="00691578">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hint="eastAsia"/>
                <w:bCs/>
                <w:color w:val="000000"/>
                <w:kern w:val="0"/>
                <w:sz w:val="22"/>
              </w:rPr>
              <w:t>(</w:t>
            </w:r>
            <w:r w:rsidR="00690FDA">
              <w:rPr>
                <w:rFonts w:ascii="Times New Roman" w:hAnsi="Times New Roman" w:cs="ＭＳ 明朝"/>
                <w:bCs/>
                <w:color w:val="000000"/>
                <w:kern w:val="0"/>
                <w:sz w:val="22"/>
              </w:rPr>
              <w:t>3</w:t>
            </w:r>
            <w:r>
              <w:rPr>
                <w:rFonts w:ascii="Times New Roman" w:hAnsi="Times New Roman" w:cs="ＭＳ 明朝" w:hint="eastAsia"/>
                <w:bCs/>
                <w:color w:val="000000"/>
                <w:kern w:val="0"/>
                <w:sz w:val="22"/>
              </w:rPr>
              <w:t>)</w:t>
            </w:r>
            <w:r w:rsidR="00691578">
              <w:rPr>
                <w:rFonts w:ascii="Times New Roman" w:hAnsi="Times New Roman" w:cs="ＭＳ 明朝"/>
                <w:bCs/>
                <w:color w:val="000000"/>
                <w:kern w:val="0"/>
                <w:sz w:val="22"/>
              </w:rPr>
              <w:t xml:space="preserve"> Address </w:t>
            </w:r>
            <w:r w:rsidR="00691578" w:rsidDel="00691578">
              <w:rPr>
                <w:rFonts w:ascii="Times New Roman" w:hAnsi="Times New Roman" w:cs="ＭＳ 明朝"/>
                <w:bCs/>
                <w:color w:val="000000"/>
                <w:kern w:val="0"/>
                <w:sz w:val="22"/>
              </w:rPr>
              <w:t xml:space="preserve"> </w:t>
            </w:r>
          </w:p>
        </w:tc>
      </w:tr>
      <w:tr w:rsidR="0057531F" w:rsidRPr="00027FC7" w14:paraId="6175A8A2" w14:textId="77777777" w:rsidTr="003B7573">
        <w:trPr>
          <w:cantSplit/>
          <w:trHeight w:val="697"/>
        </w:trPr>
        <w:tc>
          <w:tcPr>
            <w:tcW w:w="8509" w:type="dxa"/>
            <w:gridSpan w:val="8"/>
            <w:tcBorders>
              <w:top w:val="dotted" w:sz="4" w:space="0" w:color="auto"/>
              <w:bottom w:val="single" w:sz="4" w:space="0" w:color="auto"/>
            </w:tcBorders>
            <w:shd w:val="clear" w:color="auto" w:fill="auto"/>
            <w:vAlign w:val="center"/>
          </w:tcPr>
          <w:p>
            <w:r>
              <w:t>Project Site Address: Public Land Parcel North of El Maamon Commercial Center (Bounded by Streets 2, 13, 14, and 15), Border of 4th &amp; 5th Districts, 6th of October City, Giza Governorate, Egypt (GPS: 29.9535736° N, 30.9217508° E).</w:t>
              <w:br/>
              <w:t>Applicant NGO Registered Office Address: [To be filled by Partner NGO upon co-signing]</w:t>
            </w:r>
          </w:p>
        </w:tc>
      </w:tr>
      <w:tr w:rsidR="006C51A8" w:rsidRPr="00027FC7" w14:paraId="43E88609" w14:textId="77777777" w:rsidTr="003B7573">
        <w:trPr>
          <w:cantSplit/>
          <w:trHeight w:val="697"/>
        </w:trPr>
        <w:tc>
          <w:tcPr>
            <w:tcW w:w="8509" w:type="dxa"/>
            <w:gridSpan w:val="8"/>
            <w:tcBorders>
              <w:top w:val="dotted" w:sz="4" w:space="0" w:color="auto"/>
              <w:bottom w:val="dotted" w:sz="4" w:space="0" w:color="auto"/>
            </w:tcBorders>
            <w:shd w:val="clear" w:color="auto" w:fill="auto"/>
            <w:vAlign w:val="center"/>
          </w:tcPr>
          <w:p w14:paraId="2A1D5F94" w14:textId="6F118258" w:rsidR="006C51A8" w:rsidRDefault="00690FDA" w:rsidP="00E12702">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hint="eastAsia"/>
                <w:bCs/>
                <w:color w:val="000000"/>
                <w:kern w:val="0"/>
                <w:sz w:val="22"/>
              </w:rPr>
              <w:t>(4</w:t>
            </w:r>
            <w:r w:rsidR="006C51A8">
              <w:rPr>
                <w:rFonts w:ascii="Times New Roman" w:hAnsi="Times New Roman" w:cs="ＭＳ 明朝" w:hint="eastAsia"/>
                <w:bCs/>
                <w:color w:val="000000"/>
                <w:kern w:val="0"/>
                <w:sz w:val="22"/>
              </w:rPr>
              <w:t xml:space="preserve">) </w:t>
            </w:r>
            <w:r w:rsidR="00691578">
              <w:rPr>
                <w:rFonts w:ascii="Times New Roman" w:hAnsi="Times New Roman" w:cs="ＭＳ 明朝"/>
                <w:bCs/>
                <w:color w:val="000000"/>
                <w:kern w:val="0"/>
                <w:sz w:val="22"/>
              </w:rPr>
              <w:t>Contact person</w:t>
            </w:r>
          </w:p>
        </w:tc>
      </w:tr>
      <w:tr w:rsidR="006C51A8" w:rsidRPr="00027FC7" w14:paraId="4E96701C" w14:textId="77777777" w:rsidTr="003B7573">
        <w:trPr>
          <w:cantSplit/>
          <w:trHeight w:val="697"/>
        </w:trPr>
        <w:tc>
          <w:tcPr>
            <w:tcW w:w="8509" w:type="dxa"/>
            <w:gridSpan w:val="8"/>
            <w:tcBorders>
              <w:top w:val="dotted" w:sz="4" w:space="0" w:color="auto"/>
              <w:bottom w:val="single" w:sz="4" w:space="0" w:color="auto"/>
            </w:tcBorders>
            <w:shd w:val="clear" w:color="auto" w:fill="auto"/>
            <w:vAlign w:val="center"/>
          </w:tcPr>
          <w:p>
            <w:r>
              <w:t>Name: Mr. Ahmed Khalil (EMBA, M.Ed., M.Sc., Certified Permaculture Designer - PDC Pro)</w:t>
              <w:br/>
              <w:t>Position: Project Initiator, Lead Permaculture/Agroforestry Specialist &amp; Technical Project Coordinator</w:t>
              <w:br/>
              <w:t>Phone number: +20 103 803 4236 (Egypt / WhatsApp) | +221 78 928 33 64</w:t>
              <w:br/>
              <w:t>E-mail address: aakwaqf@gmail.com</w:t>
            </w:r>
          </w:p>
        </w:tc>
      </w:tr>
      <w:tr w:rsidR="00691578" w:rsidRPr="00027FC7" w14:paraId="746AEDF4" w14:textId="77777777" w:rsidTr="003B7573">
        <w:trPr>
          <w:cantSplit/>
          <w:trHeight w:val="697"/>
        </w:trPr>
        <w:tc>
          <w:tcPr>
            <w:tcW w:w="8509" w:type="dxa"/>
            <w:gridSpan w:val="8"/>
            <w:tcBorders>
              <w:top w:val="dotted" w:sz="4" w:space="0" w:color="auto"/>
              <w:bottom w:val="dotted" w:sz="4" w:space="0" w:color="auto"/>
            </w:tcBorders>
            <w:shd w:val="clear" w:color="auto" w:fill="auto"/>
            <w:vAlign w:val="center"/>
          </w:tcPr>
          <w:p w14:paraId="176763C3" w14:textId="0FC8DCC9" w:rsidR="00691578" w:rsidRDefault="00690FDA">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bCs/>
                <w:color w:val="000000"/>
                <w:kern w:val="0"/>
                <w:sz w:val="22"/>
              </w:rPr>
              <w:t>(5</w:t>
            </w:r>
            <w:r w:rsidR="00AA6AA2">
              <w:rPr>
                <w:rFonts w:ascii="Times New Roman" w:hAnsi="Times New Roman" w:cs="ＭＳ 明朝"/>
                <w:bCs/>
                <w:color w:val="000000"/>
                <w:kern w:val="0"/>
                <w:sz w:val="22"/>
              </w:rPr>
              <w:t>) Responsible i</w:t>
            </w:r>
            <w:r w:rsidR="00763D52">
              <w:rPr>
                <w:rFonts w:ascii="Times New Roman" w:hAnsi="Times New Roman" w:cs="ＭＳ 明朝"/>
                <w:bCs/>
                <w:color w:val="000000"/>
                <w:kern w:val="0"/>
                <w:sz w:val="22"/>
              </w:rPr>
              <w:t xml:space="preserve">ndividual </w:t>
            </w:r>
            <w:r w:rsidR="00691578" w:rsidRPr="00691578">
              <w:rPr>
                <w:rFonts w:ascii="Times New Roman" w:hAnsi="Times New Roman" w:cs="ＭＳ 明朝"/>
                <w:bCs/>
                <w:color w:val="000000"/>
                <w:kern w:val="0"/>
                <w:sz w:val="22"/>
              </w:rPr>
              <w:t>author</w:t>
            </w:r>
            <w:r w:rsidR="00763D52">
              <w:rPr>
                <w:rFonts w:ascii="Times New Roman" w:hAnsi="Times New Roman" w:cs="ＭＳ 明朝"/>
                <w:bCs/>
                <w:color w:val="000000"/>
                <w:kern w:val="0"/>
                <w:sz w:val="22"/>
              </w:rPr>
              <w:t>ized to sign the Grant Contract</w:t>
            </w:r>
          </w:p>
        </w:tc>
      </w:tr>
      <w:tr w:rsidR="00691578" w:rsidRPr="00027FC7" w14:paraId="011190F3" w14:textId="77777777" w:rsidTr="003B7573">
        <w:trPr>
          <w:cantSplit/>
          <w:trHeight w:val="697"/>
        </w:trPr>
        <w:tc>
          <w:tcPr>
            <w:tcW w:w="8509" w:type="dxa"/>
            <w:gridSpan w:val="8"/>
            <w:tcBorders>
              <w:top w:val="dotted" w:sz="4" w:space="0" w:color="auto"/>
              <w:bottom w:val="single" w:sz="4" w:space="0" w:color="auto"/>
            </w:tcBorders>
            <w:shd w:val="clear" w:color="auto" w:fill="auto"/>
            <w:vAlign w:val="center"/>
          </w:tcPr>
          <w:p>
            <w:r>
              <w:t>Name: [Name of Chairman of the Board / Legal Representative of Partner Egyptian NGO]</w:t>
              <w:br/>
              <w:t>Position: Chairman of the Board of Trustees / Authorized Signatory under Egyptian Law No. 149/2019</w:t>
              <w:br/>
              <w:t>Phone number: [Partner NGO Official Phone] / Technical Coordinator: +20 103 803 4236</w:t>
              <w:br/>
              <w:t>E-mail address: [Partner NGO Official Email] / Cc: aakwaqf@gmail.com</w:t>
            </w:r>
          </w:p>
        </w:tc>
      </w:tr>
      <w:tr w:rsidR="00691578" w:rsidRPr="00027FC7" w14:paraId="48673BBD" w14:textId="77777777" w:rsidTr="003B7573">
        <w:trPr>
          <w:cantSplit/>
          <w:trHeight w:val="697"/>
        </w:trPr>
        <w:tc>
          <w:tcPr>
            <w:tcW w:w="8509" w:type="dxa"/>
            <w:gridSpan w:val="8"/>
            <w:tcBorders>
              <w:top w:val="single" w:sz="4" w:space="0" w:color="auto"/>
              <w:bottom w:val="dotted" w:sz="4" w:space="0" w:color="auto"/>
            </w:tcBorders>
            <w:shd w:val="clear" w:color="auto" w:fill="auto"/>
            <w:vAlign w:val="center"/>
          </w:tcPr>
          <w:p w14:paraId="1D25A63D" w14:textId="695849CC" w:rsidR="00E12702" w:rsidRDefault="00E12702" w:rsidP="00691578">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hint="eastAsia"/>
                <w:bCs/>
                <w:color w:val="000000"/>
                <w:kern w:val="0"/>
                <w:sz w:val="22"/>
              </w:rPr>
              <w:t>(</w:t>
            </w:r>
            <w:r w:rsidR="00690FDA">
              <w:rPr>
                <w:rFonts w:ascii="Times New Roman" w:hAnsi="Times New Roman" w:cs="ＭＳ 明朝"/>
                <w:bCs/>
                <w:color w:val="000000"/>
                <w:kern w:val="0"/>
                <w:sz w:val="22"/>
              </w:rPr>
              <w:t>6)</w:t>
            </w:r>
            <w:r>
              <w:rPr>
                <w:rFonts w:ascii="Times New Roman" w:hAnsi="Times New Roman" w:cs="ＭＳ 明朝"/>
                <w:bCs/>
                <w:color w:val="000000"/>
                <w:kern w:val="0"/>
                <w:sz w:val="22"/>
              </w:rPr>
              <w:t xml:space="preserve"> Status of the applicant</w:t>
            </w:r>
          </w:p>
        </w:tc>
      </w:tr>
      <w:tr w:rsidR="00691578" w:rsidRPr="00027FC7" w14:paraId="2C5B769A" w14:textId="77777777" w:rsidTr="003B7573">
        <w:trPr>
          <w:cantSplit/>
          <w:trHeight w:val="697"/>
        </w:trPr>
        <w:tc>
          <w:tcPr>
            <w:tcW w:w="8509" w:type="dxa"/>
            <w:gridSpan w:val="8"/>
            <w:tcBorders>
              <w:top w:val="dotted" w:sz="4" w:space="0" w:color="auto"/>
              <w:bottom w:val="single" w:sz="4" w:space="0" w:color="auto"/>
            </w:tcBorders>
            <w:shd w:val="clear" w:color="auto" w:fill="auto"/>
            <w:vAlign w:val="center"/>
          </w:tcPr>
          <w:p>
            <w:r>
              <w:t>☑ (a) National and Local NGO (Registered with the Ministry of Social Solidarity in Egypt in accordance with NGO Law No. 149/2019; copy of Registration Certificate attached by Partner NGO).</w:t>
              <w:br/>
              <w:t>☐ (b) International NGO   ☐ (c) Local government   ☐ (d) Medical institute   ☐ (e) Educational institute</w:t>
            </w:r>
          </w:p>
        </w:tc>
      </w:tr>
      <w:tr w:rsidR="00690FDA" w:rsidRPr="00027FC7" w14:paraId="35976FE4" w14:textId="77777777" w:rsidTr="003B7573">
        <w:trPr>
          <w:cantSplit/>
          <w:trHeight w:val="697"/>
        </w:trPr>
        <w:tc>
          <w:tcPr>
            <w:tcW w:w="2617" w:type="dxa"/>
            <w:gridSpan w:val="2"/>
            <w:tcBorders>
              <w:top w:val="single" w:sz="4" w:space="0" w:color="auto"/>
              <w:bottom w:val="dotted" w:sz="4" w:space="0" w:color="auto"/>
            </w:tcBorders>
            <w:shd w:val="clear" w:color="auto" w:fill="auto"/>
            <w:vAlign w:val="center"/>
          </w:tcPr>
          <w:p w14:paraId="68DF49A1" w14:textId="72630077" w:rsidR="00690FDA" w:rsidRDefault="00690FDA" w:rsidP="00691578">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bCs/>
                <w:color w:val="000000"/>
                <w:kern w:val="0"/>
                <w:sz w:val="22"/>
              </w:rPr>
              <w:t>(7) Year of Establishment</w:t>
            </w:r>
          </w:p>
        </w:tc>
        <w:tc>
          <w:tcPr>
            <w:tcW w:w="5892" w:type="dxa"/>
            <w:gridSpan w:val="6"/>
            <w:tcBorders>
              <w:top w:val="single" w:sz="4" w:space="0" w:color="auto"/>
              <w:bottom w:val="dotted" w:sz="4" w:space="0" w:color="auto"/>
            </w:tcBorders>
            <w:shd w:val="clear" w:color="auto" w:fill="auto"/>
            <w:vAlign w:val="center"/>
          </w:tcPr>
          <w:p>
            <w:r>
              <w:t>[Year of Establishment of Partner NGO — &gt;2 years of active socio-economic &amp; environmental development operations in Egypt]</w:t>
            </w:r>
          </w:p>
        </w:tc>
      </w:tr>
      <w:tr w:rsidR="00691578" w:rsidRPr="00027FC7" w14:paraId="51A02F2D" w14:textId="77777777" w:rsidTr="003B7573">
        <w:trPr>
          <w:cantSplit/>
          <w:trHeight w:val="697"/>
        </w:trPr>
        <w:tc>
          <w:tcPr>
            <w:tcW w:w="8509" w:type="dxa"/>
            <w:gridSpan w:val="8"/>
            <w:tcBorders>
              <w:top w:val="single" w:sz="4" w:space="0" w:color="auto"/>
              <w:bottom w:val="dotted" w:sz="4" w:space="0" w:color="auto"/>
            </w:tcBorders>
            <w:shd w:val="clear" w:color="auto" w:fill="auto"/>
            <w:vAlign w:val="center"/>
          </w:tcPr>
          <w:p w14:paraId="32250792" w14:textId="24B6BE6C" w:rsidR="00691578" w:rsidRDefault="00217289" w:rsidP="00E5475C">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bCs/>
                <w:color w:val="000000"/>
                <w:kern w:val="0"/>
                <w:sz w:val="22"/>
              </w:rPr>
              <w:t>(</w:t>
            </w:r>
            <w:r w:rsidR="00690FDA">
              <w:rPr>
                <w:rFonts w:ascii="Times New Roman" w:hAnsi="Times New Roman" w:cs="ＭＳ 明朝"/>
                <w:bCs/>
                <w:color w:val="000000"/>
                <w:kern w:val="0"/>
                <w:sz w:val="22"/>
              </w:rPr>
              <w:t>8</w:t>
            </w:r>
            <w:r>
              <w:rPr>
                <w:rFonts w:ascii="Times New Roman" w:hAnsi="Times New Roman" w:cs="ＭＳ 明朝"/>
                <w:bCs/>
                <w:color w:val="000000"/>
                <w:kern w:val="0"/>
                <w:sz w:val="22"/>
              </w:rPr>
              <w:t xml:space="preserve">) </w:t>
            </w:r>
            <w:r w:rsidR="00C06B77">
              <w:rPr>
                <w:rFonts w:ascii="Times New Roman" w:hAnsi="Times New Roman" w:cs="ＭＳ 明朝"/>
                <w:bCs/>
                <w:color w:val="000000"/>
                <w:kern w:val="0"/>
                <w:sz w:val="22"/>
              </w:rPr>
              <w:t xml:space="preserve">Personnel </w:t>
            </w:r>
          </w:p>
        </w:tc>
      </w:tr>
      <w:tr w:rsidR="00691578" w:rsidRPr="00027FC7" w14:paraId="42CA32AA" w14:textId="77777777" w:rsidTr="003B7573">
        <w:trPr>
          <w:cantSplit/>
          <w:trHeight w:val="792"/>
        </w:trPr>
        <w:tc>
          <w:tcPr>
            <w:tcW w:w="8509" w:type="dxa"/>
            <w:gridSpan w:val="8"/>
            <w:tcBorders>
              <w:top w:val="dotted" w:sz="4" w:space="0" w:color="auto"/>
              <w:bottom w:val="single" w:sz="4" w:space="0" w:color="auto"/>
            </w:tcBorders>
            <w:shd w:val="clear" w:color="auto" w:fill="auto"/>
            <w:vAlign w:val="center"/>
          </w:tcPr>
          <w:p>
            <w:r>
              <w:t>• Partner NGO Board of Directors, Financial &amp; Procurement Officers, and Administrative Staff: [To be specified by Partner NGO].</w:t>
              <w:br/>
              <w:t>• Dedicated Project Implementation Unit: 1 Lead External Agricultural/Permaculture Specialist (Mr. Ahmed Khalil, EMBA, M.Ed., M.Sc., PDC Pro), 2 Vocational &amp; Environmental Trainers, 1 Hydrological &amp; Irrigation Technician, and 45+ mobilized local community volunteers from 6th of October City.</w:t>
            </w:r>
          </w:p>
        </w:tc>
      </w:tr>
      <w:tr w:rsidR="005A123E" w:rsidRPr="00027FC7" w14:paraId="21D052CE" w14:textId="77777777" w:rsidTr="003B7573">
        <w:trPr>
          <w:cantSplit/>
          <w:trHeight w:val="697"/>
        </w:trPr>
        <w:tc>
          <w:tcPr>
            <w:tcW w:w="8509" w:type="dxa"/>
            <w:gridSpan w:val="8"/>
            <w:tcBorders>
              <w:top w:val="single" w:sz="4" w:space="0" w:color="auto"/>
              <w:bottom w:val="dotted" w:sz="4" w:space="0" w:color="auto"/>
            </w:tcBorders>
            <w:shd w:val="clear" w:color="auto" w:fill="auto"/>
            <w:vAlign w:val="center"/>
          </w:tcPr>
          <w:p w14:paraId="491410AB" w14:textId="26A624A2" w:rsidR="005A123E" w:rsidRPr="00613A12" w:rsidRDefault="005A123E" w:rsidP="00C06B77">
            <w:pPr>
              <w:overflowPunct w:val="0"/>
              <w:adjustRightInd w:val="0"/>
              <w:ind w:firstLineChars="50" w:firstLine="110"/>
              <w:jc w:val="left"/>
              <w:textAlignment w:val="baseline"/>
              <w:rPr>
                <w:rFonts w:ascii="Times New Roman" w:eastAsia="ＭＳ ゴシック" w:hAnsi="Times New Roman" w:cs="ＭＳ 明朝"/>
                <w:color w:val="000000"/>
                <w:kern w:val="0"/>
                <w:sz w:val="22"/>
              </w:rPr>
            </w:pPr>
            <w:r w:rsidRPr="00613A12">
              <w:rPr>
                <w:rFonts w:ascii="Times New Roman" w:eastAsia="ＭＳ ゴシック" w:hAnsi="Times New Roman" w:cs="ＭＳ 明朝"/>
                <w:color w:val="000000"/>
                <w:kern w:val="0"/>
                <w:sz w:val="22"/>
              </w:rPr>
              <w:t>(</w:t>
            </w:r>
            <w:r w:rsidR="00690FDA">
              <w:rPr>
                <w:rFonts w:ascii="Times New Roman" w:eastAsia="ＭＳ ゴシック" w:hAnsi="Times New Roman" w:cs="ＭＳ 明朝"/>
                <w:color w:val="000000"/>
                <w:kern w:val="0"/>
                <w:sz w:val="22"/>
              </w:rPr>
              <w:t>9</w:t>
            </w:r>
            <w:r w:rsidRPr="00613A12">
              <w:rPr>
                <w:rFonts w:ascii="Times New Roman" w:eastAsia="ＭＳ ゴシック" w:hAnsi="Times New Roman" w:cs="ＭＳ 明朝"/>
                <w:color w:val="000000"/>
                <w:kern w:val="0"/>
                <w:sz w:val="22"/>
              </w:rPr>
              <w:t xml:space="preserve">) Main activities </w:t>
            </w:r>
          </w:p>
        </w:tc>
      </w:tr>
      <w:tr w:rsidR="005A123E" w:rsidRPr="00027FC7" w14:paraId="79F80C1E" w14:textId="77777777" w:rsidTr="003B7573">
        <w:trPr>
          <w:cantSplit/>
          <w:trHeight w:val="697"/>
        </w:trPr>
        <w:tc>
          <w:tcPr>
            <w:tcW w:w="8509" w:type="dxa"/>
            <w:gridSpan w:val="8"/>
            <w:tcBorders>
              <w:top w:val="dotted" w:sz="4" w:space="0" w:color="auto"/>
            </w:tcBorders>
            <w:shd w:val="clear" w:color="auto" w:fill="auto"/>
            <w:vAlign w:val="center"/>
          </w:tcPr>
          <w:p>
            <w:r>
              <w:t>1. Grassroots Poverty Alleviation &amp; Community Food Security: Establishing productive community agroforestry systems that distribute free organic fruits, olives, dates, and high-nutrition crops (Moringa, Carob, Baobab, Sea Buckthorn) to low-income families.</w:t>
              <w:br/>
              <w:t>2. Vocational &amp; Environmental Education for Youth, Women, and Children: Practical training in regenerative agriculture, nursery propagation, thermophilic composting, and water-saving irrigation.</w:t>
              <w:br/>
              <w:t>3. Grassroots Environmental Protection &amp; Climate Adaptation: Implementing Japanese Miyawaki dense native forests and stormwater-harvesting infrastructure in urban desert communities.</w:t>
            </w:r>
          </w:p>
        </w:tc>
      </w:tr>
      <w:tr w:rsidR="00691578" w:rsidRPr="00027FC7" w14:paraId="49963C6B" w14:textId="77777777" w:rsidTr="003B7573">
        <w:trPr>
          <w:cantSplit/>
          <w:trHeight w:val="469"/>
        </w:trPr>
        <w:tc>
          <w:tcPr>
            <w:tcW w:w="8509" w:type="dxa"/>
            <w:gridSpan w:val="8"/>
            <w:tcBorders>
              <w:top w:val="nil"/>
              <w:bottom w:val="dotted" w:sz="4" w:space="0" w:color="auto"/>
            </w:tcBorders>
            <w:shd w:val="clear" w:color="auto" w:fill="auto"/>
            <w:vAlign w:val="center"/>
          </w:tcPr>
          <w:p w14:paraId="10F2B1A8" w14:textId="020DB996" w:rsidR="00691578" w:rsidRDefault="00691578" w:rsidP="00691578">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hint="eastAsia"/>
                <w:bCs/>
                <w:color w:val="000000"/>
                <w:kern w:val="0"/>
                <w:sz w:val="22"/>
              </w:rPr>
              <w:t>(</w:t>
            </w:r>
            <w:r w:rsidR="00690FDA">
              <w:rPr>
                <w:rFonts w:ascii="Times New Roman" w:hAnsi="Times New Roman" w:cs="ＭＳ 明朝"/>
                <w:bCs/>
                <w:color w:val="000000"/>
                <w:kern w:val="0"/>
                <w:sz w:val="22"/>
              </w:rPr>
              <w:t>10</w:t>
            </w:r>
            <w:r>
              <w:rPr>
                <w:rFonts w:ascii="Times New Roman" w:hAnsi="Times New Roman" w:cs="ＭＳ 明朝" w:hint="eastAsia"/>
                <w:bCs/>
                <w:color w:val="000000"/>
                <w:kern w:val="0"/>
                <w:sz w:val="22"/>
              </w:rPr>
              <w:t>)</w:t>
            </w:r>
            <w:r>
              <w:rPr>
                <w:rFonts w:ascii="Times New Roman" w:hAnsi="Times New Roman" w:cs="ＭＳ 明朝"/>
                <w:bCs/>
                <w:color w:val="000000"/>
                <w:kern w:val="0"/>
                <w:sz w:val="22"/>
              </w:rPr>
              <w:t xml:space="preserve"> </w:t>
            </w:r>
            <w:r w:rsidR="00217289">
              <w:rPr>
                <w:rFonts w:ascii="Times New Roman" w:hAnsi="Times New Roman" w:cs="ＭＳ 明朝"/>
                <w:bCs/>
                <w:color w:val="000000"/>
                <w:kern w:val="0"/>
                <w:sz w:val="22"/>
              </w:rPr>
              <w:t xml:space="preserve">Financial situation </w:t>
            </w:r>
          </w:p>
        </w:tc>
      </w:tr>
      <w:tr w:rsidR="00C06B77" w:rsidRPr="00027FC7" w14:paraId="33119230" w14:textId="77777777" w:rsidTr="003B7573">
        <w:trPr>
          <w:cantSplit/>
          <w:trHeight w:val="1169"/>
        </w:trPr>
        <w:tc>
          <w:tcPr>
            <w:tcW w:w="8509" w:type="dxa"/>
            <w:gridSpan w:val="8"/>
            <w:tcBorders>
              <w:top w:val="nil"/>
            </w:tcBorders>
            <w:shd w:val="clear" w:color="auto" w:fill="auto"/>
          </w:tcPr>
          <w:p>
            <w:r>
              <w:t>The Partner NGO maintains transparent, sound accounting records and provides Independent Certified Public Accountant (CPA) Audited Financial Reports (Balance Sheet and Revenue &amp; Expenditures Statement) for the past two fiscal years (attached in Annex).</w:t>
            </w:r>
          </w:p>
        </w:tc>
      </w:tr>
      <w:tr w:rsidR="00691578" w:rsidRPr="00027FC7" w14:paraId="6C4BB4F3" w14:textId="77777777" w:rsidTr="003B7573">
        <w:trPr>
          <w:cantSplit/>
          <w:trHeight w:val="549"/>
        </w:trPr>
        <w:tc>
          <w:tcPr>
            <w:tcW w:w="8509" w:type="dxa"/>
            <w:gridSpan w:val="8"/>
            <w:tcBorders>
              <w:top w:val="nil"/>
              <w:bottom w:val="dotted" w:sz="4" w:space="0" w:color="auto"/>
            </w:tcBorders>
            <w:shd w:val="clear" w:color="auto" w:fill="auto"/>
            <w:vAlign w:val="center"/>
          </w:tcPr>
          <w:p w14:paraId="277C72C5" w14:textId="4B90D226" w:rsidR="00691578" w:rsidRPr="00767784" w:rsidRDefault="00691578" w:rsidP="00691578">
            <w:pPr>
              <w:overflowPunct w:val="0"/>
              <w:adjustRightInd w:val="0"/>
              <w:jc w:val="left"/>
              <w:textAlignment w:val="baseline"/>
              <w:rPr>
                <w:rFonts w:ascii="Times New Roman" w:hAnsi="Times New Roman" w:cs="ＭＳ 明朝"/>
                <w:bCs/>
                <w:color w:val="000000"/>
                <w:kern w:val="0"/>
                <w:sz w:val="22"/>
              </w:rPr>
            </w:pPr>
            <w:r>
              <w:rPr>
                <w:rFonts w:ascii="Times New Roman" w:hAnsi="Times New Roman" w:cs="ＭＳ 明朝"/>
                <w:bCs/>
                <w:color w:val="000000"/>
                <w:kern w:val="0"/>
                <w:sz w:val="22"/>
              </w:rPr>
              <w:t>(</w:t>
            </w:r>
            <w:r w:rsidR="00690FDA">
              <w:rPr>
                <w:rFonts w:ascii="Times New Roman" w:hAnsi="Times New Roman" w:cs="ＭＳ 明朝"/>
                <w:bCs/>
                <w:color w:val="000000"/>
                <w:kern w:val="0"/>
                <w:sz w:val="22"/>
              </w:rPr>
              <w:t>11</w:t>
            </w:r>
            <w:r>
              <w:rPr>
                <w:rFonts w:ascii="Times New Roman" w:hAnsi="Times New Roman" w:cs="ＭＳ 明朝"/>
                <w:bCs/>
                <w:color w:val="000000"/>
                <w:kern w:val="0"/>
                <w:sz w:val="22"/>
              </w:rPr>
              <w:t>)</w:t>
            </w:r>
            <w:r>
              <w:rPr>
                <w:rFonts w:ascii="Times New Roman" w:hAnsi="Times New Roman" w:cs="ＭＳ 明朝" w:hint="eastAsia"/>
                <w:bCs/>
                <w:color w:val="000000"/>
                <w:kern w:val="0"/>
                <w:sz w:val="22"/>
              </w:rPr>
              <w:t xml:space="preserve"> </w:t>
            </w:r>
            <w:r w:rsidR="006675C0">
              <w:rPr>
                <w:rFonts w:ascii="Times New Roman" w:hAnsi="Times New Roman" w:cs="ＭＳ 明朝"/>
                <w:bCs/>
                <w:color w:val="000000"/>
                <w:kern w:val="0"/>
                <w:sz w:val="22"/>
              </w:rPr>
              <w:t>Past assistance</w:t>
            </w:r>
          </w:p>
        </w:tc>
      </w:tr>
      <w:tr w:rsidR="008B2F4E" w:rsidRPr="00027FC7" w14:paraId="7BED5177" w14:textId="77777777" w:rsidTr="003B7573">
        <w:trPr>
          <w:cantSplit/>
          <w:trHeight w:val="1140"/>
        </w:trPr>
        <w:tc>
          <w:tcPr>
            <w:tcW w:w="8509" w:type="dxa"/>
            <w:gridSpan w:val="8"/>
            <w:tcBorders>
              <w:top w:val="dotted" w:sz="4" w:space="0" w:color="auto"/>
              <w:bottom w:val="single" w:sz="4" w:space="0" w:color="auto"/>
            </w:tcBorders>
            <w:shd w:val="clear" w:color="auto" w:fill="auto"/>
            <w:vAlign w:val="center"/>
          </w:tcPr>
          <w:p>
            <w:r>
              <w:t>The Applicant NGO has NOT been awarded KUSANONE funds in the past fiscal year (complying with Section 3.6 of the KUSANONE Egypt Guidelines). [Details of prior non-KUSANONE donor grants managed by the Partner NGO to be listed below]:</w:t>
            </w:r>
          </w:p>
        </w:tc>
      </w:tr>
      <w:tr w:rsidR="00691578" w:rsidRPr="00027FC7" w14:paraId="625CC107" w14:textId="77777777" w:rsidTr="003B7573">
        <w:trPr>
          <w:cantSplit/>
          <w:trHeight w:val="394"/>
        </w:trPr>
        <w:tc>
          <w:tcPr>
            <w:tcW w:w="1055" w:type="dxa"/>
            <w:tcBorders>
              <w:top w:val="single" w:sz="4" w:space="0" w:color="auto"/>
              <w:bottom w:val="single" w:sz="4" w:space="0" w:color="auto"/>
            </w:tcBorders>
            <w:shd w:val="clear" w:color="auto" w:fill="auto"/>
            <w:vAlign w:val="center"/>
          </w:tcPr>
          <w:p w14:paraId="2F69AFC3"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r>
              <w:rPr>
                <w:rFonts w:ascii="Times New Roman" w:hAnsi="Times New Roman" w:cs="ＭＳ 明朝" w:hint="eastAsia"/>
                <w:bCs/>
                <w:color w:val="000000"/>
                <w:kern w:val="0"/>
                <w:sz w:val="22"/>
              </w:rPr>
              <w:t>Year</w:t>
            </w:r>
          </w:p>
        </w:tc>
        <w:tc>
          <w:tcPr>
            <w:tcW w:w="2980" w:type="dxa"/>
            <w:gridSpan w:val="3"/>
            <w:tcBorders>
              <w:top w:val="single" w:sz="4" w:space="0" w:color="auto"/>
              <w:bottom w:val="single" w:sz="4" w:space="0" w:color="auto"/>
            </w:tcBorders>
            <w:shd w:val="clear" w:color="auto" w:fill="auto"/>
            <w:vAlign w:val="center"/>
          </w:tcPr>
          <w:p w14:paraId="04888B75" w14:textId="1BB3130E" w:rsidR="00691578" w:rsidRPr="00027FC7" w:rsidRDefault="00E5475C" w:rsidP="00691578">
            <w:pPr>
              <w:overflowPunct w:val="0"/>
              <w:adjustRightInd w:val="0"/>
              <w:textAlignment w:val="baseline"/>
              <w:rPr>
                <w:rFonts w:ascii="Times New Roman" w:hAnsi="Times New Roman" w:cs="ＭＳ 明朝"/>
                <w:bCs/>
                <w:color w:val="000000"/>
                <w:kern w:val="0"/>
                <w:sz w:val="22"/>
              </w:rPr>
            </w:pPr>
            <w:r w:rsidRPr="00E5475C">
              <w:rPr>
                <w:rFonts w:ascii="Times New Roman" w:hAnsi="Times New Roman" w:cs="ＭＳ 明朝"/>
                <w:bCs/>
                <w:color w:val="000000"/>
                <w:kern w:val="0"/>
                <w:sz w:val="22"/>
              </w:rPr>
              <w:t>Name of Donor</w:t>
            </w:r>
          </w:p>
        </w:tc>
        <w:tc>
          <w:tcPr>
            <w:tcW w:w="2267" w:type="dxa"/>
            <w:gridSpan w:val="2"/>
            <w:tcBorders>
              <w:top w:val="single" w:sz="4" w:space="0" w:color="auto"/>
              <w:bottom w:val="single" w:sz="4" w:space="0" w:color="auto"/>
            </w:tcBorders>
            <w:shd w:val="clear" w:color="auto" w:fill="auto"/>
            <w:vAlign w:val="center"/>
          </w:tcPr>
          <w:p w14:paraId="055AC327"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r>
              <w:rPr>
                <w:rFonts w:ascii="Times New Roman" w:hAnsi="Times New Roman" w:cs="ＭＳ 明朝" w:hint="eastAsia"/>
                <w:bCs/>
                <w:color w:val="000000"/>
                <w:kern w:val="0"/>
                <w:sz w:val="22"/>
              </w:rPr>
              <w:t>Grant Amount</w:t>
            </w:r>
          </w:p>
        </w:tc>
        <w:tc>
          <w:tcPr>
            <w:tcW w:w="2207" w:type="dxa"/>
            <w:gridSpan w:val="2"/>
            <w:tcBorders>
              <w:top w:val="single" w:sz="4" w:space="0" w:color="auto"/>
              <w:bottom w:val="single" w:sz="4" w:space="0" w:color="auto"/>
            </w:tcBorders>
            <w:shd w:val="clear" w:color="auto" w:fill="auto"/>
            <w:vAlign w:val="center"/>
          </w:tcPr>
          <w:p w14:paraId="05FD52C3" w14:textId="53C85E45" w:rsidR="00691578" w:rsidRPr="00027FC7" w:rsidRDefault="00E5475C" w:rsidP="00691578">
            <w:pPr>
              <w:overflowPunct w:val="0"/>
              <w:adjustRightInd w:val="0"/>
              <w:textAlignment w:val="baseline"/>
              <w:rPr>
                <w:rFonts w:ascii="Times New Roman" w:hAnsi="Times New Roman" w:cs="ＭＳ 明朝"/>
                <w:bCs/>
                <w:color w:val="000000"/>
                <w:kern w:val="0"/>
                <w:sz w:val="22"/>
              </w:rPr>
            </w:pPr>
            <w:r>
              <w:rPr>
                <w:rFonts w:ascii="Times New Roman" w:hAnsi="Times New Roman" w:cs="ＭＳ 明朝" w:hint="eastAsia"/>
                <w:bCs/>
                <w:color w:val="000000"/>
                <w:kern w:val="0"/>
                <w:sz w:val="22"/>
              </w:rPr>
              <w:t>Contacts</w:t>
            </w:r>
          </w:p>
        </w:tc>
      </w:tr>
      <w:tr w:rsidR="00691578" w:rsidRPr="00027FC7" w14:paraId="7041999C" w14:textId="77777777" w:rsidTr="003B7573">
        <w:trPr>
          <w:cantSplit/>
          <w:trHeight w:val="590"/>
        </w:trPr>
        <w:tc>
          <w:tcPr>
            <w:tcW w:w="1055" w:type="dxa"/>
            <w:tcBorders>
              <w:top w:val="single" w:sz="4" w:space="0" w:color="auto"/>
            </w:tcBorders>
            <w:shd w:val="clear" w:color="auto" w:fill="auto"/>
            <w:vAlign w:val="center"/>
          </w:tcPr>
          <w:p w14:paraId="1B66209B"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980" w:type="dxa"/>
            <w:gridSpan w:val="3"/>
            <w:tcBorders>
              <w:top w:val="single" w:sz="4" w:space="0" w:color="auto"/>
            </w:tcBorders>
            <w:shd w:val="clear" w:color="auto" w:fill="auto"/>
            <w:vAlign w:val="center"/>
          </w:tcPr>
          <w:p w14:paraId="37FDA5D6"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267" w:type="dxa"/>
            <w:gridSpan w:val="2"/>
            <w:tcBorders>
              <w:top w:val="single" w:sz="4" w:space="0" w:color="auto"/>
            </w:tcBorders>
            <w:shd w:val="clear" w:color="auto" w:fill="auto"/>
            <w:vAlign w:val="center"/>
          </w:tcPr>
          <w:p w14:paraId="18CFE02E"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207" w:type="dxa"/>
            <w:gridSpan w:val="2"/>
            <w:tcBorders>
              <w:top w:val="single" w:sz="4" w:space="0" w:color="auto"/>
            </w:tcBorders>
            <w:shd w:val="clear" w:color="auto" w:fill="auto"/>
            <w:vAlign w:val="center"/>
          </w:tcPr>
          <w:p w14:paraId="79D80B97"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r>
      <w:tr w:rsidR="00691578" w:rsidRPr="00027FC7" w14:paraId="4C6CD482" w14:textId="77777777" w:rsidTr="003B7573">
        <w:trPr>
          <w:cantSplit/>
          <w:trHeight w:val="712"/>
        </w:trPr>
        <w:tc>
          <w:tcPr>
            <w:tcW w:w="1055" w:type="dxa"/>
            <w:tcBorders>
              <w:top w:val="dotted" w:sz="4" w:space="0" w:color="auto"/>
            </w:tcBorders>
            <w:shd w:val="clear" w:color="auto" w:fill="auto"/>
            <w:vAlign w:val="center"/>
          </w:tcPr>
          <w:p w14:paraId="1FAEFC52"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980" w:type="dxa"/>
            <w:gridSpan w:val="3"/>
            <w:tcBorders>
              <w:top w:val="dotted" w:sz="4" w:space="0" w:color="auto"/>
            </w:tcBorders>
            <w:shd w:val="clear" w:color="auto" w:fill="auto"/>
            <w:vAlign w:val="center"/>
          </w:tcPr>
          <w:p w14:paraId="17129901"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267" w:type="dxa"/>
            <w:gridSpan w:val="2"/>
            <w:tcBorders>
              <w:top w:val="dotted" w:sz="4" w:space="0" w:color="auto"/>
            </w:tcBorders>
            <w:shd w:val="clear" w:color="auto" w:fill="auto"/>
            <w:vAlign w:val="center"/>
          </w:tcPr>
          <w:p w14:paraId="3F846C38"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207" w:type="dxa"/>
            <w:gridSpan w:val="2"/>
            <w:tcBorders>
              <w:top w:val="dotted" w:sz="4" w:space="0" w:color="auto"/>
            </w:tcBorders>
            <w:shd w:val="clear" w:color="auto" w:fill="auto"/>
            <w:vAlign w:val="center"/>
          </w:tcPr>
          <w:p w14:paraId="5638644D"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r>
      <w:tr w:rsidR="00691578" w:rsidRPr="00027FC7" w14:paraId="055CF9E3" w14:textId="77777777" w:rsidTr="003B7573">
        <w:trPr>
          <w:cantSplit/>
          <w:trHeight w:val="695"/>
        </w:trPr>
        <w:tc>
          <w:tcPr>
            <w:tcW w:w="1055" w:type="dxa"/>
            <w:tcBorders>
              <w:top w:val="dotted" w:sz="4" w:space="0" w:color="auto"/>
            </w:tcBorders>
            <w:shd w:val="clear" w:color="auto" w:fill="auto"/>
            <w:vAlign w:val="center"/>
          </w:tcPr>
          <w:p w14:paraId="062166B5"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980" w:type="dxa"/>
            <w:gridSpan w:val="3"/>
            <w:tcBorders>
              <w:top w:val="dotted" w:sz="4" w:space="0" w:color="auto"/>
            </w:tcBorders>
            <w:shd w:val="clear" w:color="auto" w:fill="auto"/>
            <w:vAlign w:val="center"/>
          </w:tcPr>
          <w:p w14:paraId="4A6DDB4F"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267" w:type="dxa"/>
            <w:gridSpan w:val="2"/>
            <w:tcBorders>
              <w:top w:val="dotted" w:sz="4" w:space="0" w:color="auto"/>
            </w:tcBorders>
            <w:shd w:val="clear" w:color="auto" w:fill="auto"/>
            <w:vAlign w:val="center"/>
          </w:tcPr>
          <w:p w14:paraId="73835052"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c>
          <w:tcPr>
            <w:tcW w:w="2207" w:type="dxa"/>
            <w:gridSpan w:val="2"/>
            <w:tcBorders>
              <w:top w:val="dotted" w:sz="4" w:space="0" w:color="auto"/>
            </w:tcBorders>
            <w:shd w:val="clear" w:color="auto" w:fill="auto"/>
            <w:vAlign w:val="center"/>
          </w:tcPr>
          <w:p w14:paraId="0FAD45D7" w14:textId="77777777" w:rsidR="00691578" w:rsidRPr="00027FC7" w:rsidRDefault="00691578" w:rsidP="00691578">
            <w:pPr>
              <w:overflowPunct w:val="0"/>
              <w:adjustRightInd w:val="0"/>
              <w:textAlignment w:val="baseline"/>
              <w:rPr>
                <w:rFonts w:ascii="Times New Roman" w:hAnsi="Times New Roman" w:cs="ＭＳ 明朝"/>
                <w:bCs/>
                <w:color w:val="000000"/>
                <w:kern w:val="0"/>
                <w:sz w:val="22"/>
              </w:rPr>
            </w:pPr>
          </w:p>
        </w:tc>
      </w:tr>
      <w:tr w:rsidR="00691578" w:rsidRPr="00836FB2" w14:paraId="5CE71BD8" w14:textId="77777777" w:rsidTr="003B7573">
        <w:trPr>
          <w:trHeight w:val="876"/>
        </w:trPr>
        <w:tc>
          <w:tcPr>
            <w:tcW w:w="8509" w:type="dxa"/>
            <w:gridSpan w:val="8"/>
            <w:shd w:val="clear" w:color="auto" w:fill="auto"/>
            <w:vAlign w:val="center"/>
          </w:tcPr>
          <w:p w14:paraId="7FF45ED5" w14:textId="77777777" w:rsidR="00691578" w:rsidRPr="00662749" w:rsidRDefault="00691578" w:rsidP="00691578">
            <w:pPr>
              <w:pStyle w:val="ListParagraph"/>
              <w:numPr>
                <w:ilvl w:val="0"/>
                <w:numId w:val="5"/>
              </w:numPr>
              <w:overflowPunct w:val="0"/>
              <w:adjustRightInd w:val="0"/>
              <w:ind w:leftChars="0"/>
              <w:textAlignment w:val="baseline"/>
              <w:rPr>
                <w:rFonts w:ascii="Times New Roman" w:eastAsia="ＭＳ ゴシック" w:hAnsi="Times New Roman" w:cs="ＭＳ 明朝"/>
                <w:b/>
                <w:color w:val="000000"/>
                <w:kern w:val="0"/>
                <w:sz w:val="22"/>
              </w:rPr>
            </w:pPr>
            <w:r>
              <w:rPr>
                <w:rFonts w:ascii="Times New Roman" w:eastAsia="ＭＳ ゴシック" w:hAnsi="Times New Roman" w:cs="ＭＳ 明朝" w:hint="eastAsia"/>
                <w:b/>
                <w:color w:val="000000"/>
                <w:kern w:val="0"/>
                <w:sz w:val="22"/>
              </w:rPr>
              <w:t>PROJECT</w:t>
            </w:r>
          </w:p>
        </w:tc>
      </w:tr>
      <w:tr w:rsidR="00691578" w:rsidRPr="00027FC7" w14:paraId="6A1606E1" w14:textId="77777777" w:rsidTr="003B7573">
        <w:trPr>
          <w:trHeight w:val="876"/>
        </w:trPr>
        <w:tc>
          <w:tcPr>
            <w:tcW w:w="8509" w:type="dxa"/>
            <w:gridSpan w:val="8"/>
            <w:tcBorders>
              <w:bottom w:val="dotted" w:sz="4" w:space="0" w:color="auto"/>
            </w:tcBorders>
            <w:shd w:val="clear" w:color="auto" w:fill="auto"/>
            <w:vAlign w:val="center"/>
          </w:tcPr>
          <w:p w14:paraId="29242116" w14:textId="77777777" w:rsidR="00691578" w:rsidRPr="00FA1FDF" w:rsidRDefault="00691578" w:rsidP="00691578">
            <w:pPr>
              <w:pStyle w:val="ListParagraph"/>
              <w:numPr>
                <w:ilvl w:val="0"/>
                <w:numId w:val="11"/>
              </w:numPr>
              <w:overflowPunct w:val="0"/>
              <w:adjustRightInd w:val="0"/>
              <w:ind w:leftChars="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T</w:t>
            </w:r>
            <w:r w:rsidRPr="00FA1FDF">
              <w:rPr>
                <w:rFonts w:ascii="Times New Roman" w:eastAsia="ＭＳ ゴシック" w:hAnsi="Times New Roman" w:cs="ＭＳ 明朝" w:hint="eastAsia"/>
                <w:color w:val="000000"/>
                <w:kern w:val="0"/>
                <w:sz w:val="22"/>
              </w:rPr>
              <w:t>itle of the Project</w:t>
            </w:r>
          </w:p>
        </w:tc>
      </w:tr>
      <w:tr w:rsidR="00691578" w:rsidRPr="00027FC7" w14:paraId="723FDDE4" w14:textId="77777777" w:rsidTr="003B7573">
        <w:trPr>
          <w:trHeight w:val="876"/>
        </w:trPr>
        <w:tc>
          <w:tcPr>
            <w:tcW w:w="8509" w:type="dxa"/>
            <w:gridSpan w:val="8"/>
            <w:tcBorders>
              <w:top w:val="dotted" w:sz="4" w:space="0" w:color="auto"/>
            </w:tcBorders>
            <w:shd w:val="clear" w:color="auto" w:fill="auto"/>
            <w:vAlign w:val="center"/>
          </w:tcPr>
          <w:p>
            <w:r>
              <w:t>Establishment of the 6th of October City Grassroots Miyawaki Forest, Community Food Security Hub &amp; Vocational Eco-Training Center</w:t>
            </w:r>
          </w:p>
        </w:tc>
      </w:tr>
      <w:tr w:rsidR="00691578" w:rsidRPr="00027FC7" w14:paraId="3930A508" w14:textId="77777777" w:rsidTr="003B7573">
        <w:trPr>
          <w:trHeight w:val="876"/>
        </w:trPr>
        <w:tc>
          <w:tcPr>
            <w:tcW w:w="8509" w:type="dxa"/>
            <w:gridSpan w:val="8"/>
            <w:tcBorders>
              <w:bottom w:val="dotted" w:sz="4" w:space="0" w:color="auto"/>
            </w:tcBorders>
            <w:shd w:val="clear" w:color="auto" w:fill="auto"/>
            <w:vAlign w:val="center"/>
          </w:tcPr>
          <w:p w14:paraId="17307622" w14:textId="2895FCD3" w:rsidR="00691578" w:rsidRPr="00836FB2" w:rsidRDefault="00691578" w:rsidP="00E5475C">
            <w:pPr>
              <w:pStyle w:val="ListParagraph"/>
              <w:numPr>
                <w:ilvl w:val="0"/>
                <w:numId w:val="11"/>
              </w:numPr>
              <w:overflowPunct w:val="0"/>
              <w:adjustRightInd w:val="0"/>
              <w:ind w:leftChars="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 xml:space="preserve">Project Site </w:t>
            </w:r>
          </w:p>
        </w:tc>
      </w:tr>
      <w:tr w:rsidR="00691578" w:rsidRPr="00027FC7" w14:paraId="71FCEF52" w14:textId="77777777" w:rsidTr="003B7573">
        <w:trPr>
          <w:trHeight w:val="876"/>
        </w:trPr>
        <w:tc>
          <w:tcPr>
            <w:tcW w:w="8509" w:type="dxa"/>
            <w:gridSpan w:val="8"/>
            <w:tcBorders>
              <w:top w:val="dotted" w:sz="4" w:space="0" w:color="auto"/>
            </w:tcBorders>
            <w:shd w:val="clear" w:color="auto" w:fill="auto"/>
            <w:vAlign w:val="center"/>
          </w:tcPr>
          <w:p>
            <w:r>
              <w:t>• Location: Public urban land parcel directly north of El Maamon Commercial Center, border of the 4th and 5th Residential Districts (bounded by Streets 2, 13, 14, and 15), 6th of October City, Giza Governorate, Egypt.</w:t>
              <w:br/>
              <w:t>• GPS Coordinates: 29.9535736° N, 30.9217508° E | Total Calibrated Area: 14,906.3 m² (3.55 Feddans / 1.49 Hectares).</w:t>
              <w:br/>
              <w:t>• Distance from Nearest Landmarks: 1.5 km east of 6th of October University (O6U), 2.0 km from El-Hosary Square (City Center of 6th of October), and 32 km southwest of Central Cairo. (Satellite and engineering site maps are attached).</w:t>
            </w:r>
          </w:p>
        </w:tc>
      </w:tr>
      <w:tr w:rsidR="00691578" w:rsidRPr="00027FC7" w14:paraId="41AD6929" w14:textId="77777777" w:rsidTr="003B7573">
        <w:trPr>
          <w:trHeight w:val="876"/>
        </w:trPr>
        <w:tc>
          <w:tcPr>
            <w:tcW w:w="8509" w:type="dxa"/>
            <w:gridSpan w:val="8"/>
            <w:tcBorders>
              <w:bottom w:val="dotted" w:sz="4" w:space="0" w:color="auto"/>
            </w:tcBorders>
            <w:shd w:val="clear" w:color="auto" w:fill="auto"/>
            <w:vAlign w:val="center"/>
          </w:tcPr>
          <w:p w14:paraId="0F761FC4" w14:textId="1D10F642" w:rsidR="00691578" w:rsidRPr="00836FB2" w:rsidRDefault="00691578" w:rsidP="00691578">
            <w:pPr>
              <w:pStyle w:val="ListParagraph"/>
              <w:numPr>
                <w:ilvl w:val="0"/>
                <w:numId w:val="11"/>
              </w:numPr>
              <w:overflowPunct w:val="0"/>
              <w:adjustRightInd w:val="0"/>
              <w:ind w:leftChars="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 xml:space="preserve">Background of </w:t>
            </w:r>
            <w:r>
              <w:rPr>
                <w:rFonts w:ascii="Times New Roman" w:eastAsia="ＭＳ ゴシック" w:hAnsi="Times New Roman" w:cs="ＭＳ 明朝"/>
                <w:color w:val="000000"/>
                <w:kern w:val="0"/>
                <w:sz w:val="22"/>
              </w:rPr>
              <w:t>the</w:t>
            </w:r>
            <w:r>
              <w:rPr>
                <w:rFonts w:ascii="Times New Roman" w:eastAsia="ＭＳ ゴシック" w:hAnsi="Times New Roman" w:cs="ＭＳ 明朝" w:hint="eastAsia"/>
                <w:color w:val="000000"/>
                <w:kern w:val="0"/>
                <w:sz w:val="22"/>
              </w:rPr>
              <w:t xml:space="preserve"> </w:t>
            </w:r>
            <w:r>
              <w:rPr>
                <w:rFonts w:ascii="Times New Roman" w:eastAsia="ＭＳ ゴシック" w:hAnsi="Times New Roman" w:cs="ＭＳ 明朝"/>
                <w:color w:val="000000"/>
                <w:kern w:val="0"/>
                <w:sz w:val="22"/>
              </w:rPr>
              <w:t>Project</w:t>
            </w:r>
          </w:p>
        </w:tc>
      </w:tr>
      <w:tr w:rsidR="00691578" w:rsidRPr="00027FC7" w14:paraId="3183D411" w14:textId="77777777" w:rsidTr="003B7573">
        <w:trPr>
          <w:trHeight w:val="876"/>
        </w:trPr>
        <w:tc>
          <w:tcPr>
            <w:tcW w:w="8509" w:type="dxa"/>
            <w:gridSpan w:val="8"/>
            <w:tcBorders>
              <w:top w:val="dotted" w:sz="4" w:space="0" w:color="auto"/>
            </w:tcBorders>
            <w:shd w:val="clear" w:color="auto" w:fill="auto"/>
            <w:vAlign w:val="center"/>
          </w:tcPr>
          <w:p>
            <w:r>
              <w:t>1. Economic and Social Situation in the Target Region:</w:t>
              <w:br/>
              <w:t>The project site lies between the 4th and 5th Districts of 6th of October City (Giza Governorate), a densely populated middle- and lower-middle-income urban area housing over 15,000 residents in surrounding apartment blocks (Buildings 423–559), alongside local schools, three early-childhood nurseries (Little Bloom, Joyland, Zahra Educational Academy), and local charity beneficiaries (Jana Al-Jannatain Charity Association). Rising food prices and inflation have severely strained household nutrition for disadvantaged families, while youth and women lack accessible vocational green-skills training.</w:t>
              <w:br/>
              <w:br/>
              <w:t>2. Development Challenges Faced by the Population:</w:t>
              <w:br/>
              <w:t>(a) Food Insecurity &amp; Nutritional Deficit: Low-income families face high costs for fresh fruits, olive oil, and nutrient-dense foods.</w:t>
              <w:br/>
              <w:t>(b) Severe Arid Microclimate &amp; Urban Heat Island: 10-year ECMWF ERA5 satellite telemetry confirms summer temperatures reaching 42.6°C, low rainfall (38.4 mm/year), and dust storms originating from the barren 14,906.3 m² calcareous desert plot (pH 8.0, low organic carbon 0.45%).</w:t>
              <w:br/>
              <w:t>(c) Winter Flash-Flood Runoff Hazard: Extreme winter storm events (up to 31.5 mm/day) cause street flooding along Streets 2, 13, 14, and 15 due to compacted desert crust (bulk density 1.41 g/cm³), wasting 780+ m³/year of rainwater.</w:t>
              <w:br/>
              <w:br/>
              <w:t>3. Initiatives by the Applicant &amp; Why KUSANONE Assistance is Needed:</w:t>
              <w:br/>
              <w:t>The Project Initiator (Mr. Ahmed Khalil, PDC Pro) has completed a comprehensive satellite-calibrated engineering feasibility study, hydrological contour swale design, and online community mobilization portal at zero cost, and coordinated with local market vendors to supply free organic waste for composting. However, the community and local NGO cannot self-finance the initial capital procurement of 10,500 drought-hardy seedlings, subsurface clay pot (Olla) and solar drip irrigation networks, earthworks excavation, and vocational training equipment. KUSANONE funding ($48,500 USD) is indispensable to establish this permanent grassroots asset.</w:t>
            </w:r>
          </w:p>
        </w:tc>
      </w:tr>
      <w:tr w:rsidR="00691578" w:rsidRPr="00027FC7" w14:paraId="146AFFB2" w14:textId="77777777" w:rsidTr="003B7573">
        <w:trPr>
          <w:trHeight w:val="876"/>
        </w:trPr>
        <w:tc>
          <w:tcPr>
            <w:tcW w:w="8509" w:type="dxa"/>
            <w:gridSpan w:val="8"/>
            <w:tcBorders>
              <w:bottom w:val="dotted" w:sz="4" w:space="0" w:color="auto"/>
            </w:tcBorders>
            <w:shd w:val="clear" w:color="auto" w:fill="auto"/>
            <w:vAlign w:val="center"/>
          </w:tcPr>
          <w:p w14:paraId="296B4CB8" w14:textId="6767D374" w:rsidR="00691578" w:rsidRPr="00836FB2" w:rsidRDefault="00691578" w:rsidP="00691578">
            <w:pPr>
              <w:pStyle w:val="ListParagraph"/>
              <w:numPr>
                <w:ilvl w:val="0"/>
                <w:numId w:val="11"/>
              </w:numPr>
              <w:overflowPunct w:val="0"/>
              <w:adjustRightInd w:val="0"/>
              <w:ind w:leftChars="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lastRenderedPageBreak/>
              <w:t>Objectives of the Project</w:t>
            </w:r>
          </w:p>
        </w:tc>
      </w:tr>
      <w:tr w:rsidR="00691578" w:rsidRPr="00E5475C" w14:paraId="17D6EE66" w14:textId="77777777" w:rsidTr="003B7573">
        <w:trPr>
          <w:trHeight w:val="876"/>
        </w:trPr>
        <w:tc>
          <w:tcPr>
            <w:tcW w:w="8509" w:type="dxa"/>
            <w:gridSpan w:val="8"/>
            <w:tcBorders>
              <w:top w:val="dotted" w:sz="4" w:space="0" w:color="auto"/>
            </w:tcBorders>
            <w:shd w:val="clear" w:color="auto" w:fill="auto"/>
            <w:vAlign w:val="center"/>
          </w:tcPr>
          <w:p>
            <w:r>
              <w:t>Directly aligned with KUSANONE's core human security priorities (Poverty Alleviation, Primary &amp; Vocational Education, Empowering Women/Children, and Environmental Security), the project has four concrete objectives:</w:t>
              <w:br/>
              <w:t>1. Grassroots Poverty Relief &amp; Nutrition Security: Establish a 7-layer Permaculture Food Forest (7,450 m²) producing 12.8 metric tons/year of free organic fruits, olives, dates, carob, moringa, baobab, and sea buckthorn distributed 100% free of charge to disadvantaged households and local residents.</w:t>
              <w:br/>
              <w:t>2. Japanese Miyawaki Ecological Restoration &amp; Heat Mitigation: Plant a 3,200 m² ultra-dense native shelterbelt (9,600 native trees/shrubs at 3 plants/m²) using the pioneering method of Japanese botanist Prof. Akira Miyawaki, reducing ambient summer temperatures by 4.5°C, blocking 65% of desert dust, and sequestering 41.2 metric tons of CO₂/year.</w:t>
              <w:br/>
              <w:t>3. Vocational Training for Women &amp; Youth + Primary Eco-Education for Children: Train 120 unemployed youth and women in marketable agroecology, nursery propagation, and Bokashi/thermophilic composting skills, while providing an outdoor environmental classroom for 450+ children from adjacent nurseries and primary schools.</w:t>
              <w:br/>
              <w:t>4. Sustainable Water Security &amp; Flash-Flood Protection: Construct 3 Keyline contour swales (480 linear meters, 828 m³ stormwater capacity) and install 450 subsurface unglazed clay Ollas + solar drip backup, reducing water consumption by 78% and eliminating street flooding.</w:t>
            </w:r>
          </w:p>
        </w:tc>
      </w:tr>
      <w:tr w:rsidR="00691578" w:rsidRPr="00027FC7" w14:paraId="162FDA4B" w14:textId="77777777" w:rsidTr="003B7573">
        <w:trPr>
          <w:trHeight w:val="876"/>
        </w:trPr>
        <w:tc>
          <w:tcPr>
            <w:tcW w:w="8509" w:type="dxa"/>
            <w:gridSpan w:val="8"/>
            <w:tcBorders>
              <w:bottom w:val="dotted" w:sz="4" w:space="0" w:color="auto"/>
            </w:tcBorders>
            <w:shd w:val="clear" w:color="auto" w:fill="auto"/>
            <w:vAlign w:val="center"/>
          </w:tcPr>
          <w:p w14:paraId="2B8486B0" w14:textId="1527FD6F" w:rsidR="00691578" w:rsidRPr="00836FB2" w:rsidRDefault="00003F7D" w:rsidP="00003F7D">
            <w:pPr>
              <w:pStyle w:val="ListParagraph"/>
              <w:numPr>
                <w:ilvl w:val="0"/>
                <w:numId w:val="11"/>
              </w:numPr>
              <w:overflowPunct w:val="0"/>
              <w:adjustRightInd w:val="0"/>
              <w:ind w:leftChars="0"/>
              <w:textAlignment w:val="baseline"/>
              <w:rPr>
                <w:rFonts w:ascii="Times New Roman" w:eastAsia="ＭＳ ゴシック" w:hAnsi="Times New Roman" w:cs="ＭＳ 明朝"/>
                <w:color w:val="000000"/>
                <w:kern w:val="0"/>
                <w:sz w:val="22"/>
              </w:rPr>
            </w:pPr>
            <w:r w:rsidRPr="00003F7D">
              <w:rPr>
                <w:rFonts w:ascii="Times New Roman" w:eastAsia="ＭＳ ゴシック" w:hAnsi="Times New Roman" w:cs="ＭＳ 明朝"/>
                <w:color w:val="000000"/>
                <w:kern w:val="0"/>
                <w:sz w:val="22"/>
              </w:rPr>
              <w:t>Expected outcome of the Project</w:t>
            </w:r>
          </w:p>
        </w:tc>
      </w:tr>
      <w:tr w:rsidR="00691578" w:rsidRPr="00027FC7" w14:paraId="6685FECC" w14:textId="77777777" w:rsidTr="003B7573">
        <w:trPr>
          <w:trHeight w:val="876"/>
        </w:trPr>
        <w:tc>
          <w:tcPr>
            <w:tcW w:w="8509" w:type="dxa"/>
            <w:gridSpan w:val="8"/>
            <w:tcBorders>
              <w:top w:val="dotted" w:sz="4" w:space="0" w:color="auto"/>
            </w:tcBorders>
            <w:shd w:val="clear" w:color="auto" w:fill="auto"/>
            <w:vAlign w:val="center"/>
          </w:tcPr>
          <w:p>
            <w:r>
              <w:t>• Direct Grassroots Beneficiaries: 15,000+ residents living in the immediate 4th/5th District neighborhood (Buildings 423–559) of 6th of October City.</w:t>
              <w:br/>
              <w:t>• Vulnerable &amp; Low-Income Families (Poverty Alleviation): 600+ disadvantaged families registered with local neighborhood charities receive 12.8 metric tons/year of free high-nutrition food (olives, figs, pomegranates, dates, moringa leaves, carob, and vitamin-rich baobab/sea buckthorn).</w:t>
              <w:br/>
              <w:t>• Women &amp; Youth Vocational Beneficiaries: 120 women and youth graduate from structured hands-on vocational workshops (12 training days over 3 months) in urban agroforestry, seedling nursery management, and organic fertilizer production.</w:t>
              <w:br/>
              <w:t>• Children &amp; Students: 450+ children in 3 adjacent nurseries and academies gain permanent access to a safe, shaded outdoor environmental learning lab.</w:t>
              <w:br/>
              <w:t>• Environmental &amp; Municipal Outcome: 10,500 thriving trees/shrubs (&gt;90% survival rate), -4.5°C microclimate cooling, 828 m³ flood-water harvesting capacity, and permanent Japan-Egypt friendship visibility in 6th of October City.</w:t>
            </w:r>
          </w:p>
        </w:tc>
      </w:tr>
      <w:tr w:rsidR="00691578" w:rsidRPr="00027FC7" w14:paraId="0838F0AC" w14:textId="77777777" w:rsidTr="003B7573">
        <w:trPr>
          <w:trHeight w:val="876"/>
        </w:trPr>
        <w:tc>
          <w:tcPr>
            <w:tcW w:w="8509" w:type="dxa"/>
            <w:gridSpan w:val="8"/>
            <w:tcBorders>
              <w:bottom w:val="dotted" w:sz="4" w:space="0" w:color="auto"/>
            </w:tcBorders>
            <w:shd w:val="clear" w:color="auto" w:fill="auto"/>
            <w:vAlign w:val="center"/>
          </w:tcPr>
          <w:p w14:paraId="043483B4" w14:textId="3A323B34" w:rsidR="00691578" w:rsidRDefault="00691578" w:rsidP="00691578">
            <w:pPr>
              <w:pStyle w:val="ListParagraph"/>
              <w:numPr>
                <w:ilvl w:val="0"/>
                <w:numId w:val="11"/>
              </w:numPr>
              <w:overflowPunct w:val="0"/>
              <w:adjustRightInd w:val="0"/>
              <w:ind w:leftChars="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 xml:space="preserve">Estimated </w:t>
            </w:r>
            <w:r w:rsidRPr="009F3B4A">
              <w:rPr>
                <w:rFonts w:ascii="Times New Roman" w:eastAsia="ＭＳ ゴシック" w:hAnsi="Times New Roman" w:cs="ＭＳ 明朝"/>
                <w:color w:val="000000"/>
                <w:kern w:val="0"/>
                <w:sz w:val="22"/>
              </w:rPr>
              <w:t>Cost of the Project</w:t>
            </w:r>
          </w:p>
          <w:p w14:paraId="1BC9E988" w14:textId="4859C59C" w:rsidR="00D64585" w:rsidRPr="00CE5A11" w:rsidRDefault="005423DC" w:rsidP="00691578">
            <w:pPr>
              <w:overflowPunct w:val="0"/>
              <w:adjustRightInd w:val="0"/>
              <w:textAlignment w:val="baseline"/>
              <w:rPr>
                <w:rFonts w:ascii="Times New Roman" w:eastAsia="ＭＳ ゴシック" w:hAnsi="Times New Roman" w:cs="Times New Roman"/>
                <w:i/>
                <w:color w:val="000000"/>
                <w:kern w:val="0"/>
                <w:sz w:val="22"/>
              </w:rPr>
            </w:pPr>
            <w:r w:rsidRPr="00613A12">
              <w:rPr>
                <w:rFonts w:ascii="Times New Roman" w:eastAsia="ＭＳ ゴシック" w:hAnsi="Times New Roman" w:cs="Times New Roman"/>
                <w:i/>
                <w:color w:val="000000"/>
                <w:kern w:val="0"/>
                <w:sz w:val="22"/>
              </w:rPr>
              <w:t>To the</w:t>
            </w:r>
            <w:r w:rsidR="003663E8" w:rsidRPr="002E495E">
              <w:rPr>
                <w:rFonts w:ascii="Times New Roman" w:eastAsia="ＭＳ ゴシック" w:hAnsi="Times New Roman" w:cs="Times New Roman"/>
                <w:i/>
                <w:color w:val="000000"/>
                <w:kern w:val="0"/>
                <w:sz w:val="22"/>
              </w:rPr>
              <w:t xml:space="preserve"> greatest</w:t>
            </w:r>
            <w:r w:rsidRPr="00613A12">
              <w:rPr>
                <w:rFonts w:ascii="Times New Roman" w:eastAsia="ＭＳ ゴシック" w:hAnsi="Times New Roman" w:cs="Times New Roman"/>
                <w:i/>
                <w:color w:val="000000"/>
                <w:kern w:val="0"/>
                <w:sz w:val="22"/>
              </w:rPr>
              <w:t xml:space="preserve"> extent </w:t>
            </w:r>
            <w:r w:rsidR="00D64585" w:rsidRPr="00613A12">
              <w:rPr>
                <w:rFonts w:ascii="Times New Roman" w:eastAsia="ＭＳ ゴシック" w:hAnsi="Times New Roman" w:cs="Times New Roman"/>
                <w:i/>
                <w:color w:val="000000"/>
                <w:kern w:val="0"/>
                <w:sz w:val="22"/>
              </w:rPr>
              <w:t xml:space="preserve">possible, please </w:t>
            </w:r>
            <w:r w:rsidR="00691578" w:rsidRPr="00613A12">
              <w:rPr>
                <w:rFonts w:ascii="Times New Roman" w:eastAsia="ＭＳ ゴシック" w:hAnsi="Times New Roman" w:cs="Times New Roman"/>
                <w:i/>
                <w:color w:val="000000"/>
                <w:kern w:val="0"/>
                <w:sz w:val="22"/>
              </w:rPr>
              <w:t xml:space="preserve">submit </w:t>
            </w:r>
            <w:r w:rsidR="008F735D" w:rsidRPr="00613A12">
              <w:rPr>
                <w:rFonts w:ascii="Times New Roman" w:eastAsia="ＭＳ ゴシック" w:hAnsi="Times New Roman" w:cs="Times New Roman"/>
                <w:i/>
                <w:color w:val="000000"/>
                <w:kern w:val="0"/>
                <w:sz w:val="22"/>
              </w:rPr>
              <w:t>estimates/</w:t>
            </w:r>
            <w:r w:rsidR="00691578" w:rsidRPr="00613A12">
              <w:rPr>
                <w:rFonts w:ascii="Times New Roman" w:eastAsia="ＭＳ ゴシック" w:hAnsi="Times New Roman" w:cs="Times New Roman"/>
                <w:i/>
                <w:color w:val="000000"/>
                <w:kern w:val="0"/>
                <w:sz w:val="22"/>
              </w:rPr>
              <w:t>quotations f</w:t>
            </w:r>
            <w:r w:rsidR="008F735D" w:rsidRPr="00613A12">
              <w:rPr>
                <w:rFonts w:ascii="Times New Roman" w:eastAsia="ＭＳ ゴシック" w:hAnsi="Times New Roman" w:cs="Times New Roman"/>
                <w:i/>
                <w:color w:val="000000"/>
                <w:kern w:val="0"/>
                <w:sz w:val="22"/>
              </w:rPr>
              <w:t xml:space="preserve">rom three different </w:t>
            </w:r>
            <w:r w:rsidR="00691578" w:rsidRPr="00613A12">
              <w:rPr>
                <w:rFonts w:ascii="Times New Roman" w:eastAsia="ＭＳ ゴシック" w:hAnsi="Times New Roman" w:cs="Times New Roman"/>
                <w:i/>
                <w:color w:val="000000"/>
                <w:kern w:val="0"/>
                <w:sz w:val="22"/>
              </w:rPr>
              <w:t>suppliers</w:t>
            </w:r>
            <w:r w:rsidR="00D64585" w:rsidRPr="00613A12">
              <w:rPr>
                <w:rFonts w:ascii="Times New Roman" w:eastAsia="ＭＳ ゴシック" w:hAnsi="Times New Roman" w:cs="Times New Roman"/>
                <w:i/>
                <w:color w:val="000000"/>
                <w:kern w:val="0"/>
                <w:sz w:val="22"/>
              </w:rPr>
              <w:t xml:space="preserve"> for each item</w:t>
            </w:r>
            <w:r w:rsidR="003663E8" w:rsidRPr="002E495E">
              <w:rPr>
                <w:rFonts w:ascii="Times New Roman" w:eastAsia="ＭＳ ゴシック" w:hAnsi="Times New Roman" w:cs="Times New Roman"/>
                <w:i/>
                <w:color w:val="000000"/>
                <w:kern w:val="0"/>
                <w:sz w:val="22"/>
              </w:rPr>
              <w:t xml:space="preserve"> to be covered by </w:t>
            </w:r>
            <w:r w:rsidR="00F84E7A">
              <w:rPr>
                <w:rFonts w:ascii="Times New Roman" w:eastAsia="ＭＳ ゴシック" w:hAnsi="Times New Roman" w:cs="Times New Roman"/>
                <w:i/>
                <w:color w:val="000000"/>
                <w:kern w:val="0"/>
                <w:sz w:val="22"/>
              </w:rPr>
              <w:t>t</w:t>
            </w:r>
            <w:r w:rsidR="00AA565A">
              <w:rPr>
                <w:rFonts w:ascii="Times New Roman" w:eastAsia="ＭＳ ゴシック" w:hAnsi="Times New Roman" w:cs="Times New Roman"/>
                <w:i/>
                <w:color w:val="000000"/>
                <w:kern w:val="0"/>
                <w:sz w:val="22"/>
              </w:rPr>
              <w:t>he GGP</w:t>
            </w:r>
            <w:r w:rsidR="003663E8" w:rsidRPr="002E495E">
              <w:rPr>
                <w:rFonts w:ascii="Times New Roman" w:eastAsia="ＭＳ ゴシック" w:hAnsi="Times New Roman" w:cs="Times New Roman"/>
                <w:i/>
                <w:color w:val="000000"/>
                <w:kern w:val="0"/>
                <w:sz w:val="22"/>
              </w:rPr>
              <w:t>/KUSANONE</w:t>
            </w:r>
            <w:r w:rsidR="00691578" w:rsidRPr="00613A12">
              <w:rPr>
                <w:rFonts w:ascii="Times New Roman" w:eastAsia="ＭＳ ゴシック" w:hAnsi="Times New Roman" w:cs="Times New Roman"/>
                <w:i/>
                <w:color w:val="000000"/>
                <w:kern w:val="0"/>
                <w:sz w:val="22"/>
              </w:rPr>
              <w:t>.</w:t>
            </w:r>
            <w:r w:rsidR="00D64585" w:rsidRPr="00613A12">
              <w:rPr>
                <w:rFonts w:ascii="Times New Roman" w:eastAsia="ＭＳ ゴシック" w:hAnsi="Times New Roman" w:cs="Times New Roman"/>
                <w:i/>
                <w:color w:val="000000"/>
                <w:kern w:val="0"/>
                <w:sz w:val="22"/>
              </w:rPr>
              <w:t xml:space="preserve"> If not possible, please provide reasons.</w:t>
            </w:r>
            <w:r w:rsidR="00AD0F8D" w:rsidRPr="00613A12">
              <w:rPr>
                <w:rFonts w:ascii="Times New Roman" w:hAnsi="Times New Roman" w:cs="Times New Roman"/>
                <w:sz w:val="22"/>
              </w:rPr>
              <w:t xml:space="preserve"> </w:t>
            </w:r>
            <w:r w:rsidR="00AD0F8D">
              <w:rPr>
                <w:rFonts w:ascii="Times New Roman" w:hAnsi="Times New Roman" w:cs="Times New Roman"/>
                <w:i/>
                <w:sz w:val="22"/>
              </w:rPr>
              <w:t>As f</w:t>
            </w:r>
            <w:r w:rsidR="00CE5A11">
              <w:rPr>
                <w:rFonts w:ascii="Times New Roman" w:hAnsi="Times New Roman" w:cs="Times New Roman"/>
                <w:i/>
                <w:sz w:val="22"/>
              </w:rPr>
              <w:t xml:space="preserve">or equipment, please </w:t>
            </w:r>
            <w:r w:rsidR="00CE5A11">
              <w:rPr>
                <w:rFonts w:ascii="Times New Roman" w:hAnsi="Times New Roman" w:cs="Times New Roman" w:hint="eastAsia"/>
                <w:i/>
                <w:sz w:val="22"/>
              </w:rPr>
              <w:t xml:space="preserve">specify </w:t>
            </w:r>
            <w:r w:rsidR="00AD0F8D" w:rsidRPr="00613A12">
              <w:rPr>
                <w:rFonts w:ascii="Times New Roman" w:hAnsi="Times New Roman" w:cs="Times New Roman"/>
                <w:i/>
                <w:sz w:val="22"/>
              </w:rPr>
              <w:t xml:space="preserve">the </w:t>
            </w:r>
            <w:r w:rsidR="00CE5A11">
              <w:rPr>
                <w:rFonts w:ascii="Times New Roman" w:eastAsia="ＭＳ ゴシック" w:hAnsi="Times New Roman" w:cs="Times New Roman"/>
                <w:i/>
                <w:color w:val="000000"/>
                <w:kern w:val="0"/>
                <w:sz w:val="22"/>
              </w:rPr>
              <w:t>type</w:t>
            </w:r>
            <w:r w:rsidR="00CE5A11">
              <w:rPr>
                <w:rFonts w:ascii="Times New Roman" w:eastAsia="ＭＳ ゴシック" w:hAnsi="Times New Roman" w:cs="Times New Roman" w:hint="eastAsia"/>
                <w:i/>
                <w:color w:val="000000"/>
                <w:kern w:val="0"/>
                <w:sz w:val="22"/>
              </w:rPr>
              <w:t xml:space="preserve"> and</w:t>
            </w:r>
            <w:r w:rsidR="00AD0F8D" w:rsidRPr="002E495E">
              <w:rPr>
                <w:rFonts w:ascii="Times New Roman" w:eastAsia="ＭＳ ゴシック" w:hAnsi="Times New Roman" w:cs="Times New Roman"/>
                <w:i/>
                <w:color w:val="000000"/>
                <w:kern w:val="0"/>
                <w:sz w:val="22"/>
              </w:rPr>
              <w:t xml:space="preserve"> </w:t>
            </w:r>
            <w:r w:rsidR="00CE5A11">
              <w:rPr>
                <w:rFonts w:ascii="Times New Roman" w:eastAsia="ＭＳ ゴシック" w:hAnsi="Times New Roman" w:cs="Times New Roman"/>
                <w:i/>
                <w:color w:val="000000"/>
                <w:kern w:val="0"/>
                <w:sz w:val="22"/>
              </w:rPr>
              <w:t>its manufacturer</w:t>
            </w:r>
            <w:r w:rsidR="00AD0F8D" w:rsidRPr="00613A12">
              <w:rPr>
                <w:rFonts w:ascii="Times New Roman" w:eastAsia="ＭＳ ゴシック" w:hAnsi="Times New Roman" w:cs="Times New Roman"/>
                <w:i/>
                <w:color w:val="000000"/>
                <w:kern w:val="0"/>
                <w:sz w:val="22"/>
              </w:rPr>
              <w:t xml:space="preserve">. </w:t>
            </w:r>
          </w:p>
          <w:p w14:paraId="6FDDA4E1" w14:textId="218C3B41" w:rsidR="00691578" w:rsidRDefault="00D64585"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 xml:space="preserve"> </w:t>
            </w:r>
          </w:p>
          <w:p w14:paraId="28C427D5" w14:textId="0CBB5CC1" w:rsidR="00691578" w:rsidRPr="001532E3" w:rsidRDefault="00334A9E"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w:t>
            </w:r>
            <w:r w:rsidR="00AA565A">
              <w:rPr>
                <w:rFonts w:ascii="Times New Roman" w:eastAsia="ＭＳ ゴシック" w:hAnsi="Times New Roman" w:cs="ＭＳ 明朝" w:hint="eastAsia"/>
                <w:color w:val="000000"/>
                <w:kern w:val="0"/>
                <w:sz w:val="22"/>
              </w:rPr>
              <w:t xml:space="preserve">The </w:t>
            </w:r>
            <w:r w:rsidR="00D64585">
              <w:rPr>
                <w:rFonts w:ascii="Times New Roman" w:eastAsia="ＭＳ ゴシック" w:hAnsi="Times New Roman" w:cs="ＭＳ 明朝"/>
                <w:color w:val="000000"/>
                <w:kern w:val="0"/>
                <w:sz w:val="22"/>
              </w:rPr>
              <w:t>GGP/</w:t>
            </w:r>
            <w:r>
              <w:rPr>
                <w:rFonts w:ascii="Times New Roman" w:eastAsia="ＭＳ ゴシック" w:hAnsi="Times New Roman" w:cs="ＭＳ 明朝"/>
                <w:color w:val="000000"/>
                <w:kern w:val="0"/>
                <w:sz w:val="22"/>
              </w:rPr>
              <w:t>KUSANONE Budget</w:t>
            </w:r>
            <w:r>
              <w:rPr>
                <w:rFonts w:ascii="Times New Roman" w:eastAsia="ＭＳ ゴシック" w:hAnsi="Times New Roman" w:cs="ＭＳ 明朝" w:hint="eastAsia"/>
                <w:color w:val="000000"/>
                <w:kern w:val="0"/>
                <w:sz w:val="22"/>
              </w:rPr>
              <w:t>】</w:t>
            </w:r>
          </w:p>
        </w:tc>
      </w:tr>
      <w:tr w:rsidR="00691578" w:rsidRPr="00027FC7" w14:paraId="7AF10A49" w14:textId="77777777" w:rsidTr="003B7573">
        <w:trPr>
          <w:trHeight w:val="450"/>
        </w:trPr>
        <w:tc>
          <w:tcPr>
            <w:tcW w:w="2898" w:type="dxa"/>
            <w:gridSpan w:val="3"/>
            <w:tcBorders>
              <w:bottom w:val="single" w:sz="4" w:space="0" w:color="auto"/>
            </w:tcBorders>
            <w:shd w:val="clear" w:color="auto" w:fill="auto"/>
            <w:vAlign w:val="center"/>
          </w:tcPr>
          <w:p w14:paraId="0B75A53E" w14:textId="77777777"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Item</w:t>
            </w:r>
          </w:p>
        </w:tc>
        <w:tc>
          <w:tcPr>
            <w:tcW w:w="1135" w:type="dxa"/>
            <w:tcBorders>
              <w:bottom w:val="single" w:sz="4" w:space="0" w:color="auto"/>
            </w:tcBorders>
            <w:shd w:val="clear" w:color="auto" w:fill="auto"/>
            <w:vAlign w:val="center"/>
          </w:tcPr>
          <w:p w14:paraId="3B50FC30" w14:textId="77777777" w:rsidR="00691578" w:rsidRPr="00B5618E" w:rsidRDefault="00691578" w:rsidP="00691578">
            <w:pPr>
              <w:widowControl/>
              <w:jc w:val="left"/>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Unit Price</w:t>
            </w:r>
          </w:p>
        </w:tc>
        <w:tc>
          <w:tcPr>
            <w:tcW w:w="1134" w:type="dxa"/>
            <w:tcBorders>
              <w:bottom w:val="single" w:sz="4" w:space="0" w:color="auto"/>
            </w:tcBorders>
            <w:shd w:val="clear" w:color="auto" w:fill="auto"/>
            <w:vAlign w:val="center"/>
          </w:tcPr>
          <w:p w14:paraId="2CE78DE9" w14:textId="77777777"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Quantity</w:t>
            </w:r>
          </w:p>
        </w:tc>
        <w:tc>
          <w:tcPr>
            <w:tcW w:w="1276" w:type="dxa"/>
            <w:gridSpan w:val="2"/>
            <w:tcBorders>
              <w:bottom w:val="single" w:sz="4" w:space="0" w:color="auto"/>
            </w:tcBorders>
            <w:shd w:val="clear" w:color="auto" w:fill="auto"/>
            <w:vAlign w:val="center"/>
          </w:tcPr>
          <w:p w14:paraId="190A470B" w14:textId="2CEA3753"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Total Price</w:t>
            </w:r>
          </w:p>
        </w:tc>
        <w:tc>
          <w:tcPr>
            <w:tcW w:w="2066" w:type="dxa"/>
            <w:tcBorders>
              <w:bottom w:val="single" w:sz="4" w:space="0" w:color="auto"/>
            </w:tcBorders>
            <w:shd w:val="clear" w:color="auto" w:fill="auto"/>
            <w:vAlign w:val="center"/>
          </w:tcPr>
          <w:p w14:paraId="4A3C00A1" w14:textId="05FBD487"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Note</w:t>
            </w:r>
          </w:p>
        </w:tc>
      </w:tr>
      <w:tr w:rsidR="00691578" w:rsidRPr="00027FC7" w14:paraId="5FC91FC9" w14:textId="77777777" w:rsidTr="003B7573">
        <w:trPr>
          <w:trHeight w:val="345"/>
        </w:trPr>
        <w:tc>
          <w:tcPr>
            <w:tcW w:w="2898" w:type="dxa"/>
            <w:gridSpan w:val="3"/>
            <w:tcBorders>
              <w:bottom w:val="single" w:sz="4" w:space="0" w:color="auto"/>
            </w:tcBorders>
            <w:shd w:val="clear" w:color="auto" w:fill="auto"/>
            <w:vAlign w:val="center"/>
          </w:tcPr>
          <w:p>
            <w:r>
              <w:t>1. Earthworks, Stormwater Harvesting Swales &amp; Subsurface Bio-Irrigation System:</w:t>
              <w:br/>
              <w:t>• Excavation &amp; grading of 3 Keyline Contour Swales (480m), 6 street curb-cuts, Hugelkultur trenching &amp; 30 m³ underground cistern + 1.5 kW Solar Pump ($11,800)</w:t>
              <w:br/>
              <w:t>• 450 Subsurface Porous Clay Ollas, Deep-Pipe PVC Root Conduits, Main HDPE Header Lines &amp; Greywater/AC Condensate Bio-Sand Filter ($7,400)</w:t>
            </w:r>
          </w:p>
        </w:tc>
        <w:tc>
          <w:tcPr>
            <w:tcW w:w="1135" w:type="dxa"/>
            <w:tcBorders>
              <w:bottom w:val="single" w:sz="4" w:space="0" w:color="auto"/>
            </w:tcBorders>
            <w:shd w:val="clear" w:color="auto" w:fill="auto"/>
            <w:vAlign w:val="center"/>
          </w:tcPr>
          <w:p>
            <w:r>
              <w:t>$19,200</w:t>
            </w:r>
          </w:p>
        </w:tc>
        <w:tc>
          <w:tcPr>
            <w:tcW w:w="1134" w:type="dxa"/>
            <w:tcBorders>
              <w:bottom w:val="single" w:sz="4" w:space="0" w:color="auto"/>
            </w:tcBorders>
            <w:shd w:val="clear" w:color="auto" w:fill="auto"/>
            <w:vAlign w:val="center"/>
          </w:tcPr>
          <w:p>
            <w:r>
              <w:t>1 Complete Lot</w:t>
            </w:r>
          </w:p>
        </w:tc>
        <w:tc>
          <w:tcPr>
            <w:tcW w:w="1276" w:type="dxa"/>
            <w:gridSpan w:val="2"/>
            <w:tcBorders>
              <w:bottom w:val="single" w:sz="4" w:space="0" w:color="auto"/>
            </w:tcBorders>
            <w:shd w:val="clear" w:color="auto" w:fill="auto"/>
            <w:vAlign w:val="center"/>
          </w:tcPr>
          <w:p>
            <w:r>
              <w:t>$19,200</w:t>
            </w:r>
          </w:p>
        </w:tc>
        <w:tc>
          <w:tcPr>
            <w:tcW w:w="2066" w:type="dxa"/>
            <w:tcBorders>
              <w:bottom w:val="single" w:sz="4" w:space="0" w:color="auto"/>
            </w:tcBorders>
            <w:shd w:val="clear" w:color="auto" w:fill="auto"/>
            <w:vAlign w:val="center"/>
          </w:tcPr>
          <w:p>
            <w:r>
              <w:t>3 local supplier quotations attached</w:t>
            </w:r>
          </w:p>
        </w:tc>
      </w:tr>
      <w:tr w:rsidR="00691578" w:rsidRPr="00027FC7" w14:paraId="54196DFC" w14:textId="77777777" w:rsidTr="003B7573">
        <w:trPr>
          <w:trHeight w:val="375"/>
        </w:trPr>
        <w:tc>
          <w:tcPr>
            <w:tcW w:w="2898" w:type="dxa"/>
            <w:gridSpan w:val="3"/>
            <w:tcBorders>
              <w:bottom w:val="single" w:sz="4" w:space="0" w:color="auto"/>
            </w:tcBorders>
            <w:shd w:val="clear" w:color="auto" w:fill="auto"/>
            <w:vAlign w:val="center"/>
          </w:tcPr>
          <w:p>
            <w:r>
              <w:t>2. Miyawaki Native Forest &amp; 7-Layer Food Forest Germplasm, Soil Remediation &amp; Eco-Classroom:</w:t>
              <w:br/>
              <w:t>• 9,600 Miyawaki native seedlings + 900 grafted Fruit/Nut/Nitrogen-Fixing Trees (Olive, Fig, Pomegranate, Date Palm, Carob, Moringa, Sidr) + Certified Baobab &amp; Sea Buckthorn seeds &amp; Frankia/Mycorrhizal inoculants ($13,600)</w:t>
              <w:br/>
              <w:t>• Thermophilic Composting &amp; Biochar Kiln Unit, 60 tons starter compost/mulch, Vocational Training Tools, Shaded Wooden Eco-Classroom Pergola &amp; Japan-Egypt KUSANONE Memorial Plaque ($7,500)</w:t>
            </w:r>
          </w:p>
        </w:tc>
        <w:tc>
          <w:tcPr>
            <w:tcW w:w="1135" w:type="dxa"/>
            <w:tcBorders>
              <w:bottom w:val="single" w:sz="4" w:space="0" w:color="auto"/>
            </w:tcBorders>
            <w:shd w:val="clear" w:color="auto" w:fill="auto"/>
            <w:vAlign w:val="center"/>
          </w:tcPr>
          <w:p>
            <w:r>
              <w:t>$21,100</w:t>
            </w:r>
          </w:p>
        </w:tc>
        <w:tc>
          <w:tcPr>
            <w:tcW w:w="1134" w:type="dxa"/>
            <w:tcBorders>
              <w:bottom w:val="single" w:sz="4" w:space="0" w:color="auto"/>
            </w:tcBorders>
            <w:shd w:val="clear" w:color="auto" w:fill="auto"/>
            <w:vAlign w:val="center"/>
          </w:tcPr>
          <w:p>
            <w:r>
              <w:t>10,500 Trees + 1 Lot</w:t>
            </w:r>
          </w:p>
        </w:tc>
        <w:tc>
          <w:tcPr>
            <w:tcW w:w="1276" w:type="dxa"/>
            <w:gridSpan w:val="2"/>
            <w:tcBorders>
              <w:bottom w:val="single" w:sz="4" w:space="0" w:color="auto"/>
            </w:tcBorders>
            <w:shd w:val="clear" w:color="auto" w:fill="auto"/>
            <w:vAlign w:val="center"/>
          </w:tcPr>
          <w:p>
            <w:r>
              <w:t>$21,100</w:t>
            </w:r>
          </w:p>
        </w:tc>
        <w:tc>
          <w:tcPr>
            <w:tcW w:w="2066" w:type="dxa"/>
            <w:tcBorders>
              <w:bottom w:val="single" w:sz="4" w:space="0" w:color="auto"/>
            </w:tcBorders>
            <w:shd w:val="clear" w:color="auto" w:fill="auto"/>
            <w:vAlign w:val="center"/>
          </w:tcPr>
          <w:p>
            <w:r>
              <w:t>Includes Japan ODA Memorial Plaque</w:t>
            </w:r>
          </w:p>
        </w:tc>
      </w:tr>
      <w:tr w:rsidR="00691578" w:rsidRPr="00027FC7" w14:paraId="2349A457" w14:textId="77777777" w:rsidTr="003B7573">
        <w:trPr>
          <w:trHeight w:val="435"/>
        </w:trPr>
        <w:tc>
          <w:tcPr>
            <w:tcW w:w="2898" w:type="dxa"/>
            <w:gridSpan w:val="3"/>
            <w:tcBorders>
              <w:bottom w:val="single" w:sz="4" w:space="0" w:color="auto"/>
            </w:tcBorders>
            <w:shd w:val="clear" w:color="auto" w:fill="auto"/>
            <w:vAlign w:val="center"/>
          </w:tcPr>
          <w:p>
            <w:r>
              <w:t>3. External Implementation Specialist, Vocational Trainers &amp; Obligatory External Audit (per KUSANONE Guidelines Sec. 5, p. 5):</w:t>
              <w:br/>
              <w:t>• External Agricultural &amp; Permaculture Specialist solely for project implementation: $30/hour × 200 hours ($6,000)</w:t>
              <w:br/>
              <w:t>• Vocational &amp; Community Agroforestry Trainers: $100/day × 4 days/month × 3 months ($1,200)</w:t>
              <w:br/>
              <w:t>• Obligatory Independent External Financial Audit of the Project upon completion ($1,000)</w:t>
            </w:r>
          </w:p>
        </w:tc>
        <w:tc>
          <w:tcPr>
            <w:tcW w:w="1135" w:type="dxa"/>
            <w:tcBorders>
              <w:bottom w:val="single" w:sz="4" w:space="0" w:color="auto"/>
            </w:tcBorders>
            <w:shd w:val="clear" w:color="auto" w:fill="auto"/>
            <w:vAlign w:val="center"/>
          </w:tcPr>
          <w:p>
            <w:r>
              <w:t>Itemized per Guidelines</w:t>
            </w:r>
          </w:p>
        </w:tc>
        <w:tc>
          <w:tcPr>
            <w:tcW w:w="1134" w:type="dxa"/>
            <w:tcBorders>
              <w:bottom w:val="single" w:sz="4" w:space="0" w:color="auto"/>
            </w:tcBorders>
            <w:shd w:val="clear" w:color="auto" w:fill="auto"/>
            <w:vAlign w:val="center"/>
          </w:tcPr>
          <w:p>
            <w:r>
              <w:t>200 hrs + 12 days + 1 Audit</w:t>
            </w:r>
          </w:p>
        </w:tc>
        <w:tc>
          <w:tcPr>
            <w:tcW w:w="1276" w:type="dxa"/>
            <w:gridSpan w:val="2"/>
            <w:tcBorders>
              <w:bottom w:val="single" w:sz="4" w:space="0" w:color="auto"/>
            </w:tcBorders>
            <w:shd w:val="clear" w:color="auto" w:fill="auto"/>
            <w:vAlign w:val="center"/>
          </w:tcPr>
          <w:p>
            <w:r>
              <w:t>$8,200</w:t>
            </w:r>
          </w:p>
        </w:tc>
        <w:tc>
          <w:tcPr>
            <w:tcW w:w="2066" w:type="dxa"/>
            <w:tcBorders>
              <w:bottom w:val="single" w:sz="4" w:space="0" w:color="auto"/>
            </w:tcBorders>
            <w:shd w:val="clear" w:color="auto" w:fill="auto"/>
            <w:vAlign w:val="center"/>
          </w:tcPr>
          <w:p>
            <w:r>
              <w:t>Strictly follows Page 5 of KUSANONE Guidelines</w:t>
            </w:r>
          </w:p>
        </w:tc>
      </w:tr>
      <w:tr w:rsidR="00691578" w:rsidRPr="00027FC7" w14:paraId="7EECC03A" w14:textId="77777777" w:rsidTr="003B7573">
        <w:trPr>
          <w:trHeight w:val="347"/>
        </w:trPr>
        <w:tc>
          <w:tcPr>
            <w:tcW w:w="2898" w:type="dxa"/>
            <w:gridSpan w:val="3"/>
            <w:tcBorders>
              <w:bottom w:val="dotted" w:sz="4" w:space="0" w:color="auto"/>
            </w:tcBorders>
            <w:shd w:val="clear" w:color="auto" w:fill="auto"/>
            <w:vAlign w:val="center"/>
          </w:tcPr>
          <w:p w14:paraId="5B32684F" w14:textId="77777777" w:rsidR="00691578"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T</w:t>
            </w:r>
            <w:r>
              <w:rPr>
                <w:rFonts w:ascii="Times New Roman" w:eastAsia="ＭＳ ゴシック" w:hAnsi="Times New Roman" w:cs="ＭＳ 明朝"/>
                <w:color w:val="000000"/>
                <w:kern w:val="0"/>
                <w:sz w:val="22"/>
              </w:rPr>
              <w:t>otal</w:t>
            </w:r>
          </w:p>
        </w:tc>
        <w:tc>
          <w:tcPr>
            <w:tcW w:w="1135" w:type="dxa"/>
            <w:tcBorders>
              <w:bottom w:val="dotted" w:sz="4" w:space="0" w:color="auto"/>
            </w:tcBorders>
            <w:shd w:val="clear" w:color="auto" w:fill="auto"/>
            <w:vAlign w:val="center"/>
          </w:tcPr>
          <w:p w14:paraId="37D87C36" w14:textId="77777777" w:rsidR="00691578" w:rsidRDefault="00691578" w:rsidP="00691578">
            <w:pPr>
              <w:overflowPunct w:val="0"/>
              <w:adjustRightInd w:val="0"/>
              <w:textAlignment w:val="baseline"/>
              <w:rPr>
                <w:rFonts w:ascii="Times New Roman" w:eastAsia="ＭＳ ゴシック" w:hAnsi="Times New Roman" w:cs="ＭＳ 明朝"/>
                <w:color w:val="000000"/>
                <w:kern w:val="0"/>
                <w:sz w:val="22"/>
              </w:rPr>
            </w:pPr>
          </w:p>
        </w:tc>
        <w:tc>
          <w:tcPr>
            <w:tcW w:w="1134" w:type="dxa"/>
            <w:tcBorders>
              <w:bottom w:val="dotted" w:sz="4" w:space="0" w:color="auto"/>
            </w:tcBorders>
            <w:shd w:val="clear" w:color="auto" w:fill="auto"/>
            <w:vAlign w:val="center"/>
          </w:tcPr>
          <w:p w14:paraId="0721F179" w14:textId="77777777" w:rsidR="00691578" w:rsidRDefault="00691578" w:rsidP="00691578">
            <w:pPr>
              <w:overflowPunct w:val="0"/>
              <w:adjustRightInd w:val="0"/>
              <w:textAlignment w:val="baseline"/>
              <w:rPr>
                <w:rFonts w:ascii="Times New Roman" w:eastAsia="ＭＳ ゴシック" w:hAnsi="Times New Roman" w:cs="ＭＳ 明朝"/>
                <w:color w:val="000000"/>
                <w:kern w:val="0"/>
                <w:sz w:val="22"/>
              </w:rPr>
            </w:pPr>
          </w:p>
        </w:tc>
        <w:tc>
          <w:tcPr>
            <w:tcW w:w="1276" w:type="dxa"/>
            <w:gridSpan w:val="2"/>
            <w:tcBorders>
              <w:bottom w:val="dotted" w:sz="4" w:space="0" w:color="auto"/>
            </w:tcBorders>
            <w:shd w:val="clear" w:color="auto" w:fill="auto"/>
            <w:vAlign w:val="center"/>
          </w:tcPr>
          <w:p>
            <w:r>
              <w:t>$48,500 USD</w:t>
            </w:r>
          </w:p>
        </w:tc>
        <w:tc>
          <w:tcPr>
            <w:tcW w:w="2066" w:type="dxa"/>
            <w:tcBorders>
              <w:bottom w:val="dotted" w:sz="4" w:space="0" w:color="auto"/>
            </w:tcBorders>
            <w:shd w:val="clear" w:color="auto" w:fill="auto"/>
            <w:vAlign w:val="center"/>
          </w:tcPr>
          <w:p>
            <w:r>
              <w:t>Within 10M JPY ceiling</w:t>
            </w:r>
          </w:p>
        </w:tc>
      </w:tr>
      <w:tr w:rsidR="00691578" w:rsidRPr="00B5618E" w14:paraId="6C84F555" w14:textId="77777777" w:rsidTr="003B7573">
        <w:trPr>
          <w:trHeight w:val="568"/>
        </w:trPr>
        <w:tc>
          <w:tcPr>
            <w:tcW w:w="8509" w:type="dxa"/>
            <w:gridSpan w:val="8"/>
            <w:tcBorders>
              <w:bottom w:val="dotted" w:sz="4" w:space="0" w:color="auto"/>
            </w:tcBorders>
            <w:shd w:val="clear" w:color="auto" w:fill="auto"/>
            <w:vAlign w:val="center"/>
          </w:tcPr>
          <w:p w14:paraId="6319B6C1" w14:textId="7C5D8D30" w:rsidR="00691578" w:rsidRPr="00981C39" w:rsidRDefault="00334A9E"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w:t>
            </w:r>
            <w:r w:rsidR="00F67BF1">
              <w:rPr>
                <w:rFonts w:ascii="Times New Roman" w:eastAsia="ＭＳ ゴシック" w:hAnsi="Times New Roman" w:cs="ＭＳ 明朝"/>
                <w:color w:val="000000"/>
                <w:kern w:val="0"/>
                <w:sz w:val="22"/>
              </w:rPr>
              <w:t xml:space="preserve">Recipient </w:t>
            </w:r>
            <w:r w:rsidR="00691578">
              <w:rPr>
                <w:rFonts w:ascii="Times New Roman" w:eastAsia="ＭＳ ゴシック" w:hAnsi="Times New Roman" w:cs="ＭＳ 明朝"/>
                <w:color w:val="000000"/>
                <w:kern w:val="0"/>
                <w:sz w:val="22"/>
              </w:rPr>
              <w:t>Organization</w:t>
            </w:r>
            <w:r w:rsidR="005423DC">
              <w:rPr>
                <w:rFonts w:ascii="Times New Roman" w:eastAsia="ＭＳ ゴシック" w:hAnsi="Times New Roman" w:cs="ＭＳ 明朝"/>
                <w:color w:val="000000"/>
                <w:kern w:val="0"/>
                <w:sz w:val="22"/>
              </w:rPr>
              <w:t>’s</w:t>
            </w:r>
            <w:r>
              <w:rPr>
                <w:rFonts w:ascii="Times New Roman" w:eastAsia="ＭＳ ゴシック" w:hAnsi="Times New Roman" w:cs="ＭＳ 明朝"/>
                <w:color w:val="000000"/>
                <w:kern w:val="0"/>
                <w:sz w:val="22"/>
              </w:rPr>
              <w:t xml:space="preserve"> Budget</w:t>
            </w:r>
            <w:r>
              <w:rPr>
                <w:rFonts w:ascii="Times New Roman" w:eastAsia="ＭＳ ゴシック" w:hAnsi="Times New Roman" w:cs="ＭＳ 明朝" w:hint="eastAsia"/>
                <w:color w:val="000000"/>
                <w:kern w:val="0"/>
                <w:sz w:val="22"/>
              </w:rPr>
              <w:t>】</w:t>
            </w:r>
          </w:p>
        </w:tc>
      </w:tr>
      <w:tr w:rsidR="00691578" w:rsidRPr="00B5618E" w14:paraId="72ED3055" w14:textId="77777777" w:rsidTr="003B7573">
        <w:trPr>
          <w:trHeight w:val="450"/>
        </w:trPr>
        <w:tc>
          <w:tcPr>
            <w:tcW w:w="2898" w:type="dxa"/>
            <w:gridSpan w:val="3"/>
            <w:tcBorders>
              <w:bottom w:val="single" w:sz="4" w:space="0" w:color="auto"/>
            </w:tcBorders>
            <w:shd w:val="clear" w:color="auto" w:fill="auto"/>
            <w:vAlign w:val="center"/>
          </w:tcPr>
          <w:p w14:paraId="43C4BB4F" w14:textId="77777777"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Item</w:t>
            </w:r>
          </w:p>
        </w:tc>
        <w:tc>
          <w:tcPr>
            <w:tcW w:w="1135" w:type="dxa"/>
            <w:tcBorders>
              <w:bottom w:val="single" w:sz="4" w:space="0" w:color="auto"/>
            </w:tcBorders>
            <w:shd w:val="clear" w:color="auto" w:fill="auto"/>
            <w:vAlign w:val="center"/>
          </w:tcPr>
          <w:p w14:paraId="6D52A23C" w14:textId="77777777" w:rsidR="00691578" w:rsidRPr="00B5618E" w:rsidRDefault="00691578" w:rsidP="00691578">
            <w:pPr>
              <w:widowControl/>
              <w:jc w:val="left"/>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Unit Price</w:t>
            </w:r>
          </w:p>
        </w:tc>
        <w:tc>
          <w:tcPr>
            <w:tcW w:w="1134" w:type="dxa"/>
            <w:tcBorders>
              <w:bottom w:val="single" w:sz="4" w:space="0" w:color="auto"/>
            </w:tcBorders>
            <w:shd w:val="clear" w:color="auto" w:fill="auto"/>
            <w:vAlign w:val="center"/>
          </w:tcPr>
          <w:p w14:paraId="1626BE27" w14:textId="77777777"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Quantity</w:t>
            </w:r>
          </w:p>
        </w:tc>
        <w:tc>
          <w:tcPr>
            <w:tcW w:w="1276" w:type="dxa"/>
            <w:gridSpan w:val="2"/>
            <w:tcBorders>
              <w:bottom w:val="single" w:sz="4" w:space="0" w:color="auto"/>
            </w:tcBorders>
            <w:shd w:val="clear" w:color="auto" w:fill="auto"/>
            <w:vAlign w:val="center"/>
          </w:tcPr>
          <w:p w14:paraId="5EBAB176" w14:textId="737575D9"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Total Price</w:t>
            </w:r>
          </w:p>
        </w:tc>
        <w:tc>
          <w:tcPr>
            <w:tcW w:w="2066" w:type="dxa"/>
            <w:tcBorders>
              <w:bottom w:val="single" w:sz="4" w:space="0" w:color="auto"/>
            </w:tcBorders>
            <w:shd w:val="clear" w:color="auto" w:fill="auto"/>
            <w:vAlign w:val="center"/>
          </w:tcPr>
          <w:p w14:paraId="67599670" w14:textId="0893D22E" w:rsidR="00691578" w:rsidRPr="00B5618E"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color w:val="000000"/>
                <w:kern w:val="0"/>
                <w:sz w:val="22"/>
              </w:rPr>
              <w:t>Note</w:t>
            </w:r>
          </w:p>
        </w:tc>
      </w:tr>
      <w:tr w:rsidR="00691578" w14:paraId="791DAB72" w14:textId="77777777" w:rsidTr="003B7573">
        <w:trPr>
          <w:trHeight w:val="345"/>
        </w:trPr>
        <w:tc>
          <w:tcPr>
            <w:tcW w:w="2898" w:type="dxa"/>
            <w:gridSpan w:val="3"/>
            <w:tcBorders>
              <w:bottom w:val="single" w:sz="4" w:space="0" w:color="auto"/>
            </w:tcBorders>
            <w:shd w:val="clear" w:color="auto" w:fill="auto"/>
            <w:vAlign w:val="center"/>
          </w:tcPr>
          <w:p>
            <w:r>
              <w:t>1. Dedicated Bank Account Opening/Maintenance Fees, Transportation &amp; Administrative Running Costs</w:t>
            </w:r>
          </w:p>
        </w:tc>
        <w:tc>
          <w:tcPr>
            <w:tcW w:w="1135" w:type="dxa"/>
            <w:tcBorders>
              <w:bottom w:val="single" w:sz="4" w:space="0" w:color="auto"/>
            </w:tcBorders>
            <w:shd w:val="clear" w:color="auto" w:fill="auto"/>
            <w:vAlign w:val="center"/>
          </w:tcPr>
          <w:p>
            <w:r>
              <w:t>$1,200</w:t>
            </w:r>
          </w:p>
        </w:tc>
        <w:tc>
          <w:tcPr>
            <w:tcW w:w="1134" w:type="dxa"/>
            <w:tcBorders>
              <w:bottom w:val="single" w:sz="4" w:space="0" w:color="auto"/>
            </w:tcBorders>
            <w:shd w:val="clear" w:color="auto" w:fill="auto"/>
            <w:vAlign w:val="center"/>
          </w:tcPr>
          <w:p>
            <w:r>
              <w:t>12 Months</w:t>
            </w:r>
          </w:p>
        </w:tc>
        <w:tc>
          <w:tcPr>
            <w:tcW w:w="1276" w:type="dxa"/>
            <w:gridSpan w:val="2"/>
            <w:tcBorders>
              <w:bottom w:val="single" w:sz="4" w:space="0" w:color="auto"/>
            </w:tcBorders>
            <w:shd w:val="clear" w:color="auto" w:fill="auto"/>
            <w:vAlign w:val="center"/>
          </w:tcPr>
          <w:p>
            <w:r>
              <w:t>$1,200</w:t>
            </w:r>
          </w:p>
        </w:tc>
        <w:tc>
          <w:tcPr>
            <w:tcW w:w="2066" w:type="dxa"/>
            <w:tcBorders>
              <w:bottom w:val="single" w:sz="4" w:space="0" w:color="auto"/>
            </w:tcBorders>
            <w:shd w:val="clear" w:color="auto" w:fill="auto"/>
            <w:vAlign w:val="center"/>
          </w:tcPr>
          <w:p>
            <w:r>
              <w:t>Borne 100% by Recipient NGO</w:t>
            </w:r>
          </w:p>
        </w:tc>
      </w:tr>
      <w:tr w:rsidR="00691578" w14:paraId="555EB1AC" w14:textId="77777777" w:rsidTr="003B7573">
        <w:trPr>
          <w:trHeight w:val="375"/>
        </w:trPr>
        <w:tc>
          <w:tcPr>
            <w:tcW w:w="2898" w:type="dxa"/>
            <w:gridSpan w:val="3"/>
            <w:tcBorders>
              <w:bottom w:val="single" w:sz="4" w:space="0" w:color="auto"/>
            </w:tcBorders>
            <w:shd w:val="clear" w:color="auto" w:fill="auto"/>
            <w:vAlign w:val="center"/>
          </w:tcPr>
          <w:p>
            <w:r>
              <w:t>2. Daily Organic Market Waste Collection (El Maamon Center) &amp; AC Condensate Water Network Connections</w:t>
            </w:r>
          </w:p>
        </w:tc>
        <w:tc>
          <w:tcPr>
            <w:tcW w:w="1135" w:type="dxa"/>
            <w:tcBorders>
              <w:bottom w:val="single" w:sz="4" w:space="0" w:color="auto"/>
            </w:tcBorders>
            <w:shd w:val="clear" w:color="auto" w:fill="auto"/>
            <w:vAlign w:val="center"/>
          </w:tcPr>
          <w:p>
            <w:r>
              <w:t>$1,800 (In-Kind)</w:t>
            </w:r>
          </w:p>
        </w:tc>
        <w:tc>
          <w:tcPr>
            <w:tcW w:w="1134" w:type="dxa"/>
            <w:tcBorders>
              <w:bottom w:val="single" w:sz="4" w:space="0" w:color="auto"/>
            </w:tcBorders>
            <w:shd w:val="clear" w:color="auto" w:fill="auto"/>
            <w:vAlign w:val="center"/>
          </w:tcPr>
          <w:p>
            <w:r>
              <w:t>12 Months</w:t>
            </w:r>
          </w:p>
        </w:tc>
        <w:tc>
          <w:tcPr>
            <w:tcW w:w="1276" w:type="dxa"/>
            <w:gridSpan w:val="2"/>
            <w:tcBorders>
              <w:bottom w:val="single" w:sz="4" w:space="0" w:color="auto"/>
            </w:tcBorders>
            <w:shd w:val="clear" w:color="auto" w:fill="auto"/>
            <w:vAlign w:val="center"/>
          </w:tcPr>
          <w:p>
            <w:r>
              <w:t>$1,800</w:t>
            </w:r>
          </w:p>
        </w:tc>
        <w:tc>
          <w:tcPr>
            <w:tcW w:w="2066" w:type="dxa"/>
            <w:tcBorders>
              <w:bottom w:val="single" w:sz="4" w:space="0" w:color="auto"/>
            </w:tcBorders>
            <w:shd w:val="clear" w:color="auto" w:fill="auto"/>
            <w:vAlign w:val="center"/>
          </w:tcPr>
          <w:p>
            <w:r>
              <w:t>Community &amp; Market Contribution</w:t>
            </w:r>
          </w:p>
        </w:tc>
      </w:tr>
      <w:tr w:rsidR="00691578" w14:paraId="3336D6AA" w14:textId="77777777" w:rsidTr="003B7573">
        <w:trPr>
          <w:trHeight w:val="435"/>
        </w:trPr>
        <w:tc>
          <w:tcPr>
            <w:tcW w:w="2898" w:type="dxa"/>
            <w:gridSpan w:val="3"/>
            <w:tcBorders>
              <w:bottom w:val="single" w:sz="4" w:space="0" w:color="auto"/>
            </w:tcBorders>
            <w:shd w:val="clear" w:color="auto" w:fill="auto"/>
            <w:vAlign w:val="center"/>
          </w:tcPr>
          <w:p>
            <w:r>
              <w:t>3. Volunteer Planting, Weekly Irrigation Monitoring &amp; Post-Completion Maintenance Labor (45 Volunteers)</w:t>
            </w:r>
          </w:p>
        </w:tc>
        <w:tc>
          <w:tcPr>
            <w:tcW w:w="1135" w:type="dxa"/>
            <w:tcBorders>
              <w:bottom w:val="single" w:sz="4" w:space="0" w:color="auto"/>
            </w:tcBorders>
            <w:shd w:val="clear" w:color="auto" w:fill="auto"/>
            <w:vAlign w:val="center"/>
          </w:tcPr>
          <w:p>
            <w:r>
              <w:t>$3,500 (In-Kind)</w:t>
            </w:r>
          </w:p>
        </w:tc>
        <w:tc>
          <w:tcPr>
            <w:tcW w:w="1134" w:type="dxa"/>
            <w:tcBorders>
              <w:bottom w:val="single" w:sz="4" w:space="0" w:color="auto"/>
            </w:tcBorders>
            <w:shd w:val="clear" w:color="auto" w:fill="auto"/>
            <w:vAlign w:val="center"/>
          </w:tcPr>
          <w:p>
            <w:r>
              <w:t>12 Months</w:t>
            </w:r>
          </w:p>
        </w:tc>
        <w:tc>
          <w:tcPr>
            <w:tcW w:w="1276" w:type="dxa"/>
            <w:gridSpan w:val="2"/>
            <w:tcBorders>
              <w:bottom w:val="single" w:sz="4" w:space="0" w:color="auto"/>
            </w:tcBorders>
            <w:shd w:val="clear" w:color="auto" w:fill="auto"/>
            <w:vAlign w:val="center"/>
          </w:tcPr>
          <w:p>
            <w:r>
              <w:t>$3,500</w:t>
            </w:r>
          </w:p>
        </w:tc>
        <w:tc>
          <w:tcPr>
            <w:tcW w:w="2066" w:type="dxa"/>
            <w:tcBorders>
              <w:bottom w:val="single" w:sz="4" w:space="0" w:color="auto"/>
            </w:tcBorders>
            <w:shd w:val="clear" w:color="auto" w:fill="auto"/>
            <w:vAlign w:val="center"/>
          </w:tcPr>
          <w:p>
            <w:r>
              <w:t>Guaranteed long-term maintenance</w:t>
            </w:r>
          </w:p>
        </w:tc>
      </w:tr>
      <w:tr w:rsidR="00691578" w14:paraId="593B78EC" w14:textId="77777777" w:rsidTr="003B7573">
        <w:trPr>
          <w:trHeight w:val="347"/>
        </w:trPr>
        <w:tc>
          <w:tcPr>
            <w:tcW w:w="2898" w:type="dxa"/>
            <w:gridSpan w:val="3"/>
            <w:tcBorders>
              <w:bottom w:val="dotted" w:sz="4" w:space="0" w:color="auto"/>
            </w:tcBorders>
            <w:shd w:val="clear" w:color="auto" w:fill="auto"/>
            <w:vAlign w:val="center"/>
          </w:tcPr>
          <w:p w14:paraId="59D61890" w14:textId="77777777" w:rsidR="00691578" w:rsidRDefault="00691578" w:rsidP="00691578">
            <w:pPr>
              <w:overflowPunct w:val="0"/>
              <w:adjustRightInd w:val="0"/>
              <w:textAlignment w:val="baseline"/>
              <w:rPr>
                <w:rFonts w:ascii="Times New Roman" w:eastAsia="ＭＳ ゴシック" w:hAnsi="Times New Roman" w:cs="ＭＳ 明朝"/>
                <w:color w:val="000000"/>
                <w:kern w:val="0"/>
                <w:sz w:val="22"/>
              </w:rPr>
            </w:pPr>
            <w:r>
              <w:rPr>
                <w:rFonts w:ascii="Times New Roman" w:eastAsia="ＭＳ ゴシック" w:hAnsi="Times New Roman" w:cs="ＭＳ 明朝" w:hint="eastAsia"/>
                <w:color w:val="000000"/>
                <w:kern w:val="0"/>
                <w:sz w:val="22"/>
              </w:rPr>
              <w:t>T</w:t>
            </w:r>
            <w:r>
              <w:rPr>
                <w:rFonts w:ascii="Times New Roman" w:eastAsia="ＭＳ ゴシック" w:hAnsi="Times New Roman" w:cs="ＭＳ 明朝"/>
                <w:color w:val="000000"/>
                <w:kern w:val="0"/>
                <w:sz w:val="22"/>
              </w:rPr>
              <w:t>otal</w:t>
            </w:r>
          </w:p>
        </w:tc>
        <w:tc>
          <w:tcPr>
            <w:tcW w:w="1135" w:type="dxa"/>
            <w:tcBorders>
              <w:bottom w:val="dotted" w:sz="4" w:space="0" w:color="auto"/>
            </w:tcBorders>
            <w:shd w:val="clear" w:color="auto" w:fill="auto"/>
            <w:vAlign w:val="center"/>
          </w:tcPr>
          <w:p w14:paraId="0579403B" w14:textId="77777777" w:rsidR="00691578" w:rsidRDefault="00691578" w:rsidP="00691578">
            <w:pPr>
              <w:overflowPunct w:val="0"/>
              <w:adjustRightInd w:val="0"/>
              <w:textAlignment w:val="baseline"/>
              <w:rPr>
                <w:rFonts w:ascii="Times New Roman" w:eastAsia="ＭＳ ゴシック" w:hAnsi="Times New Roman" w:cs="ＭＳ 明朝"/>
                <w:color w:val="000000"/>
                <w:kern w:val="0"/>
                <w:sz w:val="22"/>
              </w:rPr>
            </w:pPr>
          </w:p>
        </w:tc>
        <w:tc>
          <w:tcPr>
            <w:tcW w:w="1134" w:type="dxa"/>
            <w:tcBorders>
              <w:bottom w:val="dotted" w:sz="4" w:space="0" w:color="auto"/>
            </w:tcBorders>
            <w:shd w:val="clear" w:color="auto" w:fill="auto"/>
            <w:vAlign w:val="center"/>
          </w:tcPr>
          <w:p w14:paraId="17A1CAD6" w14:textId="77777777" w:rsidR="00691578" w:rsidRDefault="00691578" w:rsidP="00691578">
            <w:pPr>
              <w:overflowPunct w:val="0"/>
              <w:adjustRightInd w:val="0"/>
              <w:textAlignment w:val="baseline"/>
              <w:rPr>
                <w:rFonts w:ascii="Times New Roman" w:eastAsia="ＭＳ ゴシック" w:hAnsi="Times New Roman" w:cs="ＭＳ 明朝"/>
                <w:color w:val="000000"/>
                <w:kern w:val="0"/>
                <w:sz w:val="22"/>
              </w:rPr>
            </w:pPr>
          </w:p>
        </w:tc>
        <w:tc>
          <w:tcPr>
            <w:tcW w:w="1276" w:type="dxa"/>
            <w:gridSpan w:val="2"/>
            <w:tcBorders>
              <w:bottom w:val="dotted" w:sz="4" w:space="0" w:color="auto"/>
            </w:tcBorders>
            <w:shd w:val="clear" w:color="auto" w:fill="auto"/>
            <w:vAlign w:val="center"/>
          </w:tcPr>
          <w:p>
            <w:r>
              <w:t>$6,500 USD</w:t>
            </w:r>
          </w:p>
        </w:tc>
        <w:tc>
          <w:tcPr>
            <w:tcW w:w="2066" w:type="dxa"/>
            <w:tcBorders>
              <w:bottom w:val="dotted" w:sz="4" w:space="0" w:color="auto"/>
            </w:tcBorders>
            <w:shd w:val="clear" w:color="auto" w:fill="auto"/>
            <w:vAlign w:val="center"/>
          </w:tcPr>
          <w:p>
            <w:r>
              <w:t>Recipient Co-Contribution</w:t>
            </w:r>
          </w:p>
        </w:tc>
      </w:tr>
      <w:tr w:rsidR="00003F7D" w:rsidRPr="00027FC7" w14:paraId="114634F9" w14:textId="77777777" w:rsidTr="003B7573">
        <w:trPr>
          <w:trHeight w:val="649"/>
        </w:trPr>
        <w:tc>
          <w:tcPr>
            <w:tcW w:w="8509" w:type="dxa"/>
            <w:gridSpan w:val="8"/>
            <w:tcBorders>
              <w:bottom w:val="nil"/>
            </w:tcBorders>
            <w:shd w:val="clear" w:color="auto" w:fill="auto"/>
            <w:vAlign w:val="center"/>
          </w:tcPr>
          <w:p w14:paraId="25E9B15E" w14:textId="3F76EC84" w:rsidR="00003F7D" w:rsidRDefault="005B6BB3" w:rsidP="00613A12">
            <w:pPr>
              <w:pStyle w:val="ListParagraph"/>
              <w:numPr>
                <w:ilvl w:val="0"/>
                <w:numId w:val="11"/>
              </w:numPr>
              <w:ind w:leftChars="0"/>
            </w:pPr>
            <w:r w:rsidRPr="00613A12">
              <w:rPr>
                <w:rFonts w:ascii="Times New Roman" w:eastAsia="ＭＳ ゴシック" w:hAnsi="Times New Roman" w:cs="ＭＳ 明朝"/>
                <w:color w:val="000000"/>
                <w:kern w:val="0"/>
                <w:sz w:val="22"/>
              </w:rPr>
              <w:t xml:space="preserve"> Implementation, Operation and Maintenance </w:t>
            </w:r>
            <w:r w:rsidR="00BB79BD">
              <w:rPr>
                <w:rFonts w:ascii="Times New Roman" w:eastAsia="ＭＳ ゴシック" w:hAnsi="Times New Roman" w:cs="ＭＳ 明朝"/>
                <w:color w:val="000000"/>
                <w:kern w:val="0"/>
                <w:sz w:val="22"/>
              </w:rPr>
              <w:t>Plan</w:t>
            </w:r>
          </w:p>
        </w:tc>
      </w:tr>
      <w:tr w:rsidR="00003F7D" w:rsidRPr="00027FC7" w14:paraId="42C96BB5" w14:textId="77777777" w:rsidTr="003B7573">
        <w:trPr>
          <w:trHeight w:val="876"/>
        </w:trPr>
        <w:tc>
          <w:tcPr>
            <w:tcW w:w="8509" w:type="dxa"/>
            <w:gridSpan w:val="8"/>
            <w:tcBorders>
              <w:top w:val="nil"/>
              <w:left w:val="single" w:sz="4" w:space="0" w:color="auto"/>
              <w:bottom w:val="single" w:sz="4" w:space="0" w:color="auto"/>
              <w:right w:val="single" w:sz="4" w:space="0" w:color="auto"/>
            </w:tcBorders>
            <w:shd w:val="clear" w:color="auto" w:fill="auto"/>
            <w:vAlign w:val="center"/>
          </w:tcPr>
          <w:p>
            <w:r>
              <w:t>1. Organizational Capacity &amp; Implementation Structure:</w:t>
              <w:br/>
              <w:t>• The Partner NGO provides full legal governance under Egyptian Law No. 149/2019, dedicated project bank account management, supplier contracting (based on 3 competitive quotations), and independent CPA audit oversight.</w:t>
              <w:br/>
              <w:t>• Technical &amp; Field Execution is led by Mr. Ahmed Khalil (EMBA, M.Ed., M.Sc., Certified Permaculture Designer - PDC Pro), supported by 2 vocational trainers and 45 registered neighborhood volunteers.</w:t>
              <w:br/>
              <w:t>• The Partner NGO possesses sufficient annual revenue and reserve funds to cover all banking charges, administrative costs, taxes/VAT if applicable, and any unforeseen price fluctuations.</w:t>
              <w:br/>
              <w:br/>
              <w:t>2. Self-Sustaining Operation &amp; Post-Completion Maintenance Plan (Zero External Water/Fertilizer Dependency after Year 2):</w:t>
              <w:br/>
              <w:t>• Self-Improving Bio-Irrigation: By combining 3 Keyline stormwater-harvesting swales (828 m³ capacity), AC condensate recovery from surrounding buildings, buried porous clay Ollas (-78% evaporation loss), and deep-rooted pioneer species (Seed-grown Baobab Adansonia digitata + Nocturnal Hydraulic-Lifting Sea Buckthorn Hippophae rhamnoides lifting moisture from the 34% moist 1–3m soil zone), the forest becomes 90%+ water self-sufficient within 24 months.</w:t>
              <w:br/>
              <w:t>• Closed-Loop Soil Fertility: 100% of fertilizer needs are met permanently by composting daily organic vegetable/fruit trimmings from adjacent El Maamon Center grocers and nitrogen fixation (60–180 kg N/ha/yr) by Frankia-inoculated Sea Buckthorn, Moringa, and Carob trees.</w:t>
              <w:br/>
              <w:t>• Community Stewardship Committee: Supervised by the Partner NGO and 6th of October City Authority, local families and schools maintain the site in exchange for free seasonal harvests, ensuring 10+ years of sustainable operation for the Embassy's 2-year follow-up evaluation.</w:t>
            </w:r>
          </w:p>
        </w:tc>
      </w:tr>
      <w:tr w:rsidR="002028D4" w:rsidRPr="00027FC7" w14:paraId="08E62BA5" w14:textId="77777777" w:rsidTr="003B7573">
        <w:trPr>
          <w:trHeight w:val="608"/>
        </w:trPr>
        <w:tc>
          <w:tcPr>
            <w:tcW w:w="8509" w:type="dxa"/>
            <w:gridSpan w:val="8"/>
            <w:tcBorders>
              <w:top w:val="single" w:sz="4" w:space="0" w:color="auto"/>
            </w:tcBorders>
            <w:shd w:val="clear" w:color="auto" w:fill="auto"/>
            <w:vAlign w:val="center"/>
          </w:tcPr>
          <w:p w14:paraId="5950B96B" w14:textId="32B7A109" w:rsidR="002028D4" w:rsidRPr="002028D4" w:rsidRDefault="002028D4" w:rsidP="00613A12">
            <w:pPr>
              <w:pStyle w:val="ListParagraph"/>
              <w:numPr>
                <w:ilvl w:val="0"/>
                <w:numId w:val="11"/>
              </w:numPr>
              <w:overflowPunct w:val="0"/>
              <w:adjustRightInd w:val="0"/>
              <w:ind w:leftChars="0"/>
              <w:textAlignment w:val="baseline"/>
              <w:rPr>
                <w:rFonts w:ascii="Times New Roman" w:eastAsia="ＭＳ ゴシック" w:hAnsi="Times New Roman" w:cs="ＭＳ 明朝"/>
                <w:color w:val="000000"/>
                <w:kern w:val="0"/>
                <w:sz w:val="22"/>
              </w:rPr>
            </w:pPr>
            <w:r w:rsidRPr="00613A12">
              <w:rPr>
                <w:rFonts w:ascii="Times New Roman" w:eastAsia="ＭＳ ゴシック" w:hAnsi="Times New Roman" w:cs="ＭＳ 明朝"/>
                <w:color w:val="000000"/>
                <w:kern w:val="0"/>
                <w:sz w:val="22"/>
              </w:rPr>
              <w:t>Duration of the project</w:t>
            </w:r>
          </w:p>
        </w:tc>
      </w:tr>
      <w:tr w:rsidR="002028D4" w14:paraId="73791E79" w14:textId="77777777" w:rsidTr="003B75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76"/>
        </w:trPr>
        <w:tc>
          <w:tcPr>
            <w:tcW w:w="8509" w:type="dxa"/>
            <w:gridSpan w:val="8"/>
            <w:tcBorders>
              <w:top w:val="dotted" w:sz="4" w:space="0" w:color="auto"/>
              <w:left w:val="single" w:sz="4" w:space="0" w:color="auto"/>
              <w:bottom w:val="single" w:sz="4" w:space="0" w:color="auto"/>
              <w:right w:val="single" w:sz="4" w:space="0" w:color="auto"/>
            </w:tcBorders>
            <w:shd w:val="clear" w:color="auto" w:fill="auto"/>
            <w:vAlign w:val="center"/>
          </w:tcPr>
          <w:p>
            <w:r>
              <w:t>From 04/2027 to 03/2028 (12 months)</w:t>
              <w:br/>
              <w:t>Completed strictly within one year (12 months) after the Grant Contract signing date, in full compliance with Section 6 of the KUSANONE Guidelines.</w:t>
            </w:r>
          </w:p>
        </w:tc>
      </w:tr>
      <w:tr w:rsidR="002028D4" w14:paraId="5B6ABF55" w14:textId="77777777" w:rsidTr="003B75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76"/>
        </w:trPr>
        <w:tc>
          <w:tcPr>
            <w:tcW w:w="8509"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2D5409B5" w14:textId="3BFFEAB7" w:rsidR="002028D4" w:rsidRPr="00613A12" w:rsidRDefault="002028D4" w:rsidP="002028D4">
            <w:pPr>
              <w:overflowPunct w:val="0"/>
              <w:adjustRightInd w:val="0"/>
              <w:textAlignment w:val="baseline"/>
              <w:rPr>
                <w:rFonts w:ascii="ＭＳ ゴシック" w:eastAsia="ＭＳ ゴシック" w:hAnsi="ＭＳ ゴシック" w:cs="ＭＳ 明朝"/>
                <w:b/>
                <w:color w:val="000000"/>
                <w:kern w:val="0"/>
                <w:sz w:val="22"/>
                <w:bdr w:val="single" w:sz="4" w:space="0" w:color="auto"/>
              </w:rPr>
            </w:pPr>
            <w:r w:rsidRPr="00613A12">
              <w:rPr>
                <w:rFonts w:ascii="ＭＳ ゴシック" w:eastAsia="ＭＳ ゴシック" w:hAnsi="ＭＳ ゴシック" w:cs="ＭＳ 明朝"/>
                <w:b/>
                <w:color w:val="000000"/>
                <w:kern w:val="0"/>
                <w:sz w:val="22"/>
                <w:bdr w:val="single" w:sz="4" w:space="0" w:color="auto"/>
              </w:rPr>
              <w:t xml:space="preserve">General </w:t>
            </w:r>
            <w:r w:rsidR="006675C0">
              <w:rPr>
                <w:rFonts w:ascii="ＭＳ ゴシック" w:eastAsia="ＭＳ ゴシック" w:hAnsi="ＭＳ ゴシック" w:cs="ＭＳ 明朝"/>
                <w:b/>
                <w:color w:val="000000"/>
                <w:kern w:val="0"/>
                <w:sz w:val="22"/>
                <w:bdr w:val="single" w:sz="4" w:space="0" w:color="auto"/>
              </w:rPr>
              <w:t>Instructions</w:t>
            </w:r>
          </w:p>
          <w:p w14:paraId="1FACEC48" w14:textId="78E57615" w:rsidR="002028D4" w:rsidRPr="00613A12" w:rsidRDefault="002028D4" w:rsidP="003B7573">
            <w:pPr>
              <w:pStyle w:val="ListParagraph"/>
              <w:numPr>
                <w:ilvl w:val="0"/>
                <w:numId w:val="24"/>
              </w:numPr>
              <w:overflowPunct w:val="0"/>
              <w:adjustRightInd w:val="0"/>
              <w:ind w:leftChars="0"/>
              <w:textAlignment w:val="baseline"/>
              <w:rPr>
                <w:rFonts w:ascii="ＭＳ ゴシック" w:eastAsia="ＭＳ ゴシック" w:hAnsi="ＭＳ ゴシック" w:cs="ＭＳ 明朝"/>
                <w:b/>
                <w:color w:val="000000"/>
                <w:kern w:val="0"/>
                <w:sz w:val="22"/>
              </w:rPr>
            </w:pPr>
            <w:r w:rsidRPr="00613A12">
              <w:rPr>
                <w:rFonts w:ascii="ＭＳ ゴシック" w:eastAsia="ＭＳ ゴシック" w:hAnsi="ＭＳ ゴシック" w:cs="ＭＳ 明朝"/>
                <w:b/>
                <w:color w:val="000000"/>
                <w:kern w:val="0"/>
                <w:sz w:val="22"/>
              </w:rPr>
              <w:t xml:space="preserve">Responsibilities of the recipient </w:t>
            </w:r>
            <w:r w:rsidR="00AE646D" w:rsidRPr="00613A12">
              <w:rPr>
                <w:rFonts w:ascii="ＭＳ ゴシック" w:eastAsia="ＭＳ ゴシック" w:hAnsi="ＭＳ ゴシック" w:cs="ＭＳ 明朝"/>
                <w:b/>
                <w:color w:val="000000"/>
                <w:kern w:val="0"/>
                <w:sz w:val="22"/>
              </w:rPr>
              <w:t>organization</w:t>
            </w:r>
            <w:r w:rsidRPr="00613A12">
              <w:rPr>
                <w:rFonts w:ascii="ＭＳ ゴシック" w:eastAsia="ＭＳ ゴシック" w:hAnsi="ＭＳ ゴシック" w:cs="ＭＳ 明朝"/>
                <w:b/>
                <w:color w:val="000000"/>
                <w:kern w:val="0"/>
                <w:sz w:val="22"/>
              </w:rPr>
              <w:t xml:space="preserve"> </w:t>
            </w:r>
          </w:p>
          <w:p w14:paraId="2E7E6CC8" w14:textId="4F9C0D21" w:rsidR="002028D4" w:rsidRDefault="002028D4" w:rsidP="00613A12">
            <w:pPr>
              <w:pStyle w:val="ListParagraph"/>
              <w:overflowPunct w:val="0"/>
              <w:adjustRightInd w:val="0"/>
              <w:ind w:leftChars="0" w:left="360"/>
              <w:textAlignment w:val="baseline"/>
              <w:rPr>
                <w:rFonts w:ascii="ＭＳ ゴシック" w:eastAsia="ＭＳ ゴシック" w:hAnsi="ＭＳ ゴシック" w:cs="ＭＳ 明朝"/>
                <w:color w:val="000000"/>
                <w:kern w:val="0"/>
                <w:sz w:val="22"/>
              </w:rPr>
            </w:pPr>
            <w:r w:rsidRPr="00613A12">
              <w:rPr>
                <w:rFonts w:ascii="ＭＳ ゴシック" w:eastAsia="ＭＳ ゴシック" w:hAnsi="ＭＳ ゴシック" w:cs="ＭＳ 明朝"/>
                <w:color w:val="000000"/>
                <w:kern w:val="0"/>
                <w:sz w:val="22"/>
              </w:rPr>
              <w:t xml:space="preserve">It is the responsibility of the recipient </w:t>
            </w:r>
            <w:r w:rsidR="00AE646D">
              <w:rPr>
                <w:rFonts w:ascii="ＭＳ ゴシック" w:eastAsia="ＭＳ ゴシック" w:hAnsi="ＭＳ ゴシック" w:cs="ＭＳ 明朝"/>
                <w:color w:val="000000"/>
                <w:kern w:val="0"/>
                <w:sz w:val="22"/>
              </w:rPr>
              <w:t>organiz</w:t>
            </w:r>
            <w:r w:rsidR="00AE646D" w:rsidRPr="000142E8">
              <w:rPr>
                <w:rFonts w:ascii="ＭＳ ゴシック" w:eastAsia="ＭＳ ゴシック" w:hAnsi="ＭＳ ゴシック" w:cs="ＭＳ 明朝"/>
                <w:color w:val="000000"/>
                <w:kern w:val="0"/>
                <w:sz w:val="22"/>
              </w:rPr>
              <w:t>ation</w:t>
            </w:r>
            <w:r w:rsidRPr="00613A12">
              <w:rPr>
                <w:rFonts w:ascii="ＭＳ ゴシック" w:eastAsia="ＭＳ ゴシック" w:hAnsi="ＭＳ ゴシック" w:cs="ＭＳ 明朝"/>
                <w:color w:val="000000"/>
                <w:kern w:val="0"/>
                <w:sz w:val="22"/>
              </w:rPr>
              <w:t xml:space="preserve"> to use the grant properly and exclu</w:t>
            </w:r>
            <w:r w:rsidR="006675C0">
              <w:rPr>
                <w:rFonts w:ascii="ＭＳ ゴシック" w:eastAsia="ＭＳ ゴシック" w:hAnsi="ＭＳ ゴシック" w:cs="ＭＳ 明朝"/>
                <w:color w:val="000000"/>
                <w:kern w:val="0"/>
                <w:sz w:val="22"/>
              </w:rPr>
              <w:t xml:space="preserve">sively for the purchase of </w:t>
            </w:r>
            <w:r w:rsidRPr="00613A12">
              <w:rPr>
                <w:rFonts w:ascii="ＭＳ ゴシック" w:eastAsia="ＭＳ ゴシック" w:hAnsi="ＭＳ ゴシック" w:cs="ＭＳ 明朝"/>
                <w:color w:val="000000"/>
                <w:kern w:val="0"/>
                <w:sz w:val="22"/>
              </w:rPr>
              <w:t xml:space="preserve">products and/or services necessary for </w:t>
            </w:r>
            <w:r w:rsidR="005E7DE0">
              <w:rPr>
                <w:rFonts w:ascii="ＭＳ ゴシック" w:eastAsia="ＭＳ ゴシック" w:hAnsi="ＭＳ ゴシック" w:cs="ＭＳ 明朝"/>
                <w:color w:val="000000"/>
                <w:kern w:val="0"/>
                <w:sz w:val="22"/>
              </w:rPr>
              <w:t>the execution of the p</w:t>
            </w:r>
            <w:r w:rsidRPr="00613A12">
              <w:rPr>
                <w:rFonts w:ascii="ＭＳ ゴシック" w:eastAsia="ＭＳ ゴシック" w:hAnsi="ＭＳ ゴシック" w:cs="ＭＳ 明朝"/>
                <w:color w:val="000000"/>
                <w:kern w:val="0"/>
                <w:sz w:val="22"/>
              </w:rPr>
              <w:t>roject</w:t>
            </w:r>
            <w:r w:rsidR="002E495E">
              <w:rPr>
                <w:rFonts w:ascii="ＭＳ ゴシック" w:eastAsia="ＭＳ ゴシック" w:hAnsi="ＭＳ ゴシック" w:cs="ＭＳ 明朝"/>
                <w:color w:val="000000"/>
                <w:kern w:val="0"/>
                <w:sz w:val="22"/>
              </w:rPr>
              <w:t xml:space="preserve"> and to give </w:t>
            </w:r>
            <w:r w:rsidRPr="00613A12">
              <w:rPr>
                <w:rFonts w:ascii="ＭＳ ゴシック" w:eastAsia="ＭＳ ゴシック" w:hAnsi="ＭＳ ゴシック" w:cs="ＭＳ 明朝"/>
                <w:color w:val="000000"/>
                <w:kern w:val="0"/>
                <w:sz w:val="22"/>
              </w:rPr>
              <w:t>due</w:t>
            </w:r>
            <w:r w:rsidR="002E495E">
              <w:rPr>
                <w:rFonts w:ascii="ＭＳ ゴシック" w:eastAsia="ＭＳ ゴシック" w:hAnsi="ＭＳ ゴシック" w:cs="ＭＳ 明朝"/>
                <w:color w:val="000000"/>
                <w:kern w:val="0"/>
                <w:sz w:val="22"/>
              </w:rPr>
              <w:t xml:space="preserve"> regard</w:t>
            </w:r>
            <w:r w:rsidRPr="00613A12">
              <w:rPr>
                <w:rFonts w:ascii="ＭＳ ゴシック" w:eastAsia="ＭＳ ゴシック" w:hAnsi="ＭＳ ゴシック" w:cs="ＭＳ 明朝"/>
                <w:color w:val="000000"/>
                <w:kern w:val="0"/>
                <w:sz w:val="22"/>
              </w:rPr>
              <w:t xml:space="preserve"> to the proper operation and maintenance during </w:t>
            </w:r>
            <w:r>
              <w:rPr>
                <w:rFonts w:ascii="ＭＳ ゴシック" w:eastAsia="ＭＳ ゴシック" w:hAnsi="ＭＳ ゴシック" w:cs="ＭＳ 明朝"/>
                <w:color w:val="000000"/>
                <w:kern w:val="0"/>
                <w:sz w:val="22"/>
              </w:rPr>
              <w:t xml:space="preserve">the execution </w:t>
            </w:r>
            <w:r w:rsidRPr="00613A12">
              <w:rPr>
                <w:rFonts w:ascii="ＭＳ ゴシック" w:eastAsia="ＭＳ ゴシック" w:hAnsi="ＭＳ ゴシック" w:cs="ＭＳ 明朝"/>
                <w:color w:val="000000"/>
                <w:kern w:val="0"/>
                <w:sz w:val="22"/>
              </w:rPr>
              <w:t>and after the completion of the Project</w:t>
            </w:r>
            <w:r w:rsidR="00925ED1">
              <w:rPr>
                <w:rFonts w:ascii="ＭＳ ゴシック" w:eastAsia="ＭＳ ゴシック" w:hAnsi="ＭＳ ゴシック" w:cs="ＭＳ 明朝"/>
                <w:color w:val="000000"/>
                <w:kern w:val="0"/>
                <w:sz w:val="22"/>
              </w:rPr>
              <w:t>.</w:t>
            </w:r>
          </w:p>
          <w:p w14:paraId="6E20F1FD" w14:textId="77777777" w:rsidR="00925ED1" w:rsidRDefault="00925ED1" w:rsidP="00613A12">
            <w:pPr>
              <w:pStyle w:val="ListParagraph"/>
              <w:overflowPunct w:val="0"/>
              <w:adjustRightInd w:val="0"/>
              <w:ind w:leftChars="0" w:left="360"/>
              <w:textAlignment w:val="baseline"/>
              <w:rPr>
                <w:rFonts w:ascii="ＭＳ ゴシック" w:eastAsia="ＭＳ ゴシック" w:hAnsi="ＭＳ ゴシック" w:cs="ＭＳ 明朝"/>
                <w:color w:val="000000"/>
                <w:kern w:val="0"/>
                <w:sz w:val="22"/>
              </w:rPr>
            </w:pPr>
          </w:p>
          <w:p w14:paraId="10BC8DA6" w14:textId="77777777" w:rsidR="003B7573" w:rsidRPr="00613A12" w:rsidRDefault="003B7573" w:rsidP="003B7573">
            <w:pPr>
              <w:pStyle w:val="ListParagraph"/>
              <w:numPr>
                <w:ilvl w:val="0"/>
                <w:numId w:val="24"/>
              </w:numPr>
              <w:overflowPunct w:val="0"/>
              <w:adjustRightInd w:val="0"/>
              <w:ind w:leftChars="0"/>
              <w:textAlignment w:val="baseline"/>
              <w:rPr>
                <w:rFonts w:ascii="ＭＳ ゴシック" w:eastAsia="ＭＳ ゴシック" w:hAnsi="ＭＳ ゴシック" w:cs="ＭＳ 明朝"/>
                <w:b/>
                <w:color w:val="000000"/>
                <w:kern w:val="0"/>
                <w:sz w:val="22"/>
              </w:rPr>
            </w:pPr>
            <w:r w:rsidRPr="00613A12">
              <w:rPr>
                <w:rFonts w:ascii="ＭＳ ゴシック" w:eastAsia="ＭＳ ゴシック" w:hAnsi="ＭＳ ゴシック" w:cs="ＭＳ 明朝"/>
                <w:b/>
                <w:color w:val="000000"/>
                <w:kern w:val="0"/>
                <w:sz w:val="22"/>
              </w:rPr>
              <w:t>Eligible items</w:t>
            </w:r>
          </w:p>
          <w:p w14:paraId="13B55630" w14:textId="111E6F21" w:rsidR="002028D4" w:rsidRPr="00613A12" w:rsidRDefault="00AA565A" w:rsidP="003B7573">
            <w:pPr>
              <w:pStyle w:val="ListParagraph"/>
              <w:numPr>
                <w:ilvl w:val="0"/>
                <w:numId w:val="24"/>
              </w:numPr>
              <w:overflowPunct w:val="0"/>
              <w:adjustRightInd w:val="0"/>
              <w:ind w:leftChars="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The </w:t>
            </w:r>
            <w:r w:rsidR="008B180E">
              <w:rPr>
                <w:rFonts w:ascii="ＭＳ ゴシック" w:eastAsia="ＭＳ ゴシック" w:hAnsi="ＭＳ ゴシック" w:cs="ＭＳ 明朝"/>
                <w:color w:val="000000"/>
                <w:kern w:val="0"/>
                <w:sz w:val="22"/>
              </w:rPr>
              <w:t>GGP/</w:t>
            </w:r>
            <w:r w:rsidR="002028D4" w:rsidRPr="00613A12">
              <w:rPr>
                <w:rFonts w:ascii="ＭＳ ゴシック" w:eastAsia="ＭＳ ゴシック" w:hAnsi="ＭＳ ゴシック" w:cs="ＭＳ 明朝"/>
                <w:color w:val="000000"/>
                <w:kern w:val="0"/>
                <w:sz w:val="22"/>
              </w:rPr>
              <w:t xml:space="preserve">KUSANONE mainly </w:t>
            </w:r>
            <w:r w:rsidR="008B180E">
              <w:rPr>
                <w:rFonts w:ascii="ＭＳ ゴシック" w:eastAsia="ＭＳ ゴシック" w:hAnsi="ＭＳ ゴシック" w:cs="ＭＳ 明朝"/>
                <w:color w:val="000000"/>
                <w:kern w:val="0"/>
                <w:sz w:val="22"/>
              </w:rPr>
              <w:t xml:space="preserve">supports </w:t>
            </w:r>
            <w:r w:rsidR="002028D4" w:rsidRPr="00613A12">
              <w:rPr>
                <w:rFonts w:ascii="ＭＳ ゴシック" w:eastAsia="ＭＳ ゴシック" w:hAnsi="ＭＳ ゴシック" w:cs="ＭＳ 明朝"/>
                <w:color w:val="000000"/>
                <w:kern w:val="0"/>
                <w:sz w:val="22"/>
              </w:rPr>
              <w:t>tangible items such as the construction of primary schools</w:t>
            </w:r>
            <w:r w:rsidR="00BB2992">
              <w:rPr>
                <w:rFonts w:ascii="ＭＳ ゴシック" w:eastAsia="ＭＳ ゴシック" w:hAnsi="ＭＳ ゴシック" w:cs="ＭＳ 明朝"/>
                <w:color w:val="000000"/>
                <w:kern w:val="0"/>
                <w:sz w:val="22"/>
              </w:rPr>
              <w:t xml:space="preserve">, </w:t>
            </w:r>
            <w:r w:rsidR="002028D4" w:rsidRPr="00613A12">
              <w:rPr>
                <w:rFonts w:ascii="ＭＳ ゴシック" w:eastAsia="ＭＳ ゴシック" w:hAnsi="ＭＳ ゴシック" w:cs="ＭＳ 明朝"/>
                <w:color w:val="000000"/>
                <w:kern w:val="0"/>
                <w:sz w:val="22"/>
              </w:rPr>
              <w:t>clinic</w:t>
            </w:r>
            <w:r w:rsidR="00BB2992">
              <w:rPr>
                <w:rFonts w:ascii="ＭＳ ゴシック" w:eastAsia="ＭＳ ゴシック" w:hAnsi="ＭＳ ゴシック" w:cs="ＭＳ 明朝"/>
                <w:color w:val="000000"/>
                <w:kern w:val="0"/>
                <w:sz w:val="22"/>
              </w:rPr>
              <w:t xml:space="preserve">s and boreholes </w:t>
            </w:r>
            <w:r w:rsidR="002028D4" w:rsidRPr="00613A12">
              <w:rPr>
                <w:rFonts w:ascii="ＭＳ ゴシック" w:eastAsia="ＭＳ ゴシック" w:hAnsi="ＭＳ ゴシック" w:cs="ＭＳ 明朝"/>
                <w:color w:val="000000"/>
                <w:kern w:val="0"/>
                <w:sz w:val="22"/>
              </w:rPr>
              <w:t>as well as the provision of equipment. On the ot</w:t>
            </w:r>
            <w:r w:rsidR="006675C0">
              <w:rPr>
                <w:rFonts w:ascii="ＭＳ ゴシック" w:eastAsia="ＭＳ ゴシック" w:hAnsi="ＭＳ ゴシック" w:cs="ＭＳ 明朝"/>
                <w:color w:val="000000"/>
                <w:kern w:val="0"/>
                <w:sz w:val="22"/>
              </w:rPr>
              <w:t>her hand, intangible items</w:t>
            </w:r>
            <w:r w:rsidR="002028D4" w:rsidRPr="00613A12">
              <w:rPr>
                <w:rFonts w:ascii="ＭＳ ゴシック" w:eastAsia="ＭＳ ゴシック" w:hAnsi="ＭＳ ゴシック" w:cs="ＭＳ 明朝"/>
                <w:color w:val="000000"/>
                <w:kern w:val="0"/>
                <w:sz w:val="22"/>
              </w:rPr>
              <w:t xml:space="preserve"> such as capacity building, technical</w:t>
            </w:r>
            <w:r w:rsidR="00A51CF1">
              <w:rPr>
                <w:rFonts w:ascii="ＭＳ ゴシック" w:eastAsia="ＭＳ ゴシック" w:hAnsi="ＭＳ ゴシック" w:cs="ＭＳ 明朝"/>
                <w:color w:val="000000"/>
                <w:kern w:val="0"/>
                <w:sz w:val="22"/>
              </w:rPr>
              <w:t xml:space="preserve"> guidance for operation and maintenance</w:t>
            </w:r>
            <w:r w:rsidR="002028D4" w:rsidRPr="00613A12">
              <w:rPr>
                <w:rFonts w:ascii="ＭＳ ゴシック" w:eastAsia="ＭＳ ゴシック" w:hAnsi="ＭＳ ゴシック" w:cs="ＭＳ 明朝"/>
                <w:color w:val="000000"/>
                <w:kern w:val="0"/>
                <w:sz w:val="22"/>
              </w:rPr>
              <w:t>, awareness-rising campaign</w:t>
            </w:r>
            <w:r w:rsidR="00A51CF1">
              <w:rPr>
                <w:rFonts w:ascii="ＭＳ ゴシック" w:eastAsia="ＭＳ ゴシック" w:hAnsi="ＭＳ ゴシック" w:cs="ＭＳ 明朝"/>
                <w:color w:val="000000"/>
                <w:kern w:val="0"/>
                <w:sz w:val="22"/>
              </w:rPr>
              <w:t xml:space="preserve"> and reinforcement of community association</w:t>
            </w:r>
            <w:r w:rsidR="002028D4" w:rsidRPr="00613A12">
              <w:rPr>
                <w:rFonts w:ascii="ＭＳ ゴシック" w:eastAsia="ＭＳ ゴシック" w:hAnsi="ＭＳ ゴシック" w:cs="ＭＳ 明朝"/>
                <w:color w:val="000000"/>
                <w:kern w:val="0"/>
                <w:sz w:val="22"/>
              </w:rPr>
              <w:t xml:space="preserve"> contingent on tangible items may also be eligible for support.</w:t>
            </w:r>
          </w:p>
          <w:p w14:paraId="2EB81B0C" w14:textId="668F439A" w:rsidR="002028D4" w:rsidRPr="00613A12" w:rsidRDefault="008B180E" w:rsidP="002028D4">
            <w:pPr>
              <w:overflowPunct w:val="0"/>
              <w:adjustRightInd w:val="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(2)</w:t>
            </w:r>
            <w:r w:rsidR="00AA565A">
              <w:rPr>
                <w:rFonts w:ascii="ＭＳ ゴシック" w:eastAsia="ＭＳ ゴシック" w:hAnsi="ＭＳ ゴシック" w:cs="ＭＳ 明朝"/>
                <w:color w:val="000000"/>
                <w:kern w:val="0"/>
                <w:sz w:val="22"/>
              </w:rPr>
              <w:t xml:space="preserve">The </w:t>
            </w:r>
            <w:r>
              <w:rPr>
                <w:rFonts w:ascii="ＭＳ ゴシック" w:eastAsia="ＭＳ ゴシック" w:hAnsi="ＭＳ ゴシック" w:cs="ＭＳ 明朝"/>
                <w:color w:val="000000"/>
                <w:kern w:val="0"/>
                <w:sz w:val="22"/>
              </w:rPr>
              <w:t xml:space="preserve">GGP/KUSANONE does NOT cover </w:t>
            </w:r>
            <w:r w:rsidR="006675C0">
              <w:rPr>
                <w:rFonts w:ascii="ＭＳ ゴシック" w:eastAsia="ＭＳ ゴシック" w:hAnsi="ＭＳ ゴシック" w:cs="ＭＳ 明朝"/>
                <w:color w:val="000000"/>
                <w:kern w:val="0"/>
                <w:sz w:val="22"/>
              </w:rPr>
              <w:t xml:space="preserve">the </w:t>
            </w:r>
            <w:r w:rsidR="002028D4" w:rsidRPr="00613A12">
              <w:rPr>
                <w:rFonts w:ascii="ＭＳ ゴシック" w:eastAsia="ＭＳ ゴシック" w:hAnsi="ＭＳ ゴシック" w:cs="ＭＳ 明朝"/>
                <w:color w:val="000000"/>
                <w:kern w:val="0"/>
                <w:sz w:val="22"/>
              </w:rPr>
              <w:t>following items:</w:t>
            </w:r>
          </w:p>
          <w:p w14:paraId="67F26A42" w14:textId="2DD1F0A1" w:rsidR="002028D4" w:rsidRPr="00613A12" w:rsidRDefault="008B180E" w:rsidP="00613A12">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A  O</w:t>
            </w:r>
            <w:r w:rsidR="002028D4" w:rsidRPr="00613A12">
              <w:rPr>
                <w:rFonts w:ascii="ＭＳ ゴシック" w:eastAsia="ＭＳ ゴシック" w:hAnsi="ＭＳ ゴシック" w:cs="ＭＳ 明朝"/>
                <w:color w:val="000000"/>
                <w:kern w:val="0"/>
                <w:sz w:val="22"/>
              </w:rPr>
              <w:t xml:space="preserve">ffice </w:t>
            </w:r>
            <w:r w:rsidR="00B240A2">
              <w:rPr>
                <w:rFonts w:ascii="ＭＳ ゴシック" w:eastAsia="ＭＳ ゴシック" w:hAnsi="ＭＳ ゴシック" w:cs="ＭＳ 明朝"/>
                <w:color w:val="000000"/>
                <w:kern w:val="0"/>
                <w:sz w:val="22"/>
              </w:rPr>
              <w:t>expense</w:t>
            </w:r>
            <w:r w:rsidR="002028D4" w:rsidRPr="00613A12">
              <w:rPr>
                <w:rFonts w:ascii="ＭＳ ゴシック" w:eastAsia="ＭＳ ゴシック" w:hAnsi="ＭＳ ゴシック" w:cs="ＭＳ 明朝"/>
                <w:color w:val="000000"/>
                <w:kern w:val="0"/>
                <w:sz w:val="22"/>
              </w:rPr>
              <w:t xml:space="preserve">s (office rental fee, </w:t>
            </w:r>
            <w:r>
              <w:rPr>
                <w:rFonts w:ascii="ＭＳ ゴシック" w:eastAsia="ＭＳ ゴシック" w:hAnsi="ＭＳ ゴシック" w:cs="ＭＳ 明朝"/>
                <w:color w:val="000000"/>
                <w:kern w:val="0"/>
                <w:sz w:val="22"/>
              </w:rPr>
              <w:t xml:space="preserve">salary for employees </w:t>
            </w:r>
            <w:r w:rsidR="002028D4" w:rsidRPr="00613A12">
              <w:rPr>
                <w:rFonts w:ascii="ＭＳ ゴシック" w:eastAsia="ＭＳ ゴシック" w:hAnsi="ＭＳ ゴシック" w:cs="ＭＳ 明朝"/>
                <w:color w:val="000000"/>
                <w:kern w:val="0"/>
                <w:sz w:val="22"/>
              </w:rPr>
              <w:t>etc.)</w:t>
            </w:r>
          </w:p>
          <w:p w14:paraId="59E34A14" w14:textId="453D86AA" w:rsidR="002028D4" w:rsidRPr="00613A12" w:rsidRDefault="008B180E" w:rsidP="00613A12">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B  </w:t>
            </w:r>
            <w:r w:rsidR="002028D4" w:rsidRPr="00613A12">
              <w:rPr>
                <w:rFonts w:ascii="ＭＳ ゴシック" w:eastAsia="ＭＳ ゴシック" w:hAnsi="ＭＳ ゴシック" w:cs="ＭＳ 明朝"/>
                <w:color w:val="000000"/>
                <w:kern w:val="0"/>
                <w:sz w:val="22"/>
              </w:rPr>
              <w:t>Contingency Funds</w:t>
            </w:r>
          </w:p>
          <w:p w14:paraId="7F9DD4E0" w14:textId="0BB495F3" w:rsidR="002028D4" w:rsidRPr="00613A12" w:rsidRDefault="008B180E" w:rsidP="00613A12">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C  </w:t>
            </w:r>
            <w:r w:rsidR="00B240A2" w:rsidRPr="00B240A2">
              <w:rPr>
                <w:rFonts w:ascii="ＭＳ ゴシック" w:eastAsia="ＭＳ ゴシック" w:hAnsi="ＭＳ ゴシック" w:cs="ＭＳ 明朝"/>
                <w:color w:val="000000"/>
                <w:kern w:val="0"/>
                <w:sz w:val="22"/>
              </w:rPr>
              <w:t>Expenses incurred on individual or corporate profit-making activities</w:t>
            </w:r>
          </w:p>
          <w:p w14:paraId="64FC9FFE" w14:textId="4525E446" w:rsidR="002028D4" w:rsidRPr="00613A12" w:rsidRDefault="008B180E" w:rsidP="008B2F4E">
            <w:pPr>
              <w:overflowPunct w:val="0"/>
              <w:adjustRightInd w:val="0"/>
              <w:ind w:leftChars="50" w:left="435"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D</w:t>
            </w:r>
            <w:r w:rsidR="00B240A2">
              <w:rPr>
                <w:rFonts w:ascii="ＭＳ ゴシック" w:eastAsia="ＭＳ ゴシック" w:hAnsi="ＭＳ ゴシック" w:cs="ＭＳ 明朝"/>
                <w:color w:val="000000"/>
                <w:kern w:val="0"/>
                <w:sz w:val="22"/>
              </w:rPr>
              <w:t xml:space="preserve"> </w:t>
            </w:r>
            <w:r>
              <w:rPr>
                <w:rFonts w:ascii="ＭＳ ゴシック" w:eastAsia="ＭＳ ゴシック" w:hAnsi="ＭＳ ゴシック" w:cs="ＭＳ 明朝"/>
                <w:color w:val="000000"/>
                <w:kern w:val="0"/>
                <w:sz w:val="22"/>
              </w:rPr>
              <w:t xml:space="preserve"> </w:t>
            </w:r>
            <w:r w:rsidR="00B240A2" w:rsidRPr="00B240A2">
              <w:rPr>
                <w:rFonts w:ascii="ＭＳ ゴシック" w:eastAsia="ＭＳ ゴシック" w:hAnsi="ＭＳ ゴシック" w:cs="ＭＳ 明朝"/>
                <w:color w:val="000000"/>
                <w:kern w:val="0"/>
                <w:sz w:val="22"/>
              </w:rPr>
              <w:t>Funding and items aimed at providing direct funds and assets to specific individuals (such as scholarships, accommodations, clothing, etc.; however, this does not include situations of emergency humanitarian aid in the event of natural disasters, etc.)</w:t>
            </w:r>
            <w:r>
              <w:rPr>
                <w:rFonts w:ascii="ＭＳ ゴシック" w:eastAsia="ＭＳ ゴシック" w:hAnsi="ＭＳ ゴシック" w:cs="ＭＳ 明朝" w:hint="eastAsia"/>
                <w:color w:val="000000"/>
                <w:kern w:val="0"/>
                <w:sz w:val="22"/>
              </w:rPr>
              <w:t xml:space="preserve">　</w:t>
            </w:r>
          </w:p>
          <w:p w14:paraId="4A92AE9C" w14:textId="66B09ABD" w:rsidR="002028D4" w:rsidRPr="00613A12" w:rsidRDefault="008B180E" w:rsidP="008B2F4E">
            <w:pPr>
              <w:overflowPunct w:val="0"/>
              <w:adjustRightInd w:val="0"/>
              <w:ind w:leftChars="50" w:left="545" w:hangingChars="200" w:hanging="44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E  </w:t>
            </w:r>
            <w:r w:rsidR="00AE646D" w:rsidRPr="00AE646D">
              <w:rPr>
                <w:rFonts w:ascii="ＭＳ ゴシック" w:eastAsia="ＭＳ ゴシック" w:hAnsi="ＭＳ ゴシック" w:cs="ＭＳ 明朝"/>
                <w:color w:val="000000"/>
                <w:kern w:val="0"/>
                <w:sz w:val="22"/>
              </w:rPr>
              <w:t>Expenses linked to indulgences that may be harmful to the human body, such as alcohol and cigarettes</w:t>
            </w:r>
          </w:p>
          <w:p w14:paraId="1E0EC16D" w14:textId="77777777" w:rsidR="00BB2992" w:rsidRDefault="008B180E" w:rsidP="008B2F4E">
            <w:pPr>
              <w:overflowPunct w:val="0"/>
              <w:adjustRightInd w:val="0"/>
              <w:ind w:leftChars="50" w:left="545" w:hangingChars="200" w:hanging="44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F  </w:t>
            </w:r>
            <w:r w:rsidR="00AE646D" w:rsidRPr="00AE646D">
              <w:rPr>
                <w:rFonts w:ascii="ＭＳ ゴシック" w:eastAsia="ＭＳ ゴシック" w:hAnsi="ＭＳ ゴシック" w:cs="ＭＳ 明朝"/>
                <w:color w:val="000000"/>
                <w:kern w:val="0"/>
                <w:sz w:val="22"/>
              </w:rPr>
              <w:t xml:space="preserve">Research expenses that do not have clear direct benefits </w:t>
            </w:r>
            <w:r w:rsidR="00BB2992">
              <w:rPr>
                <w:rFonts w:ascii="ＭＳ ゴシック" w:eastAsia="ＭＳ ゴシック" w:hAnsi="ＭＳ ゴシック" w:cs="ＭＳ 明朝"/>
                <w:color w:val="000000"/>
                <w:kern w:val="0"/>
                <w:sz w:val="22"/>
              </w:rPr>
              <w:t>for the population</w:t>
            </w:r>
          </w:p>
          <w:p w14:paraId="767C1F8C" w14:textId="36A3234F" w:rsidR="00AE646D" w:rsidRPr="00613A12" w:rsidRDefault="00BB2992" w:rsidP="005E7DE0">
            <w:pPr>
              <w:overflowPunct w:val="0"/>
              <w:adjustRightInd w:val="0"/>
              <w:ind w:left="550" w:hangingChars="250" w:hanging="550"/>
              <w:textAlignment w:val="baseline"/>
              <w:rPr>
                <w:rFonts w:ascii="ＭＳ ゴシック" w:eastAsia="ＭＳ ゴシック" w:hAnsi="ＭＳ ゴシック" w:cs="ＭＳ 明朝"/>
                <w:color w:val="000000"/>
                <w:kern w:val="0"/>
                <w:sz w:val="22"/>
              </w:rPr>
            </w:pPr>
            <w:r w:rsidRPr="00BB2992">
              <w:rPr>
                <w:rFonts w:ascii="ＭＳ ゴシック" w:eastAsia="ＭＳ ゴシック" w:hAnsi="ＭＳ ゴシック" w:cs="ＭＳ 明朝"/>
                <w:color w:val="000000"/>
                <w:kern w:val="0"/>
                <w:sz w:val="22"/>
              </w:rPr>
              <w:t>(3</w:t>
            </w:r>
            <w:r>
              <w:rPr>
                <w:rFonts w:ascii="ＭＳ ゴシック" w:eastAsia="ＭＳ ゴシック" w:hAnsi="ＭＳ ゴシック" w:cs="ＭＳ 明朝"/>
                <w:color w:val="000000"/>
                <w:kern w:val="0"/>
                <w:sz w:val="22"/>
              </w:rPr>
              <w:t xml:space="preserve">) </w:t>
            </w:r>
            <w:r w:rsidR="00FC5E36" w:rsidRPr="00613A12">
              <w:rPr>
                <w:rFonts w:ascii="ＭＳ ゴシック" w:eastAsia="ＭＳ ゴシック" w:hAnsi="ＭＳ ゴシック" w:cs="ＭＳ 明朝"/>
                <w:color w:val="000000"/>
                <w:kern w:val="0"/>
                <w:sz w:val="22"/>
              </w:rPr>
              <w:t xml:space="preserve">In general, </w:t>
            </w:r>
            <w:r w:rsidR="002028D4" w:rsidRPr="00613A12">
              <w:rPr>
                <w:rFonts w:ascii="ＭＳ ゴシック" w:eastAsia="ＭＳ ゴシック" w:hAnsi="ＭＳ ゴシック" w:cs="ＭＳ 明朝"/>
                <w:color w:val="000000"/>
                <w:kern w:val="0"/>
                <w:sz w:val="22"/>
              </w:rPr>
              <w:t xml:space="preserve">the following items </w:t>
            </w:r>
            <w:r w:rsidR="00FC5E36" w:rsidRPr="00613A12">
              <w:rPr>
                <w:rFonts w:ascii="ＭＳ ゴシック" w:eastAsia="ＭＳ ゴシック" w:hAnsi="ＭＳ ゴシック" w:cs="ＭＳ 明朝"/>
                <w:color w:val="000000"/>
                <w:kern w:val="0"/>
                <w:sz w:val="22"/>
              </w:rPr>
              <w:t xml:space="preserve">are not eligible for </w:t>
            </w:r>
            <w:r w:rsidR="00F84E7A">
              <w:rPr>
                <w:rFonts w:ascii="ＭＳ ゴシック" w:eastAsia="ＭＳ ゴシック" w:hAnsi="ＭＳ ゴシック" w:cs="ＭＳ 明朝"/>
                <w:color w:val="000000"/>
                <w:kern w:val="0"/>
                <w:sz w:val="22"/>
              </w:rPr>
              <w:t>t</w:t>
            </w:r>
            <w:r w:rsidR="00AA565A">
              <w:rPr>
                <w:rFonts w:ascii="ＭＳ ゴシック" w:eastAsia="ＭＳ ゴシック" w:hAnsi="ＭＳ ゴシック" w:cs="ＭＳ 明朝"/>
                <w:color w:val="000000"/>
                <w:kern w:val="0"/>
                <w:sz w:val="22"/>
              </w:rPr>
              <w:t xml:space="preserve">he </w:t>
            </w:r>
            <w:r w:rsidR="00FC5E36" w:rsidRPr="00613A12">
              <w:rPr>
                <w:rFonts w:ascii="ＭＳ ゴシック" w:eastAsia="ＭＳ ゴシック" w:hAnsi="ＭＳ ゴシック" w:cs="ＭＳ 明朝"/>
                <w:color w:val="000000"/>
                <w:kern w:val="0"/>
                <w:sz w:val="22"/>
              </w:rPr>
              <w:t>GGP/KUSANONE</w:t>
            </w:r>
            <w:r w:rsidR="006675C0">
              <w:rPr>
                <w:rFonts w:ascii="ＭＳ ゴシック" w:eastAsia="ＭＳ ゴシック" w:hAnsi="ＭＳ ゴシック" w:cs="ＭＳ 明朝"/>
                <w:color w:val="000000"/>
                <w:kern w:val="0"/>
                <w:sz w:val="22"/>
              </w:rPr>
              <w:t xml:space="preserve"> and should be shouldered by the recipient organization</w:t>
            </w:r>
            <w:r w:rsidR="00FC5E36" w:rsidRPr="00613A12">
              <w:rPr>
                <w:rFonts w:ascii="ＭＳ ゴシック" w:eastAsia="ＭＳ ゴシック" w:hAnsi="ＭＳ ゴシック" w:cs="ＭＳ 明朝"/>
                <w:color w:val="000000"/>
                <w:kern w:val="0"/>
                <w:sz w:val="22"/>
              </w:rPr>
              <w:t xml:space="preserve">. </w:t>
            </w:r>
            <w:r w:rsidR="006675C0">
              <w:rPr>
                <w:rFonts w:ascii="ＭＳ ゴシック" w:eastAsia="ＭＳ ゴシック" w:hAnsi="ＭＳ ゴシック" w:cs="ＭＳ 明朝"/>
                <w:color w:val="000000"/>
                <w:kern w:val="0"/>
                <w:sz w:val="22"/>
              </w:rPr>
              <w:t>However, the</w:t>
            </w:r>
            <w:r w:rsidR="00AE646D" w:rsidRPr="00613A12">
              <w:rPr>
                <w:rFonts w:ascii="ＭＳ ゴシック" w:eastAsia="ＭＳ ゴシック" w:hAnsi="ＭＳ ゴシック" w:cs="ＭＳ 明朝"/>
                <w:color w:val="000000"/>
                <w:kern w:val="0"/>
                <w:sz w:val="22"/>
              </w:rPr>
              <w:t xml:space="preserve"> following items may be supported by </w:t>
            </w:r>
            <w:r w:rsidR="00AA565A">
              <w:rPr>
                <w:rFonts w:ascii="ＭＳ ゴシック" w:eastAsia="ＭＳ ゴシック" w:hAnsi="ＭＳ ゴシック" w:cs="ＭＳ 明朝"/>
                <w:color w:val="000000"/>
                <w:kern w:val="0"/>
                <w:sz w:val="22"/>
              </w:rPr>
              <w:t xml:space="preserve">the </w:t>
            </w:r>
            <w:r w:rsidR="00AE646D" w:rsidRPr="00613A12">
              <w:rPr>
                <w:rFonts w:ascii="ＭＳ ゴシック" w:eastAsia="ＭＳ ゴシック" w:hAnsi="ＭＳ ゴシック" w:cs="ＭＳ 明朝"/>
                <w:color w:val="000000"/>
                <w:kern w:val="0"/>
                <w:sz w:val="22"/>
              </w:rPr>
              <w:t>GGP/KUSANOE</w:t>
            </w:r>
            <w:r w:rsidR="008B2E5C">
              <w:rPr>
                <w:rFonts w:ascii="ＭＳ ゴシック" w:eastAsia="ＭＳ ゴシック" w:hAnsi="ＭＳ ゴシック" w:cs="ＭＳ 明朝"/>
                <w:color w:val="000000"/>
                <w:kern w:val="0"/>
                <w:sz w:val="22"/>
              </w:rPr>
              <w:t>,</w:t>
            </w:r>
            <w:r w:rsidR="00AE646D" w:rsidRPr="00613A12">
              <w:rPr>
                <w:rFonts w:ascii="ＭＳ ゴシック" w:eastAsia="ＭＳ ゴシック" w:hAnsi="ＭＳ ゴシック" w:cs="ＭＳ 明朝"/>
                <w:color w:val="000000"/>
                <w:kern w:val="0"/>
                <w:sz w:val="22"/>
              </w:rPr>
              <w:t xml:space="preserve"> if it is found to </w:t>
            </w:r>
            <w:r w:rsidR="00AE646D" w:rsidRPr="00613A12">
              <w:rPr>
                <w:rFonts w:ascii="ＭＳ ゴシック" w:eastAsia="ＭＳ ゴシック" w:hAnsi="ＭＳ ゴシック" w:cs="ＭＳ 明朝"/>
                <w:color w:val="000000"/>
                <w:kern w:val="0"/>
                <w:sz w:val="22"/>
              </w:rPr>
              <w:lastRenderedPageBreak/>
              <w:t>be truly necessary, e.g., cases where it is indispensable to the achievement of the project goals, or where there is an urgent or humanitarian need, and only where maintenance and management structure is established the recipient organization.</w:t>
            </w:r>
          </w:p>
          <w:p w14:paraId="56ACD103" w14:textId="6CBEB51A" w:rsidR="00AE646D" w:rsidRPr="00AE646D" w:rsidRDefault="00AE646D" w:rsidP="008B2F4E">
            <w:pPr>
              <w:overflowPunct w:val="0"/>
              <w:adjustRightInd w:val="0"/>
              <w:ind w:leftChars="50" w:left="435"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A </w:t>
            </w:r>
            <w:r w:rsidR="00FA7A2D">
              <w:rPr>
                <w:rFonts w:ascii="ＭＳ ゴシック" w:eastAsia="ＭＳ ゴシック" w:hAnsi="ＭＳ ゴシック" w:cs="ＭＳ 明朝"/>
                <w:color w:val="000000"/>
                <w:kern w:val="0"/>
                <w:sz w:val="22"/>
              </w:rPr>
              <w:t xml:space="preserve"> </w:t>
            </w:r>
            <w:r w:rsidRPr="00AE646D">
              <w:rPr>
                <w:rFonts w:ascii="ＭＳ ゴシック" w:eastAsia="ＭＳ ゴシック" w:hAnsi="ＭＳ ゴシック" w:cs="ＭＳ 明朝"/>
                <w:color w:val="000000"/>
                <w:kern w:val="0"/>
                <w:sz w:val="22"/>
              </w:rPr>
              <w:t xml:space="preserve">Operation-related costs (personnel </w:t>
            </w:r>
            <w:r>
              <w:rPr>
                <w:rFonts w:ascii="ＭＳ ゴシック" w:eastAsia="ＭＳ ゴシック" w:hAnsi="ＭＳ ゴシック" w:cs="ＭＳ 明朝"/>
                <w:color w:val="000000"/>
                <w:kern w:val="0"/>
                <w:sz w:val="22"/>
              </w:rPr>
              <w:t xml:space="preserve">and </w:t>
            </w:r>
            <w:r w:rsidRPr="00AE646D">
              <w:rPr>
                <w:rFonts w:ascii="ＭＳ ゴシック" w:eastAsia="ＭＳ ゴシック" w:hAnsi="ＭＳ ゴシック" w:cs="ＭＳ 明朝"/>
                <w:color w:val="000000"/>
                <w:kern w:val="0"/>
                <w:sz w:val="22"/>
              </w:rPr>
              <w:t>operational costs, etc. that are indispensable to the project)</w:t>
            </w:r>
          </w:p>
          <w:p w14:paraId="3EDB3489" w14:textId="56204C6F" w:rsidR="00AE646D" w:rsidRPr="00AE646D" w:rsidRDefault="00AE646D" w:rsidP="00FA7A2D">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B  </w:t>
            </w:r>
            <w:r w:rsidRPr="00AE646D">
              <w:rPr>
                <w:rFonts w:ascii="ＭＳ ゴシック" w:eastAsia="ＭＳ ゴシック" w:hAnsi="ＭＳ ゴシック" w:cs="ＭＳ 明朝"/>
                <w:color w:val="000000"/>
                <w:kern w:val="0"/>
                <w:sz w:val="22"/>
              </w:rPr>
              <w:t>Maintenance and management costs for the</w:t>
            </w:r>
            <w:r>
              <w:rPr>
                <w:rFonts w:ascii="ＭＳ ゴシック" w:eastAsia="ＭＳ ゴシック" w:hAnsi="ＭＳ ゴシック" w:cs="ＭＳ 明朝"/>
                <w:color w:val="000000"/>
                <w:kern w:val="0"/>
                <w:sz w:val="22"/>
              </w:rPr>
              <w:t xml:space="preserve"> provided goods</w:t>
            </w:r>
          </w:p>
          <w:p w14:paraId="7A7B3A71" w14:textId="7D0AAF4A" w:rsidR="00AE646D" w:rsidRPr="00AE646D" w:rsidRDefault="00AE646D" w:rsidP="00FA7A2D">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C</w:t>
            </w:r>
            <w:r w:rsidR="00BB2992">
              <w:rPr>
                <w:rFonts w:ascii="ＭＳ ゴシック" w:eastAsia="ＭＳ ゴシック" w:hAnsi="ＭＳ ゴシック" w:cs="ＭＳ 明朝"/>
                <w:color w:val="000000"/>
                <w:kern w:val="0"/>
                <w:sz w:val="22"/>
              </w:rPr>
              <w:t xml:space="preserve"> </w:t>
            </w:r>
            <w:r w:rsidR="00FA7A2D">
              <w:rPr>
                <w:rFonts w:ascii="ＭＳ ゴシック" w:eastAsia="ＭＳ ゴシック" w:hAnsi="ＭＳ ゴシック" w:cs="ＭＳ 明朝"/>
                <w:color w:val="000000"/>
                <w:kern w:val="0"/>
                <w:sz w:val="22"/>
              </w:rPr>
              <w:t xml:space="preserve"> </w:t>
            </w:r>
            <w:r w:rsidRPr="00AE646D">
              <w:rPr>
                <w:rFonts w:ascii="ＭＳ ゴシック" w:eastAsia="ＭＳ ゴシック" w:hAnsi="ＭＳ ゴシック" w:cs="ＭＳ 明朝"/>
                <w:color w:val="000000"/>
                <w:kern w:val="0"/>
                <w:sz w:val="22"/>
              </w:rPr>
              <w:t>Vaccines</w:t>
            </w:r>
          </w:p>
          <w:p w14:paraId="647DF69D" w14:textId="2C62FD23" w:rsidR="00AE646D" w:rsidRPr="00AE646D" w:rsidRDefault="00AE646D" w:rsidP="00FA7A2D">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D</w:t>
            </w:r>
            <w:r w:rsidR="00BB2992">
              <w:rPr>
                <w:rFonts w:ascii="ＭＳ ゴシック" w:eastAsia="ＭＳ ゴシック" w:hAnsi="ＭＳ ゴシック" w:cs="ＭＳ 明朝"/>
                <w:color w:val="000000"/>
                <w:kern w:val="0"/>
                <w:sz w:val="22"/>
              </w:rPr>
              <w:t xml:space="preserve"> </w:t>
            </w:r>
            <w:r w:rsidR="00FA7A2D">
              <w:rPr>
                <w:rFonts w:ascii="ＭＳ ゴシック" w:eastAsia="ＭＳ ゴシック" w:hAnsi="ＭＳ ゴシック" w:cs="ＭＳ 明朝"/>
                <w:color w:val="000000"/>
                <w:kern w:val="0"/>
                <w:sz w:val="22"/>
              </w:rPr>
              <w:t xml:space="preserve"> </w:t>
            </w:r>
            <w:r>
              <w:rPr>
                <w:rFonts w:ascii="ＭＳ ゴシック" w:eastAsia="ＭＳ ゴシック" w:hAnsi="ＭＳ ゴシック" w:cs="ＭＳ 明朝"/>
                <w:color w:val="000000"/>
                <w:kern w:val="0"/>
                <w:sz w:val="22"/>
              </w:rPr>
              <w:t>Consumables, small</w:t>
            </w:r>
            <w:r w:rsidRPr="00AE646D">
              <w:rPr>
                <w:rFonts w:ascii="ＭＳ ゴシック" w:eastAsia="ＭＳ ゴシック" w:hAnsi="ＭＳ ゴシック" w:cs="ＭＳ 明朝"/>
                <w:color w:val="000000"/>
                <w:kern w:val="0"/>
                <w:sz w:val="22"/>
              </w:rPr>
              <w:t xml:space="preserve"> fixtures</w:t>
            </w:r>
          </w:p>
          <w:p w14:paraId="4F6ABEB9" w14:textId="0E8A4B94" w:rsidR="00AE646D" w:rsidRPr="00AE646D" w:rsidRDefault="00AE646D" w:rsidP="008B2F4E">
            <w:pPr>
              <w:overflowPunct w:val="0"/>
              <w:adjustRightInd w:val="0"/>
              <w:ind w:leftChars="50" w:left="435"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E</w:t>
            </w:r>
            <w:r w:rsidR="00BB2992">
              <w:rPr>
                <w:rFonts w:ascii="ＭＳ ゴシック" w:eastAsia="ＭＳ ゴシック" w:hAnsi="ＭＳ ゴシック" w:cs="ＭＳ 明朝"/>
                <w:color w:val="000000"/>
                <w:kern w:val="0"/>
                <w:sz w:val="22"/>
              </w:rPr>
              <w:t xml:space="preserve"> </w:t>
            </w:r>
            <w:r w:rsidR="00FA7A2D">
              <w:rPr>
                <w:rFonts w:ascii="ＭＳ ゴシック" w:eastAsia="ＭＳ ゴシック" w:hAnsi="ＭＳ ゴシック" w:cs="ＭＳ 明朝"/>
                <w:color w:val="000000"/>
                <w:kern w:val="0"/>
                <w:sz w:val="22"/>
              </w:rPr>
              <w:t xml:space="preserve"> </w:t>
            </w:r>
            <w:r>
              <w:rPr>
                <w:rFonts w:ascii="ＭＳ ゴシック" w:eastAsia="ＭＳ ゴシック" w:hAnsi="ＭＳ ゴシック" w:cs="ＭＳ 明朝"/>
                <w:color w:val="000000"/>
                <w:kern w:val="0"/>
                <w:sz w:val="22"/>
              </w:rPr>
              <w:t xml:space="preserve">Books (teaching materials, </w:t>
            </w:r>
            <w:r w:rsidRPr="00AE646D">
              <w:rPr>
                <w:rFonts w:ascii="ＭＳ ゴシック" w:eastAsia="ＭＳ ゴシック" w:hAnsi="ＭＳ ゴシック" w:cs="ＭＳ 明朝"/>
                <w:color w:val="000000"/>
                <w:kern w:val="0"/>
                <w:sz w:val="22"/>
              </w:rPr>
              <w:t>reference materials for educational projects, books for library collections, etc.)</w:t>
            </w:r>
          </w:p>
          <w:p w14:paraId="4D23A94E" w14:textId="3015AEA6" w:rsidR="00AE646D" w:rsidRPr="00AE646D" w:rsidRDefault="00AE646D" w:rsidP="008B2F4E">
            <w:pPr>
              <w:overflowPunct w:val="0"/>
              <w:adjustRightInd w:val="0"/>
              <w:ind w:leftChars="50" w:left="435"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D</w:t>
            </w:r>
            <w:r w:rsidR="00BB2992">
              <w:rPr>
                <w:rFonts w:ascii="ＭＳ ゴシック" w:eastAsia="ＭＳ ゴシック" w:hAnsi="ＭＳ ゴシック" w:cs="ＭＳ 明朝"/>
                <w:color w:val="000000"/>
                <w:kern w:val="0"/>
                <w:sz w:val="22"/>
              </w:rPr>
              <w:t xml:space="preserve"> </w:t>
            </w:r>
            <w:r w:rsidR="00FA7A2D">
              <w:rPr>
                <w:rFonts w:ascii="ＭＳ ゴシック" w:eastAsia="ＭＳ ゴシック" w:hAnsi="ＭＳ ゴシック" w:cs="ＭＳ 明朝"/>
                <w:color w:val="000000"/>
                <w:kern w:val="0"/>
                <w:sz w:val="22"/>
              </w:rPr>
              <w:t xml:space="preserve"> </w:t>
            </w:r>
            <w:r w:rsidRPr="00AE646D">
              <w:rPr>
                <w:rFonts w:ascii="ＭＳ ゴシック" w:eastAsia="ＭＳ ゴシック" w:hAnsi="ＭＳ ゴシック" w:cs="ＭＳ 明朝"/>
                <w:color w:val="000000"/>
                <w:kern w:val="0"/>
                <w:sz w:val="22"/>
              </w:rPr>
              <w:t xml:space="preserve">General </w:t>
            </w:r>
            <w:r>
              <w:rPr>
                <w:rFonts w:ascii="ＭＳ ゴシック" w:eastAsia="ＭＳ ゴシック" w:hAnsi="ＭＳ ゴシック" w:cs="ＭＳ 明朝"/>
                <w:color w:val="000000"/>
                <w:kern w:val="0"/>
                <w:sz w:val="22"/>
              </w:rPr>
              <w:t xml:space="preserve">passenger </w:t>
            </w:r>
            <w:r w:rsidRPr="00AE646D">
              <w:rPr>
                <w:rFonts w:ascii="ＭＳ ゴシック" w:eastAsia="ＭＳ ゴシック" w:hAnsi="ＭＳ ゴシック" w:cs="ＭＳ 明朝"/>
                <w:color w:val="000000"/>
                <w:kern w:val="0"/>
                <w:sz w:val="22"/>
              </w:rPr>
              <w:t>vehicles (vehicles that ar</w:t>
            </w:r>
            <w:r w:rsidR="006675C0">
              <w:rPr>
                <w:rFonts w:ascii="ＭＳ ゴシック" w:eastAsia="ＭＳ ゴシック" w:hAnsi="ＭＳ ゴシック" w:cs="ＭＳ 明朝"/>
                <w:color w:val="000000"/>
                <w:kern w:val="0"/>
                <w:sz w:val="22"/>
              </w:rPr>
              <w:t>e highly universal and can be used for private purpose.</w:t>
            </w:r>
            <w:r w:rsidRPr="00AE646D">
              <w:rPr>
                <w:rFonts w:ascii="ＭＳ ゴシック" w:eastAsia="ＭＳ ゴシック" w:hAnsi="ＭＳ ゴシック" w:cs="ＭＳ 明朝"/>
                <w:color w:val="000000"/>
                <w:kern w:val="0"/>
                <w:sz w:val="22"/>
              </w:rPr>
              <w:t>)</w:t>
            </w:r>
          </w:p>
          <w:p w14:paraId="6C22F6F7" w14:textId="216CDBD2" w:rsidR="00AE646D" w:rsidRPr="00AE646D" w:rsidRDefault="00AE646D" w:rsidP="00FA7A2D">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E</w:t>
            </w:r>
            <w:r w:rsidR="00FA7A2D">
              <w:rPr>
                <w:rFonts w:ascii="ＭＳ ゴシック" w:eastAsia="ＭＳ ゴシック" w:hAnsi="ＭＳ ゴシック" w:cs="ＭＳ 明朝"/>
                <w:color w:val="000000"/>
                <w:kern w:val="0"/>
                <w:sz w:val="22"/>
              </w:rPr>
              <w:t xml:space="preserve"> </w:t>
            </w:r>
            <w:r>
              <w:rPr>
                <w:rFonts w:ascii="ＭＳ ゴシック" w:eastAsia="ＭＳ ゴシック" w:hAnsi="ＭＳ ゴシック" w:cs="ＭＳ 明朝"/>
                <w:color w:val="000000"/>
                <w:kern w:val="0"/>
                <w:sz w:val="22"/>
              </w:rPr>
              <w:t xml:space="preserve"> </w:t>
            </w:r>
            <w:r w:rsidRPr="00AE646D">
              <w:rPr>
                <w:rFonts w:ascii="ＭＳ ゴシック" w:eastAsia="ＭＳ ゴシック" w:hAnsi="ＭＳ ゴシック" w:cs="ＭＳ 明朝"/>
                <w:color w:val="000000"/>
                <w:kern w:val="0"/>
                <w:sz w:val="22"/>
              </w:rPr>
              <w:t xml:space="preserve">Electronic equipment such as personal computers, etc. </w:t>
            </w:r>
          </w:p>
          <w:p w14:paraId="14695593" w14:textId="581AF8AA" w:rsidR="00AE646D" w:rsidRPr="00AE646D" w:rsidRDefault="00AE646D" w:rsidP="008B2F4E">
            <w:pPr>
              <w:overflowPunct w:val="0"/>
              <w:adjustRightInd w:val="0"/>
              <w:ind w:leftChars="50" w:left="435"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F</w:t>
            </w:r>
            <w:r w:rsidR="00BB2992">
              <w:rPr>
                <w:rFonts w:ascii="ＭＳ ゴシック" w:eastAsia="ＭＳ ゴシック" w:hAnsi="ＭＳ ゴシック" w:cs="ＭＳ 明朝"/>
                <w:color w:val="000000"/>
                <w:kern w:val="0"/>
                <w:sz w:val="22"/>
              </w:rPr>
              <w:t xml:space="preserve"> </w:t>
            </w:r>
            <w:r w:rsidR="00FA7A2D">
              <w:rPr>
                <w:rFonts w:ascii="ＭＳ ゴシック" w:eastAsia="ＭＳ ゴシック" w:hAnsi="ＭＳ ゴシック" w:cs="ＭＳ 明朝"/>
                <w:color w:val="000000"/>
                <w:kern w:val="0"/>
                <w:sz w:val="22"/>
              </w:rPr>
              <w:t xml:space="preserve"> </w:t>
            </w:r>
            <w:r w:rsidR="006675C0">
              <w:rPr>
                <w:rFonts w:ascii="ＭＳ ゴシック" w:eastAsia="ＭＳ ゴシック" w:hAnsi="ＭＳ ゴシック" w:cs="ＭＳ 明朝"/>
                <w:color w:val="000000"/>
                <w:kern w:val="0"/>
                <w:sz w:val="22"/>
              </w:rPr>
              <w:t>Banking fees (remittance charge</w:t>
            </w:r>
            <w:r w:rsidRPr="00AE646D">
              <w:rPr>
                <w:rFonts w:ascii="ＭＳ ゴシック" w:eastAsia="ＭＳ ゴシック" w:hAnsi="ＭＳ ゴシック" w:cs="ＭＳ 明朝"/>
                <w:color w:val="000000"/>
                <w:kern w:val="0"/>
                <w:sz w:val="22"/>
              </w:rPr>
              <w:t xml:space="preserve"> from </w:t>
            </w:r>
            <w:r>
              <w:rPr>
                <w:rFonts w:ascii="ＭＳ ゴシック" w:eastAsia="ＭＳ ゴシック" w:hAnsi="ＭＳ ゴシック" w:cs="ＭＳ 明朝"/>
                <w:color w:val="000000"/>
                <w:kern w:val="0"/>
                <w:sz w:val="22"/>
              </w:rPr>
              <w:t xml:space="preserve">the Embassy of </w:t>
            </w:r>
            <w:r w:rsidRPr="00AE646D">
              <w:rPr>
                <w:rFonts w:ascii="ＭＳ ゴシック" w:eastAsia="ＭＳ ゴシック" w:hAnsi="ＭＳ ゴシック" w:cs="ＭＳ 明朝"/>
                <w:color w:val="000000"/>
                <w:kern w:val="0"/>
                <w:sz w:val="22"/>
              </w:rPr>
              <w:t>Japan</w:t>
            </w:r>
            <w:r>
              <w:rPr>
                <w:rFonts w:ascii="ＭＳ ゴシック" w:eastAsia="ＭＳ ゴシック" w:hAnsi="ＭＳ ゴシック" w:cs="ＭＳ 明朝"/>
                <w:color w:val="000000"/>
                <w:kern w:val="0"/>
                <w:sz w:val="22"/>
              </w:rPr>
              <w:t xml:space="preserve"> </w:t>
            </w:r>
            <w:r w:rsidRPr="00AE646D">
              <w:rPr>
                <w:rFonts w:ascii="ＭＳ ゴシック" w:eastAsia="ＭＳ ゴシック" w:hAnsi="ＭＳ ゴシック" w:cs="ＭＳ 明朝"/>
                <w:color w:val="000000"/>
                <w:kern w:val="0"/>
                <w:sz w:val="22"/>
              </w:rPr>
              <w:t>to the bank account of the recipient, opening</w:t>
            </w:r>
            <w:r w:rsidR="006675C0">
              <w:rPr>
                <w:rFonts w:ascii="ＭＳ ゴシック" w:eastAsia="ＭＳ ゴシック" w:hAnsi="ＭＳ ゴシック" w:cs="ＭＳ 明朝"/>
                <w:color w:val="000000"/>
                <w:kern w:val="0"/>
                <w:sz w:val="22"/>
              </w:rPr>
              <w:t xml:space="preserve"> </w:t>
            </w:r>
            <w:r w:rsidR="00B11131">
              <w:rPr>
                <w:rFonts w:ascii="ＭＳ ゴシック" w:eastAsia="ＭＳ ゴシック" w:hAnsi="ＭＳ ゴシック" w:cs="ＭＳ 明朝"/>
                <w:color w:val="000000"/>
                <w:kern w:val="0"/>
                <w:sz w:val="22"/>
              </w:rPr>
              <w:t xml:space="preserve">and closing </w:t>
            </w:r>
            <w:r w:rsidR="006675C0">
              <w:rPr>
                <w:rFonts w:ascii="ＭＳ ゴシック" w:eastAsia="ＭＳ ゴシック" w:hAnsi="ＭＳ ゴシック" w:cs="ＭＳ 明朝"/>
                <w:color w:val="000000"/>
                <w:kern w:val="0"/>
                <w:sz w:val="22"/>
              </w:rPr>
              <w:t>fee</w:t>
            </w:r>
            <w:r w:rsidRPr="00AE646D">
              <w:rPr>
                <w:rFonts w:ascii="ＭＳ ゴシック" w:eastAsia="ＭＳ ゴシック" w:hAnsi="ＭＳ ゴシック" w:cs="ＭＳ 明朝"/>
                <w:color w:val="000000"/>
                <w:kern w:val="0"/>
                <w:sz w:val="22"/>
              </w:rPr>
              <w:t xml:space="preserve"> of </w:t>
            </w:r>
            <w:r w:rsidR="006675C0">
              <w:rPr>
                <w:rFonts w:ascii="ＭＳ ゴシック" w:eastAsia="ＭＳ ゴシック" w:hAnsi="ＭＳ ゴシック" w:cs="ＭＳ 明朝"/>
                <w:color w:val="000000"/>
                <w:kern w:val="0"/>
                <w:sz w:val="22"/>
              </w:rPr>
              <w:t xml:space="preserve">a </w:t>
            </w:r>
            <w:r w:rsidRPr="00AE646D">
              <w:rPr>
                <w:rFonts w:ascii="ＭＳ ゴシック" w:eastAsia="ＭＳ ゴシック" w:hAnsi="ＭＳ ゴシック" w:cs="ＭＳ 明朝"/>
                <w:color w:val="000000"/>
                <w:kern w:val="0"/>
                <w:sz w:val="22"/>
              </w:rPr>
              <w:t xml:space="preserve">dedicated bank account for </w:t>
            </w:r>
            <w:r w:rsidR="00AA565A">
              <w:rPr>
                <w:rFonts w:ascii="ＭＳ ゴシック" w:eastAsia="ＭＳ ゴシック" w:hAnsi="ＭＳ ゴシック" w:cs="ＭＳ 明朝"/>
                <w:color w:val="000000"/>
                <w:kern w:val="0"/>
                <w:sz w:val="22"/>
              </w:rPr>
              <w:t xml:space="preserve">the </w:t>
            </w:r>
            <w:r w:rsidRPr="00AE646D">
              <w:rPr>
                <w:rFonts w:ascii="ＭＳ ゴシック" w:eastAsia="ＭＳ ゴシック" w:hAnsi="ＭＳ ゴシック" w:cs="ＭＳ 明朝"/>
                <w:color w:val="000000"/>
                <w:kern w:val="0"/>
                <w:sz w:val="22"/>
              </w:rPr>
              <w:t>GGP</w:t>
            </w:r>
            <w:r>
              <w:rPr>
                <w:rFonts w:ascii="ＭＳ ゴシック" w:eastAsia="ＭＳ ゴシック" w:hAnsi="ＭＳ ゴシック" w:cs="ＭＳ 明朝"/>
                <w:color w:val="000000"/>
                <w:kern w:val="0"/>
                <w:sz w:val="22"/>
              </w:rPr>
              <w:t>/KUSANOE</w:t>
            </w:r>
            <w:r w:rsidRPr="00AE646D">
              <w:rPr>
                <w:rFonts w:ascii="ＭＳ ゴシック" w:eastAsia="ＭＳ ゴシック" w:hAnsi="ＭＳ ゴシック" w:cs="ＭＳ 明朝"/>
                <w:color w:val="000000"/>
                <w:kern w:val="0"/>
                <w:sz w:val="22"/>
              </w:rPr>
              <w:t>, a</w:t>
            </w:r>
            <w:r w:rsidR="006675C0">
              <w:rPr>
                <w:rFonts w:ascii="ＭＳ ゴシック" w:eastAsia="ＭＳ ゴシック" w:hAnsi="ＭＳ ゴシック" w:cs="ＭＳ 明朝"/>
                <w:color w:val="000000"/>
                <w:kern w:val="0"/>
                <w:sz w:val="22"/>
              </w:rPr>
              <w:t>ccount maintenance co</w:t>
            </w:r>
            <w:r w:rsidR="00B11131">
              <w:rPr>
                <w:rFonts w:ascii="ＭＳ ゴシック" w:eastAsia="ＭＳ ゴシック" w:hAnsi="ＭＳ ゴシック" w:cs="ＭＳ 明朝"/>
                <w:color w:val="000000"/>
                <w:kern w:val="0"/>
                <w:sz w:val="22"/>
              </w:rPr>
              <w:t>m</w:t>
            </w:r>
            <w:r w:rsidR="006675C0">
              <w:rPr>
                <w:rFonts w:ascii="ＭＳ ゴシック" w:eastAsia="ＭＳ ゴシック" w:hAnsi="ＭＳ ゴシック" w:cs="ＭＳ 明朝"/>
                <w:color w:val="000000"/>
                <w:kern w:val="0"/>
                <w:sz w:val="22"/>
              </w:rPr>
              <w:t>mission</w:t>
            </w:r>
            <w:r w:rsidRPr="00AE646D">
              <w:rPr>
                <w:rFonts w:ascii="ＭＳ ゴシック" w:eastAsia="ＭＳ ゴシック" w:hAnsi="ＭＳ ゴシック" w:cs="ＭＳ 明朝"/>
                <w:color w:val="000000"/>
                <w:kern w:val="0"/>
                <w:sz w:val="22"/>
              </w:rPr>
              <w:t>,</w:t>
            </w:r>
            <w:r w:rsidR="008B2E5C">
              <w:rPr>
                <w:rFonts w:ascii="ＭＳ ゴシック" w:eastAsia="ＭＳ ゴシック" w:hAnsi="ＭＳ ゴシック" w:cs="ＭＳ 明朝"/>
                <w:color w:val="000000"/>
                <w:kern w:val="0"/>
                <w:sz w:val="22"/>
              </w:rPr>
              <w:t xml:space="preserve"> </w:t>
            </w:r>
            <w:r w:rsidR="008B2E5C" w:rsidRPr="00D0762D">
              <w:rPr>
                <w:rFonts w:ascii="ＭＳ ゴシック" w:eastAsia="ＭＳ ゴシック" w:hAnsi="ＭＳ ゴシック" w:cs="ＭＳ 明朝"/>
                <w:color w:val="000000"/>
                <w:kern w:val="0"/>
                <w:sz w:val="22"/>
              </w:rPr>
              <w:t>foreign-exchange fee</w:t>
            </w:r>
            <w:r w:rsidR="008B2E5C">
              <w:rPr>
                <w:rFonts w:ascii="ＭＳ ゴシック" w:eastAsia="ＭＳ ゴシック" w:hAnsi="ＭＳ ゴシック" w:cs="ＭＳ 明朝"/>
                <w:color w:val="000000"/>
                <w:kern w:val="0"/>
                <w:sz w:val="22"/>
              </w:rPr>
              <w:t>,</w:t>
            </w:r>
            <w:r w:rsidRPr="00AE646D">
              <w:rPr>
                <w:rFonts w:ascii="ＭＳ ゴシック" w:eastAsia="ＭＳ ゴシック" w:hAnsi="ＭＳ ゴシック" w:cs="ＭＳ 明朝"/>
                <w:color w:val="000000"/>
                <w:kern w:val="0"/>
                <w:sz w:val="22"/>
              </w:rPr>
              <w:t xml:space="preserve"> etc.)</w:t>
            </w:r>
          </w:p>
          <w:p w14:paraId="7C146E54" w14:textId="7AC1C361" w:rsidR="00AE646D" w:rsidRDefault="00AE646D" w:rsidP="008B2F4E">
            <w:pPr>
              <w:overflowPunct w:val="0"/>
              <w:adjustRightInd w:val="0"/>
              <w:ind w:leftChars="50" w:left="435"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G</w:t>
            </w:r>
            <w:r w:rsidR="00FA7A2D">
              <w:rPr>
                <w:rFonts w:ascii="ＭＳ ゴシック" w:eastAsia="ＭＳ ゴシック" w:hAnsi="ＭＳ ゴシック" w:cs="ＭＳ 明朝"/>
                <w:color w:val="000000"/>
                <w:kern w:val="0"/>
                <w:sz w:val="22"/>
              </w:rPr>
              <w:t xml:space="preserve"> </w:t>
            </w:r>
            <w:r w:rsidR="00BB2992">
              <w:rPr>
                <w:rFonts w:ascii="ＭＳ ゴシック" w:eastAsia="ＭＳ ゴシック" w:hAnsi="ＭＳ ゴシック" w:cs="ＭＳ 明朝"/>
                <w:color w:val="000000"/>
                <w:kern w:val="0"/>
                <w:sz w:val="22"/>
              </w:rPr>
              <w:t xml:space="preserve"> </w:t>
            </w:r>
            <w:r w:rsidRPr="00AE646D">
              <w:rPr>
                <w:rFonts w:ascii="ＭＳ ゴシック" w:eastAsia="ＭＳ ゴシック" w:hAnsi="ＭＳ ゴシック" w:cs="ＭＳ 明朝"/>
                <w:color w:val="000000"/>
                <w:kern w:val="0"/>
                <w:sz w:val="22"/>
              </w:rPr>
              <w:t>Administrative fees, vehicle registration fees</w:t>
            </w:r>
            <w:r w:rsidR="00A206CB">
              <w:rPr>
                <w:rFonts w:ascii="ＭＳ ゴシック" w:eastAsia="ＭＳ ゴシック" w:hAnsi="ＭＳ ゴシック" w:cs="ＭＳ 明朝"/>
                <w:color w:val="000000"/>
                <w:kern w:val="0"/>
                <w:sz w:val="22"/>
              </w:rPr>
              <w:t>, etc. that can be a source of revenue</w:t>
            </w:r>
            <w:r w:rsidRPr="00AE646D">
              <w:rPr>
                <w:rFonts w:ascii="ＭＳ ゴシック" w:eastAsia="ＭＳ ゴシック" w:hAnsi="ＭＳ ゴシック" w:cs="ＭＳ 明朝"/>
                <w:color w:val="000000"/>
                <w:kern w:val="0"/>
                <w:sz w:val="22"/>
              </w:rPr>
              <w:t xml:space="preserve"> for the </w:t>
            </w:r>
            <w:r w:rsidR="005E7DE0">
              <w:rPr>
                <w:rFonts w:ascii="ＭＳ ゴシック" w:eastAsia="ＭＳ ゴシック" w:hAnsi="ＭＳ ゴシック" w:cs="ＭＳ 明朝"/>
                <w:color w:val="000000"/>
                <w:kern w:val="0"/>
                <w:sz w:val="22"/>
              </w:rPr>
              <w:t>national and local governments</w:t>
            </w:r>
          </w:p>
          <w:p w14:paraId="2F5D3721" w14:textId="4D33B635" w:rsidR="002028D4" w:rsidRPr="00613A12" w:rsidRDefault="00AE646D" w:rsidP="00FA7A2D">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H </w:t>
            </w:r>
            <w:r w:rsidR="00B240A2">
              <w:rPr>
                <w:rFonts w:ascii="ＭＳ ゴシック" w:eastAsia="ＭＳ ゴシック" w:hAnsi="ＭＳ ゴシック" w:cs="ＭＳ 明朝"/>
                <w:color w:val="000000"/>
                <w:kern w:val="0"/>
                <w:sz w:val="22"/>
              </w:rPr>
              <w:t xml:space="preserve"> </w:t>
            </w:r>
            <w:r w:rsidR="00BA6D53">
              <w:rPr>
                <w:rFonts w:ascii="ＭＳ ゴシック" w:eastAsia="ＭＳ ゴシック" w:hAnsi="ＭＳ ゴシック" w:cs="ＭＳ 明朝"/>
                <w:color w:val="000000"/>
                <w:kern w:val="0"/>
                <w:sz w:val="22"/>
              </w:rPr>
              <w:t>Import-</w:t>
            </w:r>
            <w:r w:rsidR="002028D4" w:rsidRPr="00613A12">
              <w:rPr>
                <w:rFonts w:ascii="ＭＳ ゴシック" w:eastAsia="ＭＳ ゴシック" w:hAnsi="ＭＳ ゴシック" w:cs="ＭＳ 明朝"/>
                <w:color w:val="000000"/>
                <w:kern w:val="0"/>
                <w:sz w:val="22"/>
              </w:rPr>
              <w:t>rel</w:t>
            </w:r>
            <w:r>
              <w:rPr>
                <w:rFonts w:ascii="ＭＳ ゴシック" w:eastAsia="ＭＳ ゴシック" w:hAnsi="ＭＳ ゴシック" w:cs="ＭＳ 明朝"/>
                <w:color w:val="000000"/>
                <w:kern w:val="0"/>
                <w:sz w:val="22"/>
              </w:rPr>
              <w:t>ated taxes (customs duty, internal</w:t>
            </w:r>
            <w:r w:rsidR="002028D4" w:rsidRPr="00613A12">
              <w:rPr>
                <w:rFonts w:ascii="ＭＳ ゴシック" w:eastAsia="ＭＳ ゴシック" w:hAnsi="ＭＳ ゴシック" w:cs="ＭＳ 明朝"/>
                <w:color w:val="000000"/>
                <w:kern w:val="0"/>
                <w:sz w:val="22"/>
              </w:rPr>
              <w:t xml:space="preserve"> tax, value-added tax etc.)</w:t>
            </w:r>
          </w:p>
          <w:p w14:paraId="388307A8" w14:textId="77777777" w:rsidR="00A206CB" w:rsidRDefault="00BA6D53" w:rsidP="00B240A2">
            <w:pPr>
              <w:overflowPunct w:val="0"/>
              <w:adjustRightInd w:val="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 </w:t>
            </w:r>
          </w:p>
          <w:p w14:paraId="62A11EA5" w14:textId="65BBE123" w:rsidR="00B240A2" w:rsidRPr="00B240A2" w:rsidRDefault="00A206CB" w:rsidP="00613A12">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hint="eastAsia"/>
                <w:color w:val="000000"/>
                <w:kern w:val="0"/>
                <w:sz w:val="22"/>
              </w:rPr>
              <w:t>*</w:t>
            </w:r>
            <w:r w:rsidR="00BA6D53" w:rsidRPr="00613A12">
              <w:rPr>
                <w:rFonts w:ascii="ＭＳ ゴシック" w:eastAsia="ＭＳ ゴシック" w:hAnsi="ＭＳ ゴシック" w:cs="ＭＳ 明朝"/>
                <w:b/>
                <w:color w:val="000000"/>
                <w:kern w:val="0"/>
                <w:sz w:val="22"/>
              </w:rPr>
              <w:t xml:space="preserve">Notes </w:t>
            </w:r>
            <w:r w:rsidR="00410A71" w:rsidRPr="00613A12">
              <w:rPr>
                <w:rFonts w:ascii="ＭＳ ゴシック" w:eastAsia="ＭＳ ゴシック" w:hAnsi="ＭＳ ゴシック" w:cs="ＭＳ 明朝"/>
                <w:b/>
                <w:color w:val="000000"/>
                <w:kern w:val="0"/>
                <w:sz w:val="22"/>
              </w:rPr>
              <w:t>on taxes</w:t>
            </w:r>
          </w:p>
          <w:p w14:paraId="5A217CB4" w14:textId="04E44275" w:rsidR="00B240A2" w:rsidRPr="00B240A2" w:rsidRDefault="00B240A2" w:rsidP="00613A12">
            <w:pPr>
              <w:overflowPunct w:val="0"/>
              <w:adjustRightInd w:val="0"/>
              <w:ind w:left="330" w:hangingChars="150" w:hanging="330"/>
              <w:textAlignment w:val="baseline"/>
              <w:rPr>
                <w:rFonts w:ascii="ＭＳ ゴシック" w:eastAsia="ＭＳ ゴシック" w:hAnsi="ＭＳ ゴシック" w:cs="ＭＳ 明朝"/>
                <w:color w:val="000000"/>
                <w:kern w:val="0"/>
                <w:sz w:val="22"/>
              </w:rPr>
            </w:pPr>
            <w:r w:rsidRPr="00B240A2">
              <w:rPr>
                <w:rFonts w:ascii="ＭＳ ゴシック" w:eastAsia="ＭＳ ゴシック" w:hAnsi="ＭＳ ゴシック" w:cs="ＭＳ 明朝" w:hint="eastAsia"/>
                <w:color w:val="000000"/>
                <w:kern w:val="0"/>
                <w:sz w:val="22"/>
              </w:rPr>
              <w:t>・</w:t>
            </w:r>
            <w:r w:rsidRPr="00B240A2">
              <w:rPr>
                <w:rFonts w:ascii="ＭＳ ゴシック" w:eastAsia="ＭＳ ゴシック" w:hAnsi="ＭＳ ゴシック" w:cs="ＭＳ 明朝"/>
                <w:color w:val="000000"/>
                <w:kern w:val="0"/>
                <w:sz w:val="22"/>
              </w:rPr>
              <w:t xml:space="preserve"> In</w:t>
            </w:r>
            <w:r w:rsidR="00BA6D53">
              <w:rPr>
                <w:rFonts w:ascii="ＭＳ ゴシック" w:eastAsia="ＭＳ ゴシック" w:hAnsi="ＭＳ ゴシック" w:cs="ＭＳ 明朝"/>
                <w:color w:val="000000"/>
                <w:kern w:val="0"/>
                <w:sz w:val="22"/>
              </w:rPr>
              <w:t xml:space="preserve"> principle, the import-related taxes for the items covered by </w:t>
            </w:r>
            <w:r w:rsidR="00AA565A">
              <w:rPr>
                <w:rFonts w:ascii="ＭＳ ゴシック" w:eastAsia="ＭＳ ゴシック" w:hAnsi="ＭＳ ゴシック" w:cs="ＭＳ 明朝"/>
                <w:color w:val="000000"/>
                <w:kern w:val="0"/>
                <w:sz w:val="22"/>
              </w:rPr>
              <w:t xml:space="preserve">the </w:t>
            </w:r>
            <w:r w:rsidR="00BA6D53">
              <w:rPr>
                <w:rFonts w:ascii="ＭＳ ゴシック" w:eastAsia="ＭＳ ゴシック" w:hAnsi="ＭＳ ゴシック" w:cs="ＭＳ 明朝"/>
                <w:color w:val="000000"/>
                <w:kern w:val="0"/>
                <w:sz w:val="22"/>
              </w:rPr>
              <w:t>GGP/KUSANOE should be exempted or reimbursed. I</w:t>
            </w:r>
            <w:r w:rsidRPr="00B240A2">
              <w:rPr>
                <w:rFonts w:ascii="ＭＳ ゴシック" w:eastAsia="ＭＳ ゴシック" w:hAnsi="ＭＳ ゴシック" w:cs="ＭＳ 明朝"/>
                <w:color w:val="000000"/>
                <w:kern w:val="0"/>
                <w:sz w:val="22"/>
              </w:rPr>
              <w:t>t is</w:t>
            </w:r>
            <w:r w:rsidR="00BA6D53">
              <w:rPr>
                <w:rFonts w:ascii="ＭＳ ゴシック" w:eastAsia="ＭＳ ゴシック" w:hAnsi="ＭＳ ゴシック" w:cs="ＭＳ 明朝"/>
                <w:color w:val="000000"/>
                <w:kern w:val="0"/>
                <w:sz w:val="22"/>
              </w:rPr>
              <w:t xml:space="preserve"> the responsibility of the recipient organization to take necessary </w:t>
            </w:r>
            <w:r w:rsidRPr="00B240A2">
              <w:rPr>
                <w:rFonts w:ascii="ＭＳ ゴシック" w:eastAsia="ＭＳ ゴシック" w:hAnsi="ＭＳ ゴシック" w:cs="ＭＳ 明朝"/>
                <w:color w:val="000000"/>
                <w:kern w:val="0"/>
                <w:sz w:val="22"/>
              </w:rPr>
              <w:t xml:space="preserve">duty-free measures. </w:t>
            </w:r>
          </w:p>
          <w:p w14:paraId="51B9DA49" w14:textId="14F7C9AA" w:rsidR="00B240A2" w:rsidRPr="00FA7A2D" w:rsidRDefault="00B240A2" w:rsidP="003B7573">
            <w:pPr>
              <w:pStyle w:val="ListParagraph"/>
              <w:numPr>
                <w:ilvl w:val="0"/>
                <w:numId w:val="24"/>
              </w:numPr>
              <w:overflowPunct w:val="0"/>
              <w:adjustRightInd w:val="0"/>
              <w:ind w:leftChars="0"/>
              <w:textAlignment w:val="baseline"/>
              <w:rPr>
                <w:rFonts w:ascii="ＭＳ ゴシック" w:eastAsia="ＭＳ ゴシック" w:hAnsi="ＭＳ ゴシック" w:cs="ＭＳ 明朝"/>
                <w:color w:val="000000"/>
                <w:kern w:val="0"/>
                <w:sz w:val="22"/>
              </w:rPr>
            </w:pPr>
            <w:r w:rsidRPr="00FA7A2D">
              <w:rPr>
                <w:rFonts w:ascii="ＭＳ ゴシック" w:eastAsia="ＭＳ ゴシック" w:hAnsi="ＭＳ ゴシック" w:cs="ＭＳ 明朝"/>
                <w:color w:val="000000"/>
                <w:kern w:val="0"/>
                <w:sz w:val="22"/>
              </w:rPr>
              <w:t>Even in cases where</w:t>
            </w:r>
            <w:r w:rsidR="00410A71" w:rsidRPr="00FA7A2D">
              <w:rPr>
                <w:rFonts w:ascii="ＭＳ ゴシック" w:eastAsia="ＭＳ ゴシック" w:hAnsi="ＭＳ ゴシック" w:cs="ＭＳ 明朝"/>
                <w:color w:val="000000"/>
                <w:kern w:val="0"/>
                <w:sz w:val="22"/>
              </w:rPr>
              <w:t xml:space="preserve"> </w:t>
            </w:r>
            <w:r w:rsidR="00BA6D53" w:rsidRPr="00FA7A2D">
              <w:rPr>
                <w:rFonts w:ascii="ＭＳ ゴシック" w:eastAsia="ＭＳ ゴシック" w:hAnsi="ＭＳ ゴシック" w:cs="ＭＳ 明朝"/>
                <w:color w:val="000000"/>
                <w:kern w:val="0"/>
                <w:sz w:val="22"/>
              </w:rPr>
              <w:t xml:space="preserve">your </w:t>
            </w:r>
            <w:r w:rsidRPr="00FA7A2D">
              <w:rPr>
                <w:rFonts w:ascii="ＭＳ ゴシック" w:eastAsia="ＭＳ ゴシック" w:hAnsi="ＭＳ ゴシック" w:cs="ＭＳ 明朝"/>
                <w:color w:val="000000"/>
                <w:kern w:val="0"/>
                <w:sz w:val="22"/>
              </w:rPr>
              <w:t>country does not agree to the exemption of import</w:t>
            </w:r>
            <w:r w:rsidR="00BA6D53" w:rsidRPr="00FA7A2D">
              <w:rPr>
                <w:rFonts w:ascii="ＭＳ ゴシック" w:eastAsia="ＭＳ ゴシック" w:hAnsi="ＭＳ ゴシック" w:cs="ＭＳ 明朝"/>
                <w:color w:val="000000"/>
                <w:kern w:val="0"/>
                <w:sz w:val="22"/>
              </w:rPr>
              <w:t xml:space="preserve">-related taxes, </w:t>
            </w:r>
            <w:r w:rsidR="006675C0">
              <w:rPr>
                <w:rFonts w:ascii="ＭＳ ゴシック" w:eastAsia="ＭＳ ゴシック" w:hAnsi="ＭＳ ゴシック" w:cs="ＭＳ 明朝"/>
                <w:color w:val="000000"/>
                <w:kern w:val="0"/>
                <w:sz w:val="22"/>
              </w:rPr>
              <w:t xml:space="preserve">in principle, the recipient should </w:t>
            </w:r>
            <w:r w:rsidRPr="00FA7A2D">
              <w:rPr>
                <w:rFonts w:ascii="ＭＳ ゴシック" w:eastAsia="ＭＳ ゴシック" w:hAnsi="ＭＳ ゴシック" w:cs="ＭＳ 明朝"/>
                <w:color w:val="000000"/>
                <w:kern w:val="0"/>
                <w:sz w:val="22"/>
              </w:rPr>
              <w:t xml:space="preserve">bear the burden of these taxes. </w:t>
            </w:r>
          </w:p>
          <w:p w14:paraId="61F7F4A4" w14:textId="795A441C" w:rsidR="00B240A2" w:rsidRPr="00B240A2" w:rsidRDefault="00B240A2" w:rsidP="00613A12">
            <w:pPr>
              <w:overflowPunct w:val="0"/>
              <w:adjustRightInd w:val="0"/>
              <w:ind w:left="330" w:hangingChars="150" w:hanging="330"/>
              <w:textAlignment w:val="baseline"/>
              <w:rPr>
                <w:rFonts w:ascii="ＭＳ ゴシック" w:eastAsia="ＭＳ ゴシック" w:hAnsi="ＭＳ ゴシック" w:cs="ＭＳ 明朝"/>
                <w:color w:val="000000"/>
                <w:kern w:val="0"/>
                <w:sz w:val="22"/>
              </w:rPr>
            </w:pPr>
            <w:r w:rsidRPr="00B240A2">
              <w:rPr>
                <w:rFonts w:ascii="ＭＳ ゴシック" w:eastAsia="ＭＳ ゴシック" w:hAnsi="ＭＳ ゴシック" w:cs="ＭＳ 明朝" w:hint="eastAsia"/>
                <w:color w:val="000000"/>
                <w:kern w:val="0"/>
                <w:sz w:val="22"/>
              </w:rPr>
              <w:t>・</w:t>
            </w:r>
            <w:r w:rsidRPr="00B240A2">
              <w:rPr>
                <w:rFonts w:ascii="ＭＳ ゴシック" w:eastAsia="ＭＳ ゴシック" w:hAnsi="ＭＳ ゴシック" w:cs="ＭＳ 明朝"/>
                <w:color w:val="000000"/>
                <w:kern w:val="0"/>
                <w:sz w:val="22"/>
              </w:rPr>
              <w:t xml:space="preserve"> On the other hand, in cases where </w:t>
            </w:r>
            <w:r w:rsidR="00BA6D53">
              <w:rPr>
                <w:rFonts w:ascii="ＭＳ ゴシック" w:eastAsia="ＭＳ ゴシック" w:hAnsi="ＭＳ ゴシック" w:cs="ＭＳ 明朝"/>
                <w:color w:val="000000"/>
                <w:kern w:val="0"/>
                <w:sz w:val="22"/>
              </w:rPr>
              <w:t xml:space="preserve">your </w:t>
            </w:r>
            <w:r w:rsidRPr="00B240A2">
              <w:rPr>
                <w:rFonts w:ascii="ＭＳ ゴシック" w:eastAsia="ＭＳ ゴシック" w:hAnsi="ＭＳ ゴシック" w:cs="ＭＳ 明朝"/>
                <w:color w:val="000000"/>
                <w:kern w:val="0"/>
                <w:sz w:val="22"/>
              </w:rPr>
              <w:t xml:space="preserve">country does not agree to the exemption </w:t>
            </w:r>
            <w:r w:rsidR="00BA6D53">
              <w:rPr>
                <w:rFonts w:ascii="ＭＳ ゴシック" w:eastAsia="ＭＳ ゴシック" w:hAnsi="ＭＳ ゴシック" w:cs="ＭＳ 明朝"/>
                <w:color w:val="000000"/>
                <w:kern w:val="0"/>
                <w:sz w:val="22"/>
              </w:rPr>
              <w:t xml:space="preserve">or reimbursement </w:t>
            </w:r>
            <w:r w:rsidRPr="00B240A2">
              <w:rPr>
                <w:rFonts w:ascii="ＭＳ ゴシック" w:eastAsia="ＭＳ ゴシック" w:hAnsi="ＭＳ ゴシック" w:cs="ＭＳ 明朝"/>
                <w:color w:val="000000"/>
                <w:kern w:val="0"/>
                <w:sz w:val="22"/>
              </w:rPr>
              <w:t>of import</w:t>
            </w:r>
            <w:r w:rsidR="00BA6D53">
              <w:rPr>
                <w:rFonts w:ascii="ＭＳ ゴシック" w:eastAsia="ＭＳ ゴシック" w:hAnsi="ＭＳ ゴシック" w:cs="ＭＳ 明朝"/>
                <w:color w:val="000000"/>
                <w:kern w:val="0"/>
                <w:sz w:val="22"/>
              </w:rPr>
              <w:t>-related</w:t>
            </w:r>
            <w:r w:rsidRPr="00B240A2">
              <w:rPr>
                <w:rFonts w:ascii="ＭＳ ゴシック" w:eastAsia="ＭＳ ゴシック" w:hAnsi="ＭＳ ゴシック" w:cs="ＭＳ 明朝"/>
                <w:color w:val="000000"/>
                <w:kern w:val="0"/>
                <w:sz w:val="22"/>
              </w:rPr>
              <w:t xml:space="preserve"> taxes, and in cases where there is a need to provide </w:t>
            </w:r>
            <w:r w:rsidR="00BA6D53">
              <w:rPr>
                <w:rFonts w:ascii="ＭＳ ゴシック" w:eastAsia="ＭＳ ゴシック" w:hAnsi="ＭＳ ゴシック" w:cs="ＭＳ 明朝"/>
                <w:color w:val="000000"/>
                <w:kern w:val="0"/>
                <w:sz w:val="22"/>
              </w:rPr>
              <w:t xml:space="preserve">assistance </w:t>
            </w:r>
            <w:r w:rsidRPr="00B240A2">
              <w:rPr>
                <w:rFonts w:ascii="ＭＳ ゴシック" w:eastAsia="ＭＳ ゴシック" w:hAnsi="ＭＳ ゴシック" w:cs="ＭＳ 明朝"/>
                <w:color w:val="000000"/>
                <w:kern w:val="0"/>
                <w:sz w:val="22"/>
              </w:rPr>
              <w:t>consider</w:t>
            </w:r>
            <w:r w:rsidR="00BA6D53">
              <w:rPr>
                <w:rFonts w:ascii="ＭＳ ゴシック" w:eastAsia="ＭＳ ゴシック" w:hAnsi="ＭＳ ゴシック" w:cs="ＭＳ 明朝"/>
                <w:color w:val="000000"/>
                <w:kern w:val="0"/>
                <w:sz w:val="22"/>
              </w:rPr>
              <w:t>ing</w:t>
            </w:r>
            <w:r w:rsidR="006675C0">
              <w:rPr>
                <w:rFonts w:ascii="ＭＳ ゴシック" w:eastAsia="ＭＳ ゴシック" w:hAnsi="ＭＳ ゴシック" w:cs="ＭＳ 明朝"/>
                <w:color w:val="000000"/>
                <w:kern w:val="0"/>
                <w:sz w:val="22"/>
              </w:rPr>
              <w:t xml:space="preserve"> the financial situation</w:t>
            </w:r>
            <w:r w:rsidRPr="00B240A2">
              <w:rPr>
                <w:rFonts w:ascii="ＭＳ ゴシック" w:eastAsia="ＭＳ ゴシック" w:hAnsi="ＭＳ ゴシック" w:cs="ＭＳ 明朝"/>
                <w:color w:val="000000"/>
                <w:kern w:val="0"/>
                <w:sz w:val="22"/>
              </w:rPr>
              <w:t xml:space="preserve"> of the recipient</w:t>
            </w:r>
            <w:r w:rsidR="00BA6D53">
              <w:rPr>
                <w:rFonts w:ascii="ＭＳ ゴシック" w:eastAsia="ＭＳ ゴシック" w:hAnsi="ＭＳ ゴシック" w:cs="ＭＳ 明朝"/>
                <w:color w:val="000000"/>
                <w:kern w:val="0"/>
                <w:sz w:val="22"/>
              </w:rPr>
              <w:t xml:space="preserve"> organization</w:t>
            </w:r>
            <w:r w:rsidRPr="00B240A2">
              <w:rPr>
                <w:rFonts w:ascii="ＭＳ ゴシック" w:eastAsia="ＭＳ ゴシック" w:hAnsi="ＭＳ ゴシック" w:cs="ＭＳ 明朝"/>
                <w:color w:val="000000"/>
                <w:kern w:val="0"/>
                <w:sz w:val="22"/>
              </w:rPr>
              <w:t>, the grant may cover the cost</w:t>
            </w:r>
            <w:r w:rsidR="006675C0">
              <w:rPr>
                <w:rFonts w:ascii="ＭＳ ゴシック" w:eastAsia="ＭＳ ゴシック" w:hAnsi="ＭＳ ゴシック" w:cs="ＭＳ 明朝"/>
                <w:color w:val="000000"/>
                <w:kern w:val="0"/>
                <w:sz w:val="22"/>
              </w:rPr>
              <w:t xml:space="preserve"> of these taxes</w:t>
            </w:r>
            <w:r w:rsidRPr="00B240A2">
              <w:rPr>
                <w:rFonts w:ascii="ＭＳ ゴシック" w:eastAsia="ＭＳ ゴシック" w:hAnsi="ＭＳ ゴシック" w:cs="ＭＳ 明朝"/>
                <w:color w:val="000000"/>
                <w:kern w:val="0"/>
                <w:sz w:val="22"/>
              </w:rPr>
              <w:t xml:space="preserve">. </w:t>
            </w:r>
          </w:p>
          <w:p w14:paraId="7DF38941" w14:textId="2FEF4482" w:rsidR="00B240A2" w:rsidRDefault="00B240A2" w:rsidP="003B7573">
            <w:pPr>
              <w:pStyle w:val="ListParagraph"/>
              <w:numPr>
                <w:ilvl w:val="0"/>
                <w:numId w:val="24"/>
              </w:numPr>
              <w:overflowPunct w:val="0"/>
              <w:adjustRightInd w:val="0"/>
              <w:ind w:leftChars="0"/>
              <w:textAlignment w:val="baseline"/>
              <w:rPr>
                <w:rFonts w:ascii="ＭＳ ゴシック" w:eastAsia="ＭＳ ゴシック" w:hAnsi="ＭＳ ゴシック" w:cs="ＭＳ 明朝"/>
                <w:i/>
                <w:color w:val="000000"/>
                <w:kern w:val="0"/>
                <w:sz w:val="22"/>
              </w:rPr>
            </w:pPr>
            <w:r w:rsidRPr="00FA7A2D">
              <w:rPr>
                <w:rFonts w:ascii="ＭＳ ゴシック" w:eastAsia="ＭＳ ゴシック" w:hAnsi="ＭＳ ゴシック" w:cs="ＭＳ 明朝"/>
                <w:color w:val="000000"/>
                <w:kern w:val="0"/>
                <w:sz w:val="22"/>
              </w:rPr>
              <w:t xml:space="preserve">As </w:t>
            </w:r>
            <w:r w:rsidR="00BA6D53" w:rsidRPr="00FA7A2D">
              <w:rPr>
                <w:rFonts w:ascii="ＭＳ ゴシック" w:eastAsia="ＭＳ ゴシック" w:hAnsi="ＭＳ ゴシック" w:cs="ＭＳ 明朝"/>
                <w:color w:val="000000"/>
                <w:kern w:val="0"/>
                <w:sz w:val="22"/>
              </w:rPr>
              <w:t xml:space="preserve">for other </w:t>
            </w:r>
            <w:r w:rsidRPr="00FA7A2D">
              <w:rPr>
                <w:rFonts w:ascii="ＭＳ ゴシック" w:eastAsia="ＭＳ ゴシック" w:hAnsi="ＭＳ ゴシック" w:cs="ＭＳ 明朝"/>
                <w:color w:val="000000"/>
                <w:kern w:val="0"/>
                <w:sz w:val="22"/>
              </w:rPr>
              <w:t xml:space="preserve">taxes not related to import, in cases where there is a </w:t>
            </w:r>
            <w:r w:rsidR="00925ED1" w:rsidRPr="00FA7A2D">
              <w:rPr>
                <w:rFonts w:ascii="ＭＳ ゴシック" w:eastAsia="ＭＳ ゴシック" w:hAnsi="ＭＳ ゴシック" w:cs="ＭＳ 明朝"/>
                <w:color w:val="000000"/>
                <w:kern w:val="0"/>
                <w:sz w:val="22"/>
              </w:rPr>
              <w:t>true necessity</w:t>
            </w:r>
            <w:r w:rsidR="00410A71" w:rsidRPr="00FA7A2D">
              <w:rPr>
                <w:rFonts w:ascii="ＭＳ ゴシック" w:eastAsia="ＭＳ ゴシック" w:hAnsi="ＭＳ ゴシック" w:cs="ＭＳ 明朝"/>
                <w:color w:val="000000"/>
                <w:kern w:val="0"/>
                <w:sz w:val="22"/>
              </w:rPr>
              <w:t>, taking into account the financial situation of the applicant</w:t>
            </w:r>
            <w:r w:rsidR="00925ED1" w:rsidRPr="00FA7A2D">
              <w:rPr>
                <w:rFonts w:ascii="ＭＳ ゴシック" w:eastAsia="ＭＳ ゴシック" w:hAnsi="ＭＳ ゴシック" w:cs="ＭＳ 明朝"/>
                <w:color w:val="000000"/>
                <w:kern w:val="0"/>
                <w:sz w:val="22"/>
              </w:rPr>
              <w:t xml:space="preserve">, </w:t>
            </w:r>
            <w:r w:rsidRPr="00FA7A2D">
              <w:rPr>
                <w:rFonts w:ascii="ＭＳ ゴシック" w:eastAsia="ＭＳ ゴシック" w:hAnsi="ＭＳ ゴシック" w:cs="ＭＳ 明朝"/>
                <w:color w:val="000000"/>
                <w:kern w:val="0"/>
                <w:sz w:val="22"/>
              </w:rPr>
              <w:t>the grant may cover the cost of these taxes.</w:t>
            </w:r>
            <w:r w:rsidR="00925ED1" w:rsidRPr="00FA7A2D">
              <w:rPr>
                <w:rFonts w:ascii="ＭＳ ゴシック" w:eastAsia="ＭＳ ゴシック" w:hAnsi="ＭＳ ゴシック" w:cs="ＭＳ 明朝"/>
                <w:color w:val="000000"/>
                <w:kern w:val="0"/>
                <w:sz w:val="22"/>
              </w:rPr>
              <w:t xml:space="preserve"> </w:t>
            </w:r>
            <w:r w:rsidR="00925ED1" w:rsidRPr="00FA7A2D">
              <w:rPr>
                <w:rFonts w:ascii="ＭＳ ゴシック" w:eastAsia="ＭＳ ゴシック" w:hAnsi="ＭＳ ゴシック" w:cs="ＭＳ 明朝"/>
                <w:i/>
                <w:color w:val="000000"/>
                <w:kern w:val="0"/>
                <w:sz w:val="22"/>
              </w:rPr>
              <w:t>Please consult the Embassy of Japan for more details</w:t>
            </w:r>
            <w:r w:rsidR="00A206CB" w:rsidRPr="00FA7A2D">
              <w:rPr>
                <w:rFonts w:ascii="ＭＳ ゴシック" w:eastAsia="ＭＳ ゴシック" w:hAnsi="ＭＳ ゴシック" w:cs="ＭＳ 明朝"/>
                <w:i/>
                <w:color w:val="000000"/>
                <w:kern w:val="0"/>
                <w:sz w:val="22"/>
              </w:rPr>
              <w:t>.</w:t>
            </w:r>
          </w:p>
          <w:p w14:paraId="0923F224" w14:textId="77777777" w:rsidR="008B2E5C" w:rsidRPr="008B2E5C" w:rsidRDefault="008B2E5C" w:rsidP="008B2E5C">
            <w:pPr>
              <w:overflowPunct w:val="0"/>
              <w:adjustRightInd w:val="0"/>
              <w:textAlignment w:val="baseline"/>
              <w:rPr>
                <w:rFonts w:ascii="ＭＳ ゴシック" w:eastAsia="ＭＳ ゴシック" w:hAnsi="ＭＳ ゴシック" w:cs="ＭＳ 明朝"/>
                <w:i/>
                <w:color w:val="000000"/>
                <w:kern w:val="0"/>
                <w:sz w:val="22"/>
              </w:rPr>
            </w:pPr>
          </w:p>
          <w:p w14:paraId="0539A197" w14:textId="1072EEF9" w:rsidR="001C75B3" w:rsidRPr="00613A12" w:rsidRDefault="00925ED1" w:rsidP="002028D4">
            <w:pPr>
              <w:overflowPunct w:val="0"/>
              <w:adjustRightInd w:val="0"/>
              <w:textAlignment w:val="baseline"/>
              <w:rPr>
                <w:rFonts w:ascii="ＭＳ ゴシック" w:eastAsia="ＭＳ ゴシック" w:hAnsi="ＭＳ ゴシック" w:cs="ＭＳ 明朝"/>
                <w:b/>
                <w:color w:val="000000"/>
                <w:kern w:val="0"/>
                <w:sz w:val="22"/>
              </w:rPr>
            </w:pPr>
            <w:r w:rsidRPr="00613A12">
              <w:rPr>
                <w:rFonts w:ascii="ＭＳ ゴシック" w:eastAsia="ＭＳ ゴシック" w:hAnsi="ＭＳ ゴシック" w:cs="ＭＳ 明朝"/>
                <w:b/>
                <w:color w:val="000000"/>
                <w:kern w:val="0"/>
                <w:sz w:val="22"/>
              </w:rPr>
              <w:t xml:space="preserve">3  </w:t>
            </w:r>
            <w:r w:rsidR="008B5D13" w:rsidRPr="00613A12">
              <w:rPr>
                <w:rFonts w:ascii="ＭＳ ゴシック" w:eastAsia="ＭＳ ゴシック" w:hAnsi="ＭＳ ゴシック" w:cs="ＭＳ 明朝"/>
                <w:b/>
                <w:color w:val="000000"/>
                <w:kern w:val="0"/>
                <w:sz w:val="22"/>
              </w:rPr>
              <w:t xml:space="preserve">Opening of a dedicated bank account </w:t>
            </w:r>
          </w:p>
          <w:p w14:paraId="25CDB950" w14:textId="79C12CE2" w:rsidR="000D5D50" w:rsidRDefault="008B5D13" w:rsidP="00613A12">
            <w:pPr>
              <w:overflowPunct w:val="0"/>
              <w:adjustRightInd w:val="0"/>
              <w:ind w:leftChars="50" w:left="105"/>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A</w:t>
            </w:r>
            <w:r w:rsidR="000D5D50">
              <w:rPr>
                <w:rFonts w:ascii="ＭＳ ゴシック" w:eastAsia="ＭＳ ゴシック" w:hAnsi="ＭＳ ゴシック" w:cs="ＭＳ 明朝"/>
                <w:color w:val="000000"/>
                <w:kern w:val="0"/>
                <w:sz w:val="22"/>
              </w:rPr>
              <w:t xml:space="preserve">fter the approval and the signature of the Grant Contract, the recipient </w:t>
            </w:r>
            <w:r w:rsidR="000D5D50">
              <w:rPr>
                <w:rFonts w:ascii="ＭＳ ゴシック" w:eastAsia="ＭＳ ゴシック" w:hAnsi="ＭＳ ゴシック" w:cs="ＭＳ 明朝"/>
                <w:color w:val="000000"/>
                <w:kern w:val="0"/>
                <w:sz w:val="22"/>
              </w:rPr>
              <w:lastRenderedPageBreak/>
              <w:t xml:space="preserve">organization will be required to open a dedicated bank account, </w:t>
            </w:r>
            <w:r w:rsidR="000D5D50" w:rsidRPr="000D5D50">
              <w:rPr>
                <w:rFonts w:ascii="ＭＳ ゴシック" w:eastAsia="ＭＳ ゴシック" w:hAnsi="ＭＳ ゴシック" w:cs="ＭＳ 明朝"/>
                <w:color w:val="000000"/>
                <w:kern w:val="0"/>
                <w:sz w:val="22"/>
              </w:rPr>
              <w:t>separate from other bank accounts used for the operating expenses or other projects of the organization</w:t>
            </w:r>
            <w:r>
              <w:rPr>
                <w:rFonts w:ascii="ＭＳ ゴシック" w:eastAsia="ＭＳ ゴシック" w:hAnsi="ＭＳ ゴシック" w:cs="ＭＳ 明朝"/>
                <w:color w:val="000000"/>
                <w:kern w:val="0"/>
                <w:sz w:val="22"/>
              </w:rPr>
              <w:t>, for the disbursement of the fund</w:t>
            </w:r>
            <w:r w:rsidR="000D5D50">
              <w:rPr>
                <w:rFonts w:ascii="ＭＳ ゴシック" w:eastAsia="ＭＳ ゴシック" w:hAnsi="ＭＳ ゴシック" w:cs="ＭＳ 明朝"/>
                <w:color w:val="000000"/>
                <w:kern w:val="0"/>
                <w:sz w:val="22"/>
              </w:rPr>
              <w:t xml:space="preserve">. It is preferable to adopt the </w:t>
            </w:r>
            <w:r>
              <w:rPr>
                <w:rFonts w:ascii="ＭＳ ゴシック" w:eastAsia="ＭＳ ゴシック" w:hAnsi="ＭＳ ゴシック" w:cs="ＭＳ 明朝"/>
                <w:color w:val="000000"/>
                <w:kern w:val="0"/>
                <w:sz w:val="22"/>
              </w:rPr>
              <w:t>s</w:t>
            </w:r>
            <w:r w:rsidR="000D5D50">
              <w:rPr>
                <w:rFonts w:ascii="ＭＳ ゴシック" w:eastAsia="ＭＳ ゴシック" w:hAnsi="ＭＳ ゴシック" w:cs="ＭＳ 明朝"/>
                <w:color w:val="000000"/>
                <w:kern w:val="0"/>
                <w:sz w:val="22"/>
              </w:rPr>
              <w:t xml:space="preserve">pecial banking contract schemes, </w:t>
            </w:r>
            <w:r>
              <w:rPr>
                <w:rFonts w:ascii="ＭＳ ゴシック" w:eastAsia="ＭＳ ゴシック" w:hAnsi="ＭＳ ゴシック" w:cs="ＭＳ 明朝"/>
                <w:color w:val="000000"/>
                <w:kern w:val="0"/>
                <w:sz w:val="22"/>
              </w:rPr>
              <w:t xml:space="preserve">where a </w:t>
            </w:r>
            <w:r w:rsidR="000D5D50" w:rsidRPr="000D5D50">
              <w:rPr>
                <w:rFonts w:ascii="ＭＳ ゴシック" w:eastAsia="ＭＳ ゴシック" w:hAnsi="ＭＳ ゴシック" w:cs="ＭＳ 明朝"/>
                <w:color w:val="000000"/>
                <w:kern w:val="0"/>
                <w:sz w:val="22"/>
              </w:rPr>
              <w:t xml:space="preserve">written consent of the </w:t>
            </w:r>
            <w:r w:rsidR="000D5D50">
              <w:rPr>
                <w:rFonts w:ascii="ＭＳ ゴシック" w:eastAsia="ＭＳ ゴシック" w:hAnsi="ＭＳ ゴシック" w:cs="ＭＳ 明朝"/>
                <w:color w:val="000000"/>
                <w:kern w:val="0"/>
                <w:sz w:val="22"/>
              </w:rPr>
              <w:t xml:space="preserve">Embassy of Japan </w:t>
            </w:r>
            <w:r w:rsidR="000D5D50" w:rsidRPr="000D5D50">
              <w:rPr>
                <w:rFonts w:ascii="ＭＳ ゴシック" w:eastAsia="ＭＳ ゴシック" w:hAnsi="ＭＳ ゴシック" w:cs="ＭＳ 明朝"/>
                <w:color w:val="000000"/>
                <w:kern w:val="0"/>
                <w:sz w:val="22"/>
              </w:rPr>
              <w:t xml:space="preserve">is required for the recipient </w:t>
            </w:r>
            <w:r w:rsidR="000D5D50">
              <w:rPr>
                <w:rFonts w:ascii="ＭＳ ゴシック" w:eastAsia="ＭＳ ゴシック" w:hAnsi="ＭＳ ゴシック" w:cs="ＭＳ 明朝"/>
                <w:color w:val="000000"/>
                <w:kern w:val="0"/>
                <w:sz w:val="22"/>
              </w:rPr>
              <w:t xml:space="preserve">organization </w:t>
            </w:r>
            <w:r w:rsidR="000D5D50" w:rsidRPr="000D5D50">
              <w:rPr>
                <w:rFonts w:ascii="ＭＳ ゴシック" w:eastAsia="ＭＳ ゴシック" w:hAnsi="ＭＳ ゴシック" w:cs="ＭＳ 明朝"/>
                <w:color w:val="000000"/>
                <w:kern w:val="0"/>
                <w:sz w:val="22"/>
              </w:rPr>
              <w:t xml:space="preserve">to make </w:t>
            </w:r>
            <w:r w:rsidR="000D5D50">
              <w:rPr>
                <w:rFonts w:ascii="ＭＳ ゴシック" w:eastAsia="ＭＳ ゴシック" w:hAnsi="ＭＳ ゴシック" w:cs="ＭＳ 明朝"/>
                <w:color w:val="000000"/>
                <w:kern w:val="0"/>
                <w:sz w:val="22"/>
              </w:rPr>
              <w:t xml:space="preserve">every </w:t>
            </w:r>
            <w:r w:rsidR="000D5D50" w:rsidRPr="000D5D50">
              <w:rPr>
                <w:rFonts w:ascii="ＭＳ ゴシック" w:eastAsia="ＭＳ ゴシック" w:hAnsi="ＭＳ ゴシック" w:cs="ＭＳ 明朝"/>
                <w:color w:val="000000"/>
                <w:kern w:val="0"/>
                <w:sz w:val="22"/>
              </w:rPr>
              <w:t xml:space="preserve">payment </w:t>
            </w:r>
            <w:r w:rsidR="000D5D50">
              <w:rPr>
                <w:rFonts w:ascii="ＭＳ ゴシック" w:eastAsia="ＭＳ ゴシック" w:hAnsi="ＭＳ ゴシック" w:cs="ＭＳ 明朝"/>
                <w:color w:val="000000"/>
                <w:kern w:val="0"/>
                <w:sz w:val="22"/>
              </w:rPr>
              <w:t>to</w:t>
            </w:r>
            <w:r w:rsidR="000D5D50" w:rsidRPr="000D5D50">
              <w:rPr>
                <w:rFonts w:ascii="ＭＳ ゴシック" w:eastAsia="ＭＳ ゴシック" w:hAnsi="ＭＳ ゴシック" w:cs="ＭＳ 明朝"/>
                <w:color w:val="000000"/>
                <w:kern w:val="0"/>
                <w:sz w:val="22"/>
              </w:rPr>
              <w:t xml:space="preserve"> supplier</w:t>
            </w:r>
            <w:r w:rsidR="000D5D50">
              <w:rPr>
                <w:rFonts w:ascii="ＭＳ ゴシック" w:eastAsia="ＭＳ ゴシック" w:hAnsi="ＭＳ ゴシック" w:cs="ＭＳ 明朝"/>
                <w:color w:val="000000"/>
                <w:kern w:val="0"/>
                <w:sz w:val="22"/>
              </w:rPr>
              <w:t>s</w:t>
            </w:r>
            <w:r w:rsidR="000D5D50" w:rsidRPr="000D5D50">
              <w:rPr>
                <w:rFonts w:ascii="ＭＳ ゴシック" w:eastAsia="ＭＳ ゴシック" w:hAnsi="ＭＳ ゴシック" w:cs="ＭＳ 明朝"/>
                <w:color w:val="000000"/>
                <w:kern w:val="0"/>
                <w:sz w:val="22"/>
              </w:rPr>
              <w:t xml:space="preserve"> or</w:t>
            </w:r>
            <w:r w:rsidR="006675C0">
              <w:rPr>
                <w:rFonts w:ascii="ＭＳ ゴシック" w:eastAsia="ＭＳ ゴシック" w:hAnsi="ＭＳ ゴシック" w:cs="ＭＳ 明朝"/>
                <w:color w:val="000000"/>
                <w:kern w:val="0"/>
                <w:sz w:val="22"/>
              </w:rPr>
              <w:t xml:space="preserve"> other relevant parties out of the</w:t>
            </w:r>
            <w:r w:rsidR="000D5D50" w:rsidRPr="000D5D50">
              <w:rPr>
                <w:rFonts w:ascii="ＭＳ ゴシック" w:eastAsia="ＭＳ ゴシック" w:hAnsi="ＭＳ ゴシック" w:cs="ＭＳ 明朝"/>
                <w:color w:val="000000"/>
                <w:kern w:val="0"/>
                <w:sz w:val="22"/>
              </w:rPr>
              <w:t xml:space="preserve"> </w:t>
            </w:r>
            <w:r w:rsidR="000D5D50">
              <w:rPr>
                <w:rFonts w:ascii="ＭＳ ゴシック" w:eastAsia="ＭＳ ゴシック" w:hAnsi="ＭＳ ゴシック" w:cs="ＭＳ 明朝"/>
                <w:color w:val="000000"/>
                <w:kern w:val="0"/>
                <w:sz w:val="22"/>
              </w:rPr>
              <w:t xml:space="preserve">dedicated </w:t>
            </w:r>
            <w:r w:rsidR="000D5D50" w:rsidRPr="000D5D50">
              <w:rPr>
                <w:rFonts w:ascii="ＭＳ ゴシック" w:eastAsia="ＭＳ ゴシック" w:hAnsi="ＭＳ ゴシック" w:cs="ＭＳ 明朝"/>
                <w:color w:val="000000"/>
                <w:kern w:val="0"/>
                <w:sz w:val="22"/>
              </w:rPr>
              <w:t xml:space="preserve">bank account. </w:t>
            </w:r>
            <w:r>
              <w:rPr>
                <w:rFonts w:ascii="ＭＳ ゴシック" w:eastAsia="ＭＳ ゴシック" w:hAnsi="ＭＳ ゴシック" w:cs="ＭＳ 明朝"/>
                <w:color w:val="000000"/>
                <w:kern w:val="0"/>
                <w:sz w:val="22"/>
              </w:rPr>
              <w:t>On this matter, i</w:t>
            </w:r>
            <w:r w:rsidR="000D5D50">
              <w:rPr>
                <w:rFonts w:ascii="ＭＳ ゴシック" w:eastAsia="ＭＳ ゴシック" w:hAnsi="ＭＳ ゴシック" w:cs="ＭＳ 明朝"/>
                <w:color w:val="000000"/>
                <w:kern w:val="0"/>
                <w:sz w:val="22"/>
              </w:rPr>
              <w:t>t is the responsibility of the recipient organization to make necessary arrangement</w:t>
            </w:r>
            <w:r>
              <w:rPr>
                <w:rFonts w:ascii="ＭＳ ゴシック" w:eastAsia="ＭＳ ゴシック" w:hAnsi="ＭＳ ゴシック" w:cs="ＭＳ 明朝"/>
                <w:color w:val="000000"/>
                <w:kern w:val="0"/>
                <w:sz w:val="22"/>
              </w:rPr>
              <w:t>s</w:t>
            </w:r>
            <w:r w:rsidR="000D5D50">
              <w:rPr>
                <w:rFonts w:ascii="ＭＳ ゴシック" w:eastAsia="ＭＳ ゴシック" w:hAnsi="ＭＳ ゴシック" w:cs="ＭＳ 明朝"/>
                <w:color w:val="000000"/>
                <w:kern w:val="0"/>
                <w:sz w:val="22"/>
              </w:rPr>
              <w:t xml:space="preserve"> with an appropriate bank </w:t>
            </w:r>
            <w:r w:rsidR="00AA7649" w:rsidRPr="00AA7649">
              <w:rPr>
                <w:rFonts w:ascii="ＭＳ ゴシック" w:eastAsia="ＭＳ ゴシック" w:hAnsi="ＭＳ ゴシック" w:cs="ＭＳ 明朝"/>
                <w:color w:val="000000"/>
                <w:kern w:val="0"/>
                <w:sz w:val="22"/>
              </w:rPr>
              <w:t>in the country where the project is implemented.</w:t>
            </w:r>
          </w:p>
          <w:p w14:paraId="1A7F6C99" w14:textId="475BBF7B" w:rsidR="001C75B3" w:rsidRDefault="000D5D50" w:rsidP="002028D4">
            <w:pPr>
              <w:overflowPunct w:val="0"/>
              <w:adjustRightInd w:val="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 </w:t>
            </w:r>
          </w:p>
          <w:p w14:paraId="58A891A6" w14:textId="3800F60A" w:rsidR="001C75B3" w:rsidRPr="00613A12" w:rsidRDefault="00925ED1" w:rsidP="002028D4">
            <w:pPr>
              <w:overflowPunct w:val="0"/>
              <w:adjustRightInd w:val="0"/>
              <w:textAlignment w:val="baseline"/>
              <w:rPr>
                <w:rFonts w:ascii="ＭＳ ゴシック" w:eastAsia="ＭＳ ゴシック" w:hAnsi="ＭＳ ゴシック" w:cs="ＭＳ 明朝"/>
                <w:b/>
                <w:color w:val="000000"/>
                <w:kern w:val="0"/>
                <w:sz w:val="22"/>
              </w:rPr>
            </w:pPr>
            <w:r w:rsidRPr="00613A12">
              <w:rPr>
                <w:rFonts w:ascii="ＭＳ ゴシック" w:eastAsia="ＭＳ ゴシック" w:hAnsi="ＭＳ ゴシック" w:cs="ＭＳ 明朝"/>
                <w:b/>
                <w:color w:val="000000"/>
                <w:kern w:val="0"/>
                <w:sz w:val="22"/>
              </w:rPr>
              <w:t xml:space="preserve">4  </w:t>
            </w:r>
            <w:r w:rsidR="001C75B3" w:rsidRPr="00613A12">
              <w:rPr>
                <w:rFonts w:ascii="ＭＳ ゴシック" w:eastAsia="ＭＳ ゴシック" w:hAnsi="ＭＳ ゴシック" w:cs="ＭＳ 明朝" w:hint="eastAsia"/>
                <w:b/>
                <w:color w:val="000000"/>
                <w:kern w:val="0"/>
                <w:sz w:val="22"/>
              </w:rPr>
              <w:t>External audit</w:t>
            </w:r>
          </w:p>
          <w:p w14:paraId="13F8C0EE" w14:textId="34D8AF18" w:rsidR="00AA7649" w:rsidRDefault="00AA7649" w:rsidP="00613A12">
            <w:pPr>
              <w:overflowPunct w:val="0"/>
              <w:adjustRightInd w:val="0"/>
              <w:ind w:left="330"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(1)</w:t>
            </w:r>
            <w:r w:rsidR="00410A71">
              <w:rPr>
                <w:rFonts w:ascii="ＭＳ ゴシック" w:eastAsia="ＭＳ ゴシック" w:hAnsi="ＭＳ ゴシック" w:cs="ＭＳ 明朝"/>
                <w:color w:val="000000"/>
                <w:kern w:val="0"/>
                <w:sz w:val="22"/>
              </w:rPr>
              <w:t>I</w:t>
            </w:r>
            <w:r w:rsidR="00410A71" w:rsidRPr="00410A71">
              <w:rPr>
                <w:rFonts w:ascii="ＭＳ ゴシック" w:eastAsia="ＭＳ ゴシック" w:hAnsi="ＭＳ ゴシック" w:cs="ＭＳ 明朝"/>
                <w:color w:val="000000"/>
                <w:kern w:val="0"/>
                <w:sz w:val="22"/>
              </w:rPr>
              <w:t xml:space="preserve">n principle, </w:t>
            </w:r>
            <w:r w:rsidR="00410A71">
              <w:rPr>
                <w:rFonts w:ascii="ＭＳ ゴシック" w:eastAsia="ＭＳ ゴシック" w:hAnsi="ＭＳ ゴシック" w:cs="ＭＳ 明朝"/>
                <w:color w:val="000000"/>
                <w:kern w:val="0"/>
                <w:sz w:val="22"/>
              </w:rPr>
              <w:t>a</w:t>
            </w:r>
            <w:r w:rsidR="008B5D13" w:rsidRPr="008B5D13">
              <w:rPr>
                <w:rFonts w:ascii="ＭＳ ゴシック" w:eastAsia="ＭＳ ゴシック" w:hAnsi="ＭＳ ゴシック" w:cs="ＭＳ 明朝"/>
                <w:color w:val="000000"/>
                <w:kern w:val="0"/>
                <w:sz w:val="22"/>
              </w:rPr>
              <w:t>fter t</w:t>
            </w:r>
            <w:r w:rsidR="00410A71">
              <w:rPr>
                <w:rFonts w:ascii="ＭＳ ゴシック" w:eastAsia="ＭＳ ゴシック" w:hAnsi="ＭＳ ゴシック" w:cs="ＭＳ 明朝"/>
                <w:color w:val="000000"/>
                <w:kern w:val="0"/>
                <w:sz w:val="22"/>
              </w:rPr>
              <w:t xml:space="preserve">he completion of the project, the recipient organization shall </w:t>
            </w:r>
            <w:r w:rsidR="008B5D13" w:rsidRPr="008B5D13">
              <w:rPr>
                <w:rFonts w:ascii="ＭＳ ゴシック" w:eastAsia="ＭＳ ゴシック" w:hAnsi="ＭＳ ゴシック" w:cs="ＭＳ 明朝"/>
                <w:color w:val="000000"/>
                <w:kern w:val="0"/>
                <w:sz w:val="22"/>
              </w:rPr>
              <w:t>perform an external audit in</w:t>
            </w:r>
            <w:r w:rsidR="00410A71">
              <w:rPr>
                <w:rFonts w:ascii="ＭＳ ゴシック" w:eastAsia="ＭＳ ゴシック" w:hAnsi="ＭＳ ゴシック" w:cs="ＭＳ 明朝"/>
                <w:color w:val="000000"/>
                <w:kern w:val="0"/>
                <w:sz w:val="22"/>
              </w:rPr>
              <w:t xml:space="preserve"> order to verify that the</w:t>
            </w:r>
            <w:r w:rsidR="00A206CB">
              <w:rPr>
                <w:rFonts w:ascii="ＭＳ ゴシック" w:eastAsia="ＭＳ ゴシック" w:hAnsi="ＭＳ ゴシック" w:cs="ＭＳ 明朝"/>
                <w:color w:val="000000"/>
                <w:kern w:val="0"/>
                <w:sz w:val="22"/>
              </w:rPr>
              <w:t xml:space="preserve"> </w:t>
            </w:r>
            <w:r w:rsidR="004A046B">
              <w:rPr>
                <w:rFonts w:ascii="ＭＳ ゴシック" w:eastAsia="ＭＳ ゴシック" w:hAnsi="ＭＳ ゴシック" w:cs="ＭＳ 明朝"/>
                <w:color w:val="000000"/>
                <w:kern w:val="0"/>
                <w:sz w:val="22"/>
              </w:rPr>
              <w:t>funds for the p</w:t>
            </w:r>
            <w:r w:rsidR="00410A71">
              <w:rPr>
                <w:rFonts w:ascii="ＭＳ ゴシック" w:eastAsia="ＭＳ ゴシック" w:hAnsi="ＭＳ ゴシック" w:cs="ＭＳ 明朝"/>
                <w:color w:val="000000"/>
                <w:kern w:val="0"/>
                <w:sz w:val="22"/>
              </w:rPr>
              <w:t xml:space="preserve">roject </w:t>
            </w:r>
            <w:r w:rsidR="008B5D13" w:rsidRPr="008B5D13">
              <w:rPr>
                <w:rFonts w:ascii="ＭＳ ゴシック" w:eastAsia="ＭＳ ゴシック" w:hAnsi="ＭＳ ゴシック" w:cs="ＭＳ 明朝"/>
                <w:color w:val="000000"/>
                <w:kern w:val="0"/>
                <w:sz w:val="22"/>
              </w:rPr>
              <w:t xml:space="preserve">have been used in a proper manner. In principle, the external audit shall be performed by an organization or individual with official audit qualification in the country where the project is being implemented. </w:t>
            </w:r>
          </w:p>
          <w:p w14:paraId="3435ADAD" w14:textId="3EBF1F04" w:rsidR="00AA7649" w:rsidRDefault="00AA7649" w:rsidP="00613A12">
            <w:pPr>
              <w:overflowPunct w:val="0"/>
              <w:adjustRightInd w:val="0"/>
              <w:ind w:left="330"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(2)</w:t>
            </w:r>
            <w:r w:rsidRPr="00613A12">
              <w:rPr>
                <w:rFonts w:ascii="ＭＳ ゴシック" w:eastAsia="ＭＳ ゴシック" w:hAnsi="ＭＳ ゴシック" w:cs="ＭＳ 明朝"/>
                <w:color w:val="000000"/>
                <w:kern w:val="0"/>
                <w:sz w:val="22"/>
              </w:rPr>
              <w:t xml:space="preserve">The necessary fees for performing the external audit may be eligible for support by </w:t>
            </w:r>
            <w:r w:rsidR="00AA565A">
              <w:rPr>
                <w:rFonts w:ascii="ＭＳ ゴシック" w:eastAsia="ＭＳ ゴシック" w:hAnsi="ＭＳ ゴシック" w:cs="ＭＳ 明朝"/>
                <w:color w:val="000000"/>
                <w:kern w:val="0"/>
                <w:sz w:val="22"/>
              </w:rPr>
              <w:t xml:space="preserve">the </w:t>
            </w:r>
            <w:r w:rsidRPr="00613A12">
              <w:rPr>
                <w:rFonts w:ascii="ＭＳ ゴシック" w:eastAsia="ＭＳ ゴシック" w:hAnsi="ＭＳ ゴシック" w:cs="ＭＳ 明朝"/>
                <w:color w:val="000000"/>
                <w:kern w:val="0"/>
                <w:sz w:val="22"/>
              </w:rPr>
              <w:t>GGP/KUSANONE</w:t>
            </w:r>
            <w:r>
              <w:rPr>
                <w:rFonts w:ascii="ＭＳ ゴシック" w:eastAsia="ＭＳ ゴシック" w:hAnsi="ＭＳ ゴシック" w:cs="ＭＳ 明朝"/>
                <w:color w:val="000000"/>
                <w:kern w:val="0"/>
                <w:sz w:val="22"/>
              </w:rPr>
              <w:t>.</w:t>
            </w:r>
            <w:r>
              <w:t xml:space="preserve"> </w:t>
            </w:r>
            <w:r w:rsidRPr="00AA7649">
              <w:rPr>
                <w:rFonts w:ascii="ＭＳ ゴシック" w:eastAsia="ＭＳ ゴシック" w:hAnsi="ＭＳ ゴシック" w:cs="ＭＳ 明朝"/>
                <w:color w:val="000000"/>
                <w:kern w:val="0"/>
                <w:sz w:val="22"/>
              </w:rPr>
              <w:t>In principle,</w:t>
            </w:r>
            <w:r>
              <w:rPr>
                <w:rFonts w:ascii="ＭＳ ゴシック" w:eastAsia="ＭＳ ゴシック" w:hAnsi="ＭＳ ゴシック" w:cs="ＭＳ 明朝"/>
                <w:color w:val="000000"/>
                <w:kern w:val="0"/>
                <w:sz w:val="22"/>
              </w:rPr>
              <w:t xml:space="preserve"> like other items, </w:t>
            </w:r>
            <w:r w:rsidRPr="00AA7649">
              <w:rPr>
                <w:rFonts w:ascii="ＭＳ ゴシック" w:eastAsia="ＭＳ ゴシック" w:hAnsi="ＭＳ ゴシック" w:cs="ＭＳ 明朝"/>
                <w:color w:val="000000"/>
                <w:kern w:val="0"/>
                <w:sz w:val="22"/>
              </w:rPr>
              <w:t>a comparison of est</w:t>
            </w:r>
            <w:r>
              <w:rPr>
                <w:rFonts w:ascii="ＭＳ ゴシック" w:eastAsia="ＭＳ ゴシック" w:hAnsi="ＭＳ ゴシック" w:cs="ＭＳ 明朝"/>
                <w:color w:val="000000"/>
                <w:kern w:val="0"/>
                <w:sz w:val="22"/>
              </w:rPr>
              <w:t>imates from three suppliers should</w:t>
            </w:r>
            <w:r w:rsidRPr="00AA7649">
              <w:rPr>
                <w:rFonts w:ascii="ＭＳ ゴシック" w:eastAsia="ＭＳ ゴシック" w:hAnsi="ＭＳ ゴシック" w:cs="ＭＳ 明朝"/>
                <w:color w:val="000000"/>
                <w:kern w:val="0"/>
                <w:sz w:val="22"/>
              </w:rPr>
              <w:t xml:space="preserve"> be carried out.</w:t>
            </w:r>
          </w:p>
          <w:p w14:paraId="048CBDB4" w14:textId="65E3B93C" w:rsidR="00AA7649" w:rsidRDefault="00AA7649" w:rsidP="00613A12">
            <w:pPr>
              <w:overflowPunct w:val="0"/>
              <w:adjustRightInd w:val="0"/>
              <w:ind w:left="330" w:hangingChars="150" w:hanging="33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(3)Upon the completion of the project, an audit </w:t>
            </w:r>
            <w:r w:rsidRPr="00AA7649">
              <w:rPr>
                <w:rFonts w:ascii="ＭＳ ゴシック" w:eastAsia="ＭＳ ゴシック" w:hAnsi="ＭＳ ゴシック" w:cs="ＭＳ 明朝"/>
                <w:color w:val="000000"/>
                <w:kern w:val="0"/>
                <w:sz w:val="22"/>
              </w:rPr>
              <w:t xml:space="preserve">report </w:t>
            </w:r>
            <w:r>
              <w:rPr>
                <w:rFonts w:ascii="ＭＳ ゴシック" w:eastAsia="ＭＳ ゴシック" w:hAnsi="ＭＳ ゴシック" w:cs="ＭＳ 明朝"/>
                <w:color w:val="000000"/>
                <w:kern w:val="0"/>
                <w:sz w:val="22"/>
              </w:rPr>
              <w:t>shall be</w:t>
            </w:r>
            <w:r w:rsidRPr="00AA7649">
              <w:rPr>
                <w:rFonts w:ascii="ＭＳ ゴシック" w:eastAsia="ＭＳ ゴシック" w:hAnsi="ＭＳ ゴシック" w:cs="ＭＳ 明朝"/>
                <w:color w:val="000000"/>
                <w:kern w:val="0"/>
                <w:sz w:val="22"/>
              </w:rPr>
              <w:t xml:space="preserve"> submitted by the auditor to the recipient</w:t>
            </w:r>
            <w:r>
              <w:rPr>
                <w:rFonts w:ascii="ＭＳ ゴシック" w:eastAsia="ＭＳ ゴシック" w:hAnsi="ＭＳ ゴシック" w:cs="ＭＳ 明朝"/>
                <w:color w:val="000000"/>
                <w:kern w:val="0"/>
                <w:sz w:val="22"/>
              </w:rPr>
              <w:t xml:space="preserve"> organization. T</w:t>
            </w:r>
            <w:r w:rsidRPr="00AA7649">
              <w:rPr>
                <w:rFonts w:ascii="ＭＳ ゴシック" w:eastAsia="ＭＳ ゴシック" w:hAnsi="ＭＳ ゴシック" w:cs="ＭＳ 明朝"/>
                <w:color w:val="000000"/>
                <w:kern w:val="0"/>
                <w:sz w:val="22"/>
              </w:rPr>
              <w:t xml:space="preserve">he recipient is required to submit </w:t>
            </w:r>
            <w:r>
              <w:rPr>
                <w:rFonts w:ascii="ＭＳ ゴシック" w:eastAsia="ＭＳ ゴシック" w:hAnsi="ＭＳ ゴシック" w:cs="ＭＳ 明朝"/>
                <w:color w:val="000000"/>
                <w:kern w:val="0"/>
                <w:sz w:val="22"/>
              </w:rPr>
              <w:t xml:space="preserve">a copy of this report </w:t>
            </w:r>
            <w:r w:rsidRPr="00AA7649">
              <w:rPr>
                <w:rFonts w:ascii="ＭＳ ゴシック" w:eastAsia="ＭＳ ゴシック" w:hAnsi="ＭＳ ゴシック" w:cs="ＭＳ 明朝"/>
                <w:color w:val="000000"/>
                <w:kern w:val="0"/>
                <w:sz w:val="22"/>
              </w:rPr>
              <w:t xml:space="preserve">to the </w:t>
            </w:r>
            <w:r>
              <w:rPr>
                <w:rFonts w:ascii="ＭＳ ゴシック" w:eastAsia="ＭＳ ゴシック" w:hAnsi="ＭＳ ゴシック" w:cs="ＭＳ 明朝"/>
                <w:color w:val="000000"/>
                <w:kern w:val="0"/>
                <w:sz w:val="22"/>
              </w:rPr>
              <w:t>Embassy of Japan</w:t>
            </w:r>
            <w:r w:rsidRPr="00AA7649">
              <w:rPr>
                <w:rFonts w:ascii="ＭＳ ゴシック" w:eastAsia="ＭＳ ゴシック" w:hAnsi="ＭＳ ゴシック" w:cs="ＭＳ 明朝"/>
                <w:color w:val="000000"/>
                <w:kern w:val="0"/>
                <w:sz w:val="22"/>
              </w:rPr>
              <w:t>.</w:t>
            </w:r>
            <w:r>
              <w:rPr>
                <w:rFonts w:ascii="ＭＳ ゴシック" w:eastAsia="ＭＳ ゴシック" w:hAnsi="ＭＳ ゴシック" w:cs="ＭＳ 明朝"/>
                <w:color w:val="000000"/>
                <w:kern w:val="0"/>
                <w:sz w:val="22"/>
              </w:rPr>
              <w:t xml:space="preserve"> This report should contain the following elements:</w:t>
            </w:r>
          </w:p>
          <w:p w14:paraId="3F02593E" w14:textId="4A07AF84" w:rsidR="00AA7649" w:rsidRDefault="00AA7649" w:rsidP="008B2E5C">
            <w:pPr>
              <w:overflowPunct w:val="0"/>
              <w:adjustRightInd w:val="0"/>
              <w:ind w:left="315" w:hangingChars="150" w:hanging="315"/>
              <w:textAlignment w:val="baseline"/>
              <w:rPr>
                <w:rFonts w:ascii="ＭＳ ゴシック" w:eastAsia="ＭＳ ゴシック" w:hAnsi="ＭＳ ゴシック" w:cs="ＭＳ 明朝"/>
                <w:color w:val="000000"/>
                <w:kern w:val="0"/>
                <w:sz w:val="22"/>
              </w:rPr>
            </w:pPr>
            <w:r>
              <w:t xml:space="preserve"> </w:t>
            </w:r>
            <w:r>
              <w:rPr>
                <w:rFonts w:ascii="ＭＳ ゴシック" w:eastAsia="ＭＳ ゴシック" w:hAnsi="ＭＳ ゴシック" w:cs="ＭＳ 明朝"/>
                <w:color w:val="000000"/>
                <w:kern w:val="0"/>
                <w:sz w:val="22"/>
              </w:rPr>
              <w:t xml:space="preserve">A </w:t>
            </w:r>
            <w:r w:rsidRPr="00AA7649">
              <w:rPr>
                <w:rFonts w:ascii="ＭＳ ゴシック" w:eastAsia="ＭＳ ゴシック" w:hAnsi="ＭＳ ゴシック" w:cs="ＭＳ 明朝"/>
                <w:color w:val="000000"/>
                <w:kern w:val="0"/>
                <w:sz w:val="22"/>
              </w:rPr>
              <w:t>Verification of financial records (income, direct expenditure, operational expenditur</w:t>
            </w:r>
            <w:r>
              <w:rPr>
                <w:rFonts w:ascii="ＭＳ ゴシック" w:eastAsia="ＭＳ ゴシック" w:hAnsi="ＭＳ ゴシック" w:cs="ＭＳ 明朝"/>
                <w:color w:val="000000"/>
                <w:kern w:val="0"/>
                <w:sz w:val="22"/>
              </w:rPr>
              <w:t xml:space="preserve">e related to the project, etc.) </w:t>
            </w:r>
          </w:p>
          <w:p w14:paraId="39FF7BB9" w14:textId="16A976BE" w:rsidR="00AA7649" w:rsidRPr="00AA7649" w:rsidRDefault="00AA7649" w:rsidP="008B2E5C">
            <w:pPr>
              <w:overflowPunct w:val="0"/>
              <w:adjustRightInd w:val="0"/>
              <w:ind w:leftChars="50" w:left="325" w:hangingChars="100" w:hanging="22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B</w:t>
            </w:r>
            <w:r w:rsidRPr="00AA7649">
              <w:rPr>
                <w:rFonts w:ascii="ＭＳ ゴシック" w:eastAsia="ＭＳ ゴシック" w:hAnsi="ＭＳ ゴシック" w:cs="ＭＳ 明朝"/>
                <w:color w:val="000000"/>
                <w:kern w:val="0"/>
                <w:sz w:val="22"/>
              </w:rPr>
              <w:t xml:space="preserve"> Verification of facts (procurement and delivery of equipment, use of equipment, etc.)</w:t>
            </w:r>
          </w:p>
          <w:p w14:paraId="770057B7" w14:textId="56C79978" w:rsidR="00FA7A2D" w:rsidRDefault="00AA7649" w:rsidP="00FA7A2D">
            <w:pPr>
              <w:overflowPunct w:val="0"/>
              <w:adjustRightInd w:val="0"/>
              <w:ind w:firstLineChars="50" w:firstLine="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 xml:space="preserve">C </w:t>
            </w:r>
            <w:r w:rsidRPr="00AA7649">
              <w:rPr>
                <w:rFonts w:ascii="ＭＳ ゴシック" w:eastAsia="ＭＳ ゴシック" w:hAnsi="ＭＳ ゴシック" w:cs="ＭＳ 明朝"/>
                <w:color w:val="000000"/>
                <w:kern w:val="0"/>
                <w:sz w:val="22"/>
              </w:rPr>
              <w:t>Inspections of the project site (attach photographs to the report)</w:t>
            </w:r>
          </w:p>
          <w:p w14:paraId="1D8C5E95" w14:textId="6A6416C7" w:rsidR="00FA7A2D" w:rsidRPr="00FA7A2D" w:rsidRDefault="00FA7A2D" w:rsidP="00FA7A2D">
            <w:pPr>
              <w:overflowPunct w:val="0"/>
              <w:adjustRightInd w:val="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(4)</w:t>
            </w:r>
            <w:r w:rsidR="00F225FE" w:rsidRPr="00FA7A2D">
              <w:rPr>
                <w:rFonts w:ascii="ＭＳ ゴシック" w:eastAsia="ＭＳ ゴシック" w:hAnsi="ＭＳ ゴシック" w:cs="ＭＳ 明朝"/>
                <w:color w:val="000000"/>
                <w:kern w:val="0"/>
                <w:sz w:val="22"/>
              </w:rPr>
              <w:t>In some exceptional cases, where t</w:t>
            </w:r>
            <w:r w:rsidR="008B5D13" w:rsidRPr="00FA7A2D">
              <w:rPr>
                <w:rFonts w:ascii="ＭＳ ゴシック" w:eastAsia="ＭＳ ゴシック" w:hAnsi="ＭＳ ゴシック" w:cs="ＭＳ 明朝"/>
                <w:color w:val="000000"/>
                <w:kern w:val="0"/>
                <w:sz w:val="22"/>
              </w:rPr>
              <w:t xml:space="preserve">here are no qualified organizations or </w:t>
            </w:r>
          </w:p>
          <w:p w14:paraId="694CAB40" w14:textId="79454601" w:rsidR="00F225FE" w:rsidRPr="00FA7A2D" w:rsidRDefault="004A046B" w:rsidP="00FA7A2D">
            <w:pPr>
              <w:pStyle w:val="ListParagraph"/>
              <w:overflowPunct w:val="0"/>
              <w:adjustRightInd w:val="0"/>
              <w:ind w:leftChars="0" w:left="36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i</w:t>
            </w:r>
            <w:r w:rsidR="008B5D13" w:rsidRPr="00FA7A2D">
              <w:rPr>
                <w:rFonts w:ascii="ＭＳ ゴシック" w:eastAsia="ＭＳ ゴシック" w:hAnsi="ＭＳ ゴシック" w:cs="ＭＳ 明朝"/>
                <w:color w:val="000000"/>
                <w:kern w:val="0"/>
                <w:sz w:val="22"/>
              </w:rPr>
              <w:t>ndividuals</w:t>
            </w:r>
            <w:r>
              <w:rPr>
                <w:rFonts w:ascii="ＭＳ ゴシック" w:eastAsia="ＭＳ ゴシック" w:hAnsi="ＭＳ ゴシック" w:cs="ＭＳ 明朝"/>
                <w:color w:val="000000"/>
                <w:kern w:val="0"/>
                <w:sz w:val="22"/>
              </w:rPr>
              <w:t xml:space="preserve"> </w:t>
            </w:r>
            <w:r w:rsidR="008B5D13" w:rsidRPr="00FA7A2D">
              <w:rPr>
                <w:rFonts w:ascii="ＭＳ ゴシック" w:eastAsia="ＭＳ ゴシック" w:hAnsi="ＭＳ ゴシック" w:cs="ＭＳ 明朝"/>
                <w:color w:val="000000"/>
                <w:kern w:val="0"/>
                <w:sz w:val="22"/>
              </w:rPr>
              <w:t>in the country</w:t>
            </w:r>
            <w:r w:rsidR="00F225FE" w:rsidRPr="00FA7A2D">
              <w:rPr>
                <w:rFonts w:ascii="ＭＳ ゴシック" w:eastAsia="ＭＳ ゴシック" w:hAnsi="ＭＳ ゴシック" w:cs="ＭＳ 明朝"/>
                <w:color w:val="000000"/>
                <w:kern w:val="0"/>
                <w:sz w:val="22"/>
              </w:rPr>
              <w:t xml:space="preserve">, where there is little need or where it is extremely difficult to perform, the external audit may be exempted but some alternative measures should be taken. </w:t>
            </w:r>
            <w:r w:rsidR="00F225FE" w:rsidRPr="00FA7A2D">
              <w:rPr>
                <w:rFonts w:ascii="ＭＳ ゴシック" w:eastAsia="ＭＳ ゴシック" w:hAnsi="ＭＳ ゴシック" w:cs="ＭＳ 明朝"/>
                <w:i/>
                <w:color w:val="000000"/>
                <w:kern w:val="0"/>
                <w:sz w:val="22"/>
              </w:rPr>
              <w:t xml:space="preserve">Please consult the Embassy of Japan </w:t>
            </w:r>
            <w:r w:rsidR="002E495E" w:rsidRPr="00FA7A2D">
              <w:rPr>
                <w:rFonts w:ascii="ＭＳ ゴシック" w:eastAsia="ＭＳ ゴシック" w:hAnsi="ＭＳ ゴシック" w:cs="ＭＳ 明朝"/>
                <w:i/>
                <w:color w:val="000000"/>
                <w:kern w:val="0"/>
                <w:sz w:val="22"/>
              </w:rPr>
              <w:t>for more details</w:t>
            </w:r>
            <w:r w:rsidR="00A206CB" w:rsidRPr="00FA7A2D">
              <w:rPr>
                <w:rFonts w:ascii="ＭＳ ゴシック" w:eastAsia="ＭＳ ゴシック" w:hAnsi="ＭＳ ゴシック" w:cs="ＭＳ 明朝"/>
                <w:i/>
                <w:color w:val="000000"/>
                <w:kern w:val="0"/>
                <w:sz w:val="22"/>
              </w:rPr>
              <w:t xml:space="preserve">. </w:t>
            </w:r>
          </w:p>
          <w:p w14:paraId="2B89AE6F" w14:textId="442AE0F2" w:rsidR="008B2E5C" w:rsidRDefault="008B2E5C">
            <w:pPr>
              <w:overflowPunct w:val="0"/>
              <w:adjustRightInd w:val="0"/>
              <w:textAlignment w:val="baseline"/>
              <w:rPr>
                <w:rFonts w:ascii="ＭＳ ゴシック" w:eastAsia="ＭＳ ゴシック" w:hAnsi="ＭＳ ゴシック" w:cs="ＭＳ 明朝"/>
                <w:color w:val="000000"/>
                <w:kern w:val="0"/>
                <w:sz w:val="22"/>
              </w:rPr>
            </w:pPr>
          </w:p>
          <w:p w14:paraId="7F1680D5" w14:textId="2F90D5B2" w:rsidR="00CD20FA" w:rsidRPr="00FA7A2D" w:rsidRDefault="00FA7A2D" w:rsidP="003B7573">
            <w:pPr>
              <w:pStyle w:val="ListParagraph"/>
              <w:numPr>
                <w:ilvl w:val="0"/>
                <w:numId w:val="24"/>
              </w:numPr>
              <w:overflowPunct w:val="0"/>
              <w:adjustRightInd w:val="0"/>
              <w:ind w:leftChars="0"/>
              <w:textAlignment w:val="baseline"/>
              <w:rPr>
                <w:rFonts w:ascii="ＭＳ ゴシック" w:eastAsia="ＭＳ ゴシック" w:hAnsi="ＭＳ ゴシック" w:cs="ＭＳ 明朝"/>
                <w:b/>
                <w:color w:val="000000"/>
                <w:kern w:val="0"/>
                <w:sz w:val="22"/>
              </w:rPr>
            </w:pPr>
            <w:r>
              <w:rPr>
                <w:rFonts w:ascii="ＭＳ ゴシック" w:eastAsia="ＭＳ ゴシック" w:hAnsi="ＭＳ ゴシック" w:cs="ＭＳ 明朝"/>
                <w:b/>
                <w:color w:val="000000"/>
                <w:kern w:val="0"/>
                <w:sz w:val="22"/>
              </w:rPr>
              <w:t xml:space="preserve"> </w:t>
            </w:r>
            <w:r w:rsidR="000862B9">
              <w:rPr>
                <w:rFonts w:ascii="ＭＳ ゴシック" w:eastAsia="ＭＳ ゴシック" w:hAnsi="ＭＳ ゴシック" w:cs="ＭＳ 明朝"/>
                <w:b/>
                <w:color w:val="000000"/>
                <w:kern w:val="0"/>
                <w:sz w:val="22"/>
              </w:rPr>
              <w:t xml:space="preserve">In case </w:t>
            </w:r>
            <w:r w:rsidR="00DD4D23">
              <w:rPr>
                <w:rFonts w:ascii="ＭＳ ゴシック" w:eastAsia="ＭＳ ゴシック" w:hAnsi="ＭＳ ゴシック" w:cs="ＭＳ 明朝"/>
                <w:b/>
                <w:color w:val="000000"/>
                <w:kern w:val="0"/>
                <w:sz w:val="22"/>
              </w:rPr>
              <w:t xml:space="preserve">of </w:t>
            </w:r>
            <w:r w:rsidR="00DD4D23">
              <w:rPr>
                <w:rFonts w:ascii="ＭＳ ゴシック" w:eastAsia="ＭＳ ゴシック" w:hAnsi="ＭＳ ゴシック" w:cs="ＭＳ 明朝" w:hint="eastAsia"/>
                <w:b/>
                <w:color w:val="000000"/>
                <w:kern w:val="0"/>
                <w:sz w:val="22"/>
              </w:rPr>
              <w:t>Unforeseen Circumstances</w:t>
            </w:r>
          </w:p>
          <w:p w14:paraId="3EBCB049" w14:textId="40DA00B6" w:rsidR="006E2D9F" w:rsidRPr="00613A12" w:rsidRDefault="00CD20FA" w:rsidP="00613A12">
            <w:pPr>
              <w:pStyle w:val="ListParagraph"/>
              <w:overflowPunct w:val="0"/>
              <w:adjustRightInd w:val="0"/>
              <w:ind w:leftChars="0" w:left="110"/>
              <w:textAlignment w:val="baseline"/>
              <w:rPr>
                <w:rFonts w:ascii="ＭＳ ゴシック" w:eastAsia="ＭＳ ゴシック" w:hAnsi="ＭＳ ゴシック" w:cs="ＭＳ 明朝"/>
                <w:i/>
                <w:color w:val="000000"/>
                <w:kern w:val="0"/>
                <w:sz w:val="22"/>
              </w:rPr>
            </w:pPr>
            <w:r w:rsidRPr="00613A12">
              <w:rPr>
                <w:rFonts w:ascii="ＭＳ ゴシック" w:eastAsia="ＭＳ ゴシック" w:hAnsi="ＭＳ ゴシック" w:cs="ＭＳ 明朝"/>
                <w:color w:val="000000"/>
                <w:kern w:val="0"/>
                <w:sz w:val="22"/>
              </w:rPr>
              <w:t>After the approval and the signature of the Grant Contract,</w:t>
            </w:r>
            <w:r w:rsidR="006E2D9F" w:rsidRPr="00613A12">
              <w:rPr>
                <w:rFonts w:ascii="ＭＳ ゴシック" w:eastAsia="ＭＳ ゴシック" w:hAnsi="ＭＳ ゴシック" w:cs="ＭＳ 明朝"/>
                <w:color w:val="000000"/>
                <w:kern w:val="0"/>
                <w:sz w:val="22"/>
              </w:rPr>
              <w:t xml:space="preserve"> </w:t>
            </w:r>
            <w:r w:rsidR="000862B9">
              <w:rPr>
                <w:rFonts w:ascii="ＭＳ ゴシック" w:eastAsia="ＭＳ ゴシック" w:hAnsi="ＭＳ ゴシック" w:cs="ＭＳ 明朝"/>
                <w:color w:val="000000"/>
                <w:kern w:val="0"/>
                <w:sz w:val="22"/>
              </w:rPr>
              <w:t xml:space="preserve">in principle, </w:t>
            </w:r>
            <w:r w:rsidR="006E2D9F" w:rsidRPr="00613A12">
              <w:rPr>
                <w:rFonts w:ascii="ＭＳ ゴシック" w:eastAsia="ＭＳ ゴシック" w:hAnsi="ＭＳ ゴシック" w:cs="ＭＳ 明朝"/>
                <w:color w:val="000000"/>
                <w:kern w:val="0"/>
                <w:sz w:val="22"/>
              </w:rPr>
              <w:t xml:space="preserve">it is the recipient’s responsibility to properly complete the project even when </w:t>
            </w:r>
            <w:r w:rsidR="00351A0A">
              <w:rPr>
                <w:rFonts w:ascii="ＭＳ ゴシック" w:eastAsia="ＭＳ ゴシック" w:hAnsi="ＭＳ ゴシック" w:cs="ＭＳ 明朝" w:hint="eastAsia"/>
                <w:color w:val="000000"/>
                <w:kern w:val="0"/>
                <w:sz w:val="22"/>
              </w:rPr>
              <w:t>u</w:t>
            </w:r>
            <w:r w:rsidR="00DD4D23">
              <w:rPr>
                <w:rFonts w:ascii="ＭＳ ゴシック" w:eastAsia="ＭＳ ゴシック" w:hAnsi="ＭＳ ゴシック" w:cs="ＭＳ 明朝"/>
                <w:color w:val="000000"/>
                <w:kern w:val="0"/>
                <w:sz w:val="22"/>
              </w:rPr>
              <w:t>nexpected</w:t>
            </w:r>
            <w:r w:rsidR="00351A0A">
              <w:rPr>
                <w:rFonts w:ascii="ＭＳ ゴシック" w:eastAsia="ＭＳ ゴシック" w:hAnsi="ＭＳ ゴシック" w:cs="ＭＳ 明朝"/>
                <w:color w:val="000000"/>
                <w:kern w:val="0"/>
                <w:sz w:val="22"/>
              </w:rPr>
              <w:t xml:space="preserve"> circumstances such as </w:t>
            </w:r>
            <w:r w:rsidR="00DD4D23">
              <w:rPr>
                <w:rFonts w:ascii="ＭＳ ゴシック" w:eastAsia="ＭＳ ゴシック" w:hAnsi="ＭＳ ゴシック" w:cs="ＭＳ 明朝"/>
                <w:color w:val="000000"/>
                <w:kern w:val="0"/>
                <w:sz w:val="22"/>
              </w:rPr>
              <w:t xml:space="preserve">an unexpected </w:t>
            </w:r>
            <w:r w:rsidR="00351A0A">
              <w:rPr>
                <w:rFonts w:ascii="ＭＳ ゴシック" w:eastAsia="ＭＳ ゴシック" w:hAnsi="ＭＳ ゴシック" w:cs="ＭＳ 明朝"/>
                <w:color w:val="000000"/>
                <w:kern w:val="0"/>
                <w:sz w:val="22"/>
              </w:rPr>
              <w:t>shortfall happen</w:t>
            </w:r>
            <w:r w:rsidR="006E2D9F" w:rsidRPr="00613A12">
              <w:rPr>
                <w:rFonts w:ascii="ＭＳ ゴシック" w:eastAsia="ＭＳ ゴシック" w:hAnsi="ＭＳ ゴシック" w:cs="ＭＳ 明朝"/>
                <w:color w:val="000000"/>
                <w:kern w:val="0"/>
                <w:sz w:val="22"/>
              </w:rPr>
              <w:t>. However, if such a</w:t>
            </w:r>
            <w:r w:rsidR="00DD4D23">
              <w:rPr>
                <w:rFonts w:ascii="ＭＳ ゴシック" w:eastAsia="ＭＳ ゴシック" w:hAnsi="ＭＳ ゴシック" w:cs="ＭＳ 明朝" w:hint="eastAsia"/>
                <w:color w:val="000000"/>
                <w:kern w:val="0"/>
                <w:sz w:val="22"/>
              </w:rPr>
              <w:t>n unexpected shortfall</w:t>
            </w:r>
            <w:r w:rsidR="006E2D9F" w:rsidRPr="00613A12">
              <w:rPr>
                <w:rFonts w:ascii="ＭＳ ゴシック" w:eastAsia="ＭＳ ゴシック" w:hAnsi="ＭＳ ゴシック" w:cs="ＭＳ 明朝"/>
                <w:color w:val="000000"/>
                <w:kern w:val="0"/>
                <w:sz w:val="22"/>
              </w:rPr>
              <w:t xml:space="preserve"> is due to unavoidable exogenous factors such as a natural disaster, a sudden rise in material prices or </w:t>
            </w:r>
            <w:r w:rsidR="006E2D9F" w:rsidRPr="00613A12">
              <w:rPr>
                <w:rFonts w:ascii="ＭＳ ゴシック" w:eastAsia="ＭＳ ゴシック" w:hAnsi="ＭＳ ゴシック" w:cs="ＭＳ 明朝"/>
                <w:color w:val="000000"/>
                <w:kern w:val="0"/>
                <w:sz w:val="22"/>
              </w:rPr>
              <w:lastRenderedPageBreak/>
              <w:t xml:space="preserve">fluctuation in exchange rates, the recipient may request to the Embassy of Japan a support for follow-up expenses in order to complete the project. </w:t>
            </w:r>
            <w:r w:rsidR="006E2D9F" w:rsidRPr="00613A12">
              <w:rPr>
                <w:rFonts w:ascii="ＭＳ ゴシック" w:eastAsia="ＭＳ ゴシック" w:hAnsi="ＭＳ ゴシック" w:cs="ＭＳ 明朝"/>
                <w:i/>
                <w:color w:val="000000"/>
                <w:kern w:val="0"/>
                <w:sz w:val="22"/>
              </w:rPr>
              <w:t>Please consult the Em</w:t>
            </w:r>
            <w:r w:rsidR="000C3256">
              <w:rPr>
                <w:rFonts w:ascii="ＭＳ ゴシック" w:eastAsia="ＭＳ ゴシック" w:hAnsi="ＭＳ ゴシック" w:cs="ＭＳ 明朝"/>
                <w:i/>
                <w:color w:val="000000"/>
                <w:kern w:val="0"/>
                <w:sz w:val="22"/>
              </w:rPr>
              <w:t>bassy of Japan for more details.</w:t>
            </w:r>
          </w:p>
          <w:p w14:paraId="54731E64" w14:textId="65B3B2A8" w:rsidR="00CD20FA" w:rsidRDefault="00CD20FA">
            <w:pPr>
              <w:overflowPunct w:val="0"/>
              <w:adjustRightInd w:val="0"/>
              <w:textAlignment w:val="baseline"/>
              <w:rPr>
                <w:rFonts w:ascii="ＭＳ ゴシック" w:eastAsia="ＭＳ ゴシック" w:hAnsi="ＭＳ ゴシック" w:cs="ＭＳ 明朝"/>
                <w:color w:val="000000"/>
                <w:kern w:val="0"/>
                <w:sz w:val="22"/>
              </w:rPr>
            </w:pPr>
          </w:p>
          <w:p w14:paraId="5D772C04" w14:textId="4BD6FBB3" w:rsidR="001C75B3" w:rsidRPr="00613A12" w:rsidRDefault="006E2D9F">
            <w:pPr>
              <w:overflowPunct w:val="0"/>
              <w:adjustRightInd w:val="0"/>
              <w:textAlignment w:val="baseline"/>
              <w:rPr>
                <w:rFonts w:ascii="ＭＳ ゴシック" w:eastAsia="ＭＳ ゴシック" w:hAnsi="ＭＳ ゴシック" w:cs="ＭＳ 明朝"/>
                <w:b/>
                <w:color w:val="000000"/>
                <w:kern w:val="0"/>
                <w:sz w:val="22"/>
              </w:rPr>
            </w:pPr>
            <w:r w:rsidRPr="00613A12">
              <w:rPr>
                <w:rFonts w:ascii="ＭＳ ゴシック" w:eastAsia="ＭＳ ゴシック" w:hAnsi="ＭＳ ゴシック" w:cs="ＭＳ 明朝"/>
                <w:b/>
                <w:color w:val="000000"/>
                <w:kern w:val="0"/>
                <w:sz w:val="22"/>
              </w:rPr>
              <w:t>6</w:t>
            </w:r>
            <w:r w:rsidR="00925ED1" w:rsidRPr="00613A12">
              <w:rPr>
                <w:rFonts w:ascii="ＭＳ ゴシック" w:eastAsia="ＭＳ ゴシック" w:hAnsi="ＭＳ ゴシック" w:cs="ＭＳ 明朝"/>
                <w:b/>
                <w:color w:val="000000"/>
                <w:kern w:val="0"/>
                <w:sz w:val="22"/>
              </w:rPr>
              <w:t xml:space="preserve"> </w:t>
            </w:r>
            <w:r w:rsidR="00FA7A2D">
              <w:rPr>
                <w:rFonts w:ascii="ＭＳ ゴシック" w:eastAsia="ＭＳ ゴシック" w:hAnsi="ＭＳ ゴシック" w:cs="ＭＳ 明朝"/>
                <w:b/>
                <w:color w:val="000000"/>
                <w:kern w:val="0"/>
                <w:sz w:val="22"/>
              </w:rPr>
              <w:t xml:space="preserve"> </w:t>
            </w:r>
            <w:r w:rsidR="001C75B3" w:rsidRPr="00613A12">
              <w:rPr>
                <w:rFonts w:ascii="ＭＳ ゴシック" w:eastAsia="ＭＳ ゴシック" w:hAnsi="ＭＳ ゴシック" w:cs="ＭＳ 明朝"/>
                <w:b/>
                <w:color w:val="000000"/>
                <w:kern w:val="0"/>
                <w:sz w:val="22"/>
              </w:rPr>
              <w:t>Reporting</w:t>
            </w:r>
          </w:p>
          <w:p w14:paraId="10D1ADC0" w14:textId="1535D765" w:rsidR="00F225FE" w:rsidRDefault="00F225FE" w:rsidP="00613A12">
            <w:pPr>
              <w:overflowPunct w:val="0"/>
              <w:adjustRightInd w:val="0"/>
              <w:ind w:left="110" w:hangingChars="50" w:hanging="11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hint="eastAsia"/>
                <w:color w:val="000000"/>
                <w:kern w:val="0"/>
                <w:sz w:val="22"/>
              </w:rPr>
              <w:t xml:space="preserve"> It is</w:t>
            </w:r>
            <w:r w:rsidR="00BA66BF">
              <w:rPr>
                <w:rFonts w:ascii="ＭＳ ゴシック" w:eastAsia="ＭＳ ゴシック" w:hAnsi="ＭＳ ゴシック" w:cs="ＭＳ 明朝"/>
                <w:color w:val="000000"/>
                <w:kern w:val="0"/>
                <w:sz w:val="22"/>
              </w:rPr>
              <w:t xml:space="preserve"> the role of </w:t>
            </w:r>
            <w:r>
              <w:rPr>
                <w:rFonts w:ascii="ＭＳ ゴシック" w:eastAsia="ＭＳ ゴシック" w:hAnsi="ＭＳ ゴシック" w:cs="ＭＳ 明朝" w:hint="eastAsia"/>
                <w:color w:val="000000"/>
                <w:kern w:val="0"/>
                <w:sz w:val="22"/>
              </w:rPr>
              <w:t xml:space="preserve">the recipient organization to compile </w:t>
            </w:r>
            <w:r>
              <w:rPr>
                <w:rFonts w:ascii="ＭＳ ゴシック" w:eastAsia="ＭＳ ゴシック" w:hAnsi="ＭＳ ゴシック" w:cs="ＭＳ 明朝"/>
                <w:color w:val="000000"/>
                <w:kern w:val="0"/>
                <w:sz w:val="22"/>
              </w:rPr>
              <w:t xml:space="preserve">and submit to the Embassy of Japan </w:t>
            </w:r>
            <w:r>
              <w:rPr>
                <w:rFonts w:ascii="ＭＳ ゴシック" w:eastAsia="ＭＳ ゴシック" w:hAnsi="ＭＳ ゴシック" w:cs="ＭＳ 明朝" w:hint="eastAsia"/>
                <w:color w:val="000000"/>
                <w:kern w:val="0"/>
                <w:sz w:val="22"/>
              </w:rPr>
              <w:t>an interim report</w:t>
            </w:r>
            <w:r w:rsidR="00ED7060">
              <w:rPr>
                <w:rFonts w:ascii="ＭＳ ゴシック" w:eastAsia="ＭＳ ゴシック" w:hAnsi="ＭＳ ゴシック" w:cs="ＭＳ 明朝"/>
                <w:color w:val="000000"/>
                <w:kern w:val="0"/>
                <w:sz w:val="22"/>
              </w:rPr>
              <w:t xml:space="preserve"> if applicable</w:t>
            </w:r>
            <w:r>
              <w:rPr>
                <w:rFonts w:ascii="ＭＳ ゴシック" w:eastAsia="ＭＳ ゴシック" w:hAnsi="ＭＳ ゴシック" w:cs="ＭＳ 明朝" w:hint="eastAsia"/>
                <w:color w:val="000000"/>
                <w:kern w:val="0"/>
                <w:sz w:val="22"/>
              </w:rPr>
              <w:t xml:space="preserve"> and </w:t>
            </w:r>
            <w:r w:rsidR="00BA66BF">
              <w:rPr>
                <w:rFonts w:ascii="ＭＳ ゴシック" w:eastAsia="ＭＳ ゴシック" w:hAnsi="ＭＳ ゴシック" w:cs="ＭＳ 明朝"/>
                <w:color w:val="000000"/>
                <w:kern w:val="0"/>
                <w:sz w:val="22"/>
              </w:rPr>
              <w:t xml:space="preserve">a </w:t>
            </w:r>
            <w:r>
              <w:rPr>
                <w:rFonts w:ascii="ＭＳ ゴシック" w:eastAsia="ＭＳ ゴシック" w:hAnsi="ＭＳ ゴシック" w:cs="ＭＳ 明朝" w:hint="eastAsia"/>
                <w:color w:val="000000"/>
                <w:kern w:val="0"/>
                <w:sz w:val="22"/>
              </w:rPr>
              <w:t>project completion report using the format</w:t>
            </w:r>
            <w:r w:rsidR="00BA66BF">
              <w:rPr>
                <w:rFonts w:ascii="ＭＳ ゴシック" w:eastAsia="ＭＳ ゴシック" w:hAnsi="ＭＳ ゴシック" w:cs="ＭＳ 明朝"/>
                <w:color w:val="000000"/>
                <w:kern w:val="0"/>
                <w:sz w:val="22"/>
              </w:rPr>
              <w:t>s</w:t>
            </w:r>
            <w:r>
              <w:rPr>
                <w:rFonts w:ascii="ＭＳ ゴシック" w:eastAsia="ＭＳ ゴシック" w:hAnsi="ＭＳ ゴシック" w:cs="ＭＳ 明朝" w:hint="eastAsia"/>
                <w:color w:val="000000"/>
                <w:kern w:val="0"/>
                <w:sz w:val="22"/>
              </w:rPr>
              <w:t xml:space="preserve"> in </w:t>
            </w:r>
            <w:r>
              <w:rPr>
                <w:rFonts w:ascii="ＭＳ ゴシック" w:eastAsia="ＭＳ ゴシック" w:hAnsi="ＭＳ ゴシック" w:cs="ＭＳ 明朝"/>
                <w:color w:val="000000"/>
                <w:kern w:val="0"/>
                <w:sz w:val="22"/>
              </w:rPr>
              <w:t>annex</w:t>
            </w:r>
            <w:r>
              <w:rPr>
                <w:rFonts w:ascii="ＭＳ ゴシック" w:eastAsia="ＭＳ ゴシック" w:hAnsi="ＭＳ ゴシック" w:cs="ＭＳ 明朝" w:hint="eastAsia"/>
                <w:color w:val="000000"/>
                <w:kern w:val="0"/>
                <w:sz w:val="22"/>
              </w:rPr>
              <w:t>.</w:t>
            </w:r>
          </w:p>
          <w:p w14:paraId="2F6BF0A7" w14:textId="6B5E0423" w:rsidR="001C75B3" w:rsidRDefault="00F225FE" w:rsidP="002028D4">
            <w:pPr>
              <w:overflowPunct w:val="0"/>
              <w:adjustRightInd w:val="0"/>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hint="eastAsia"/>
                <w:color w:val="000000"/>
                <w:kern w:val="0"/>
                <w:sz w:val="22"/>
              </w:rPr>
              <w:t xml:space="preserve"> </w:t>
            </w:r>
          </w:p>
          <w:p w14:paraId="44C7A22B" w14:textId="5FD27ECC" w:rsidR="001C75B3" w:rsidRPr="00613A12" w:rsidRDefault="006E2D9F" w:rsidP="002028D4">
            <w:pPr>
              <w:overflowPunct w:val="0"/>
              <w:adjustRightInd w:val="0"/>
              <w:textAlignment w:val="baseline"/>
              <w:rPr>
                <w:rFonts w:ascii="ＭＳ ゴシック" w:eastAsia="ＭＳ ゴシック" w:hAnsi="ＭＳ ゴシック" w:cs="ＭＳ 明朝"/>
                <w:b/>
                <w:color w:val="000000"/>
                <w:kern w:val="0"/>
                <w:sz w:val="22"/>
              </w:rPr>
            </w:pPr>
            <w:r w:rsidRPr="00613A12">
              <w:rPr>
                <w:rFonts w:ascii="ＭＳ ゴシック" w:eastAsia="ＭＳ ゴシック" w:hAnsi="ＭＳ ゴシック" w:cs="ＭＳ 明朝"/>
                <w:b/>
                <w:color w:val="000000"/>
                <w:kern w:val="0"/>
                <w:sz w:val="22"/>
              </w:rPr>
              <w:t>7</w:t>
            </w:r>
            <w:r w:rsidR="00FA7A2D">
              <w:rPr>
                <w:rFonts w:ascii="ＭＳ ゴシック" w:eastAsia="ＭＳ ゴシック" w:hAnsi="ＭＳ ゴシック" w:cs="ＭＳ 明朝"/>
                <w:b/>
                <w:color w:val="000000"/>
                <w:kern w:val="0"/>
                <w:sz w:val="22"/>
              </w:rPr>
              <w:t xml:space="preserve">  </w:t>
            </w:r>
            <w:r w:rsidR="001C75B3" w:rsidRPr="00613A12">
              <w:rPr>
                <w:rFonts w:ascii="ＭＳ ゴシック" w:eastAsia="ＭＳ ゴシック" w:hAnsi="ＭＳ ゴシック" w:cs="ＭＳ 明朝" w:hint="eastAsia"/>
                <w:b/>
                <w:color w:val="000000"/>
                <w:kern w:val="0"/>
                <w:sz w:val="22"/>
              </w:rPr>
              <w:t xml:space="preserve">Visibility </w:t>
            </w:r>
          </w:p>
          <w:p w14:paraId="74CEF062" w14:textId="5514C199" w:rsidR="001C75B3" w:rsidRDefault="0095590B" w:rsidP="00613A12">
            <w:pPr>
              <w:overflowPunct w:val="0"/>
              <w:adjustRightInd w:val="0"/>
              <w:ind w:leftChars="50" w:left="105"/>
              <w:textAlignment w:val="baseline"/>
              <w:rPr>
                <w:rFonts w:ascii="ＭＳ ゴシック" w:eastAsia="ＭＳ ゴシック" w:hAnsi="ＭＳ ゴシック" w:cs="ＭＳ 明朝"/>
                <w:color w:val="000000"/>
                <w:kern w:val="0"/>
                <w:sz w:val="22"/>
              </w:rPr>
            </w:pPr>
            <w:r>
              <w:rPr>
                <w:rFonts w:ascii="ＭＳ ゴシック" w:eastAsia="ＭＳ ゴシック" w:hAnsi="ＭＳ ゴシック" w:cs="ＭＳ 明朝"/>
                <w:color w:val="000000"/>
                <w:kern w:val="0"/>
                <w:sz w:val="22"/>
              </w:rPr>
              <w:t>In order to ensure the visibility of Japan’s grant assistance, the recipient organization shall endeavor to cooperate</w:t>
            </w:r>
            <w:r w:rsidR="00BA66BF">
              <w:rPr>
                <w:rFonts w:ascii="ＭＳ ゴシック" w:eastAsia="ＭＳ ゴシック" w:hAnsi="ＭＳ ゴシック" w:cs="ＭＳ 明朝"/>
                <w:color w:val="000000"/>
                <w:kern w:val="0"/>
                <w:sz w:val="22"/>
              </w:rPr>
              <w:t xml:space="preserve"> with the Embassy of Japan in</w:t>
            </w:r>
            <w:r>
              <w:rPr>
                <w:rFonts w:ascii="ＭＳ ゴシック" w:eastAsia="ＭＳ ゴシック" w:hAnsi="ＭＳ ゴシック" w:cs="ＭＳ 明朝"/>
                <w:color w:val="000000"/>
                <w:kern w:val="0"/>
                <w:sz w:val="22"/>
              </w:rPr>
              <w:t xml:space="preserve"> carrying out some PR activities such as organizing a handover ceremony,</w:t>
            </w:r>
            <w:r w:rsidR="00BA66BF">
              <w:rPr>
                <w:rFonts w:ascii="ＭＳ ゴシック" w:eastAsia="ＭＳ ゴシック" w:hAnsi="ＭＳ ゴシック" w:cs="ＭＳ 明朝"/>
                <w:color w:val="000000"/>
                <w:kern w:val="0"/>
                <w:sz w:val="22"/>
              </w:rPr>
              <w:t xml:space="preserve"> in</w:t>
            </w:r>
            <w:r>
              <w:rPr>
                <w:rFonts w:ascii="ＭＳ ゴシック" w:eastAsia="ＭＳ ゴシック" w:hAnsi="ＭＳ ゴシック" w:cs="ＭＳ 明朝"/>
                <w:color w:val="000000"/>
                <w:kern w:val="0"/>
                <w:sz w:val="22"/>
              </w:rPr>
              <w:t xml:space="preserve"> </w:t>
            </w:r>
            <w:r w:rsidR="0065345F">
              <w:rPr>
                <w:rFonts w:ascii="ＭＳ ゴシック" w:eastAsia="ＭＳ ゴシック" w:hAnsi="ＭＳ ゴシック" w:cs="ＭＳ 明朝"/>
                <w:color w:val="000000"/>
                <w:kern w:val="0"/>
                <w:sz w:val="22"/>
              </w:rPr>
              <w:t xml:space="preserve">putting </w:t>
            </w:r>
            <w:r w:rsidR="006675C0">
              <w:rPr>
                <w:rFonts w:ascii="ＭＳ ゴシック" w:eastAsia="ＭＳ ゴシック" w:hAnsi="ＭＳ ゴシック" w:cs="ＭＳ 明朝"/>
                <w:color w:val="000000"/>
                <w:kern w:val="0"/>
                <w:sz w:val="22"/>
              </w:rPr>
              <w:t>stickers and attaching a plate or a sign</w:t>
            </w:r>
            <w:r w:rsidRPr="0095590B">
              <w:rPr>
                <w:rFonts w:ascii="ＭＳ ゴシック" w:eastAsia="ＭＳ ゴシック" w:hAnsi="ＭＳ ゴシック" w:cs="ＭＳ 明朝"/>
                <w:color w:val="000000"/>
                <w:kern w:val="0"/>
                <w:sz w:val="22"/>
              </w:rPr>
              <w:t xml:space="preserve"> </w:t>
            </w:r>
            <w:r w:rsidR="007F2F21">
              <w:rPr>
                <w:rFonts w:ascii="ＭＳ ゴシック" w:eastAsia="ＭＳ ゴシック" w:hAnsi="ＭＳ ゴシック" w:cs="ＭＳ 明朝"/>
                <w:color w:val="000000"/>
                <w:kern w:val="0"/>
                <w:sz w:val="22"/>
              </w:rPr>
              <w:t>displaying the flag of Japan ont</w:t>
            </w:r>
            <w:r w:rsidRPr="0095590B">
              <w:rPr>
                <w:rFonts w:ascii="ＭＳ ゴシック" w:eastAsia="ＭＳ ゴシック" w:hAnsi="ＭＳ ゴシック" w:cs="ＭＳ 明朝"/>
                <w:color w:val="000000"/>
                <w:kern w:val="0"/>
                <w:sz w:val="22"/>
              </w:rPr>
              <w:t>o</w:t>
            </w:r>
            <w:r>
              <w:rPr>
                <w:rFonts w:ascii="ＭＳ ゴシック" w:eastAsia="ＭＳ ゴシック" w:hAnsi="ＭＳ ゴシック" w:cs="ＭＳ 明朝"/>
                <w:color w:val="000000"/>
                <w:kern w:val="0"/>
                <w:sz w:val="22"/>
              </w:rPr>
              <w:t xml:space="preserve"> the provide</w:t>
            </w:r>
            <w:r w:rsidR="007F2F21">
              <w:rPr>
                <w:rFonts w:ascii="ＭＳ ゴシック" w:eastAsia="ＭＳ ゴシック" w:hAnsi="ＭＳ ゴシック" w:cs="ＭＳ 明朝"/>
                <w:color w:val="000000"/>
                <w:kern w:val="0"/>
                <w:sz w:val="22"/>
              </w:rPr>
              <w:t>d</w:t>
            </w:r>
            <w:r w:rsidRPr="0095590B">
              <w:rPr>
                <w:rFonts w:ascii="ＭＳ ゴシック" w:eastAsia="ＭＳ ゴシック" w:hAnsi="ＭＳ ゴシック" w:cs="ＭＳ 明朝"/>
                <w:color w:val="000000"/>
                <w:kern w:val="0"/>
                <w:sz w:val="22"/>
              </w:rPr>
              <w:t xml:space="preserve"> supplies and buildings.</w:t>
            </w:r>
          </w:p>
          <w:p w14:paraId="6A9E87DE" w14:textId="4185014F" w:rsidR="00334A9E" w:rsidRDefault="00334A9E" w:rsidP="002028D4">
            <w:pPr>
              <w:overflowPunct w:val="0"/>
              <w:adjustRightInd w:val="0"/>
              <w:textAlignment w:val="baseline"/>
              <w:rPr>
                <w:rFonts w:ascii="ＭＳ ゴシック" w:eastAsia="ＭＳ ゴシック" w:hAnsi="ＭＳ ゴシック" w:cs="ＭＳ 明朝"/>
                <w:color w:val="000000"/>
                <w:kern w:val="0"/>
                <w:sz w:val="22"/>
              </w:rPr>
            </w:pPr>
          </w:p>
          <w:p w14:paraId="6CA64413" w14:textId="17FCEDC8" w:rsidR="00E369A2" w:rsidRPr="00613A12" w:rsidRDefault="006E2D9F" w:rsidP="002028D4">
            <w:pPr>
              <w:overflowPunct w:val="0"/>
              <w:adjustRightInd w:val="0"/>
              <w:textAlignment w:val="baseline"/>
              <w:rPr>
                <w:rFonts w:ascii="ＭＳ ゴシック" w:eastAsia="ＭＳ ゴシック" w:hAnsi="ＭＳ ゴシック" w:cs="ＭＳ 明朝"/>
                <w:b/>
                <w:color w:val="000000"/>
                <w:kern w:val="0"/>
                <w:sz w:val="22"/>
              </w:rPr>
            </w:pPr>
            <w:r w:rsidRPr="00613A12">
              <w:rPr>
                <w:rFonts w:ascii="ＭＳ ゴシック" w:eastAsia="ＭＳ ゴシック" w:hAnsi="ＭＳ ゴシック" w:cs="ＭＳ 明朝"/>
                <w:b/>
                <w:color w:val="000000"/>
                <w:kern w:val="0"/>
                <w:sz w:val="22"/>
              </w:rPr>
              <w:t>8</w:t>
            </w:r>
            <w:r w:rsidR="00FA7A2D">
              <w:rPr>
                <w:rFonts w:ascii="ＭＳ ゴシック" w:eastAsia="ＭＳ ゴシック" w:hAnsi="ＭＳ ゴシック" w:cs="ＭＳ 明朝"/>
                <w:b/>
                <w:color w:val="000000"/>
                <w:kern w:val="0"/>
                <w:sz w:val="22"/>
              </w:rPr>
              <w:t xml:space="preserve">  </w:t>
            </w:r>
            <w:r w:rsidR="00E369A2" w:rsidRPr="00613A12">
              <w:rPr>
                <w:rFonts w:ascii="ＭＳ ゴシック" w:eastAsia="ＭＳ ゴシック" w:hAnsi="ＭＳ ゴシック" w:cs="ＭＳ 明朝"/>
                <w:b/>
                <w:color w:val="000000"/>
                <w:kern w:val="0"/>
                <w:sz w:val="22"/>
              </w:rPr>
              <w:t>Attachment</w:t>
            </w:r>
            <w:r w:rsidR="00613A12">
              <w:rPr>
                <w:rFonts w:ascii="ＭＳ ゴシック" w:eastAsia="ＭＳ ゴシック" w:hAnsi="ＭＳ ゴシック" w:cs="ＭＳ 明朝" w:hint="eastAsia"/>
                <w:b/>
                <w:color w:val="000000"/>
                <w:kern w:val="0"/>
                <w:sz w:val="22"/>
              </w:rPr>
              <w:t>s</w:t>
            </w:r>
            <w:r w:rsidR="00613A12">
              <w:rPr>
                <w:rFonts w:ascii="ＭＳ ゴシック" w:eastAsia="ＭＳ ゴシック" w:hAnsi="ＭＳ ゴシック" w:cs="ＭＳ 明朝"/>
                <w:b/>
                <w:color w:val="000000"/>
                <w:kern w:val="0"/>
                <w:sz w:val="22"/>
              </w:rPr>
              <w:t xml:space="preserve"> to this</w:t>
            </w:r>
            <w:r w:rsidR="00E369A2" w:rsidRPr="00613A12">
              <w:rPr>
                <w:rFonts w:ascii="ＭＳ ゴシック" w:eastAsia="ＭＳ ゴシック" w:hAnsi="ＭＳ ゴシック" w:cs="ＭＳ 明朝"/>
                <w:b/>
                <w:color w:val="000000"/>
                <w:kern w:val="0"/>
                <w:sz w:val="22"/>
              </w:rPr>
              <w:t xml:space="preserve"> Application form </w:t>
            </w:r>
          </w:p>
          <w:p w14:paraId="3396E4C1" w14:textId="77777777" w:rsidR="00E369A2" w:rsidRPr="00E369A2" w:rsidRDefault="00E369A2" w:rsidP="00E369A2">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sidRPr="00E369A2">
              <w:rPr>
                <w:rFonts w:ascii="ＭＳ ゴシック" w:eastAsia="ＭＳ ゴシック" w:hAnsi="ＭＳ ゴシック" w:cs="ＭＳ 明朝"/>
                <w:color w:val="000000"/>
                <w:kern w:val="0"/>
                <w:sz w:val="22"/>
              </w:rPr>
              <w:t xml:space="preserve"> Map</w:t>
            </w:r>
          </w:p>
          <w:p w14:paraId="3ED28293" w14:textId="44B87CE2" w:rsidR="00E369A2" w:rsidRPr="00E369A2" w:rsidRDefault="00E369A2" w:rsidP="00E369A2">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sidRPr="00E369A2">
              <w:rPr>
                <w:rFonts w:ascii="ＭＳ ゴシック" w:eastAsia="ＭＳ ゴシック" w:hAnsi="ＭＳ ゴシック" w:cs="ＭＳ 明朝"/>
                <w:color w:val="000000"/>
                <w:kern w:val="0"/>
                <w:sz w:val="22"/>
              </w:rPr>
              <w:t xml:space="preserve"> </w:t>
            </w:r>
            <w:r w:rsidR="00BA66BF">
              <w:rPr>
                <w:rFonts w:ascii="ＭＳ ゴシック" w:eastAsia="ＭＳ ゴシック" w:hAnsi="ＭＳ ゴシック" w:cs="ＭＳ 明朝"/>
                <w:color w:val="000000"/>
                <w:kern w:val="0"/>
                <w:sz w:val="22"/>
              </w:rPr>
              <w:t xml:space="preserve">(For construction of </w:t>
            </w:r>
            <w:r w:rsidR="00BA66BF" w:rsidRPr="00BA66BF">
              <w:rPr>
                <w:rFonts w:ascii="ＭＳ ゴシック" w:eastAsia="ＭＳ ゴシック" w:hAnsi="ＭＳ ゴシック" w:cs="ＭＳ 明朝"/>
                <w:color w:val="000000"/>
                <w:kern w:val="0"/>
                <w:sz w:val="22"/>
              </w:rPr>
              <w:t>facilities</w:t>
            </w:r>
            <w:r w:rsidR="00BA66BF">
              <w:rPr>
                <w:rFonts w:ascii="ＭＳ ゴシック" w:eastAsia="ＭＳ ゴシック" w:hAnsi="ＭＳ ゴシック" w:cs="ＭＳ 明朝"/>
                <w:color w:val="000000"/>
                <w:kern w:val="0"/>
                <w:sz w:val="22"/>
              </w:rPr>
              <w:t xml:space="preserve">) </w:t>
            </w:r>
            <w:r w:rsidRPr="00E369A2">
              <w:rPr>
                <w:rFonts w:ascii="ＭＳ ゴシック" w:eastAsia="ＭＳ ゴシック" w:hAnsi="ＭＳ ゴシック" w:cs="ＭＳ 明朝"/>
                <w:color w:val="000000"/>
                <w:kern w:val="0"/>
                <w:sz w:val="22"/>
              </w:rPr>
              <w:t>Schematic desi</w:t>
            </w:r>
            <w:r w:rsidR="00BA66BF">
              <w:rPr>
                <w:rFonts w:ascii="ＭＳ ゴシック" w:eastAsia="ＭＳ ゴシック" w:hAnsi="ＭＳ ゴシック" w:cs="ＭＳ 明朝"/>
                <w:color w:val="000000"/>
                <w:kern w:val="0"/>
                <w:sz w:val="22"/>
              </w:rPr>
              <w:t>gn and/or dimensioned drawing</w:t>
            </w:r>
            <w:r w:rsidRPr="00E369A2">
              <w:rPr>
                <w:rFonts w:ascii="ＭＳ ゴシック" w:eastAsia="ＭＳ ゴシック" w:hAnsi="ＭＳ ゴシック" w:cs="ＭＳ 明朝"/>
                <w:color w:val="000000"/>
                <w:kern w:val="0"/>
                <w:sz w:val="22"/>
              </w:rPr>
              <w:t xml:space="preserve"> </w:t>
            </w:r>
          </w:p>
          <w:p w14:paraId="2CE81FAA" w14:textId="585712AF" w:rsidR="00E369A2" w:rsidRPr="00E369A2" w:rsidRDefault="00E369A2" w:rsidP="00E369A2">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sidR="00BA66BF">
              <w:rPr>
                <w:rFonts w:ascii="ＭＳ ゴシック" w:eastAsia="ＭＳ ゴシック" w:hAnsi="ＭＳ ゴシック" w:cs="ＭＳ 明朝"/>
                <w:color w:val="000000"/>
                <w:kern w:val="0"/>
                <w:sz w:val="22"/>
              </w:rPr>
              <w:t xml:space="preserve"> Financial r</w:t>
            </w:r>
            <w:r w:rsidRPr="00E369A2">
              <w:rPr>
                <w:rFonts w:ascii="ＭＳ ゴシック" w:eastAsia="ＭＳ ゴシック" w:hAnsi="ＭＳ ゴシック" w:cs="ＭＳ 明朝"/>
                <w:color w:val="000000"/>
                <w:kern w:val="0"/>
                <w:sz w:val="22"/>
              </w:rPr>
              <w:t>eport for the past two fiscal years</w:t>
            </w:r>
          </w:p>
          <w:p w14:paraId="60138390" w14:textId="7A58852D" w:rsidR="00E369A2" w:rsidRPr="00E369A2" w:rsidRDefault="00E369A2" w:rsidP="00E369A2">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sidRPr="00E369A2">
              <w:rPr>
                <w:rFonts w:ascii="ＭＳ ゴシック" w:eastAsia="ＭＳ ゴシック" w:hAnsi="ＭＳ ゴシック" w:cs="ＭＳ 明朝"/>
                <w:color w:val="000000"/>
                <w:kern w:val="0"/>
                <w:sz w:val="22"/>
              </w:rPr>
              <w:t xml:space="preserve"> </w:t>
            </w:r>
            <w:r w:rsidRPr="00E369A2">
              <w:rPr>
                <w:rFonts w:ascii="ＭＳ ゴシック" w:eastAsia="ＭＳ ゴシック" w:hAnsi="ＭＳ ゴシック" w:cs="ＭＳ 明朝" w:hint="eastAsia"/>
                <w:color w:val="000000"/>
                <w:kern w:val="0"/>
                <w:sz w:val="22"/>
              </w:rPr>
              <w:t>E</w:t>
            </w:r>
            <w:r w:rsidRPr="00E369A2">
              <w:rPr>
                <w:rFonts w:ascii="ＭＳ ゴシック" w:eastAsia="ＭＳ ゴシック" w:hAnsi="ＭＳ ゴシック" w:cs="ＭＳ 明朝"/>
                <w:color w:val="000000"/>
                <w:kern w:val="0"/>
                <w:sz w:val="22"/>
              </w:rPr>
              <w:t>sti</w:t>
            </w:r>
            <w:r w:rsidR="00BA66BF">
              <w:rPr>
                <w:rFonts w:ascii="ＭＳ ゴシック" w:eastAsia="ＭＳ ゴシック" w:hAnsi="ＭＳ ゴシック" w:cs="ＭＳ 明朝"/>
                <w:color w:val="000000"/>
                <w:kern w:val="0"/>
                <w:sz w:val="22"/>
              </w:rPr>
              <w:t>mates/quotations for each good and/or</w:t>
            </w:r>
            <w:r w:rsidRPr="00E369A2">
              <w:rPr>
                <w:rFonts w:ascii="ＭＳ ゴシック" w:eastAsia="ＭＳ ゴシック" w:hAnsi="ＭＳ ゴシック" w:cs="ＭＳ 明朝"/>
                <w:color w:val="000000"/>
                <w:kern w:val="0"/>
                <w:sz w:val="22"/>
              </w:rPr>
              <w:t xml:space="preserve"> service from three suppliers</w:t>
            </w:r>
          </w:p>
          <w:p w14:paraId="49B514F5" w14:textId="1CFF91F2" w:rsidR="002028D4" w:rsidRPr="00613A12" w:rsidRDefault="00E369A2" w:rsidP="002028D4">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Pr>
                <w:rFonts w:ascii="ＭＳ ゴシック" w:eastAsia="ＭＳ ゴシック" w:hAnsi="ＭＳ ゴシック" w:cs="ＭＳ 明朝" w:hint="eastAsia"/>
                <w:color w:val="000000"/>
                <w:kern w:val="0"/>
                <w:sz w:val="22"/>
              </w:rPr>
              <w:t xml:space="preserve"> </w:t>
            </w:r>
            <w:r w:rsidR="002028D4" w:rsidRPr="00613A12">
              <w:rPr>
                <w:rFonts w:ascii="ＭＳ ゴシック" w:eastAsia="ＭＳ ゴシック" w:hAnsi="ＭＳ ゴシック" w:cs="ＭＳ 明朝"/>
                <w:color w:val="000000"/>
                <w:kern w:val="0"/>
                <w:sz w:val="22"/>
              </w:rPr>
              <w:t>(</w:t>
            </w:r>
            <w:r>
              <w:rPr>
                <w:rFonts w:ascii="ＭＳ ゴシック" w:eastAsia="ＭＳ ゴシック" w:hAnsi="ＭＳ ゴシック" w:cs="ＭＳ 明朝"/>
                <w:color w:val="000000"/>
                <w:kern w:val="0"/>
                <w:sz w:val="22"/>
              </w:rPr>
              <w:t>For construction of facilities</w:t>
            </w:r>
            <w:r w:rsidR="002028D4" w:rsidRPr="00613A12">
              <w:rPr>
                <w:rFonts w:ascii="ＭＳ ゴシック" w:eastAsia="ＭＳ ゴシック" w:hAnsi="ＭＳ ゴシック" w:cs="ＭＳ 明朝"/>
                <w:color w:val="000000"/>
                <w:kern w:val="0"/>
                <w:sz w:val="22"/>
              </w:rPr>
              <w:t xml:space="preserve">) </w:t>
            </w:r>
            <w:r>
              <w:rPr>
                <w:rFonts w:ascii="ＭＳ ゴシック" w:eastAsia="ＭＳ ゴシック" w:hAnsi="ＭＳ ゴシック" w:cs="ＭＳ 明朝"/>
                <w:color w:val="000000"/>
                <w:kern w:val="0"/>
                <w:sz w:val="22"/>
              </w:rPr>
              <w:t xml:space="preserve">A copy of land title </w:t>
            </w:r>
            <w:r w:rsidR="00A206CB">
              <w:rPr>
                <w:rFonts w:ascii="ＭＳ ゴシック" w:eastAsia="ＭＳ ゴシック" w:hAnsi="ＭＳ ゴシック" w:cs="ＭＳ 明朝"/>
                <w:color w:val="000000"/>
                <w:kern w:val="0"/>
                <w:sz w:val="22"/>
              </w:rPr>
              <w:t>or lease contract</w:t>
            </w:r>
          </w:p>
          <w:p w14:paraId="42F1D6CB" w14:textId="3C048506" w:rsidR="002028D4" w:rsidRPr="00613A12" w:rsidRDefault="00E369A2" w:rsidP="002028D4">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Pr>
                <w:rFonts w:ascii="ＭＳ ゴシック" w:eastAsia="ＭＳ ゴシック" w:hAnsi="ＭＳ ゴシック" w:cs="ＭＳ 明朝" w:hint="eastAsia"/>
                <w:color w:val="000000"/>
                <w:kern w:val="0"/>
                <w:sz w:val="22"/>
              </w:rPr>
              <w:t xml:space="preserve"> (</w:t>
            </w:r>
            <w:r w:rsidR="00BA66BF">
              <w:rPr>
                <w:rFonts w:ascii="ＭＳ ゴシック" w:eastAsia="ＭＳ ゴシック" w:hAnsi="ＭＳ ゴシック" w:cs="ＭＳ 明朝"/>
                <w:color w:val="000000"/>
                <w:kern w:val="0"/>
                <w:sz w:val="22"/>
              </w:rPr>
              <w:t>As</w:t>
            </w:r>
            <w:r>
              <w:rPr>
                <w:rFonts w:ascii="ＭＳ ゴシック" w:eastAsia="ＭＳ ゴシック" w:hAnsi="ＭＳ ゴシック" w:cs="ＭＳ 明朝"/>
                <w:color w:val="000000"/>
                <w:kern w:val="0"/>
                <w:sz w:val="22"/>
              </w:rPr>
              <w:t xml:space="preserve"> necessary</w:t>
            </w:r>
            <w:r>
              <w:rPr>
                <w:rFonts w:ascii="ＭＳ ゴシック" w:eastAsia="ＭＳ ゴシック" w:hAnsi="ＭＳ ゴシック" w:cs="ＭＳ 明朝" w:hint="eastAsia"/>
                <w:color w:val="000000"/>
                <w:kern w:val="0"/>
                <w:sz w:val="22"/>
              </w:rPr>
              <w:t>)</w:t>
            </w:r>
            <w:r>
              <w:rPr>
                <w:rFonts w:ascii="ＭＳ ゴシック" w:eastAsia="ＭＳ ゴシック" w:hAnsi="ＭＳ ゴシック" w:cs="ＭＳ 明朝"/>
                <w:color w:val="000000"/>
                <w:kern w:val="0"/>
                <w:sz w:val="22"/>
              </w:rPr>
              <w:t xml:space="preserve"> P</w:t>
            </w:r>
            <w:r w:rsidR="002028D4" w:rsidRPr="00613A12">
              <w:rPr>
                <w:rFonts w:ascii="ＭＳ ゴシック" w:eastAsia="ＭＳ ゴシック" w:hAnsi="ＭＳ ゴシック" w:cs="ＭＳ 明朝"/>
                <w:color w:val="000000"/>
                <w:kern w:val="0"/>
                <w:sz w:val="22"/>
              </w:rPr>
              <w:t>ermission</w:t>
            </w:r>
            <w:r w:rsidR="00F67BF1">
              <w:rPr>
                <w:rFonts w:ascii="ＭＳ ゴシック" w:eastAsia="ＭＳ ゴシック" w:hAnsi="ＭＳ ゴシック" w:cs="ＭＳ 明朝"/>
                <w:color w:val="000000"/>
                <w:kern w:val="0"/>
                <w:sz w:val="22"/>
              </w:rPr>
              <w:t xml:space="preserve"> of practice</w:t>
            </w:r>
            <w:r w:rsidR="002028D4" w:rsidRPr="00613A12">
              <w:rPr>
                <w:rFonts w:ascii="ＭＳ ゴシック" w:eastAsia="ＭＳ ゴシック" w:hAnsi="ＭＳ ゴシック" w:cs="ＭＳ 明朝"/>
                <w:color w:val="000000"/>
                <w:kern w:val="0"/>
                <w:sz w:val="22"/>
              </w:rPr>
              <w:t xml:space="preserve"> from </w:t>
            </w:r>
            <w:r>
              <w:rPr>
                <w:rFonts w:ascii="ＭＳ ゴシック" w:eastAsia="ＭＳ ゴシック" w:hAnsi="ＭＳ ゴシック" w:cs="ＭＳ 明朝"/>
                <w:color w:val="000000"/>
                <w:kern w:val="0"/>
                <w:sz w:val="22"/>
              </w:rPr>
              <w:t xml:space="preserve">the </w:t>
            </w:r>
            <w:r w:rsidR="00BA66BF">
              <w:rPr>
                <w:rFonts w:ascii="ＭＳ ゴシック" w:eastAsia="ＭＳ ゴシック" w:hAnsi="ＭＳ ゴシック" w:cs="ＭＳ 明朝"/>
                <w:color w:val="000000"/>
                <w:kern w:val="0"/>
                <w:sz w:val="22"/>
              </w:rPr>
              <w:t>relevant</w:t>
            </w:r>
            <w:r>
              <w:rPr>
                <w:rFonts w:ascii="ＭＳ ゴシック" w:eastAsia="ＭＳ ゴシック" w:hAnsi="ＭＳ ゴシック" w:cs="ＭＳ 明朝"/>
                <w:color w:val="000000"/>
                <w:kern w:val="0"/>
                <w:sz w:val="22"/>
              </w:rPr>
              <w:t xml:space="preserve"> governmental </w:t>
            </w:r>
            <w:r w:rsidR="00BA66BF">
              <w:rPr>
                <w:rFonts w:ascii="ＭＳ ゴシック" w:eastAsia="ＭＳ ゴシック" w:hAnsi="ＭＳ ゴシック" w:cs="ＭＳ 明朝"/>
                <w:color w:val="000000"/>
                <w:kern w:val="0"/>
                <w:sz w:val="22"/>
              </w:rPr>
              <w:t>institution</w:t>
            </w:r>
            <w:r w:rsidR="002028D4" w:rsidRPr="00613A12">
              <w:rPr>
                <w:rFonts w:ascii="ＭＳ ゴシック" w:eastAsia="ＭＳ ゴシック" w:hAnsi="ＭＳ ゴシック" w:cs="ＭＳ 明朝"/>
                <w:color w:val="000000"/>
                <w:kern w:val="0"/>
                <w:sz w:val="22"/>
              </w:rPr>
              <w:t xml:space="preserve"> </w:t>
            </w:r>
          </w:p>
          <w:p w14:paraId="52C9F0C7" w14:textId="2E9CCEDA" w:rsidR="002028D4" w:rsidRPr="00613A12" w:rsidRDefault="00E369A2" w:rsidP="002028D4">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sidR="002028D4" w:rsidRPr="00613A12">
              <w:rPr>
                <w:rFonts w:ascii="ＭＳ ゴシック" w:eastAsia="ＭＳ ゴシック" w:hAnsi="ＭＳ ゴシック" w:cs="ＭＳ 明朝"/>
                <w:color w:val="000000"/>
                <w:kern w:val="0"/>
                <w:sz w:val="22"/>
              </w:rPr>
              <w:t>(</w:t>
            </w:r>
            <w:r>
              <w:rPr>
                <w:rFonts w:ascii="ＭＳ ゴシック" w:eastAsia="ＭＳ ゴシック" w:hAnsi="ＭＳ ゴシック" w:cs="ＭＳ 明朝"/>
                <w:color w:val="000000"/>
                <w:kern w:val="0"/>
                <w:sz w:val="22"/>
              </w:rPr>
              <w:t xml:space="preserve">For </w:t>
            </w:r>
            <w:r w:rsidR="002028D4" w:rsidRPr="00613A12">
              <w:rPr>
                <w:rFonts w:ascii="ＭＳ ゴシック" w:eastAsia="ＭＳ ゴシック" w:hAnsi="ＭＳ ゴシック" w:cs="ＭＳ 明朝"/>
                <w:color w:val="000000"/>
                <w:kern w:val="0"/>
                <w:sz w:val="22"/>
              </w:rPr>
              <w:t xml:space="preserve">procurement of equipment) </w:t>
            </w:r>
            <w:r>
              <w:rPr>
                <w:rFonts w:ascii="ＭＳ ゴシック" w:eastAsia="ＭＳ ゴシック" w:hAnsi="ＭＳ ゴシック" w:cs="ＭＳ 明朝"/>
                <w:color w:val="000000"/>
                <w:kern w:val="0"/>
                <w:sz w:val="22"/>
              </w:rPr>
              <w:t xml:space="preserve">Certificate or </w:t>
            </w:r>
            <w:r w:rsidR="00BA66BF">
              <w:rPr>
                <w:rFonts w:ascii="ＭＳ ゴシック" w:eastAsia="ＭＳ ゴシック" w:hAnsi="ＭＳ ゴシック" w:cs="ＭＳ 明朝"/>
                <w:color w:val="000000"/>
                <w:kern w:val="0"/>
                <w:sz w:val="22"/>
              </w:rPr>
              <w:t>Permission from the relevant</w:t>
            </w:r>
            <w:r w:rsidRPr="00E369A2">
              <w:rPr>
                <w:rFonts w:ascii="ＭＳ ゴシック" w:eastAsia="ＭＳ ゴシック" w:hAnsi="ＭＳ ゴシック" w:cs="ＭＳ 明朝"/>
                <w:color w:val="000000"/>
                <w:kern w:val="0"/>
                <w:sz w:val="22"/>
              </w:rPr>
              <w:t xml:space="preserve"> gov</w:t>
            </w:r>
            <w:r>
              <w:rPr>
                <w:rFonts w:ascii="ＭＳ ゴシック" w:eastAsia="ＭＳ ゴシック" w:hAnsi="ＭＳ ゴシック" w:cs="ＭＳ 明朝"/>
                <w:color w:val="000000"/>
                <w:kern w:val="0"/>
                <w:sz w:val="22"/>
              </w:rPr>
              <w:t>ernmental institution to use the equipment</w:t>
            </w:r>
          </w:p>
          <w:p w14:paraId="2826E3A0" w14:textId="580BBA74" w:rsidR="002028D4" w:rsidRPr="00613A12" w:rsidRDefault="00E369A2" w:rsidP="002028D4">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Pr>
                <w:rFonts w:ascii="ＭＳ ゴシック" w:eastAsia="ＭＳ ゴシック" w:hAnsi="ＭＳ ゴシック" w:cs="ＭＳ 明朝"/>
                <w:color w:val="000000"/>
                <w:kern w:val="0"/>
                <w:sz w:val="22"/>
              </w:rPr>
              <w:t xml:space="preserve"> </w:t>
            </w:r>
            <w:r w:rsidR="002028D4" w:rsidRPr="00613A12">
              <w:rPr>
                <w:rFonts w:ascii="ＭＳ ゴシック" w:eastAsia="ＭＳ ゴシック" w:hAnsi="ＭＳ ゴシック" w:cs="ＭＳ 明朝"/>
                <w:color w:val="000000"/>
                <w:kern w:val="0"/>
                <w:sz w:val="22"/>
              </w:rPr>
              <w:t>(</w:t>
            </w:r>
            <w:r>
              <w:rPr>
                <w:rFonts w:ascii="ＭＳ ゴシック" w:eastAsia="ＭＳ ゴシック" w:hAnsi="ＭＳ ゴシック" w:cs="ＭＳ 明朝"/>
                <w:color w:val="000000"/>
                <w:kern w:val="0"/>
                <w:sz w:val="22"/>
              </w:rPr>
              <w:t xml:space="preserve">For </w:t>
            </w:r>
            <w:r w:rsidR="002028D4" w:rsidRPr="00613A12">
              <w:rPr>
                <w:rFonts w:ascii="ＭＳ ゴシック" w:eastAsia="ＭＳ ゴシック" w:hAnsi="ＭＳ ゴシック" w:cs="ＭＳ 明朝"/>
                <w:color w:val="000000"/>
                <w:kern w:val="0"/>
                <w:sz w:val="22"/>
              </w:rPr>
              <w:t>drilling boreholes</w:t>
            </w:r>
            <w:r>
              <w:rPr>
                <w:rFonts w:ascii="ＭＳ ゴシック" w:eastAsia="ＭＳ ゴシック" w:hAnsi="ＭＳ ゴシック" w:cs="ＭＳ 明朝"/>
                <w:color w:val="000000"/>
                <w:kern w:val="0"/>
                <w:sz w:val="22"/>
              </w:rPr>
              <w:t>, to the extent possible</w:t>
            </w:r>
            <w:r w:rsidR="002028D4" w:rsidRPr="00613A12">
              <w:rPr>
                <w:rFonts w:ascii="ＭＳ ゴシック" w:eastAsia="ＭＳ ゴシック" w:hAnsi="ＭＳ ゴシック" w:cs="ＭＳ 明朝"/>
                <w:color w:val="000000"/>
                <w:kern w:val="0"/>
                <w:sz w:val="22"/>
              </w:rPr>
              <w:t xml:space="preserve">) </w:t>
            </w:r>
            <w:r>
              <w:rPr>
                <w:rFonts w:ascii="ＭＳ ゴシック" w:eastAsia="ＭＳ ゴシック" w:hAnsi="ＭＳ ゴシック" w:cs="ＭＳ 明朝"/>
                <w:color w:val="000000"/>
                <w:kern w:val="0"/>
                <w:sz w:val="22"/>
              </w:rPr>
              <w:t xml:space="preserve">Result of </w:t>
            </w:r>
            <w:r w:rsidR="002028D4" w:rsidRPr="00613A12">
              <w:rPr>
                <w:rFonts w:ascii="ＭＳ ゴシック" w:eastAsia="ＭＳ ゴシック" w:hAnsi="ＭＳ ゴシック" w:cs="ＭＳ 明朝"/>
                <w:color w:val="000000"/>
                <w:kern w:val="0"/>
                <w:sz w:val="22"/>
              </w:rPr>
              <w:t>water veins</w:t>
            </w:r>
            <w:r>
              <w:rPr>
                <w:rFonts w:ascii="ＭＳ ゴシック" w:eastAsia="ＭＳ ゴシック" w:hAnsi="ＭＳ ゴシック" w:cs="ＭＳ 明朝"/>
                <w:color w:val="000000"/>
                <w:kern w:val="0"/>
                <w:sz w:val="22"/>
              </w:rPr>
              <w:t xml:space="preserve"> research </w:t>
            </w:r>
            <w:r w:rsidR="00BA66BF">
              <w:rPr>
                <w:rFonts w:ascii="ＭＳ ゴシック" w:eastAsia="ＭＳ ゴシック" w:hAnsi="ＭＳ ゴシック" w:cs="ＭＳ 明朝"/>
                <w:color w:val="000000"/>
                <w:kern w:val="0"/>
                <w:sz w:val="22"/>
              </w:rPr>
              <w:t xml:space="preserve">or equivalent information from the waterworks department. </w:t>
            </w:r>
          </w:p>
          <w:p w14:paraId="76F74916" w14:textId="68632F35" w:rsidR="002028D4" w:rsidRPr="00613A12" w:rsidRDefault="00E369A2" w:rsidP="002028D4">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Pr>
                <w:rFonts w:ascii="ＭＳ ゴシック" w:eastAsia="ＭＳ ゴシック" w:hAnsi="ＭＳ ゴシック" w:cs="ＭＳ 明朝" w:hint="eastAsia"/>
                <w:color w:val="000000"/>
                <w:kern w:val="0"/>
                <w:sz w:val="22"/>
              </w:rPr>
              <w:t xml:space="preserve"> (</w:t>
            </w:r>
            <w:r w:rsidR="00BA66BF">
              <w:rPr>
                <w:rFonts w:ascii="ＭＳ ゴシック" w:eastAsia="ＭＳ ゴシック" w:hAnsi="ＭＳ ゴシック" w:cs="ＭＳ 明朝"/>
                <w:color w:val="000000"/>
                <w:kern w:val="0"/>
                <w:sz w:val="22"/>
              </w:rPr>
              <w:t>As</w:t>
            </w:r>
            <w:r>
              <w:rPr>
                <w:rFonts w:ascii="ＭＳ ゴシック" w:eastAsia="ＭＳ ゴシック" w:hAnsi="ＭＳ ゴシック" w:cs="ＭＳ 明朝"/>
                <w:color w:val="000000"/>
                <w:kern w:val="0"/>
                <w:sz w:val="22"/>
              </w:rPr>
              <w:t xml:space="preserve"> necessary</w:t>
            </w:r>
            <w:r>
              <w:rPr>
                <w:rFonts w:ascii="ＭＳ ゴシック" w:eastAsia="ＭＳ ゴシック" w:hAnsi="ＭＳ ゴシック" w:cs="ＭＳ 明朝" w:hint="eastAsia"/>
                <w:color w:val="000000"/>
                <w:kern w:val="0"/>
                <w:sz w:val="22"/>
              </w:rPr>
              <w:t>)</w:t>
            </w:r>
            <w:r>
              <w:rPr>
                <w:rFonts w:ascii="ＭＳ ゴシック" w:eastAsia="ＭＳ ゴシック" w:hAnsi="ＭＳ ゴシック" w:cs="ＭＳ 明朝"/>
                <w:color w:val="000000"/>
                <w:kern w:val="0"/>
                <w:sz w:val="22"/>
              </w:rPr>
              <w:t xml:space="preserve"> Proof of </w:t>
            </w:r>
            <w:r w:rsidR="006675C0">
              <w:rPr>
                <w:rFonts w:ascii="ＭＳ ゴシック" w:eastAsia="ＭＳ ゴシック" w:hAnsi="ＭＳ ゴシック" w:cs="ＭＳ 明朝"/>
                <w:color w:val="000000"/>
                <w:kern w:val="0"/>
                <w:sz w:val="22"/>
              </w:rPr>
              <w:t>(or pledge of</w:t>
            </w:r>
            <w:r w:rsidR="00BA66BF">
              <w:rPr>
                <w:rFonts w:ascii="ＭＳ ゴシック" w:eastAsia="ＭＳ ゴシック" w:hAnsi="ＭＳ ゴシック" w:cs="ＭＳ 明朝"/>
                <w:color w:val="000000"/>
                <w:kern w:val="0"/>
                <w:sz w:val="22"/>
              </w:rPr>
              <w:t>)</w:t>
            </w:r>
            <w:r w:rsidR="004A046B">
              <w:rPr>
                <w:rFonts w:ascii="ＭＳ ゴシック" w:eastAsia="ＭＳ ゴシック" w:hAnsi="ＭＳ ゴシック" w:cs="ＭＳ 明朝"/>
                <w:color w:val="000000"/>
                <w:kern w:val="0"/>
                <w:sz w:val="22"/>
              </w:rPr>
              <w:t xml:space="preserve"> </w:t>
            </w:r>
            <w:r w:rsidR="00BA66BF">
              <w:rPr>
                <w:rFonts w:ascii="ＭＳ ゴシック" w:eastAsia="ＭＳ ゴシック" w:hAnsi="ＭＳ ゴシック" w:cs="ＭＳ 明朝"/>
                <w:color w:val="000000"/>
                <w:kern w:val="0"/>
                <w:sz w:val="22"/>
              </w:rPr>
              <w:t xml:space="preserve">due </w:t>
            </w:r>
            <w:r>
              <w:rPr>
                <w:rFonts w:ascii="ＭＳ ゴシック" w:eastAsia="ＭＳ ゴシック" w:hAnsi="ＭＳ ゴシック" w:cs="ＭＳ 明朝"/>
                <w:color w:val="000000"/>
                <w:kern w:val="0"/>
                <w:sz w:val="22"/>
              </w:rPr>
              <w:t xml:space="preserve">environmental and social considerations as well as </w:t>
            </w:r>
            <w:r w:rsidR="00F67BF1">
              <w:rPr>
                <w:rFonts w:ascii="ＭＳ ゴシック" w:eastAsia="ＭＳ ゴシック" w:hAnsi="ＭＳ ゴシック" w:cs="ＭＳ 明朝"/>
                <w:color w:val="000000"/>
                <w:kern w:val="0"/>
                <w:sz w:val="22"/>
              </w:rPr>
              <w:t>safety management during</w:t>
            </w:r>
            <w:r>
              <w:rPr>
                <w:rFonts w:ascii="ＭＳ ゴシック" w:eastAsia="ＭＳ ゴシック" w:hAnsi="ＭＳ ゴシック" w:cs="ＭＳ 明朝"/>
                <w:color w:val="000000"/>
                <w:kern w:val="0"/>
                <w:sz w:val="22"/>
              </w:rPr>
              <w:t xml:space="preserve"> construction</w:t>
            </w:r>
          </w:p>
          <w:p w14:paraId="07BBDAA4" w14:textId="3A2B7A6E" w:rsidR="002028D4" w:rsidRPr="00613A12" w:rsidRDefault="00E369A2" w:rsidP="002028D4">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Pr>
                <w:rFonts w:ascii="ＭＳ ゴシック" w:eastAsia="ＭＳ ゴシック" w:hAnsi="ＭＳ ゴシック" w:cs="ＭＳ 明朝" w:hint="eastAsia"/>
                <w:color w:val="000000"/>
                <w:kern w:val="0"/>
                <w:sz w:val="22"/>
              </w:rPr>
              <w:t xml:space="preserve"> </w:t>
            </w:r>
            <w:r w:rsidR="002028D4" w:rsidRPr="00613A12">
              <w:rPr>
                <w:rFonts w:ascii="ＭＳ ゴシック" w:eastAsia="ＭＳ ゴシック" w:hAnsi="ＭＳ ゴシック" w:cs="ＭＳ 明朝"/>
                <w:color w:val="000000"/>
                <w:kern w:val="0"/>
                <w:sz w:val="22"/>
              </w:rPr>
              <w:t>(</w:t>
            </w:r>
            <w:r>
              <w:rPr>
                <w:rFonts w:ascii="ＭＳ ゴシック" w:eastAsia="ＭＳ ゴシック" w:hAnsi="ＭＳ ゴシック" w:cs="ＭＳ 明朝"/>
                <w:color w:val="000000"/>
                <w:kern w:val="0"/>
                <w:sz w:val="22"/>
              </w:rPr>
              <w:t xml:space="preserve">For </w:t>
            </w:r>
            <w:r w:rsidR="002028D4" w:rsidRPr="00613A12">
              <w:rPr>
                <w:rFonts w:ascii="ＭＳ ゴシック" w:eastAsia="ＭＳ ゴシック" w:hAnsi="ＭＳ ゴシック" w:cs="ＭＳ 明朝"/>
                <w:color w:val="000000"/>
                <w:kern w:val="0"/>
                <w:sz w:val="22"/>
              </w:rPr>
              <w:t>procurement of</w:t>
            </w:r>
            <w:r>
              <w:rPr>
                <w:rFonts w:ascii="ＭＳ ゴシック" w:eastAsia="ＭＳ ゴシック" w:hAnsi="ＭＳ ゴシック" w:cs="ＭＳ 明朝"/>
                <w:color w:val="000000"/>
                <w:kern w:val="0"/>
                <w:sz w:val="22"/>
              </w:rPr>
              <w:t xml:space="preserve"> vehicles, including ambulances and</w:t>
            </w:r>
            <w:r w:rsidR="002028D4" w:rsidRPr="00613A12">
              <w:rPr>
                <w:rFonts w:ascii="ＭＳ ゴシック" w:eastAsia="ＭＳ ゴシック" w:hAnsi="ＭＳ ゴシック" w:cs="ＭＳ 明朝"/>
                <w:color w:val="000000"/>
                <w:kern w:val="0"/>
                <w:sz w:val="22"/>
              </w:rPr>
              <w:t xml:space="preserve"> fire truck</w:t>
            </w:r>
            <w:r>
              <w:rPr>
                <w:rFonts w:ascii="ＭＳ ゴシック" w:eastAsia="ＭＳ ゴシック" w:hAnsi="ＭＳ ゴシック" w:cs="ＭＳ 明朝"/>
                <w:color w:val="000000"/>
                <w:kern w:val="0"/>
                <w:sz w:val="22"/>
              </w:rPr>
              <w:t>s</w:t>
            </w:r>
            <w:r w:rsidR="002028D4" w:rsidRPr="00613A12">
              <w:rPr>
                <w:rFonts w:ascii="ＭＳ ゴシック" w:eastAsia="ＭＳ ゴシック" w:hAnsi="ＭＳ ゴシック" w:cs="ＭＳ 明朝"/>
                <w:color w:val="000000"/>
                <w:kern w:val="0"/>
                <w:sz w:val="22"/>
              </w:rPr>
              <w:t xml:space="preserve">) </w:t>
            </w:r>
            <w:r w:rsidR="00F67BF1">
              <w:rPr>
                <w:rFonts w:ascii="ＭＳ ゴシック" w:eastAsia="ＭＳ ゴシック" w:hAnsi="ＭＳ ゴシック" w:cs="ＭＳ 明朝"/>
                <w:color w:val="000000"/>
                <w:kern w:val="0"/>
                <w:sz w:val="22"/>
              </w:rPr>
              <w:t>Proof of (or pledge of) necessary parking space and auto</w:t>
            </w:r>
            <w:r w:rsidR="002028D4" w:rsidRPr="00613A12">
              <w:rPr>
                <w:rFonts w:ascii="ＭＳ ゴシック" w:eastAsia="ＭＳ ゴシック" w:hAnsi="ＭＳ ゴシック" w:cs="ＭＳ 明朝"/>
                <w:color w:val="000000"/>
                <w:kern w:val="0"/>
                <w:sz w:val="22"/>
              </w:rPr>
              <w:t xml:space="preserve"> insurance</w:t>
            </w:r>
          </w:p>
          <w:p w14:paraId="6A9B1B14" w14:textId="53C94F5C" w:rsidR="002028D4" w:rsidRPr="00334A9E" w:rsidRDefault="00F67BF1">
            <w:pPr>
              <w:overflowPunct w:val="0"/>
              <w:adjustRightInd w:val="0"/>
              <w:textAlignment w:val="baseline"/>
              <w:rPr>
                <w:rFonts w:ascii="ＭＳ ゴシック" w:eastAsia="ＭＳ ゴシック" w:hAnsi="ＭＳ ゴシック" w:cs="ＭＳ 明朝"/>
                <w:color w:val="000000"/>
                <w:kern w:val="0"/>
                <w:sz w:val="22"/>
              </w:rPr>
            </w:pPr>
            <w:r w:rsidRPr="00E369A2">
              <w:rPr>
                <w:rFonts w:ascii="ＭＳ ゴシック" w:eastAsia="ＭＳ ゴシック" w:hAnsi="ＭＳ ゴシック" w:cs="ＭＳ 明朝" w:hint="eastAsia"/>
                <w:color w:val="000000"/>
                <w:kern w:val="0"/>
                <w:sz w:val="22"/>
              </w:rPr>
              <w:t>□</w:t>
            </w:r>
            <w:r w:rsidRPr="00E369A2">
              <w:rPr>
                <w:rFonts w:ascii="ＭＳ ゴシック" w:eastAsia="ＭＳ ゴシック" w:hAnsi="ＭＳ ゴシック" w:cs="ＭＳ 明朝"/>
                <w:color w:val="000000"/>
                <w:kern w:val="0"/>
                <w:sz w:val="22"/>
              </w:rPr>
              <w:t xml:space="preserve"> </w:t>
            </w:r>
            <w:r>
              <w:rPr>
                <w:rFonts w:ascii="ＭＳ ゴシック" w:eastAsia="ＭＳ ゴシック" w:hAnsi="ＭＳ ゴシック" w:cs="ＭＳ 明朝"/>
                <w:color w:val="000000"/>
                <w:kern w:val="0"/>
                <w:sz w:val="22"/>
              </w:rPr>
              <w:t xml:space="preserve">(To the extent possible) </w:t>
            </w:r>
            <w:r w:rsidRPr="00E369A2">
              <w:rPr>
                <w:rFonts w:ascii="ＭＳ ゴシック" w:eastAsia="ＭＳ ゴシック" w:hAnsi="ＭＳ ゴシック" w:cs="ＭＳ 明朝"/>
                <w:color w:val="000000"/>
                <w:kern w:val="0"/>
                <w:sz w:val="22"/>
              </w:rPr>
              <w:t xml:space="preserve">Booklet of your organization </w:t>
            </w:r>
          </w:p>
        </w:tc>
      </w:tr>
      <w:tr w:rsidR="002028D4" w14:paraId="2E29EFCC" w14:textId="77777777" w:rsidTr="003B75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99"/>
        </w:trPr>
        <w:tc>
          <w:tcPr>
            <w:tcW w:w="8509"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DBB57E" w14:textId="767B06B7" w:rsidR="002028D4" w:rsidRDefault="002E495E" w:rsidP="00613A12">
            <w:pPr>
              <w:pStyle w:val="a"/>
              <w:wordWrap/>
              <w:overflowPunct w:val="0"/>
              <w:spacing w:before="179"/>
              <w:ind w:right="108"/>
              <w:rPr>
                <w:rFonts w:eastAsiaTheme="minorEastAsia" w:cs="Times New Roman"/>
                <w:sz w:val="22"/>
                <w:szCs w:val="22"/>
              </w:rPr>
            </w:pPr>
            <w:r>
              <w:rPr>
                <w:rFonts w:eastAsiaTheme="minorEastAsia" w:cs="Times New Roman"/>
                <w:sz w:val="22"/>
                <w:szCs w:val="22"/>
              </w:rPr>
              <w:lastRenderedPageBreak/>
              <w:t>I, t</w:t>
            </w:r>
            <w:r w:rsidR="002028D4">
              <w:rPr>
                <w:rFonts w:eastAsiaTheme="minorEastAsia" w:cs="Times New Roman" w:hint="eastAsia"/>
                <w:sz w:val="22"/>
                <w:szCs w:val="22"/>
              </w:rPr>
              <w:t>he undersigned</w:t>
            </w:r>
            <w:r>
              <w:rPr>
                <w:rFonts w:eastAsiaTheme="minorEastAsia" w:cs="Times New Roman"/>
                <w:sz w:val="22"/>
                <w:szCs w:val="22"/>
              </w:rPr>
              <w:t>,</w:t>
            </w:r>
            <w:r w:rsidR="00E253BE">
              <w:rPr>
                <w:rFonts w:eastAsiaTheme="minorEastAsia" w:cs="Times New Roman" w:hint="eastAsia"/>
                <w:sz w:val="22"/>
                <w:szCs w:val="22"/>
              </w:rPr>
              <w:t xml:space="preserve"> hereby certify</w:t>
            </w:r>
            <w:r w:rsidR="002028D4">
              <w:rPr>
                <w:rFonts w:eastAsiaTheme="minorEastAsia" w:cs="Times New Roman" w:hint="eastAsia"/>
                <w:sz w:val="22"/>
                <w:szCs w:val="22"/>
              </w:rPr>
              <w:t xml:space="preserve"> that all information provided</w:t>
            </w:r>
            <w:r w:rsidR="002028D4">
              <w:rPr>
                <w:rFonts w:eastAsiaTheme="minorEastAsia" w:cs="Times New Roman"/>
                <w:sz w:val="22"/>
                <w:szCs w:val="22"/>
              </w:rPr>
              <w:t xml:space="preserve"> in this Application form as well as the referenced attachments is true, correct and complete</w:t>
            </w:r>
            <w:r>
              <w:rPr>
                <w:rFonts w:eastAsiaTheme="minorEastAsia" w:cs="Times New Roman"/>
                <w:sz w:val="22"/>
                <w:szCs w:val="22"/>
              </w:rPr>
              <w:t xml:space="preserve"> to the best of my</w:t>
            </w:r>
            <w:r>
              <w:rPr>
                <w:rFonts w:eastAsiaTheme="minorEastAsia" w:cs="Times New Roman" w:hint="eastAsia"/>
                <w:sz w:val="22"/>
                <w:szCs w:val="22"/>
              </w:rPr>
              <w:t xml:space="preserve"> </w:t>
            </w:r>
            <w:r w:rsidR="00E253BE">
              <w:rPr>
                <w:rFonts w:eastAsiaTheme="minorEastAsia" w:cs="Times New Roman"/>
                <w:sz w:val="22"/>
                <w:szCs w:val="22"/>
              </w:rPr>
              <w:t>knowledge, and agree</w:t>
            </w:r>
            <w:r w:rsidR="002028D4">
              <w:rPr>
                <w:rFonts w:eastAsiaTheme="minorEastAsia" w:cs="Times New Roman"/>
                <w:sz w:val="22"/>
                <w:szCs w:val="22"/>
              </w:rPr>
              <w:t xml:space="preserve"> to the terms and conditions above.</w:t>
            </w:r>
          </w:p>
          <w:p w14:paraId="48D46A94" w14:textId="071F085B" w:rsidR="002028D4" w:rsidRDefault="002028D4" w:rsidP="002028D4">
            <w:pPr>
              <w:pStyle w:val="a"/>
              <w:spacing w:before="179"/>
              <w:ind w:right="110"/>
              <w:jc w:val="left"/>
              <w:rPr>
                <w:rFonts w:eastAsiaTheme="minorEastAsia" w:cs="Times New Roman"/>
                <w:sz w:val="22"/>
                <w:szCs w:val="22"/>
              </w:rPr>
            </w:pPr>
          </w:p>
          <w:p w14:paraId="75048B9C" w14:textId="3C19E78A" w:rsidR="002028D4" w:rsidRPr="00EA0AB5" w:rsidRDefault="002028D4" w:rsidP="002028D4">
            <w:pPr>
              <w:pStyle w:val="a"/>
              <w:spacing w:before="179"/>
              <w:ind w:right="110"/>
              <w:jc w:val="left"/>
              <w:rPr>
                <w:rFonts w:eastAsiaTheme="minorEastAsia" w:cs="Times New Roman"/>
                <w:sz w:val="22"/>
                <w:szCs w:val="22"/>
              </w:rPr>
            </w:pPr>
            <w:r>
              <w:rPr>
                <w:rFonts w:eastAsiaTheme="minorEastAsia" w:cs="Times New Roman" w:hint="eastAsia"/>
                <w:sz w:val="22"/>
                <w:szCs w:val="22"/>
              </w:rPr>
              <w:t xml:space="preserve">                                                    </w:t>
            </w:r>
            <w:r w:rsidRPr="00EA0AB5">
              <w:rPr>
                <w:rFonts w:eastAsiaTheme="minorEastAsia" w:cs="Times New Roman"/>
                <w:sz w:val="22"/>
                <w:szCs w:val="22"/>
                <w:u w:val="single"/>
              </w:rPr>
              <w:t xml:space="preserve">        </w:t>
            </w:r>
            <w:r>
              <w:rPr>
                <w:rFonts w:eastAsiaTheme="minorEastAsia" w:cs="Times New Roman"/>
                <w:sz w:val="22"/>
                <w:szCs w:val="22"/>
              </w:rPr>
              <w:t xml:space="preserve">  </w:t>
            </w:r>
            <w:r w:rsidRPr="00EA0AB5">
              <w:rPr>
                <w:rFonts w:eastAsiaTheme="minorEastAsia" w:cs="Times New Roman"/>
                <w:sz w:val="22"/>
                <w:szCs w:val="22"/>
                <w:u w:val="single"/>
              </w:rPr>
              <w:t xml:space="preserve">     </w:t>
            </w:r>
            <w:r>
              <w:rPr>
                <w:rFonts w:eastAsiaTheme="minorEastAsia" w:cs="Times New Roman"/>
                <w:sz w:val="22"/>
                <w:szCs w:val="22"/>
              </w:rPr>
              <w:t xml:space="preserve">, </w:t>
            </w:r>
            <w:r>
              <w:rPr>
                <w:rFonts w:eastAsiaTheme="minorEastAsia" w:cs="Times New Roman"/>
                <w:sz w:val="22"/>
                <w:szCs w:val="22"/>
                <w:u w:val="single"/>
              </w:rPr>
              <w:t xml:space="preserve">     </w:t>
            </w:r>
          </w:p>
          <w:p w14:paraId="4A6CE605" w14:textId="77777777" w:rsidR="002028D4" w:rsidRPr="00EA0AB5" w:rsidRDefault="002028D4" w:rsidP="002028D4">
            <w:pPr>
              <w:pStyle w:val="a"/>
              <w:spacing w:before="179"/>
              <w:ind w:right="330"/>
              <w:jc w:val="right"/>
              <w:rPr>
                <w:rFonts w:eastAsiaTheme="minorEastAsia" w:cs="Times New Roman"/>
                <w:sz w:val="22"/>
                <w:szCs w:val="22"/>
              </w:rPr>
            </w:pPr>
            <w:r w:rsidRPr="008D4B22">
              <w:rPr>
                <w:rFonts w:eastAsia="Times New Roman" w:cs="Times New Roman"/>
                <w:sz w:val="22"/>
                <w:szCs w:val="22"/>
              </w:rPr>
              <w:t>(M</w:t>
            </w:r>
            <w:r>
              <w:rPr>
                <w:rFonts w:eastAsia="Times New Roman" w:cs="Times New Roman"/>
                <w:sz w:val="22"/>
                <w:szCs w:val="22"/>
              </w:rPr>
              <w:t>onth</w:t>
            </w:r>
            <w:r w:rsidRPr="008D4B22">
              <w:rPr>
                <w:rFonts w:eastAsia="Times New Roman" w:cs="Times New Roman"/>
                <w:sz w:val="22"/>
                <w:szCs w:val="22"/>
              </w:rPr>
              <w:t xml:space="preserve">) </w:t>
            </w:r>
            <w:r>
              <w:rPr>
                <w:rFonts w:eastAsia="Times New Roman" w:cs="Times New Roman"/>
                <w:sz w:val="22"/>
                <w:szCs w:val="22"/>
              </w:rPr>
              <w:t xml:space="preserve"> </w:t>
            </w:r>
            <w:r w:rsidRPr="008D4B22">
              <w:rPr>
                <w:rFonts w:eastAsia="Times New Roman" w:cs="Times New Roman"/>
                <w:sz w:val="22"/>
                <w:szCs w:val="22"/>
              </w:rPr>
              <w:t>(D</w:t>
            </w:r>
            <w:r>
              <w:rPr>
                <w:rFonts w:eastAsia="Times New Roman" w:cs="Times New Roman"/>
                <w:sz w:val="22"/>
                <w:szCs w:val="22"/>
              </w:rPr>
              <w:t>ay</w:t>
            </w:r>
            <w:r w:rsidRPr="008D4B22">
              <w:rPr>
                <w:rFonts w:eastAsia="Times New Roman" w:cs="Times New Roman"/>
                <w:sz w:val="22"/>
                <w:szCs w:val="22"/>
              </w:rPr>
              <w:t xml:space="preserve">), </w:t>
            </w:r>
            <w:r>
              <w:rPr>
                <w:rFonts w:eastAsia="Times New Roman" w:cs="Times New Roman"/>
                <w:sz w:val="22"/>
                <w:szCs w:val="22"/>
              </w:rPr>
              <w:t xml:space="preserve"> </w:t>
            </w:r>
            <w:r w:rsidRPr="008D4B22">
              <w:rPr>
                <w:rFonts w:eastAsia="Times New Roman" w:cs="Times New Roman"/>
                <w:sz w:val="22"/>
                <w:szCs w:val="22"/>
              </w:rPr>
              <w:t>(Y</w:t>
            </w:r>
            <w:r>
              <w:rPr>
                <w:rFonts w:eastAsia="Times New Roman" w:cs="Times New Roman"/>
                <w:sz w:val="22"/>
                <w:szCs w:val="22"/>
              </w:rPr>
              <w:t>ear</w:t>
            </w:r>
            <w:r w:rsidRPr="008D4B22">
              <w:rPr>
                <w:rFonts w:eastAsia="Times New Roman" w:cs="Times New Roman"/>
                <w:sz w:val="22"/>
                <w:szCs w:val="22"/>
              </w:rPr>
              <w:t>)</w:t>
            </w:r>
          </w:p>
          <w:p w14:paraId="4EC11B84" w14:textId="77777777" w:rsidR="002028D4" w:rsidRPr="00EA0AB5" w:rsidRDefault="002028D4" w:rsidP="002028D4">
            <w:pPr>
              <w:pStyle w:val="a"/>
              <w:rPr>
                <w:rFonts w:eastAsia="Times New Roman" w:cs="Times New Roman"/>
                <w:sz w:val="22"/>
                <w:szCs w:val="22"/>
                <w:u w:val="single"/>
              </w:rPr>
            </w:pPr>
            <w:r>
              <w:rPr>
                <w:rFonts w:eastAsia="Times New Roman" w:cs="Times New Roman"/>
                <w:sz w:val="22"/>
                <w:szCs w:val="22"/>
              </w:rPr>
              <w:t xml:space="preserve"> </w:t>
            </w:r>
            <w:r w:rsidRPr="00EA0AB5">
              <w:rPr>
                <w:rFonts w:eastAsia="Times New Roman" w:cs="Times New Roman"/>
                <w:sz w:val="22"/>
                <w:szCs w:val="22"/>
                <w:u w:val="single"/>
              </w:rPr>
              <w:t xml:space="preserve">                         </w:t>
            </w:r>
          </w:p>
          <w:p w14:paraId="61497EA7" w14:textId="77777777" w:rsidR="002028D4" w:rsidRPr="0026532B" w:rsidRDefault="002028D4" w:rsidP="002028D4">
            <w:pPr>
              <w:pStyle w:val="a"/>
              <w:ind w:firstLineChars="100" w:firstLine="220"/>
              <w:rPr>
                <w:sz w:val="22"/>
                <w:szCs w:val="22"/>
              </w:rPr>
            </w:pPr>
            <w:r>
              <w:rPr>
                <w:rFonts w:eastAsia="Times New Roman" w:cs="Times New Roman"/>
                <w:sz w:val="22"/>
                <w:szCs w:val="22"/>
              </w:rPr>
              <w:t>(Name of Person in C</w:t>
            </w:r>
            <w:r w:rsidRPr="008D4B22">
              <w:rPr>
                <w:rFonts w:eastAsia="Times New Roman" w:cs="Times New Roman"/>
                <w:sz w:val="22"/>
                <w:szCs w:val="22"/>
              </w:rPr>
              <w:t>harge)</w:t>
            </w:r>
          </w:p>
          <w:p w14:paraId="5B8CB57E" w14:textId="77777777" w:rsidR="002028D4" w:rsidRPr="00EA0AB5" w:rsidRDefault="002028D4" w:rsidP="002028D4">
            <w:pPr>
              <w:pStyle w:val="a"/>
              <w:rPr>
                <w:sz w:val="22"/>
                <w:szCs w:val="22"/>
                <w:u w:val="single"/>
              </w:rPr>
            </w:pPr>
            <w:r>
              <w:rPr>
                <w:rFonts w:hint="eastAsia"/>
                <w:sz w:val="22"/>
                <w:szCs w:val="22"/>
              </w:rPr>
              <w:t xml:space="preserve"> </w:t>
            </w:r>
            <w:r w:rsidRPr="00EA0AB5">
              <w:rPr>
                <w:sz w:val="22"/>
                <w:szCs w:val="22"/>
                <w:u w:val="single"/>
              </w:rPr>
              <w:t xml:space="preserve">                         </w:t>
            </w:r>
          </w:p>
          <w:p w14:paraId="401B8109" w14:textId="77777777" w:rsidR="002028D4" w:rsidRPr="00EA0AB5" w:rsidRDefault="002028D4" w:rsidP="002028D4">
            <w:pPr>
              <w:pStyle w:val="a"/>
              <w:rPr>
                <w:rFonts w:eastAsiaTheme="minorEastAsia" w:cs="Times New Roman"/>
                <w:sz w:val="22"/>
                <w:szCs w:val="22"/>
              </w:rPr>
            </w:pPr>
            <w:r w:rsidRPr="008D4B22">
              <w:rPr>
                <w:rFonts w:cs="Times New Roman"/>
                <w:sz w:val="22"/>
                <w:szCs w:val="22"/>
              </w:rPr>
              <w:t xml:space="preserve"> </w:t>
            </w:r>
            <w:r w:rsidRPr="008D4B22">
              <w:rPr>
                <w:rFonts w:eastAsia="Times New Roman" w:cs="Times New Roman"/>
                <w:sz w:val="22"/>
                <w:szCs w:val="22"/>
              </w:rPr>
              <w:t xml:space="preserve"> </w:t>
            </w:r>
            <w:r>
              <w:rPr>
                <w:rFonts w:eastAsia="Times New Roman" w:cs="Times New Roman"/>
                <w:sz w:val="22"/>
                <w:szCs w:val="22"/>
              </w:rPr>
              <w:t>(Title)</w:t>
            </w:r>
          </w:p>
          <w:p w14:paraId="7A31FD13" w14:textId="77777777" w:rsidR="002028D4" w:rsidRPr="00EA0AB5" w:rsidRDefault="002028D4" w:rsidP="002028D4">
            <w:pPr>
              <w:pStyle w:val="a"/>
              <w:rPr>
                <w:rFonts w:eastAsia="Times New Roman" w:cs="Times New Roman"/>
                <w:sz w:val="22"/>
                <w:szCs w:val="22"/>
                <w:u w:val="single"/>
              </w:rPr>
            </w:pPr>
            <w:r>
              <w:rPr>
                <w:rFonts w:eastAsia="Times New Roman" w:cs="Times New Roman"/>
                <w:sz w:val="22"/>
                <w:szCs w:val="22"/>
              </w:rPr>
              <w:t xml:space="preserve"> </w:t>
            </w:r>
            <w:r w:rsidRPr="00EA0AB5">
              <w:rPr>
                <w:rFonts w:eastAsia="Times New Roman" w:cs="Times New Roman"/>
                <w:sz w:val="22"/>
                <w:szCs w:val="22"/>
                <w:u w:val="single"/>
              </w:rPr>
              <w:t xml:space="preserve">                         </w:t>
            </w:r>
          </w:p>
          <w:p w14:paraId="6AC6B4B1" w14:textId="77777777" w:rsidR="002028D4" w:rsidRPr="00EA0AB5" w:rsidRDefault="002028D4" w:rsidP="002028D4">
            <w:pPr>
              <w:pStyle w:val="a"/>
              <w:ind w:firstLineChars="100" w:firstLine="220"/>
              <w:rPr>
                <w:rFonts w:eastAsiaTheme="minorEastAsia" w:cs="Times New Roman"/>
                <w:sz w:val="22"/>
                <w:szCs w:val="22"/>
              </w:rPr>
            </w:pPr>
            <w:r>
              <w:rPr>
                <w:rFonts w:eastAsia="Times New Roman" w:cs="Times New Roman"/>
                <w:sz w:val="22"/>
                <w:szCs w:val="22"/>
              </w:rPr>
              <w:t>(</w:t>
            </w:r>
            <w:r w:rsidRPr="008D4B22">
              <w:rPr>
                <w:rFonts w:eastAsia="Times New Roman" w:cs="Times New Roman"/>
                <w:sz w:val="22"/>
                <w:szCs w:val="22"/>
              </w:rPr>
              <w:t>Name of Organization)</w:t>
            </w:r>
          </w:p>
          <w:p w14:paraId="640ECEA1" w14:textId="77777777" w:rsidR="002028D4" w:rsidRPr="008D4B22" w:rsidRDefault="002028D4" w:rsidP="002028D4">
            <w:pPr>
              <w:pStyle w:val="a"/>
              <w:ind w:firstLineChars="1350" w:firstLine="2970"/>
              <w:rPr>
                <w:sz w:val="22"/>
                <w:szCs w:val="22"/>
              </w:rPr>
            </w:pPr>
            <w:r w:rsidRPr="008D4B22">
              <w:rPr>
                <w:rFonts w:eastAsia="Times New Roman" w:cs="Times New Roman"/>
                <w:sz w:val="22"/>
                <w:szCs w:val="22"/>
              </w:rPr>
              <w:t xml:space="preserve">      </w:t>
            </w:r>
            <w:r>
              <w:rPr>
                <w:rFonts w:eastAsia="Times New Roman" w:cs="Times New Roman"/>
                <w:sz w:val="22"/>
                <w:szCs w:val="22"/>
              </w:rPr>
              <w:t xml:space="preserve">          </w:t>
            </w:r>
            <w:r w:rsidRPr="008D4B22">
              <w:rPr>
                <w:rFonts w:eastAsia="Times New Roman" w:cs="Times New Roman"/>
                <w:sz w:val="22"/>
                <w:szCs w:val="22"/>
                <w:u w:val="single" w:color="000000"/>
              </w:rPr>
              <w:t xml:space="preserve">          </w:t>
            </w:r>
            <w:r>
              <w:rPr>
                <w:rFonts w:eastAsia="Times New Roman" w:cs="Times New Roman"/>
                <w:sz w:val="22"/>
                <w:szCs w:val="22"/>
                <w:u w:val="single" w:color="000000"/>
              </w:rPr>
              <w:t xml:space="preserve">               </w:t>
            </w:r>
            <w:r w:rsidRPr="008D4B22">
              <w:rPr>
                <w:rFonts w:eastAsia="Times New Roman" w:cs="Times New Roman"/>
                <w:sz w:val="22"/>
                <w:szCs w:val="22"/>
                <w:u w:val="single" w:color="000000"/>
              </w:rPr>
              <w:t xml:space="preserve">   </w:t>
            </w:r>
          </w:p>
          <w:p w14:paraId="64911D9D" w14:textId="43F174B0" w:rsidR="002028D4" w:rsidRPr="00613A12" w:rsidRDefault="002028D4" w:rsidP="00613A12">
            <w:pPr>
              <w:pStyle w:val="a"/>
              <w:rPr>
                <w:rFonts w:eastAsia="Times New Roman" w:cs="Times New Roman"/>
                <w:sz w:val="22"/>
              </w:rPr>
            </w:pPr>
            <w:r w:rsidRPr="008D4B22">
              <w:rPr>
                <w:rFonts w:cs="Times New Roman"/>
                <w:sz w:val="22"/>
                <w:szCs w:val="22"/>
              </w:rPr>
              <w:t xml:space="preserve"> </w:t>
            </w:r>
            <w:r w:rsidRPr="008D4B22">
              <w:rPr>
                <w:rFonts w:eastAsia="Times New Roman" w:cs="Times New Roman"/>
                <w:sz w:val="22"/>
                <w:szCs w:val="22"/>
              </w:rPr>
              <w:t xml:space="preserve">                                         </w:t>
            </w:r>
            <w:r>
              <w:rPr>
                <w:rFonts w:eastAsia="Times New Roman" w:cs="Times New Roman"/>
                <w:sz w:val="22"/>
                <w:szCs w:val="22"/>
              </w:rPr>
              <w:t xml:space="preserve"> </w:t>
            </w:r>
            <w:r w:rsidRPr="00EA0AB5">
              <w:rPr>
                <w:rFonts w:eastAsia="Times New Roman" w:cs="Times New Roman"/>
                <w:sz w:val="22"/>
                <w:szCs w:val="22"/>
              </w:rPr>
              <w:t xml:space="preserve"> (Signature) </w:t>
            </w:r>
          </w:p>
        </w:tc>
      </w:tr>
    </w:tbl>
    <w:p w14:paraId="497612D9" w14:textId="323C3153" w:rsidR="00FE3A64" w:rsidRDefault="00FE3A64" w:rsidP="00E36087">
      <w:pPr>
        <w:rPr>
          <w:rFonts w:ascii="ＭＳ ゴシック" w:eastAsia="ＭＳ ゴシック" w:hAnsi="ＭＳ ゴシック"/>
          <w:b/>
          <w:sz w:val="32"/>
          <w:szCs w:val="32"/>
        </w:rPr>
      </w:pPr>
    </w:p>
    <w:p w14:paraId="4999A186" w14:textId="0D2D9A3D" w:rsidR="00FE3A64" w:rsidRDefault="0002202A" w:rsidP="00E36087">
      <w:pPr>
        <w:rPr>
          <w:rFonts w:ascii="ＭＳ ゴシック" w:eastAsia="ＭＳ ゴシック" w:hAnsi="ＭＳ ゴシック"/>
          <w:b/>
          <w:sz w:val="32"/>
          <w:szCs w:val="32"/>
        </w:rPr>
      </w:pPr>
      <w:r>
        <w:rPr>
          <w:rFonts w:ascii="ＭＳ ゴシック" w:eastAsia="ＭＳ ゴシック" w:hAnsi="ＭＳ ゴシック"/>
          <w:b/>
          <w:sz w:val="32"/>
          <w:szCs w:val="32"/>
        </w:rPr>
        <w:object w:dxaOrig="8228" w:dyaOrig="9827" w14:anchorId="2DF237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75pt;height:491.25pt" o:ole="">
            <v:imagedata r:id="rId8" o:title=""/>
          </v:shape>
          <o:OLEObject Type="Embed" ProgID="Excel.Sheet.12" ShapeID="_x0000_i1025" DrawAspect="Content" ObjectID="_1838979788" r:id="rId9"/>
        </w:object>
      </w:r>
    </w:p>
    <w:p w14:paraId="2564BB3B" w14:textId="2DA00746" w:rsidR="007D27E8" w:rsidRPr="00E36087" w:rsidRDefault="007D27E8" w:rsidP="00E36087">
      <w:pPr>
        <w:rPr>
          <w:rFonts w:ascii="ＭＳ ゴシック" w:eastAsia="ＭＳ ゴシック" w:hAnsi="ＭＳ ゴシック"/>
          <w:b/>
          <w:sz w:val="32"/>
          <w:szCs w:val="32"/>
        </w:rPr>
      </w:pPr>
    </w:p>
    <w:sectPr w:rsidR="007D27E8" w:rsidRPr="00E36087" w:rsidSect="00613A12">
      <w:footerReference w:type="default" r:id="rId10"/>
      <w:pgSz w:w="11906" w:h="16838"/>
      <w:pgMar w:top="851" w:right="1701" w:bottom="993" w:left="1701" w:header="851" w:footer="42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F617" w14:textId="77777777" w:rsidR="00881655" w:rsidRDefault="00881655" w:rsidP="00027FC7">
      <w:r>
        <w:separator/>
      </w:r>
    </w:p>
  </w:endnote>
  <w:endnote w:type="continuationSeparator" w:id="0">
    <w:p w14:paraId="214A0A99" w14:textId="77777777" w:rsidR="00881655" w:rsidRDefault="00881655" w:rsidP="00027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388398"/>
      <w:docPartObj>
        <w:docPartGallery w:val="Page Numbers (Bottom of Page)"/>
        <w:docPartUnique/>
      </w:docPartObj>
    </w:sdtPr>
    <w:sdtContent>
      <w:p w14:paraId="429327CA" w14:textId="4A192B01" w:rsidR="00FC5E36" w:rsidRDefault="00FC5E36">
        <w:pPr>
          <w:pStyle w:val="Footer"/>
          <w:jc w:val="center"/>
        </w:pPr>
        <w:r>
          <w:fldChar w:fldCharType="begin"/>
        </w:r>
        <w:r>
          <w:instrText>PAGE   \* MERGEFORMAT</w:instrText>
        </w:r>
        <w:r>
          <w:fldChar w:fldCharType="separate"/>
        </w:r>
        <w:r w:rsidR="0002202A" w:rsidRPr="0002202A">
          <w:rPr>
            <w:noProof/>
            <w:lang w:val="ja-JP"/>
          </w:rPr>
          <w:t>2</w:t>
        </w:r>
        <w:r>
          <w:fldChar w:fldCharType="end"/>
        </w:r>
      </w:p>
    </w:sdtContent>
  </w:sdt>
  <w:p w14:paraId="226A3638" w14:textId="77777777" w:rsidR="00FC5E36" w:rsidRDefault="00FC5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3C32" w14:textId="77777777" w:rsidR="00881655" w:rsidRDefault="00881655" w:rsidP="00027FC7">
      <w:r>
        <w:separator/>
      </w:r>
    </w:p>
  </w:footnote>
  <w:footnote w:type="continuationSeparator" w:id="0">
    <w:p w14:paraId="699E79FC" w14:textId="77777777" w:rsidR="00881655" w:rsidRDefault="00881655" w:rsidP="00027F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2FD"/>
    <w:multiLevelType w:val="hybridMultilevel"/>
    <w:tmpl w:val="D1A2D79A"/>
    <w:lvl w:ilvl="0" w:tplc="7EB0B49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3272009"/>
    <w:multiLevelType w:val="hybridMultilevel"/>
    <w:tmpl w:val="E41CAA0A"/>
    <w:lvl w:ilvl="0" w:tplc="B2D66E7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8C343AB"/>
    <w:multiLevelType w:val="hybridMultilevel"/>
    <w:tmpl w:val="03DE9FC8"/>
    <w:lvl w:ilvl="0" w:tplc="70B2EA6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951122D"/>
    <w:multiLevelType w:val="hybridMultilevel"/>
    <w:tmpl w:val="6B3445EE"/>
    <w:lvl w:ilvl="0" w:tplc="8784359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2D3FA0"/>
    <w:multiLevelType w:val="hybridMultilevel"/>
    <w:tmpl w:val="0DF28184"/>
    <w:lvl w:ilvl="0" w:tplc="A9A487B0">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5" w15:restartNumberingAfterBreak="0">
    <w:nsid w:val="1F495D39"/>
    <w:multiLevelType w:val="hybridMultilevel"/>
    <w:tmpl w:val="9D600026"/>
    <w:lvl w:ilvl="0" w:tplc="C224589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12A10FA"/>
    <w:multiLevelType w:val="hybridMultilevel"/>
    <w:tmpl w:val="7CD20402"/>
    <w:lvl w:ilvl="0" w:tplc="AA7264E8">
      <w:start w:val="1"/>
      <w:numFmt w:val="bullet"/>
      <w:lvlText w:val="-"/>
      <w:lvlJc w:val="left"/>
      <w:pPr>
        <w:ind w:left="720" w:hanging="360"/>
      </w:pPr>
      <w:rPr>
        <w:rFonts w:ascii="Times New Roman" w:eastAsia="ＭＳ ゴシック" w:hAnsi="Times New Roman" w:cs="Times New Roman"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7" w15:restartNumberingAfterBreak="0">
    <w:nsid w:val="2C002572"/>
    <w:multiLevelType w:val="hybridMultilevel"/>
    <w:tmpl w:val="DE700E3E"/>
    <w:lvl w:ilvl="0" w:tplc="A04068E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D8209DD"/>
    <w:multiLevelType w:val="hybridMultilevel"/>
    <w:tmpl w:val="038EC1CC"/>
    <w:lvl w:ilvl="0" w:tplc="C64A821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14C48A1"/>
    <w:multiLevelType w:val="hybridMultilevel"/>
    <w:tmpl w:val="0E04009E"/>
    <w:lvl w:ilvl="0" w:tplc="EC9488F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93B33C2"/>
    <w:multiLevelType w:val="hybridMultilevel"/>
    <w:tmpl w:val="88DE1F12"/>
    <w:lvl w:ilvl="0" w:tplc="E12AC63C">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9FF08E9"/>
    <w:multiLevelType w:val="hybridMultilevel"/>
    <w:tmpl w:val="09B0155C"/>
    <w:lvl w:ilvl="0" w:tplc="3F50623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C954254"/>
    <w:multiLevelType w:val="hybridMultilevel"/>
    <w:tmpl w:val="F93C24D0"/>
    <w:lvl w:ilvl="0" w:tplc="02B2BFC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01F6C02"/>
    <w:multiLevelType w:val="hybridMultilevel"/>
    <w:tmpl w:val="7C14B014"/>
    <w:lvl w:ilvl="0" w:tplc="7A42ACD8">
      <w:start w:val="10"/>
      <w:numFmt w:val="bullet"/>
      <w:lvlText w:val="・"/>
      <w:lvlJc w:val="left"/>
      <w:pPr>
        <w:ind w:left="360" w:hanging="360"/>
      </w:pPr>
      <w:rPr>
        <w:rFonts w:ascii="ＭＳ ゴシック" w:eastAsia="ＭＳ ゴシック" w:hAnsi="ＭＳ ゴシック" w:cs="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506D1D5D"/>
    <w:multiLevelType w:val="hybridMultilevel"/>
    <w:tmpl w:val="0A582802"/>
    <w:lvl w:ilvl="0" w:tplc="FAB23F0C">
      <w:start w:val="3"/>
      <w:numFmt w:val="bullet"/>
      <w:lvlText w:val="・"/>
      <w:lvlJc w:val="left"/>
      <w:pPr>
        <w:ind w:left="360" w:hanging="360"/>
      </w:pPr>
      <w:rPr>
        <w:rFonts w:ascii="ＭＳ ゴシック" w:eastAsia="ＭＳ ゴシック" w:hAnsi="ＭＳ ゴシック" w:cs="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58173307"/>
    <w:multiLevelType w:val="hybridMultilevel"/>
    <w:tmpl w:val="D4A092BA"/>
    <w:lvl w:ilvl="0" w:tplc="436CDF6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DAA1638"/>
    <w:multiLevelType w:val="hybridMultilevel"/>
    <w:tmpl w:val="CB8AE1BE"/>
    <w:lvl w:ilvl="0" w:tplc="B22CD9B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E721118"/>
    <w:multiLevelType w:val="hybridMultilevel"/>
    <w:tmpl w:val="CF1863FA"/>
    <w:lvl w:ilvl="0" w:tplc="1556CD2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EEA02D0"/>
    <w:multiLevelType w:val="hybridMultilevel"/>
    <w:tmpl w:val="E9C23D0A"/>
    <w:lvl w:ilvl="0" w:tplc="3EA4AEE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9F51F8"/>
    <w:multiLevelType w:val="hybridMultilevel"/>
    <w:tmpl w:val="668A2310"/>
    <w:lvl w:ilvl="0" w:tplc="21D8DD1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1AF54A2"/>
    <w:multiLevelType w:val="hybridMultilevel"/>
    <w:tmpl w:val="F3C8F27E"/>
    <w:lvl w:ilvl="0" w:tplc="8EA49524">
      <w:start w:val="10"/>
      <w:numFmt w:val="bullet"/>
      <w:lvlText w:val=""/>
      <w:lvlJc w:val="left"/>
      <w:pPr>
        <w:ind w:left="360" w:hanging="360"/>
      </w:pPr>
      <w:rPr>
        <w:rFonts w:ascii="Wingdings" w:eastAsia="ＭＳ ゴシック" w:hAnsi="Wingdings" w:cs="ＭＳ 明朝" w:hint="default"/>
        <w:i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68931A1B"/>
    <w:multiLevelType w:val="hybridMultilevel"/>
    <w:tmpl w:val="631CB68E"/>
    <w:lvl w:ilvl="0" w:tplc="F88A6BE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DC7B9D"/>
    <w:multiLevelType w:val="hybridMultilevel"/>
    <w:tmpl w:val="C9D8214E"/>
    <w:lvl w:ilvl="0" w:tplc="D632D242">
      <w:start w:val="2"/>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A6617AE"/>
    <w:multiLevelType w:val="hybridMultilevel"/>
    <w:tmpl w:val="202A7594"/>
    <w:lvl w:ilvl="0" w:tplc="B928D7D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6DCE5707"/>
    <w:multiLevelType w:val="hybridMultilevel"/>
    <w:tmpl w:val="CC56BEE2"/>
    <w:lvl w:ilvl="0" w:tplc="41F00B60">
      <w:start w:val="5"/>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F5A1FED"/>
    <w:multiLevelType w:val="hybridMultilevel"/>
    <w:tmpl w:val="CF84B9C8"/>
    <w:lvl w:ilvl="0" w:tplc="CB643E6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47D22B8"/>
    <w:multiLevelType w:val="hybridMultilevel"/>
    <w:tmpl w:val="DE6EC5FE"/>
    <w:lvl w:ilvl="0" w:tplc="BB3A1C30">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8C62732"/>
    <w:multiLevelType w:val="hybridMultilevel"/>
    <w:tmpl w:val="0F8829FC"/>
    <w:lvl w:ilvl="0" w:tplc="AD6CB03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7956359D"/>
    <w:multiLevelType w:val="hybridMultilevel"/>
    <w:tmpl w:val="F4C83C8E"/>
    <w:lvl w:ilvl="0" w:tplc="9288D488">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1221529">
    <w:abstractNumId w:val="16"/>
  </w:num>
  <w:num w:numId="2" w16cid:durableId="2145001595">
    <w:abstractNumId w:val="28"/>
  </w:num>
  <w:num w:numId="3" w16cid:durableId="82263372">
    <w:abstractNumId w:val="0"/>
  </w:num>
  <w:num w:numId="4" w16cid:durableId="1333876741">
    <w:abstractNumId w:val="9"/>
  </w:num>
  <w:num w:numId="5" w16cid:durableId="57217914">
    <w:abstractNumId w:val="7"/>
  </w:num>
  <w:num w:numId="6" w16cid:durableId="1578788259">
    <w:abstractNumId w:val="18"/>
  </w:num>
  <w:num w:numId="7" w16cid:durableId="929507901">
    <w:abstractNumId w:val="22"/>
  </w:num>
  <w:num w:numId="8" w16cid:durableId="1739204456">
    <w:abstractNumId w:val="21"/>
  </w:num>
  <w:num w:numId="9" w16cid:durableId="889001356">
    <w:abstractNumId w:val="17"/>
  </w:num>
  <w:num w:numId="10" w16cid:durableId="821581305">
    <w:abstractNumId w:val="19"/>
  </w:num>
  <w:num w:numId="11" w16cid:durableId="56904911">
    <w:abstractNumId w:val="27"/>
  </w:num>
  <w:num w:numId="12" w16cid:durableId="84807662">
    <w:abstractNumId w:val="12"/>
  </w:num>
  <w:num w:numId="13" w16cid:durableId="1247886434">
    <w:abstractNumId w:val="4"/>
  </w:num>
  <w:num w:numId="14" w16cid:durableId="1859810488">
    <w:abstractNumId w:val="2"/>
  </w:num>
  <w:num w:numId="15" w16cid:durableId="161551425">
    <w:abstractNumId w:val="15"/>
  </w:num>
  <w:num w:numId="16" w16cid:durableId="2040156902">
    <w:abstractNumId w:val="5"/>
  </w:num>
  <w:num w:numId="17" w16cid:durableId="1606574873">
    <w:abstractNumId w:val="8"/>
  </w:num>
  <w:num w:numId="18" w16cid:durableId="1595437162">
    <w:abstractNumId w:val="6"/>
  </w:num>
  <w:num w:numId="19" w16cid:durableId="448427751">
    <w:abstractNumId w:val="26"/>
  </w:num>
  <w:num w:numId="20" w16cid:durableId="1720125450">
    <w:abstractNumId w:val="3"/>
  </w:num>
  <w:num w:numId="21" w16cid:durableId="1734813879">
    <w:abstractNumId w:val="1"/>
  </w:num>
  <w:num w:numId="22" w16cid:durableId="814181387">
    <w:abstractNumId w:val="23"/>
  </w:num>
  <w:num w:numId="23" w16cid:durableId="841433955">
    <w:abstractNumId w:val="11"/>
  </w:num>
  <w:num w:numId="24" w16cid:durableId="331180731">
    <w:abstractNumId w:val="25"/>
  </w:num>
  <w:num w:numId="25" w16cid:durableId="1258561357">
    <w:abstractNumId w:val="14"/>
  </w:num>
  <w:num w:numId="26" w16cid:durableId="1701398189">
    <w:abstractNumId w:val="24"/>
  </w:num>
  <w:num w:numId="27" w16cid:durableId="1499150909">
    <w:abstractNumId w:val="13"/>
  </w:num>
  <w:num w:numId="28" w16cid:durableId="942419797">
    <w:abstractNumId w:val="20"/>
  </w:num>
  <w:num w:numId="29" w16cid:durableId="1683507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AndJapaneseKana"/>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4A6"/>
    <w:rsid w:val="000037E6"/>
    <w:rsid w:val="00003F7D"/>
    <w:rsid w:val="000142E8"/>
    <w:rsid w:val="000171D5"/>
    <w:rsid w:val="000217A0"/>
    <w:rsid w:val="0002202A"/>
    <w:rsid w:val="00024788"/>
    <w:rsid w:val="00024AC6"/>
    <w:rsid w:val="000253D8"/>
    <w:rsid w:val="00026AA3"/>
    <w:rsid w:val="00027FC7"/>
    <w:rsid w:val="00030B8B"/>
    <w:rsid w:val="000322B9"/>
    <w:rsid w:val="000342AB"/>
    <w:rsid w:val="00035238"/>
    <w:rsid w:val="00041498"/>
    <w:rsid w:val="000414DA"/>
    <w:rsid w:val="00046890"/>
    <w:rsid w:val="00052806"/>
    <w:rsid w:val="00052EA9"/>
    <w:rsid w:val="0005406A"/>
    <w:rsid w:val="000546F0"/>
    <w:rsid w:val="00056FAE"/>
    <w:rsid w:val="00060B92"/>
    <w:rsid w:val="00064C3D"/>
    <w:rsid w:val="00065707"/>
    <w:rsid w:val="0006687C"/>
    <w:rsid w:val="000818D0"/>
    <w:rsid w:val="000862B9"/>
    <w:rsid w:val="000904EB"/>
    <w:rsid w:val="00092232"/>
    <w:rsid w:val="000A3E8D"/>
    <w:rsid w:val="000A4C94"/>
    <w:rsid w:val="000C05B1"/>
    <w:rsid w:val="000C16DE"/>
    <w:rsid w:val="000C3256"/>
    <w:rsid w:val="000D5D50"/>
    <w:rsid w:val="000F4BA4"/>
    <w:rsid w:val="000F6FF0"/>
    <w:rsid w:val="00101FE6"/>
    <w:rsid w:val="00107A41"/>
    <w:rsid w:val="00112E01"/>
    <w:rsid w:val="00131683"/>
    <w:rsid w:val="0013341D"/>
    <w:rsid w:val="00133E12"/>
    <w:rsid w:val="0013461E"/>
    <w:rsid w:val="00135BB4"/>
    <w:rsid w:val="00142C5F"/>
    <w:rsid w:val="00145E7D"/>
    <w:rsid w:val="001532E3"/>
    <w:rsid w:val="00160950"/>
    <w:rsid w:val="00163F71"/>
    <w:rsid w:val="00176DF6"/>
    <w:rsid w:val="0017726D"/>
    <w:rsid w:val="00180F84"/>
    <w:rsid w:val="00186B50"/>
    <w:rsid w:val="001871B7"/>
    <w:rsid w:val="00192023"/>
    <w:rsid w:val="00194DCE"/>
    <w:rsid w:val="001964E8"/>
    <w:rsid w:val="001B3D5E"/>
    <w:rsid w:val="001C2548"/>
    <w:rsid w:val="001C3521"/>
    <w:rsid w:val="001C7310"/>
    <w:rsid w:val="001C75B3"/>
    <w:rsid w:val="001D1116"/>
    <w:rsid w:val="001D1325"/>
    <w:rsid w:val="001D3DAD"/>
    <w:rsid w:val="001D4F6F"/>
    <w:rsid w:val="001E06DC"/>
    <w:rsid w:val="001E17B0"/>
    <w:rsid w:val="001F058B"/>
    <w:rsid w:val="002028D4"/>
    <w:rsid w:val="00214D84"/>
    <w:rsid w:val="00217289"/>
    <w:rsid w:val="0022000A"/>
    <w:rsid w:val="002414AE"/>
    <w:rsid w:val="0026532B"/>
    <w:rsid w:val="0027111B"/>
    <w:rsid w:val="00271538"/>
    <w:rsid w:val="00273105"/>
    <w:rsid w:val="00287753"/>
    <w:rsid w:val="0029146B"/>
    <w:rsid w:val="00291537"/>
    <w:rsid w:val="00295B52"/>
    <w:rsid w:val="002B080C"/>
    <w:rsid w:val="002B4CAC"/>
    <w:rsid w:val="002B5C08"/>
    <w:rsid w:val="002C220B"/>
    <w:rsid w:val="002C30B3"/>
    <w:rsid w:val="002C4BC7"/>
    <w:rsid w:val="002C5833"/>
    <w:rsid w:val="002C6E05"/>
    <w:rsid w:val="002C6F3E"/>
    <w:rsid w:val="002D1027"/>
    <w:rsid w:val="002D2F23"/>
    <w:rsid w:val="002D5917"/>
    <w:rsid w:val="002D5EF5"/>
    <w:rsid w:val="002E39E0"/>
    <w:rsid w:val="002E495E"/>
    <w:rsid w:val="002F1732"/>
    <w:rsid w:val="002F3219"/>
    <w:rsid w:val="002F6551"/>
    <w:rsid w:val="0030481E"/>
    <w:rsid w:val="00312B5A"/>
    <w:rsid w:val="0031554B"/>
    <w:rsid w:val="0032759E"/>
    <w:rsid w:val="00330686"/>
    <w:rsid w:val="00330E51"/>
    <w:rsid w:val="0033173F"/>
    <w:rsid w:val="003329BC"/>
    <w:rsid w:val="00334A9E"/>
    <w:rsid w:val="00337989"/>
    <w:rsid w:val="00337FEA"/>
    <w:rsid w:val="00351A0A"/>
    <w:rsid w:val="003604A6"/>
    <w:rsid w:val="00363D9B"/>
    <w:rsid w:val="00363E8A"/>
    <w:rsid w:val="003656FB"/>
    <w:rsid w:val="003657C6"/>
    <w:rsid w:val="003663E8"/>
    <w:rsid w:val="0037158D"/>
    <w:rsid w:val="00376194"/>
    <w:rsid w:val="00376FCD"/>
    <w:rsid w:val="0038385F"/>
    <w:rsid w:val="003856BC"/>
    <w:rsid w:val="00394A5F"/>
    <w:rsid w:val="003A2F59"/>
    <w:rsid w:val="003A6988"/>
    <w:rsid w:val="003B2F21"/>
    <w:rsid w:val="003B7573"/>
    <w:rsid w:val="003C0E1B"/>
    <w:rsid w:val="003C1519"/>
    <w:rsid w:val="003C79FF"/>
    <w:rsid w:val="003D39E2"/>
    <w:rsid w:val="003E272A"/>
    <w:rsid w:val="003E6601"/>
    <w:rsid w:val="003F0FCC"/>
    <w:rsid w:val="003F29AE"/>
    <w:rsid w:val="003F415F"/>
    <w:rsid w:val="003F6ABA"/>
    <w:rsid w:val="00401534"/>
    <w:rsid w:val="0040665F"/>
    <w:rsid w:val="0040746F"/>
    <w:rsid w:val="0040748C"/>
    <w:rsid w:val="00410A71"/>
    <w:rsid w:val="00415E58"/>
    <w:rsid w:val="00420756"/>
    <w:rsid w:val="00433BB8"/>
    <w:rsid w:val="004520C6"/>
    <w:rsid w:val="004560BB"/>
    <w:rsid w:val="004567DA"/>
    <w:rsid w:val="004626E0"/>
    <w:rsid w:val="004637DA"/>
    <w:rsid w:val="00465455"/>
    <w:rsid w:val="00465C38"/>
    <w:rsid w:val="00472D92"/>
    <w:rsid w:val="00476A1A"/>
    <w:rsid w:val="00476C06"/>
    <w:rsid w:val="00484546"/>
    <w:rsid w:val="0048472D"/>
    <w:rsid w:val="004941FD"/>
    <w:rsid w:val="004961D3"/>
    <w:rsid w:val="004A046B"/>
    <w:rsid w:val="004B2FE4"/>
    <w:rsid w:val="004C5479"/>
    <w:rsid w:val="004E19C7"/>
    <w:rsid w:val="004E2C7F"/>
    <w:rsid w:val="004F4001"/>
    <w:rsid w:val="004F5F3D"/>
    <w:rsid w:val="004F611E"/>
    <w:rsid w:val="004F67FC"/>
    <w:rsid w:val="004F6FCF"/>
    <w:rsid w:val="0050012A"/>
    <w:rsid w:val="00502420"/>
    <w:rsid w:val="00504A5F"/>
    <w:rsid w:val="00505D52"/>
    <w:rsid w:val="00524C41"/>
    <w:rsid w:val="0053102B"/>
    <w:rsid w:val="005423DC"/>
    <w:rsid w:val="0054730E"/>
    <w:rsid w:val="005747AF"/>
    <w:rsid w:val="0057531F"/>
    <w:rsid w:val="00576B2B"/>
    <w:rsid w:val="0058016B"/>
    <w:rsid w:val="00581A8D"/>
    <w:rsid w:val="00587CE7"/>
    <w:rsid w:val="00592DE2"/>
    <w:rsid w:val="00592FD5"/>
    <w:rsid w:val="005A0257"/>
    <w:rsid w:val="005A123E"/>
    <w:rsid w:val="005B6BB3"/>
    <w:rsid w:val="005D3353"/>
    <w:rsid w:val="005E5C18"/>
    <w:rsid w:val="005E6606"/>
    <w:rsid w:val="005E7CA5"/>
    <w:rsid w:val="005E7DE0"/>
    <w:rsid w:val="005F5820"/>
    <w:rsid w:val="006033F9"/>
    <w:rsid w:val="006037D2"/>
    <w:rsid w:val="00610DF5"/>
    <w:rsid w:val="00611047"/>
    <w:rsid w:val="00613A12"/>
    <w:rsid w:val="00615A6A"/>
    <w:rsid w:val="00616226"/>
    <w:rsid w:val="00621995"/>
    <w:rsid w:val="006228B1"/>
    <w:rsid w:val="00622CE6"/>
    <w:rsid w:val="006264C1"/>
    <w:rsid w:val="00626889"/>
    <w:rsid w:val="00627414"/>
    <w:rsid w:val="006279DE"/>
    <w:rsid w:val="00630784"/>
    <w:rsid w:val="00631CF5"/>
    <w:rsid w:val="00634969"/>
    <w:rsid w:val="00640D6E"/>
    <w:rsid w:val="00641C9D"/>
    <w:rsid w:val="00643F7E"/>
    <w:rsid w:val="00645194"/>
    <w:rsid w:val="00647E5A"/>
    <w:rsid w:val="00652424"/>
    <w:rsid w:val="0065345F"/>
    <w:rsid w:val="00662749"/>
    <w:rsid w:val="006675C0"/>
    <w:rsid w:val="006676DF"/>
    <w:rsid w:val="00677D06"/>
    <w:rsid w:val="00685B33"/>
    <w:rsid w:val="00690FDA"/>
    <w:rsid w:val="00691578"/>
    <w:rsid w:val="006A1896"/>
    <w:rsid w:val="006B3FCC"/>
    <w:rsid w:val="006C4582"/>
    <w:rsid w:val="006C51A8"/>
    <w:rsid w:val="006D4E15"/>
    <w:rsid w:val="006E2D9F"/>
    <w:rsid w:val="006E4E63"/>
    <w:rsid w:val="006E6492"/>
    <w:rsid w:val="006F519F"/>
    <w:rsid w:val="00700285"/>
    <w:rsid w:val="00701D9F"/>
    <w:rsid w:val="007063E0"/>
    <w:rsid w:val="00707CC6"/>
    <w:rsid w:val="00710251"/>
    <w:rsid w:val="00710B0A"/>
    <w:rsid w:val="0071295A"/>
    <w:rsid w:val="00714391"/>
    <w:rsid w:val="007160C9"/>
    <w:rsid w:val="007161EF"/>
    <w:rsid w:val="00716ADE"/>
    <w:rsid w:val="00723964"/>
    <w:rsid w:val="00725480"/>
    <w:rsid w:val="00725A24"/>
    <w:rsid w:val="00727465"/>
    <w:rsid w:val="007302CC"/>
    <w:rsid w:val="00730BB3"/>
    <w:rsid w:val="0073727F"/>
    <w:rsid w:val="00742F3D"/>
    <w:rsid w:val="0074399C"/>
    <w:rsid w:val="007475E8"/>
    <w:rsid w:val="007578A6"/>
    <w:rsid w:val="00757E30"/>
    <w:rsid w:val="00763D52"/>
    <w:rsid w:val="00767784"/>
    <w:rsid w:val="007678AD"/>
    <w:rsid w:val="00773F4D"/>
    <w:rsid w:val="00774DC0"/>
    <w:rsid w:val="00775F23"/>
    <w:rsid w:val="007846E7"/>
    <w:rsid w:val="0079170D"/>
    <w:rsid w:val="00791AB9"/>
    <w:rsid w:val="00791AFC"/>
    <w:rsid w:val="007A5003"/>
    <w:rsid w:val="007A5242"/>
    <w:rsid w:val="007A5335"/>
    <w:rsid w:val="007B68F9"/>
    <w:rsid w:val="007B790C"/>
    <w:rsid w:val="007C4AAC"/>
    <w:rsid w:val="007C7A4A"/>
    <w:rsid w:val="007D086E"/>
    <w:rsid w:val="007D2049"/>
    <w:rsid w:val="007D27E8"/>
    <w:rsid w:val="007D2840"/>
    <w:rsid w:val="007D5337"/>
    <w:rsid w:val="007E3A95"/>
    <w:rsid w:val="007E3D99"/>
    <w:rsid w:val="007F00FF"/>
    <w:rsid w:val="007F1514"/>
    <w:rsid w:val="007F24E9"/>
    <w:rsid w:val="007F27DE"/>
    <w:rsid w:val="007F2F21"/>
    <w:rsid w:val="007F3044"/>
    <w:rsid w:val="008037A0"/>
    <w:rsid w:val="00803AE5"/>
    <w:rsid w:val="00813598"/>
    <w:rsid w:val="008156D9"/>
    <w:rsid w:val="00827EFA"/>
    <w:rsid w:val="008308A4"/>
    <w:rsid w:val="008309A3"/>
    <w:rsid w:val="00836FB2"/>
    <w:rsid w:val="00843EAB"/>
    <w:rsid w:val="008547DC"/>
    <w:rsid w:val="008564F2"/>
    <w:rsid w:val="00856DD2"/>
    <w:rsid w:val="00864169"/>
    <w:rsid w:val="00866197"/>
    <w:rsid w:val="00870A06"/>
    <w:rsid w:val="00873BD9"/>
    <w:rsid w:val="00876E3B"/>
    <w:rsid w:val="00876EB3"/>
    <w:rsid w:val="00880F7D"/>
    <w:rsid w:val="00881655"/>
    <w:rsid w:val="0088380C"/>
    <w:rsid w:val="00885DE0"/>
    <w:rsid w:val="00891316"/>
    <w:rsid w:val="00895259"/>
    <w:rsid w:val="00895D64"/>
    <w:rsid w:val="00896773"/>
    <w:rsid w:val="008A24A7"/>
    <w:rsid w:val="008B0238"/>
    <w:rsid w:val="008B180E"/>
    <w:rsid w:val="008B2E5C"/>
    <w:rsid w:val="008B2F4E"/>
    <w:rsid w:val="008B5D13"/>
    <w:rsid w:val="008C0906"/>
    <w:rsid w:val="008C2E0E"/>
    <w:rsid w:val="008C5D39"/>
    <w:rsid w:val="008D304A"/>
    <w:rsid w:val="008D6E60"/>
    <w:rsid w:val="008D705A"/>
    <w:rsid w:val="008D7482"/>
    <w:rsid w:val="008D77BB"/>
    <w:rsid w:val="008E5B22"/>
    <w:rsid w:val="008F310C"/>
    <w:rsid w:val="008F735D"/>
    <w:rsid w:val="00901403"/>
    <w:rsid w:val="00911D4E"/>
    <w:rsid w:val="00920162"/>
    <w:rsid w:val="00925ED1"/>
    <w:rsid w:val="00930E4F"/>
    <w:rsid w:val="00932FD2"/>
    <w:rsid w:val="00935B22"/>
    <w:rsid w:val="00941DA4"/>
    <w:rsid w:val="00941DB9"/>
    <w:rsid w:val="00944462"/>
    <w:rsid w:val="00944847"/>
    <w:rsid w:val="00945CC4"/>
    <w:rsid w:val="0095178C"/>
    <w:rsid w:val="00954786"/>
    <w:rsid w:val="00955507"/>
    <w:rsid w:val="009558B8"/>
    <w:rsid w:val="0095590B"/>
    <w:rsid w:val="00955E5D"/>
    <w:rsid w:val="009560A4"/>
    <w:rsid w:val="00971F8E"/>
    <w:rsid w:val="00972285"/>
    <w:rsid w:val="00973C8B"/>
    <w:rsid w:val="00974243"/>
    <w:rsid w:val="00975531"/>
    <w:rsid w:val="00975902"/>
    <w:rsid w:val="00977C16"/>
    <w:rsid w:val="00981C39"/>
    <w:rsid w:val="009843C2"/>
    <w:rsid w:val="0098693B"/>
    <w:rsid w:val="00986AD4"/>
    <w:rsid w:val="0098739F"/>
    <w:rsid w:val="00991745"/>
    <w:rsid w:val="00995517"/>
    <w:rsid w:val="00995C6F"/>
    <w:rsid w:val="009A4805"/>
    <w:rsid w:val="009B1E47"/>
    <w:rsid w:val="009B22D0"/>
    <w:rsid w:val="009B5206"/>
    <w:rsid w:val="009C246C"/>
    <w:rsid w:val="009C5A58"/>
    <w:rsid w:val="009C6CCD"/>
    <w:rsid w:val="009D2BEF"/>
    <w:rsid w:val="009E4C5D"/>
    <w:rsid w:val="009E5892"/>
    <w:rsid w:val="009E78E7"/>
    <w:rsid w:val="009F307A"/>
    <w:rsid w:val="009F3B4A"/>
    <w:rsid w:val="009F4E97"/>
    <w:rsid w:val="009F70C0"/>
    <w:rsid w:val="00A020C0"/>
    <w:rsid w:val="00A148AD"/>
    <w:rsid w:val="00A206CB"/>
    <w:rsid w:val="00A24C32"/>
    <w:rsid w:val="00A359BB"/>
    <w:rsid w:val="00A42FDD"/>
    <w:rsid w:val="00A46099"/>
    <w:rsid w:val="00A46115"/>
    <w:rsid w:val="00A51CF1"/>
    <w:rsid w:val="00A54C7F"/>
    <w:rsid w:val="00A55FDF"/>
    <w:rsid w:val="00A7035C"/>
    <w:rsid w:val="00A806F5"/>
    <w:rsid w:val="00A811F5"/>
    <w:rsid w:val="00A8491C"/>
    <w:rsid w:val="00A84E64"/>
    <w:rsid w:val="00A85CC3"/>
    <w:rsid w:val="00A8701E"/>
    <w:rsid w:val="00A960A5"/>
    <w:rsid w:val="00A96FEF"/>
    <w:rsid w:val="00AA07DB"/>
    <w:rsid w:val="00AA0BD9"/>
    <w:rsid w:val="00AA25E7"/>
    <w:rsid w:val="00AA565A"/>
    <w:rsid w:val="00AA6AA2"/>
    <w:rsid w:val="00AA7649"/>
    <w:rsid w:val="00AB403C"/>
    <w:rsid w:val="00AC33D9"/>
    <w:rsid w:val="00AC5EDE"/>
    <w:rsid w:val="00AD0F8D"/>
    <w:rsid w:val="00AD15C7"/>
    <w:rsid w:val="00AD3AA0"/>
    <w:rsid w:val="00AE402E"/>
    <w:rsid w:val="00AE646D"/>
    <w:rsid w:val="00AF2AE9"/>
    <w:rsid w:val="00AF632F"/>
    <w:rsid w:val="00AF7C6A"/>
    <w:rsid w:val="00B03514"/>
    <w:rsid w:val="00B05D79"/>
    <w:rsid w:val="00B11089"/>
    <w:rsid w:val="00B11131"/>
    <w:rsid w:val="00B1373B"/>
    <w:rsid w:val="00B2324A"/>
    <w:rsid w:val="00B240A2"/>
    <w:rsid w:val="00B24C6C"/>
    <w:rsid w:val="00B277A7"/>
    <w:rsid w:val="00B27D39"/>
    <w:rsid w:val="00B35FF9"/>
    <w:rsid w:val="00B3776E"/>
    <w:rsid w:val="00B42137"/>
    <w:rsid w:val="00B428ED"/>
    <w:rsid w:val="00B50D70"/>
    <w:rsid w:val="00B51BFC"/>
    <w:rsid w:val="00B5593E"/>
    <w:rsid w:val="00B5618E"/>
    <w:rsid w:val="00B57185"/>
    <w:rsid w:val="00B654DF"/>
    <w:rsid w:val="00B762DD"/>
    <w:rsid w:val="00B77FE8"/>
    <w:rsid w:val="00B97368"/>
    <w:rsid w:val="00BA2D69"/>
    <w:rsid w:val="00BA66BF"/>
    <w:rsid w:val="00BA6D53"/>
    <w:rsid w:val="00BB0FF7"/>
    <w:rsid w:val="00BB2992"/>
    <w:rsid w:val="00BB79BD"/>
    <w:rsid w:val="00BD04E3"/>
    <w:rsid w:val="00BD58E1"/>
    <w:rsid w:val="00BD646D"/>
    <w:rsid w:val="00BD739C"/>
    <w:rsid w:val="00BD7D0C"/>
    <w:rsid w:val="00BE3DAF"/>
    <w:rsid w:val="00BE5227"/>
    <w:rsid w:val="00BE6733"/>
    <w:rsid w:val="00BE7D97"/>
    <w:rsid w:val="00C05210"/>
    <w:rsid w:val="00C06B77"/>
    <w:rsid w:val="00C1390E"/>
    <w:rsid w:val="00C14DB0"/>
    <w:rsid w:val="00C17FAC"/>
    <w:rsid w:val="00C224FA"/>
    <w:rsid w:val="00C235FB"/>
    <w:rsid w:val="00C2526F"/>
    <w:rsid w:val="00C3259F"/>
    <w:rsid w:val="00C35EB8"/>
    <w:rsid w:val="00C438F5"/>
    <w:rsid w:val="00C508F6"/>
    <w:rsid w:val="00C51A34"/>
    <w:rsid w:val="00C6219B"/>
    <w:rsid w:val="00C66C2A"/>
    <w:rsid w:val="00C66FB1"/>
    <w:rsid w:val="00C74B31"/>
    <w:rsid w:val="00C74CD4"/>
    <w:rsid w:val="00C8274A"/>
    <w:rsid w:val="00C90703"/>
    <w:rsid w:val="00C95B2C"/>
    <w:rsid w:val="00CA2711"/>
    <w:rsid w:val="00CA36FD"/>
    <w:rsid w:val="00CA58FC"/>
    <w:rsid w:val="00CB12DD"/>
    <w:rsid w:val="00CB1741"/>
    <w:rsid w:val="00CD20FA"/>
    <w:rsid w:val="00CD4D63"/>
    <w:rsid w:val="00CD53CB"/>
    <w:rsid w:val="00CD796E"/>
    <w:rsid w:val="00CE4313"/>
    <w:rsid w:val="00CE5A11"/>
    <w:rsid w:val="00CF1E50"/>
    <w:rsid w:val="00CF4D63"/>
    <w:rsid w:val="00CF7A32"/>
    <w:rsid w:val="00D0762D"/>
    <w:rsid w:val="00D217FB"/>
    <w:rsid w:val="00D2240C"/>
    <w:rsid w:val="00D27C3E"/>
    <w:rsid w:val="00D27DD3"/>
    <w:rsid w:val="00D30C18"/>
    <w:rsid w:val="00D43A3D"/>
    <w:rsid w:val="00D4450E"/>
    <w:rsid w:val="00D54BAC"/>
    <w:rsid w:val="00D57A8F"/>
    <w:rsid w:val="00D60367"/>
    <w:rsid w:val="00D6036B"/>
    <w:rsid w:val="00D63783"/>
    <w:rsid w:val="00D64585"/>
    <w:rsid w:val="00D75B91"/>
    <w:rsid w:val="00D76421"/>
    <w:rsid w:val="00D76BF8"/>
    <w:rsid w:val="00D818D0"/>
    <w:rsid w:val="00D873DE"/>
    <w:rsid w:val="00D91CD7"/>
    <w:rsid w:val="00D93C9A"/>
    <w:rsid w:val="00D93EB0"/>
    <w:rsid w:val="00DA1F5B"/>
    <w:rsid w:val="00DA2BF4"/>
    <w:rsid w:val="00DA3080"/>
    <w:rsid w:val="00DA42CD"/>
    <w:rsid w:val="00DA7950"/>
    <w:rsid w:val="00DA7D13"/>
    <w:rsid w:val="00DB0FBF"/>
    <w:rsid w:val="00DB1947"/>
    <w:rsid w:val="00DB62A4"/>
    <w:rsid w:val="00DB6A39"/>
    <w:rsid w:val="00DC38F5"/>
    <w:rsid w:val="00DC71EB"/>
    <w:rsid w:val="00DD2D36"/>
    <w:rsid w:val="00DD4D23"/>
    <w:rsid w:val="00DE7DA2"/>
    <w:rsid w:val="00DF1324"/>
    <w:rsid w:val="00DF3010"/>
    <w:rsid w:val="00DF4569"/>
    <w:rsid w:val="00E01000"/>
    <w:rsid w:val="00E03566"/>
    <w:rsid w:val="00E041AD"/>
    <w:rsid w:val="00E0466C"/>
    <w:rsid w:val="00E0742D"/>
    <w:rsid w:val="00E12702"/>
    <w:rsid w:val="00E13D6D"/>
    <w:rsid w:val="00E14BE1"/>
    <w:rsid w:val="00E22C95"/>
    <w:rsid w:val="00E22DA1"/>
    <w:rsid w:val="00E253BE"/>
    <w:rsid w:val="00E26CE9"/>
    <w:rsid w:val="00E36087"/>
    <w:rsid w:val="00E369A2"/>
    <w:rsid w:val="00E36B94"/>
    <w:rsid w:val="00E433AD"/>
    <w:rsid w:val="00E44ABF"/>
    <w:rsid w:val="00E4626E"/>
    <w:rsid w:val="00E46326"/>
    <w:rsid w:val="00E5429B"/>
    <w:rsid w:val="00E5475C"/>
    <w:rsid w:val="00E60B9D"/>
    <w:rsid w:val="00E60E0B"/>
    <w:rsid w:val="00E634E5"/>
    <w:rsid w:val="00E670B4"/>
    <w:rsid w:val="00E7061E"/>
    <w:rsid w:val="00E72FC1"/>
    <w:rsid w:val="00E73F11"/>
    <w:rsid w:val="00E77FFA"/>
    <w:rsid w:val="00E85148"/>
    <w:rsid w:val="00E9755E"/>
    <w:rsid w:val="00EA449F"/>
    <w:rsid w:val="00EA4E0D"/>
    <w:rsid w:val="00EA54BE"/>
    <w:rsid w:val="00EB27DB"/>
    <w:rsid w:val="00EB3FB4"/>
    <w:rsid w:val="00EB4554"/>
    <w:rsid w:val="00EB517C"/>
    <w:rsid w:val="00EC32E8"/>
    <w:rsid w:val="00ED1129"/>
    <w:rsid w:val="00ED1C7A"/>
    <w:rsid w:val="00ED1CC9"/>
    <w:rsid w:val="00ED4683"/>
    <w:rsid w:val="00ED7060"/>
    <w:rsid w:val="00EE46EF"/>
    <w:rsid w:val="00EE515E"/>
    <w:rsid w:val="00EF0035"/>
    <w:rsid w:val="00EF3346"/>
    <w:rsid w:val="00EF4497"/>
    <w:rsid w:val="00EF490F"/>
    <w:rsid w:val="00EF7E7F"/>
    <w:rsid w:val="00F16DDB"/>
    <w:rsid w:val="00F225FE"/>
    <w:rsid w:val="00F234DA"/>
    <w:rsid w:val="00F300BB"/>
    <w:rsid w:val="00F359E4"/>
    <w:rsid w:val="00F3795D"/>
    <w:rsid w:val="00F432C9"/>
    <w:rsid w:val="00F43771"/>
    <w:rsid w:val="00F53763"/>
    <w:rsid w:val="00F54A5F"/>
    <w:rsid w:val="00F56F3F"/>
    <w:rsid w:val="00F57E44"/>
    <w:rsid w:val="00F607ED"/>
    <w:rsid w:val="00F613CB"/>
    <w:rsid w:val="00F61604"/>
    <w:rsid w:val="00F62C7A"/>
    <w:rsid w:val="00F6543F"/>
    <w:rsid w:val="00F67BF1"/>
    <w:rsid w:val="00F70C8B"/>
    <w:rsid w:val="00F76FF1"/>
    <w:rsid w:val="00F77324"/>
    <w:rsid w:val="00F8252C"/>
    <w:rsid w:val="00F84E7A"/>
    <w:rsid w:val="00F860A8"/>
    <w:rsid w:val="00F93699"/>
    <w:rsid w:val="00F9766E"/>
    <w:rsid w:val="00FA1FDF"/>
    <w:rsid w:val="00FA55EA"/>
    <w:rsid w:val="00FA7A2D"/>
    <w:rsid w:val="00FB0FB3"/>
    <w:rsid w:val="00FB1926"/>
    <w:rsid w:val="00FB38C3"/>
    <w:rsid w:val="00FC45C5"/>
    <w:rsid w:val="00FC5E36"/>
    <w:rsid w:val="00FD047A"/>
    <w:rsid w:val="00FD4C7D"/>
    <w:rsid w:val="00FD6EE9"/>
    <w:rsid w:val="00FE2FFB"/>
    <w:rsid w:val="00FE3A64"/>
    <w:rsid w:val="00FF0CE0"/>
    <w:rsid w:val="00FF4A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D736B6"/>
  <w15:chartTrackingRefBased/>
  <w15:docId w15:val="{7C5B3085-FC56-4F38-932D-8175FA1E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C32"/>
    <w:pPr>
      <w:widowControl w:val="0"/>
      <w:jc w:val="both"/>
    </w:pPr>
    <w:rPr>
      <w:rFonts w:ascii="ＭＳ 明朝" w:eastAsia="ＭＳ 明朝" w:hAnsi="ＭＳ 明朝"/>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7DD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27DD3"/>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027FC7"/>
    <w:pPr>
      <w:tabs>
        <w:tab w:val="center" w:pos="4252"/>
        <w:tab w:val="right" w:pos="8504"/>
      </w:tabs>
      <w:snapToGrid w:val="0"/>
    </w:pPr>
  </w:style>
  <w:style w:type="character" w:customStyle="1" w:styleId="HeaderChar">
    <w:name w:val="Header Char"/>
    <w:basedOn w:val="DefaultParagraphFont"/>
    <w:link w:val="Header"/>
    <w:uiPriority w:val="99"/>
    <w:rsid w:val="00027FC7"/>
    <w:rPr>
      <w:rFonts w:ascii="ＭＳ 明朝" w:eastAsia="ＭＳ 明朝" w:hAnsi="ＭＳ 明朝"/>
    </w:rPr>
  </w:style>
  <w:style w:type="paragraph" w:styleId="Footer">
    <w:name w:val="footer"/>
    <w:basedOn w:val="Normal"/>
    <w:link w:val="FooterChar"/>
    <w:uiPriority w:val="99"/>
    <w:unhideWhenUsed/>
    <w:rsid w:val="00027FC7"/>
    <w:pPr>
      <w:tabs>
        <w:tab w:val="center" w:pos="4252"/>
        <w:tab w:val="right" w:pos="8504"/>
      </w:tabs>
      <w:snapToGrid w:val="0"/>
    </w:pPr>
  </w:style>
  <w:style w:type="character" w:customStyle="1" w:styleId="FooterChar">
    <w:name w:val="Footer Char"/>
    <w:basedOn w:val="DefaultParagraphFont"/>
    <w:link w:val="Footer"/>
    <w:uiPriority w:val="99"/>
    <w:rsid w:val="00027FC7"/>
    <w:rPr>
      <w:rFonts w:ascii="ＭＳ 明朝" w:eastAsia="ＭＳ 明朝" w:hAnsi="ＭＳ 明朝"/>
    </w:rPr>
  </w:style>
  <w:style w:type="paragraph" w:styleId="ListParagraph">
    <w:name w:val="List Paragraph"/>
    <w:basedOn w:val="Normal"/>
    <w:uiPriority w:val="34"/>
    <w:qFormat/>
    <w:rsid w:val="00027FC7"/>
    <w:pPr>
      <w:ind w:leftChars="400" w:left="840"/>
    </w:pPr>
  </w:style>
  <w:style w:type="paragraph" w:customStyle="1" w:styleId="a">
    <w:name w:val="一太郎"/>
    <w:rsid w:val="000171D5"/>
    <w:pPr>
      <w:widowControl w:val="0"/>
      <w:wordWrap w:val="0"/>
      <w:autoSpaceDE w:val="0"/>
      <w:autoSpaceDN w:val="0"/>
      <w:adjustRightInd w:val="0"/>
      <w:spacing w:line="284" w:lineRule="exact"/>
      <w:jc w:val="both"/>
    </w:pPr>
    <w:rPr>
      <w:rFonts w:ascii="Times New Roman" w:eastAsia="ＭＳ 明朝" w:hAnsi="Times New Roman" w:cs="ＭＳ 明朝"/>
      <w:kern w:val="0"/>
      <w:szCs w:val="21"/>
    </w:rPr>
  </w:style>
  <w:style w:type="table" w:styleId="TableGrid">
    <w:name w:val="Table Grid"/>
    <w:basedOn w:val="TableNormal"/>
    <w:uiPriority w:val="39"/>
    <w:rsid w:val="00ED11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D4C7D"/>
    <w:rPr>
      <w:sz w:val="18"/>
      <w:szCs w:val="18"/>
    </w:rPr>
  </w:style>
  <w:style w:type="paragraph" w:styleId="CommentText">
    <w:name w:val="annotation text"/>
    <w:basedOn w:val="Normal"/>
    <w:link w:val="CommentTextChar"/>
    <w:uiPriority w:val="99"/>
    <w:semiHidden/>
    <w:unhideWhenUsed/>
    <w:rsid w:val="00FD4C7D"/>
    <w:pPr>
      <w:jc w:val="left"/>
    </w:pPr>
  </w:style>
  <w:style w:type="character" w:customStyle="1" w:styleId="CommentTextChar">
    <w:name w:val="Comment Text Char"/>
    <w:basedOn w:val="DefaultParagraphFont"/>
    <w:link w:val="CommentText"/>
    <w:uiPriority w:val="99"/>
    <w:semiHidden/>
    <w:rsid w:val="00FD4C7D"/>
    <w:rPr>
      <w:rFonts w:ascii="ＭＳ 明朝" w:eastAsia="ＭＳ 明朝" w:hAnsi="ＭＳ 明朝"/>
    </w:rPr>
  </w:style>
  <w:style w:type="paragraph" w:styleId="CommentSubject">
    <w:name w:val="annotation subject"/>
    <w:basedOn w:val="CommentText"/>
    <w:next w:val="CommentText"/>
    <w:link w:val="CommentSubjectChar"/>
    <w:uiPriority w:val="99"/>
    <w:semiHidden/>
    <w:unhideWhenUsed/>
    <w:rsid w:val="00FD4C7D"/>
    <w:rPr>
      <w:b/>
      <w:bCs/>
    </w:rPr>
  </w:style>
  <w:style w:type="character" w:customStyle="1" w:styleId="CommentSubjectChar">
    <w:name w:val="Comment Subject Char"/>
    <w:basedOn w:val="CommentTextChar"/>
    <w:link w:val="CommentSubject"/>
    <w:uiPriority w:val="99"/>
    <w:semiHidden/>
    <w:rsid w:val="00FD4C7D"/>
    <w:rPr>
      <w:rFonts w:ascii="ＭＳ 明朝" w:eastAsia="ＭＳ 明朝" w:hAnsi="ＭＳ 明朝"/>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0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90D9B-B84F-42A7-8707-CB2D52909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1850</Words>
  <Characters>10550</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外務省</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情報通信課</dc:creator>
  <cp:keywords/>
  <dc:description/>
  <cp:lastModifiedBy>ABDELMEGUID MIYUKI</cp:lastModifiedBy>
  <cp:revision>3</cp:revision>
  <cp:lastPrinted>2019-06-25T07:08:00Z</cp:lastPrinted>
  <dcterms:created xsi:type="dcterms:W3CDTF">2023-01-31T11:00:00Z</dcterms:created>
  <dcterms:modified xsi:type="dcterms:W3CDTF">2026-04-29T11:57:00Z</dcterms:modified>
</cp:coreProperties>
</file>