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3E" w:rsidRDefault="002C0C3E" w:rsidP="002C0C3E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proofErr w:type="spellStart"/>
      <w:r>
        <w:rPr>
          <w:rFonts w:ascii="Segoe UI" w:hAnsi="Segoe UI" w:cs="Segoe UI"/>
          <w:sz w:val="54"/>
          <w:szCs w:val="54"/>
        </w:rPr>
        <w:t>Ludonomic</w:t>
      </w:r>
      <w:proofErr w:type="spellEnd"/>
      <w:r>
        <w:rPr>
          <w:rFonts w:ascii="Segoe UI" w:hAnsi="Segoe UI" w:cs="Segoe UI"/>
          <w:sz w:val="54"/>
          <w:szCs w:val="54"/>
        </w:rPr>
        <w:t xml:space="preserve"> White Paper: Empowering Gamers through </w:t>
      </w:r>
      <w:proofErr w:type="spellStart"/>
      <w:r>
        <w:rPr>
          <w:rFonts w:ascii="Segoe UI" w:hAnsi="Segoe UI" w:cs="Segoe UI"/>
          <w:sz w:val="54"/>
          <w:szCs w:val="54"/>
        </w:rPr>
        <w:t>Ludocoin</w:t>
      </w:r>
      <w:proofErr w:type="spellEnd"/>
      <w:r>
        <w:rPr>
          <w:rFonts w:ascii="Segoe UI" w:hAnsi="Segoe UI" w:cs="Segoe UI"/>
          <w:sz w:val="54"/>
          <w:szCs w:val="54"/>
        </w:rPr>
        <w:t xml:space="preserve"> and </w:t>
      </w:r>
      <w:proofErr w:type="spellStart"/>
      <w:r>
        <w:rPr>
          <w:rFonts w:ascii="Segoe UI" w:hAnsi="Segoe UI" w:cs="Segoe UI"/>
          <w:sz w:val="54"/>
          <w:szCs w:val="54"/>
        </w:rPr>
        <w:t>Ludocity</w:t>
      </w:r>
      <w:proofErr w:type="spellEnd"/>
      <w:r>
        <w:rPr>
          <w:rFonts w:ascii="Segoe UI" w:hAnsi="Segoe UI" w:cs="Segoe UI"/>
          <w:sz w:val="54"/>
          <w:szCs w:val="54"/>
        </w:rPr>
        <w:t xml:space="preserve"> NFTs</w:t>
      </w:r>
    </w:p>
    <w:p w:rsidR="002C0C3E" w:rsidRDefault="002C0C3E" w:rsidP="002C0C3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1. Executive Summary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Ludonomic</w:t>
      </w:r>
      <w:proofErr w:type="spellEnd"/>
      <w:r>
        <w:rPr>
          <w:rFonts w:ascii="Segoe UI" w:hAnsi="Segoe UI" w:cs="Segoe UI"/>
          <w:color w:val="374151"/>
        </w:rPr>
        <w:t xml:space="preserve"> is an innovative gaming platform that leverages </w:t>
      </w:r>
      <w:proofErr w:type="spellStart"/>
      <w:r>
        <w:rPr>
          <w:rFonts w:ascii="Segoe UI" w:hAnsi="Segoe UI" w:cs="Segoe UI"/>
          <w:color w:val="374151"/>
        </w:rPr>
        <w:t>blockchain</w:t>
      </w:r>
      <w:proofErr w:type="spellEnd"/>
      <w:r>
        <w:rPr>
          <w:rFonts w:ascii="Segoe UI" w:hAnsi="Segoe UI" w:cs="Segoe UI"/>
          <w:color w:val="374151"/>
        </w:rPr>
        <w:t xml:space="preserve"> technology to introduce </w:t>
      </w:r>
      <w:proofErr w:type="spellStart"/>
      <w:r>
        <w:rPr>
          <w:rFonts w:ascii="Segoe UI" w:hAnsi="Segoe UI" w:cs="Segoe UI"/>
          <w:color w:val="374151"/>
        </w:rPr>
        <w:t>Ludocoin</w:t>
      </w:r>
      <w:proofErr w:type="spellEnd"/>
      <w:r>
        <w:rPr>
          <w:rFonts w:ascii="Segoe UI" w:hAnsi="Segoe UI" w:cs="Segoe UI"/>
          <w:color w:val="374151"/>
        </w:rPr>
        <w:t xml:space="preserve"> (LDC) and </w:t>
      </w:r>
      <w:proofErr w:type="spellStart"/>
      <w:r>
        <w:rPr>
          <w:rFonts w:ascii="Segoe UI" w:hAnsi="Segoe UI" w:cs="Segoe UI"/>
          <w:color w:val="374151"/>
        </w:rPr>
        <w:t>Ludocity</w:t>
      </w:r>
      <w:proofErr w:type="spellEnd"/>
      <w:r>
        <w:rPr>
          <w:rFonts w:ascii="Segoe UI" w:hAnsi="Segoe UI" w:cs="Segoe UI"/>
          <w:color w:val="374151"/>
        </w:rPr>
        <w:t xml:space="preserve"> NFTs. The platform aims to redefine the gaming experience by incorporating decentralized governance, in-game rewards, and a unique NFT ecosystem.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Vision and Mission Statement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Our vision is to create a global gaming community where players have direct influence over the platform's development. </w:t>
      </w:r>
      <w:proofErr w:type="spellStart"/>
      <w:r>
        <w:rPr>
          <w:rFonts w:ascii="Segoe UI" w:hAnsi="Segoe UI" w:cs="Segoe UI"/>
          <w:color w:val="374151"/>
        </w:rPr>
        <w:t>Ludonomic's</w:t>
      </w:r>
      <w:proofErr w:type="spellEnd"/>
      <w:r>
        <w:rPr>
          <w:rFonts w:ascii="Segoe UI" w:hAnsi="Segoe UI" w:cs="Segoe UI"/>
          <w:color w:val="374151"/>
        </w:rPr>
        <w:t xml:space="preserve"> mission is to provide a transparent and rewarding gaming experience through </w:t>
      </w:r>
      <w:proofErr w:type="spellStart"/>
      <w:r>
        <w:rPr>
          <w:rFonts w:ascii="Segoe UI" w:hAnsi="Segoe UI" w:cs="Segoe UI"/>
          <w:color w:val="374151"/>
        </w:rPr>
        <w:t>Ludocoin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Fonts w:ascii="Segoe UI" w:hAnsi="Segoe UI" w:cs="Segoe UI"/>
          <w:color w:val="374151"/>
        </w:rPr>
        <w:t>Ludocity</w:t>
      </w:r>
      <w:proofErr w:type="spellEnd"/>
      <w:r>
        <w:rPr>
          <w:rFonts w:ascii="Segoe UI" w:hAnsi="Segoe UI" w:cs="Segoe UI"/>
          <w:color w:val="374151"/>
        </w:rPr>
        <w:t xml:space="preserve"> NFTs.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ICO and NFT Integration Ov</w:t>
      </w:r>
      <w:bookmarkStart w:id="0" w:name="_GoBack"/>
      <w:bookmarkEnd w:id="0"/>
      <w:r>
        <w:rPr>
          <w:rFonts w:ascii="Segoe UI" w:hAnsi="Segoe UI" w:cs="Segoe UI"/>
          <w:sz w:val="30"/>
          <w:szCs w:val="30"/>
        </w:rPr>
        <w:t>erview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Initial Coin Offering (ICO) will serve as the foundation for </w:t>
      </w:r>
      <w:proofErr w:type="spellStart"/>
      <w:r>
        <w:rPr>
          <w:rFonts w:ascii="Segoe UI" w:hAnsi="Segoe UI" w:cs="Segoe UI"/>
          <w:color w:val="374151"/>
        </w:rPr>
        <w:t>Ludocoin's</w:t>
      </w:r>
      <w:proofErr w:type="spellEnd"/>
      <w:r>
        <w:rPr>
          <w:rFonts w:ascii="Segoe UI" w:hAnsi="Segoe UI" w:cs="Segoe UI"/>
          <w:color w:val="374151"/>
        </w:rPr>
        <w:t xml:space="preserve"> distribution, while </w:t>
      </w:r>
      <w:proofErr w:type="spellStart"/>
      <w:r>
        <w:rPr>
          <w:rFonts w:ascii="Segoe UI" w:hAnsi="Segoe UI" w:cs="Segoe UI"/>
          <w:color w:val="374151"/>
        </w:rPr>
        <w:t>Ludocity</w:t>
      </w:r>
      <w:proofErr w:type="spellEnd"/>
      <w:r>
        <w:rPr>
          <w:rFonts w:ascii="Segoe UI" w:hAnsi="Segoe UI" w:cs="Segoe UI"/>
          <w:color w:val="374151"/>
        </w:rPr>
        <w:t xml:space="preserve"> NFTs will represent ownership of cities worldwide, allowing players to earn profits and engage in a dynamic trading marketplace.</w:t>
      </w:r>
    </w:p>
    <w:p w:rsidR="002C0C3E" w:rsidRDefault="002C0C3E" w:rsidP="002C0C3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 </w:t>
      </w:r>
      <w:proofErr w:type="spellStart"/>
      <w:r>
        <w:rPr>
          <w:rFonts w:ascii="Segoe UI" w:hAnsi="Segoe UI" w:cs="Segoe UI"/>
        </w:rPr>
        <w:t>Tokenomics</w:t>
      </w:r>
      <w:proofErr w:type="spellEnd"/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Ludocoin</w:t>
      </w:r>
      <w:proofErr w:type="spellEnd"/>
      <w:r>
        <w:rPr>
          <w:rFonts w:ascii="Segoe UI" w:hAnsi="Segoe UI" w:cs="Segoe UI"/>
          <w:sz w:val="30"/>
          <w:szCs w:val="30"/>
        </w:rPr>
        <w:t xml:space="preserve"> (LDC)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Ludocoin</w:t>
      </w:r>
      <w:proofErr w:type="spellEnd"/>
      <w:r>
        <w:rPr>
          <w:rFonts w:ascii="Segoe UI" w:hAnsi="Segoe UI" w:cs="Segoe UI"/>
          <w:color w:val="374151"/>
        </w:rPr>
        <w:t xml:space="preserve">, with the symbol LDC, is an ERC-20 token on the </w:t>
      </w:r>
      <w:proofErr w:type="spellStart"/>
      <w:r>
        <w:rPr>
          <w:rFonts w:ascii="Segoe UI" w:hAnsi="Segoe UI" w:cs="Segoe UI"/>
          <w:color w:val="374151"/>
        </w:rPr>
        <w:t>Ethereum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blockchain</w:t>
      </w:r>
      <w:proofErr w:type="spellEnd"/>
      <w:r>
        <w:rPr>
          <w:rFonts w:ascii="Segoe UI" w:hAnsi="Segoe UI" w:cs="Segoe UI"/>
          <w:color w:val="374151"/>
        </w:rPr>
        <w:t>. With a total supply of 10,000,000 LDC, the token serves multiple purposes, including facilitating in-game purchases, enabling governance, rewarding players, and supporting NFT minting.</w:t>
      </w:r>
    </w:p>
    <w:p w:rsidR="002C0C3E" w:rsidRDefault="002C0C3E" w:rsidP="002C0C3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3. NFT Integration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lastRenderedPageBreak/>
        <w:t>Ludocity</w:t>
      </w:r>
      <w:proofErr w:type="spellEnd"/>
      <w:r>
        <w:rPr>
          <w:rFonts w:ascii="Segoe UI" w:hAnsi="Segoe UI" w:cs="Segoe UI"/>
          <w:sz w:val="30"/>
          <w:szCs w:val="30"/>
        </w:rPr>
        <w:t xml:space="preserve"> Collection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Fonts w:ascii="Segoe UI" w:hAnsi="Segoe UI" w:cs="Segoe UI"/>
          <w:color w:val="374151"/>
        </w:rPr>
        <w:t>Ludocity</w:t>
      </w:r>
      <w:proofErr w:type="spellEnd"/>
      <w:r>
        <w:rPr>
          <w:rFonts w:ascii="Segoe UI" w:hAnsi="Segoe UI" w:cs="Segoe UI"/>
          <w:color w:val="374151"/>
        </w:rPr>
        <w:t xml:space="preserve"> NFT Collection consists of 10,000 unique tokens, each representing a city around the world. NFT owners earn profits generated by the city they own. These NFTs </w:t>
      </w:r>
      <w:proofErr w:type="gramStart"/>
      <w:r>
        <w:rPr>
          <w:rFonts w:ascii="Segoe UI" w:hAnsi="Segoe UI" w:cs="Segoe UI"/>
          <w:color w:val="374151"/>
        </w:rPr>
        <w:t>can be freely traded</w:t>
      </w:r>
      <w:proofErr w:type="gramEnd"/>
      <w:r>
        <w:rPr>
          <w:rFonts w:ascii="Segoe UI" w:hAnsi="Segoe UI" w:cs="Segoe UI"/>
          <w:color w:val="374151"/>
        </w:rPr>
        <w:t xml:space="preserve"> on the </w:t>
      </w:r>
      <w:proofErr w:type="spellStart"/>
      <w:r>
        <w:rPr>
          <w:rFonts w:ascii="Segoe UI" w:hAnsi="Segoe UI" w:cs="Segoe UI"/>
          <w:color w:val="374151"/>
        </w:rPr>
        <w:t>Ludonomic</w:t>
      </w:r>
      <w:proofErr w:type="spellEnd"/>
      <w:r>
        <w:rPr>
          <w:rFonts w:ascii="Segoe UI" w:hAnsi="Segoe UI" w:cs="Segoe UI"/>
          <w:color w:val="374151"/>
        </w:rPr>
        <w:t xml:space="preserve"> Marketplace, fostering a vibrant and decentralized ecosystem.</w:t>
      </w:r>
    </w:p>
    <w:p w:rsidR="002C0C3E" w:rsidRDefault="002C0C3E" w:rsidP="002C0C3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4. Technical Overview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Blockchain</w:t>
      </w:r>
      <w:proofErr w:type="spellEnd"/>
      <w:r>
        <w:rPr>
          <w:rFonts w:ascii="Segoe UI" w:hAnsi="Segoe UI" w:cs="Segoe UI"/>
          <w:sz w:val="30"/>
          <w:szCs w:val="30"/>
        </w:rPr>
        <w:t xml:space="preserve"> and Smart Contracts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Built on the </w:t>
      </w:r>
      <w:proofErr w:type="spellStart"/>
      <w:r>
        <w:rPr>
          <w:rFonts w:ascii="Segoe UI" w:hAnsi="Segoe UI" w:cs="Segoe UI"/>
          <w:color w:val="374151"/>
        </w:rPr>
        <w:t>Ethereum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blockchain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Ludonomic</w:t>
      </w:r>
      <w:proofErr w:type="spellEnd"/>
      <w:r>
        <w:rPr>
          <w:rFonts w:ascii="Segoe UI" w:hAnsi="Segoe UI" w:cs="Segoe UI"/>
          <w:color w:val="374151"/>
        </w:rPr>
        <w:t xml:space="preserve"> ensures secure and transparent smart contract execution. The decentralized infrastructure guarantees the reliability and integrity of the gaming platform.</w:t>
      </w:r>
    </w:p>
    <w:p w:rsidR="002C0C3E" w:rsidRDefault="002C0C3E" w:rsidP="002C0C3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5. ICO Details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ICO Start Date and Duration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Detailed information on the ICO start date, duration, and token distribution. Allocations include ICO participants, development funds, and community and marketing initiatives. Funding </w:t>
      </w:r>
      <w:proofErr w:type="gramStart"/>
      <w:r>
        <w:rPr>
          <w:rFonts w:ascii="Segoe UI" w:hAnsi="Segoe UI" w:cs="Segoe UI"/>
          <w:color w:val="374151"/>
        </w:rPr>
        <w:t>will be strategically allocated</w:t>
      </w:r>
      <w:proofErr w:type="gramEnd"/>
      <w:r>
        <w:rPr>
          <w:rFonts w:ascii="Segoe UI" w:hAnsi="Segoe UI" w:cs="Segoe UI"/>
          <w:color w:val="374151"/>
        </w:rPr>
        <w:t xml:space="preserve"> to game publicity, user adoption, NFT minting, and overall development.</w:t>
      </w:r>
    </w:p>
    <w:p w:rsidR="002C0C3E" w:rsidRDefault="002C0C3E" w:rsidP="002C0C3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6. Governance and Community Involvement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Decentralized Decision-Making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Ludocoin</w:t>
      </w:r>
      <w:proofErr w:type="spellEnd"/>
      <w:r>
        <w:rPr>
          <w:rFonts w:ascii="Segoe UI" w:hAnsi="Segoe UI" w:cs="Segoe UI"/>
          <w:color w:val="374151"/>
        </w:rPr>
        <w:t xml:space="preserve"> holders actively participate in decentralized decision-making processes, influencing the platform's future developments.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Community Engagement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Regular updates and feedback mechanisms foster an engaged and informed </w:t>
      </w:r>
      <w:proofErr w:type="spellStart"/>
      <w:r>
        <w:rPr>
          <w:rFonts w:ascii="Segoe UI" w:hAnsi="Segoe UI" w:cs="Segoe UI"/>
          <w:color w:val="374151"/>
        </w:rPr>
        <w:t>Ludonomic</w:t>
      </w:r>
      <w:proofErr w:type="spellEnd"/>
      <w:r>
        <w:rPr>
          <w:rFonts w:ascii="Segoe UI" w:hAnsi="Segoe UI" w:cs="Segoe UI"/>
          <w:color w:val="374151"/>
        </w:rPr>
        <w:t xml:space="preserve"> community. Voting mechanisms enable users to propose and vote on changes.</w:t>
      </w:r>
    </w:p>
    <w:p w:rsidR="002C0C3E" w:rsidRDefault="002C0C3E" w:rsidP="002C0C3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7. Monetization Strategy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In-Game Purchases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Ludocoin</w:t>
      </w:r>
      <w:proofErr w:type="spellEnd"/>
      <w:r>
        <w:rPr>
          <w:rFonts w:ascii="Segoe UI" w:hAnsi="Segoe UI" w:cs="Segoe UI"/>
          <w:color w:val="374151"/>
        </w:rPr>
        <w:t xml:space="preserve"> facilitates in-game purchases, enhancing player experiences and supporting ongoing development.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NFT Marketplace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Players can buy, sell, and trade </w:t>
      </w:r>
      <w:proofErr w:type="spellStart"/>
      <w:r>
        <w:rPr>
          <w:rFonts w:ascii="Segoe UI" w:hAnsi="Segoe UI" w:cs="Segoe UI"/>
          <w:color w:val="374151"/>
        </w:rPr>
        <w:t>Ludocity</w:t>
      </w:r>
      <w:proofErr w:type="spellEnd"/>
      <w:r>
        <w:rPr>
          <w:rFonts w:ascii="Segoe UI" w:hAnsi="Segoe UI" w:cs="Segoe UI"/>
          <w:color w:val="374151"/>
        </w:rPr>
        <w:t xml:space="preserve"> NFTs on the </w:t>
      </w:r>
      <w:proofErr w:type="spellStart"/>
      <w:r>
        <w:rPr>
          <w:rFonts w:ascii="Segoe UI" w:hAnsi="Segoe UI" w:cs="Segoe UI"/>
          <w:color w:val="374151"/>
        </w:rPr>
        <w:t>Ludonomic</w:t>
      </w:r>
      <w:proofErr w:type="spellEnd"/>
      <w:r>
        <w:rPr>
          <w:rFonts w:ascii="Segoe UI" w:hAnsi="Segoe UI" w:cs="Segoe UI"/>
          <w:color w:val="374151"/>
        </w:rPr>
        <w:t xml:space="preserve"> Marketplace, with features like auctions and limited edition releases.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Governance Rewards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Staking </w:t>
      </w:r>
      <w:proofErr w:type="spellStart"/>
      <w:r>
        <w:rPr>
          <w:rFonts w:ascii="Segoe UI" w:hAnsi="Segoe UI" w:cs="Segoe UI"/>
          <w:color w:val="374151"/>
        </w:rPr>
        <w:t>Ludocoin</w:t>
      </w:r>
      <w:proofErr w:type="spellEnd"/>
      <w:r>
        <w:rPr>
          <w:rFonts w:ascii="Segoe UI" w:hAnsi="Segoe UI" w:cs="Segoe UI"/>
          <w:color w:val="374151"/>
        </w:rPr>
        <w:t xml:space="preserve"> for governance provides users with rewards, encouraging active participation and contribution.</w:t>
      </w:r>
    </w:p>
    <w:p w:rsidR="002C0C3E" w:rsidRDefault="002C0C3E" w:rsidP="002C0C3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8. Reward Split Mechanism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Revenue Sharing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percentage of in-game purchases and NFT trading fees contribute to the reward pool.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Distribution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Periodic rewards </w:t>
      </w:r>
      <w:proofErr w:type="gramStart"/>
      <w:r>
        <w:rPr>
          <w:rFonts w:ascii="Segoe UI" w:hAnsi="Segoe UI" w:cs="Segoe UI"/>
          <w:color w:val="374151"/>
        </w:rPr>
        <w:t>are distributed</w:t>
      </w:r>
      <w:proofErr w:type="gramEnd"/>
      <w:r>
        <w:rPr>
          <w:rFonts w:ascii="Segoe UI" w:hAnsi="Segoe UI" w:cs="Segoe UI"/>
          <w:color w:val="374151"/>
        </w:rPr>
        <w:t xml:space="preserve"> to </w:t>
      </w:r>
      <w:proofErr w:type="spellStart"/>
      <w:r>
        <w:rPr>
          <w:rFonts w:ascii="Segoe UI" w:hAnsi="Segoe UI" w:cs="Segoe UI"/>
          <w:color w:val="374151"/>
        </w:rPr>
        <w:t>Ludocoin</w:t>
      </w:r>
      <w:proofErr w:type="spellEnd"/>
      <w:r>
        <w:rPr>
          <w:rFonts w:ascii="Segoe UI" w:hAnsi="Segoe UI" w:cs="Segoe UI"/>
          <w:color w:val="374151"/>
        </w:rPr>
        <w:t xml:space="preserve"> holders, with special events and contests providing additional opportunities for rewards.</w:t>
      </w:r>
    </w:p>
    <w:p w:rsidR="002C0C3E" w:rsidRDefault="002C0C3E" w:rsidP="002C0C3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9. Tournament System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Regular Tournaments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Scheduled competitions with </w:t>
      </w:r>
      <w:proofErr w:type="spellStart"/>
      <w:r>
        <w:rPr>
          <w:rFonts w:ascii="Segoe UI" w:hAnsi="Segoe UI" w:cs="Segoe UI"/>
          <w:color w:val="374151"/>
        </w:rPr>
        <w:t>Ludocoin</w:t>
      </w:r>
      <w:proofErr w:type="spellEnd"/>
      <w:r>
        <w:rPr>
          <w:rFonts w:ascii="Segoe UI" w:hAnsi="Segoe UI" w:cs="Segoe UI"/>
          <w:color w:val="374151"/>
        </w:rPr>
        <w:t xml:space="preserve"> prizes enhance player engagement.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NFT Special Tournaments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Exclusive NFTs </w:t>
      </w:r>
      <w:proofErr w:type="gramStart"/>
      <w:r>
        <w:rPr>
          <w:rFonts w:ascii="Segoe UI" w:hAnsi="Segoe UI" w:cs="Segoe UI"/>
          <w:color w:val="374151"/>
        </w:rPr>
        <w:t>are offered</w:t>
      </w:r>
      <w:proofErr w:type="gramEnd"/>
      <w:r>
        <w:rPr>
          <w:rFonts w:ascii="Segoe UI" w:hAnsi="Segoe UI" w:cs="Segoe UI"/>
          <w:color w:val="374151"/>
        </w:rPr>
        <w:t xml:space="preserve"> as rewards, creating a competitive global environment with rankings and recognition.</w:t>
      </w:r>
    </w:p>
    <w:p w:rsidR="002C0C3E" w:rsidRDefault="002C0C3E" w:rsidP="002C0C3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10. Security and Compliance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Smart Contract Audits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Regular audits ensure the integrity and security of </w:t>
      </w:r>
      <w:proofErr w:type="spellStart"/>
      <w:r>
        <w:rPr>
          <w:rFonts w:ascii="Segoe UI" w:hAnsi="Segoe UI" w:cs="Segoe UI"/>
          <w:color w:val="374151"/>
        </w:rPr>
        <w:t>Ludonomic's</w:t>
      </w:r>
      <w:proofErr w:type="spellEnd"/>
      <w:r>
        <w:rPr>
          <w:rFonts w:ascii="Segoe UI" w:hAnsi="Segoe UI" w:cs="Segoe UI"/>
          <w:color w:val="374151"/>
        </w:rPr>
        <w:t xml:space="preserve"> smart contracts.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Regulatory Compliance Measures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Ludonomic</w:t>
      </w:r>
      <w:proofErr w:type="spellEnd"/>
      <w:r>
        <w:rPr>
          <w:rFonts w:ascii="Segoe UI" w:hAnsi="Segoe UI" w:cs="Segoe UI"/>
          <w:color w:val="374151"/>
        </w:rPr>
        <w:t xml:space="preserve"> adheres to applicable laws and regulations to provide a secure and compliant gaming environment.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User Security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Implementing two-factor authentication and cold storage for user funds ensures the highest level of security.</w:t>
      </w:r>
    </w:p>
    <w:p w:rsidR="002C0C3E" w:rsidRDefault="002C0C3E" w:rsidP="002C0C3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11. Roadmap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ICO Launch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Detailed timeline for the ICO launch, </w:t>
      </w:r>
      <w:proofErr w:type="spellStart"/>
      <w:r>
        <w:rPr>
          <w:rFonts w:ascii="Segoe UI" w:hAnsi="Segoe UI" w:cs="Segoe UI"/>
          <w:color w:val="374151"/>
        </w:rPr>
        <w:t>Ludonomic</w:t>
      </w:r>
      <w:proofErr w:type="spellEnd"/>
      <w:r>
        <w:rPr>
          <w:rFonts w:ascii="Segoe UI" w:hAnsi="Segoe UI" w:cs="Segoe UI"/>
          <w:color w:val="374151"/>
        </w:rPr>
        <w:t xml:space="preserve"> Game Beta Release, </w:t>
      </w:r>
      <w:proofErr w:type="spellStart"/>
      <w:r>
        <w:rPr>
          <w:rFonts w:ascii="Segoe UI" w:hAnsi="Segoe UI" w:cs="Segoe UI"/>
          <w:color w:val="374151"/>
        </w:rPr>
        <w:t>Ludocity</w:t>
      </w:r>
      <w:proofErr w:type="spellEnd"/>
      <w:r>
        <w:rPr>
          <w:rFonts w:ascii="Segoe UI" w:hAnsi="Segoe UI" w:cs="Segoe UI"/>
          <w:color w:val="374151"/>
        </w:rPr>
        <w:t xml:space="preserve"> NFT Minting Event, and the implementation of the tournament system.</w:t>
      </w:r>
    </w:p>
    <w:p w:rsidR="002C0C3E" w:rsidRDefault="002C0C3E" w:rsidP="002C0C3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12. Conclusion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Summary of </w:t>
      </w:r>
      <w:proofErr w:type="spellStart"/>
      <w:r>
        <w:rPr>
          <w:rFonts w:ascii="Segoe UI" w:hAnsi="Segoe UI" w:cs="Segoe UI"/>
          <w:sz w:val="30"/>
          <w:szCs w:val="30"/>
        </w:rPr>
        <w:t>Ludonomic's</w:t>
      </w:r>
      <w:proofErr w:type="spellEnd"/>
      <w:r>
        <w:rPr>
          <w:rFonts w:ascii="Segoe UI" w:hAnsi="Segoe UI" w:cs="Segoe UI"/>
          <w:sz w:val="30"/>
          <w:szCs w:val="30"/>
        </w:rPr>
        <w:t xml:space="preserve"> Vision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Recap of </w:t>
      </w:r>
      <w:proofErr w:type="spellStart"/>
      <w:r>
        <w:rPr>
          <w:rFonts w:ascii="Segoe UI" w:hAnsi="Segoe UI" w:cs="Segoe UI"/>
          <w:color w:val="374151"/>
        </w:rPr>
        <w:t>Ludonomic's</w:t>
      </w:r>
      <w:proofErr w:type="spellEnd"/>
      <w:r>
        <w:rPr>
          <w:rFonts w:ascii="Segoe UI" w:hAnsi="Segoe UI" w:cs="Segoe UI"/>
          <w:color w:val="374151"/>
        </w:rPr>
        <w:t xml:space="preserve"> vision, mission, and the unique offerings of </w:t>
      </w:r>
      <w:proofErr w:type="spellStart"/>
      <w:r>
        <w:rPr>
          <w:rFonts w:ascii="Segoe UI" w:hAnsi="Segoe UI" w:cs="Segoe UI"/>
          <w:color w:val="374151"/>
        </w:rPr>
        <w:t>Ludocoin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Fonts w:ascii="Segoe UI" w:hAnsi="Segoe UI" w:cs="Segoe UI"/>
          <w:color w:val="374151"/>
        </w:rPr>
        <w:t>Ludocity</w:t>
      </w:r>
      <w:proofErr w:type="spellEnd"/>
      <w:r>
        <w:rPr>
          <w:rFonts w:ascii="Segoe UI" w:hAnsi="Segoe UI" w:cs="Segoe UI"/>
          <w:color w:val="374151"/>
        </w:rPr>
        <w:t xml:space="preserve"> NFTs.</w:t>
      </w:r>
    </w:p>
    <w:p w:rsidR="002C0C3E" w:rsidRDefault="002C0C3E" w:rsidP="002C0C3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Call to Action</w:t>
      </w:r>
    </w:p>
    <w:p w:rsidR="002C0C3E" w:rsidRDefault="002C0C3E" w:rsidP="002C0C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Encouraging readers to join the </w:t>
      </w:r>
      <w:proofErr w:type="spellStart"/>
      <w:r>
        <w:rPr>
          <w:rFonts w:ascii="Segoe UI" w:hAnsi="Segoe UI" w:cs="Segoe UI"/>
          <w:color w:val="374151"/>
        </w:rPr>
        <w:t>Ludonomic</w:t>
      </w:r>
      <w:proofErr w:type="spellEnd"/>
      <w:r>
        <w:rPr>
          <w:rFonts w:ascii="Segoe UI" w:hAnsi="Segoe UI" w:cs="Segoe UI"/>
          <w:color w:val="374151"/>
        </w:rPr>
        <w:t xml:space="preserve"> community, participate in the ICO, and be part of the future of </w:t>
      </w:r>
      <w:proofErr w:type="spellStart"/>
      <w:r>
        <w:rPr>
          <w:rFonts w:ascii="Segoe UI" w:hAnsi="Segoe UI" w:cs="Segoe UI"/>
          <w:color w:val="374151"/>
        </w:rPr>
        <w:t>blockchain</w:t>
      </w:r>
      <w:proofErr w:type="spellEnd"/>
      <w:r>
        <w:rPr>
          <w:rFonts w:ascii="Segoe UI" w:hAnsi="Segoe UI" w:cs="Segoe UI"/>
          <w:color w:val="374151"/>
        </w:rPr>
        <w:t xml:space="preserve"> gaming.</w:t>
      </w:r>
    </w:p>
    <w:p w:rsidR="0060661A" w:rsidRPr="002C0C3E" w:rsidRDefault="0060661A" w:rsidP="002C0C3E"/>
    <w:sectPr w:rsidR="0060661A" w:rsidRPr="002C0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BD8"/>
    <w:multiLevelType w:val="multilevel"/>
    <w:tmpl w:val="28D839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61D53"/>
    <w:multiLevelType w:val="multilevel"/>
    <w:tmpl w:val="74BA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F748C"/>
    <w:multiLevelType w:val="multilevel"/>
    <w:tmpl w:val="EAF4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2305CA"/>
    <w:multiLevelType w:val="multilevel"/>
    <w:tmpl w:val="9C64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A773A2"/>
    <w:multiLevelType w:val="multilevel"/>
    <w:tmpl w:val="B50882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3E"/>
    <w:rsid w:val="002C0C3E"/>
    <w:rsid w:val="00333EAF"/>
    <w:rsid w:val="0060661A"/>
    <w:rsid w:val="00C910E3"/>
    <w:rsid w:val="00E4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B6078-8FFA-4F11-AF44-5677EC26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C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0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0C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C3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RAZA</dc:creator>
  <cp:keywords/>
  <dc:description/>
  <cp:lastModifiedBy>Haris RAZA</cp:lastModifiedBy>
  <cp:revision>1</cp:revision>
  <dcterms:created xsi:type="dcterms:W3CDTF">2023-12-08T02:02:00Z</dcterms:created>
  <dcterms:modified xsi:type="dcterms:W3CDTF">2023-12-08T02:22:00Z</dcterms:modified>
</cp:coreProperties>
</file>