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b w:val="1"/>
          <w:sz w:val="32"/>
          <w:szCs w:val="32"/>
          <w:rtl w:val="0"/>
        </w:rPr>
        <w:t xml:space="preserve">BTW Data Interaction Header File</w:t>
        <w:br w:type="textWrapping"/>
      </w:r>
      <w:r w:rsidDel="00000000" w:rsidR="00000000" w:rsidRPr="00000000">
        <w:rPr>
          <w:sz w:val="24"/>
          <w:szCs w:val="24"/>
          <w:rtl w:val="0"/>
        </w:rPr>
        <w:t xml:space="preserve">General Set:</w:t>
        <w:br w:type="textWrapping"/>
        <w:t xml:space="preserve">userTable(ID of user, Desired Column Value)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profileTable(Profile ID, Desired Column Value)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postsTable(ID number itself, desired column, ID specifier)</w:t>
        <w:br w:type="textWrapping"/>
        <w:t xml:space="preserve">ID Specifier specifies if we want the posts returned on the basis of user id or the post id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myPost(user ID)</w:t>
        <w:br w:type="textWrapping"/>
        <w:t xml:space="preserve">will return the array of post ID’s that belong to that specific user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favPost(user ID)</w:t>
        <w:br w:type="textWrapping"/>
        <w:t xml:space="preserve">will return the array of post ID’s that belong to that specific user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Hammad:</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Muhammad Ali:</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Dua e Zehra: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Supinserter(email,pass,dob,gender)</w:t>
        <w:br w:type="textWrapping"/>
        <w:t xml:space="preserve">pretty self explanatory all you would have to do is pass these variables and the id would be auto incremented inside the database and it will create a new entry inside the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sinValidator(username,recPassword)</w:t>
        <w:br w:type="textWrapping"/>
        <w:t xml:space="preserve">the username will be the email of the user and the password would be the password he entered and hence it will auto validate for you inside the function</w:t>
        <w:br w:type="textWrapping"/>
        <w:t xml:space="preserve">if both the information matched and it was a successful attempt the function will return </w:t>
      </w:r>
      <w:r w:rsidDel="00000000" w:rsidR="00000000" w:rsidRPr="00000000">
        <w:rPr>
          <w:b w:val="1"/>
          <w:sz w:val="32"/>
          <w:szCs w:val="32"/>
          <w:rtl w:val="0"/>
        </w:rPr>
        <w:t xml:space="preserve">1 </w:t>
      </w:r>
      <w:r w:rsidDel="00000000" w:rsidR="00000000" w:rsidRPr="00000000">
        <w:rPr>
          <w:sz w:val="24"/>
          <w:szCs w:val="24"/>
          <w:rtl w:val="0"/>
        </w:rPr>
        <w:t xml:space="preserve">but if the validation failed the function will return </w:t>
      </w:r>
      <w:r w:rsidDel="00000000" w:rsidR="00000000" w:rsidRPr="00000000">
        <w:rPr>
          <w:b w:val="1"/>
          <w:sz w:val="32"/>
          <w:szCs w:val="32"/>
          <w:rtl w:val="0"/>
        </w:rPr>
        <w:t xml:space="preserve">2</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bookmarkStart w:colFirst="0" w:colLast="0" w:name="_gjdgxs" w:id="0"/>
      <w:bookmarkEnd w:id="0"/>
      <w:r w:rsidDel="00000000" w:rsidR="00000000" w:rsidRPr="00000000">
        <w:rPr>
          <w:sz w:val="24"/>
          <w:szCs w:val="24"/>
          <w:rtl w:val="0"/>
        </w:rPr>
        <w:t xml:space="preserve">updatePass(username, oldpassword, newpassword)</w:t>
        <w:br w:type="textWrapping"/>
        <w:t xml:space="preserve">username will be email that the user has that wants to change the password and then the oldpassword will be matched to the database current entry and if they matched he will be allowed to change the password</w:t>
        <w:br w:type="textWrapping"/>
        <w:t xml:space="preserve">so this function will return you a string if the change was successful it will return </w:t>
      </w:r>
      <w:r w:rsidDel="00000000" w:rsidR="00000000" w:rsidRPr="00000000">
        <w:rPr>
          <w:b w:val="1"/>
          <w:sz w:val="32"/>
          <w:szCs w:val="32"/>
          <w:rtl w:val="0"/>
        </w:rPr>
        <w:t xml:space="preserve">Changed</w:t>
        <w:br w:type="textWrapping"/>
      </w:r>
      <w:r w:rsidDel="00000000" w:rsidR="00000000" w:rsidRPr="00000000">
        <w:rPr>
          <w:sz w:val="24"/>
          <w:szCs w:val="24"/>
          <w:rtl w:val="0"/>
        </w:rPr>
        <w:t xml:space="preserve">else it will return the string </w:t>
      </w:r>
      <w:r w:rsidDel="00000000" w:rsidR="00000000" w:rsidRPr="00000000">
        <w:rPr>
          <w:b w:val="1"/>
          <w:sz w:val="32"/>
          <w:szCs w:val="32"/>
          <w:rtl w:val="0"/>
        </w:rPr>
        <w:t xml:space="preserve">Invalid old password or username</w:t>
      </w:r>
      <w:r w:rsidDel="00000000" w:rsidR="00000000" w:rsidRPr="00000000">
        <w:rPr>
          <w:sz w:val="24"/>
          <w:szCs w:val="24"/>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