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C4AE" w14:textId="77777777" w:rsidR="009D6CDE" w:rsidRDefault="009D6CDE" w:rsidP="009D6CDE">
      <w:pPr>
        <w:pStyle w:val="NormalWeb"/>
        <w:spacing w:before="0" w:beforeAutospacing="0" w:after="60" w:afterAutospacing="0"/>
      </w:pPr>
      <w:r>
        <w:rPr>
          <w:rFonts w:ascii="Arial" w:hAnsi="Arial" w:cs="Arial"/>
          <w:color w:val="000000"/>
          <w:sz w:val="52"/>
          <w:szCs w:val="52"/>
        </w:rPr>
        <w:t xml:space="preserve">Q&amp;A: Accenture </w:t>
      </w:r>
      <w:proofErr w:type="spellStart"/>
      <w:r>
        <w:rPr>
          <w:rFonts w:ascii="Arial" w:hAnsi="Arial" w:cs="Arial"/>
          <w:color w:val="000000"/>
          <w:sz w:val="52"/>
          <w:szCs w:val="52"/>
        </w:rPr>
        <w:t>Dragonyte</w:t>
      </w:r>
      <w:proofErr w:type="spellEnd"/>
      <w:r>
        <w:rPr>
          <w:rFonts w:ascii="Arial" w:hAnsi="Arial" w:cs="Arial"/>
          <w:color w:val="000000"/>
          <w:sz w:val="52"/>
          <w:szCs w:val="52"/>
        </w:rPr>
        <w:t xml:space="preserve"> Use Case</w:t>
      </w:r>
    </w:p>
    <w:p w14:paraId="169E2480" w14:textId="77777777" w:rsidR="009D6CDE" w:rsidRDefault="009D6CDE" w:rsidP="009D6CDE">
      <w:pPr>
        <w:pStyle w:val="NormalWeb"/>
        <w:spacing w:before="240" w:beforeAutospacing="0" w:after="240" w:afterAutospacing="0"/>
      </w:pPr>
      <w:r>
        <w:rPr>
          <w:rFonts w:ascii="Arial" w:hAnsi="Arial" w:cs="Arial"/>
          <w:b/>
          <w:bCs/>
          <w:color w:val="000000"/>
        </w:rPr>
        <w:t>Subcategory</w:t>
      </w:r>
    </w:p>
    <w:p w14:paraId="4BEAFB72" w14:textId="77777777" w:rsidR="009D6CDE" w:rsidRDefault="009D6CDE" w:rsidP="009D6CDE">
      <w:pPr>
        <w:numPr>
          <w:ilvl w:val="0"/>
          <w:numId w:val="1"/>
        </w:numPr>
        <w:textAlignment w:val="baseline"/>
        <w:rPr>
          <w:rFonts w:ascii="Arial" w:hAnsi="Arial" w:cs="Arial"/>
          <w:color w:val="000000"/>
          <w:sz w:val="24"/>
          <w:szCs w:val="24"/>
        </w:rPr>
      </w:pPr>
      <w:r>
        <w:rPr>
          <w:rFonts w:ascii="Arial" w:hAnsi="Arial" w:cs="Arial"/>
          <w:color w:val="000000"/>
          <w:sz w:val="24"/>
          <w:szCs w:val="24"/>
        </w:rPr>
        <w:t xml:space="preserve">In </w:t>
      </w:r>
      <w:proofErr w:type="spellStart"/>
      <w:r>
        <w:rPr>
          <w:rFonts w:ascii="Arial" w:hAnsi="Arial" w:cs="Arial"/>
          <w:color w:val="000000"/>
          <w:sz w:val="24"/>
          <w:szCs w:val="24"/>
        </w:rPr>
        <w:t>Subcategories_csv</w:t>
      </w:r>
      <w:proofErr w:type="spellEnd"/>
      <w:r>
        <w:rPr>
          <w:rFonts w:ascii="Arial" w:hAnsi="Arial" w:cs="Arial"/>
          <w:color w:val="000000"/>
          <w:sz w:val="24"/>
          <w:szCs w:val="24"/>
        </w:rPr>
        <w:t>, there is a subcategory of “Beer” inside the category “Beer”, can we merge this with another subcategory so that it is clearer / more representative with an actual subcategory? Or how would we interpret this subcategory that bears the same name as its category? -  Em, Ghent</w:t>
      </w:r>
    </w:p>
    <w:p w14:paraId="10BD200E" w14:textId="77777777" w:rsidR="009D6CDE" w:rsidRDefault="009D6CDE" w:rsidP="009D6CDE">
      <w:pPr>
        <w:numPr>
          <w:ilvl w:val="0"/>
          <w:numId w:val="1"/>
        </w:numPr>
        <w:textAlignment w:val="baseline"/>
        <w:rPr>
          <w:rFonts w:ascii="Arial" w:hAnsi="Arial" w:cs="Arial"/>
          <w:color w:val="000000"/>
          <w:sz w:val="24"/>
          <w:szCs w:val="24"/>
        </w:rPr>
      </w:pPr>
      <w:r>
        <w:rPr>
          <w:rFonts w:ascii="Arial" w:hAnsi="Arial" w:cs="Arial"/>
          <w:color w:val="000000"/>
          <w:sz w:val="24"/>
          <w:szCs w:val="24"/>
        </w:rPr>
        <w:t xml:space="preserve">In the subcategory file : you do have some beer subcategories   sub cat 1 to 12  and then a beer category ( </w:t>
      </w:r>
      <w:proofErr w:type="spellStart"/>
      <w:r>
        <w:rPr>
          <w:rFonts w:ascii="Arial" w:hAnsi="Arial" w:cs="Arial"/>
          <w:color w:val="000000"/>
          <w:sz w:val="24"/>
          <w:szCs w:val="24"/>
        </w:rPr>
        <w:t>nb</w:t>
      </w:r>
      <w:proofErr w:type="spellEnd"/>
      <w:r>
        <w:rPr>
          <w:rFonts w:ascii="Arial" w:hAnsi="Arial" w:cs="Arial"/>
          <w:color w:val="000000"/>
          <w:sz w:val="24"/>
          <w:szCs w:val="24"/>
        </w:rPr>
        <w:t xml:space="preserve"> 13) what is inside that category compare the </w:t>
      </w:r>
      <w:proofErr w:type="spellStart"/>
      <w:r>
        <w:rPr>
          <w:rFonts w:ascii="Arial" w:hAnsi="Arial" w:cs="Arial"/>
          <w:color w:val="000000"/>
          <w:sz w:val="24"/>
          <w:szCs w:val="24"/>
        </w:rPr>
        <w:t>the</w:t>
      </w:r>
      <w:proofErr w:type="spellEnd"/>
      <w:r>
        <w:rPr>
          <w:rFonts w:ascii="Arial" w:hAnsi="Arial" w:cs="Arial"/>
          <w:color w:val="000000"/>
          <w:sz w:val="24"/>
          <w:szCs w:val="24"/>
        </w:rPr>
        <w:t xml:space="preserve"> 12 others sub-beers category above -  Sylvain, Bouman7</w:t>
      </w:r>
    </w:p>
    <w:p w14:paraId="4FAE0914" w14:textId="77777777" w:rsidR="00B61BBD" w:rsidRDefault="00B61BBD" w:rsidP="00B61BBD">
      <w:pPr>
        <w:textAlignment w:val="baseline"/>
        <w:rPr>
          <w:rFonts w:ascii="Arial" w:hAnsi="Arial" w:cs="Arial"/>
          <w:color w:val="000000"/>
          <w:sz w:val="24"/>
          <w:szCs w:val="24"/>
        </w:rPr>
      </w:pPr>
    </w:p>
    <w:p w14:paraId="7C79F61B" w14:textId="46A537CC" w:rsidR="00B61BBD" w:rsidRPr="00B61BBD" w:rsidRDefault="00B61BBD" w:rsidP="00B61BBD">
      <w:pPr>
        <w:pStyle w:val="ListParagraph"/>
        <w:numPr>
          <w:ilvl w:val="0"/>
          <w:numId w:val="18"/>
        </w:numPr>
        <w:textAlignment w:val="baseline"/>
        <w:rPr>
          <w:rFonts w:ascii="Arial" w:hAnsi="Arial" w:cs="Arial"/>
          <w:i/>
          <w:iCs/>
          <w:color w:val="000000"/>
          <w:sz w:val="24"/>
          <w:szCs w:val="24"/>
        </w:rPr>
      </w:pPr>
      <w:r w:rsidRPr="00B61BBD">
        <w:rPr>
          <w:rFonts w:ascii="Arial" w:hAnsi="Arial" w:cs="Arial"/>
          <w:i/>
          <w:iCs/>
          <w:color w:val="000000"/>
          <w:sz w:val="24"/>
          <w:szCs w:val="24"/>
        </w:rPr>
        <w:t>After merging the categories &amp; subcategories together, join these with the channel volume, company share &amp; market size file.</w:t>
      </w:r>
      <w:r>
        <w:rPr>
          <w:rFonts w:ascii="Arial" w:hAnsi="Arial" w:cs="Arial"/>
          <w:i/>
          <w:iCs/>
          <w:color w:val="000000"/>
          <w:sz w:val="24"/>
          <w:szCs w:val="24"/>
        </w:rPr>
        <w:t xml:space="preserve"> Use the information you have in the other columns to determine the exact use of category &amp; subcategories, the “hierarchy level” column together with the “lowest level” column will give you better insight into the actual use of the categories &amp; subcategories.</w:t>
      </w:r>
    </w:p>
    <w:p w14:paraId="7CCE0DB4" w14:textId="77777777" w:rsidR="008D3038" w:rsidRDefault="008D3038" w:rsidP="008D3038">
      <w:pPr>
        <w:pStyle w:val="NormalWeb"/>
        <w:spacing w:before="240" w:beforeAutospacing="0" w:after="240" w:afterAutospacing="0"/>
      </w:pPr>
      <w:r>
        <w:rPr>
          <w:rFonts w:ascii="Arial" w:hAnsi="Arial" w:cs="Arial"/>
          <w:b/>
          <w:bCs/>
          <w:color w:val="000000"/>
        </w:rPr>
        <w:t>Hierarchy Levels:</w:t>
      </w:r>
    </w:p>
    <w:p w14:paraId="1D822524" w14:textId="658B4BB0" w:rsidR="00B61BBD" w:rsidRPr="00B61BBD" w:rsidRDefault="008D3038" w:rsidP="00B61BBD">
      <w:pPr>
        <w:numPr>
          <w:ilvl w:val="0"/>
          <w:numId w:val="1"/>
        </w:numPr>
        <w:textAlignment w:val="baseline"/>
        <w:rPr>
          <w:rFonts w:ascii="Arial" w:hAnsi="Arial" w:cs="Arial"/>
          <w:color w:val="000000"/>
          <w:sz w:val="24"/>
          <w:szCs w:val="24"/>
        </w:rPr>
      </w:pPr>
      <w:r w:rsidRPr="008D3038">
        <w:rPr>
          <w:rFonts w:ascii="Arial" w:hAnsi="Arial" w:cs="Arial"/>
          <w:color w:val="000000"/>
          <w:sz w:val="24"/>
          <w:szCs w:val="24"/>
        </w:rPr>
        <w:t>What exactly does ‘</w:t>
      </w:r>
      <w:proofErr w:type="spellStart"/>
      <w:r w:rsidRPr="008D3038">
        <w:rPr>
          <w:rFonts w:ascii="Arial" w:hAnsi="Arial" w:cs="Arial"/>
          <w:color w:val="000000"/>
          <w:sz w:val="24"/>
          <w:szCs w:val="24"/>
        </w:rPr>
        <w:t>Hierarchy_Level</w:t>
      </w:r>
      <w:proofErr w:type="spellEnd"/>
      <w:r w:rsidRPr="008D3038">
        <w:rPr>
          <w:rFonts w:ascii="Arial" w:hAnsi="Arial" w:cs="Arial"/>
          <w:color w:val="000000"/>
          <w:sz w:val="24"/>
          <w:szCs w:val="24"/>
        </w:rPr>
        <w:t>’ mean? - Bouman7, Brussels</w:t>
      </w:r>
    </w:p>
    <w:p w14:paraId="4E63C607" w14:textId="7D20FC4C" w:rsidR="008D3038" w:rsidRDefault="008D3038" w:rsidP="008D3038">
      <w:pPr>
        <w:numPr>
          <w:ilvl w:val="0"/>
          <w:numId w:val="1"/>
        </w:numPr>
        <w:textAlignment w:val="baseline"/>
        <w:rPr>
          <w:rFonts w:ascii="Arial" w:hAnsi="Arial" w:cs="Arial"/>
          <w:color w:val="000000"/>
          <w:sz w:val="24"/>
          <w:szCs w:val="24"/>
        </w:rPr>
      </w:pPr>
      <w:r w:rsidRPr="008D3038">
        <w:rPr>
          <w:rFonts w:ascii="Arial" w:hAnsi="Arial" w:cs="Arial"/>
          <w:color w:val="000000"/>
          <w:sz w:val="24"/>
          <w:szCs w:val="24"/>
        </w:rPr>
        <w:t xml:space="preserve">In </w:t>
      </w:r>
      <w:proofErr w:type="spellStart"/>
      <w:r w:rsidRPr="008D3038">
        <w:rPr>
          <w:rFonts w:ascii="Arial" w:hAnsi="Arial" w:cs="Arial"/>
          <w:color w:val="000000"/>
          <w:sz w:val="24"/>
          <w:szCs w:val="24"/>
        </w:rPr>
        <w:t>Channel_Volume</w:t>
      </w:r>
      <w:proofErr w:type="spellEnd"/>
      <w:r w:rsidRPr="008D3038">
        <w:rPr>
          <w:rFonts w:ascii="Arial" w:hAnsi="Arial" w:cs="Arial"/>
          <w:color w:val="000000"/>
          <w:sz w:val="24"/>
          <w:szCs w:val="24"/>
        </w:rPr>
        <w:t>, what do "</w:t>
      </w:r>
      <w:proofErr w:type="spellStart"/>
      <w:r w:rsidRPr="008D3038">
        <w:rPr>
          <w:rFonts w:ascii="Arial" w:hAnsi="Arial" w:cs="Arial"/>
          <w:color w:val="000000"/>
          <w:sz w:val="24"/>
          <w:szCs w:val="24"/>
        </w:rPr>
        <w:t>Hierarchy_Level</w:t>
      </w:r>
      <w:proofErr w:type="spellEnd"/>
      <w:r w:rsidRPr="008D3038">
        <w:rPr>
          <w:rFonts w:ascii="Arial" w:hAnsi="Arial" w:cs="Arial"/>
          <w:color w:val="000000"/>
          <w:sz w:val="24"/>
          <w:szCs w:val="24"/>
        </w:rPr>
        <w:t>" and "</w:t>
      </w:r>
      <w:proofErr w:type="spellStart"/>
      <w:r w:rsidRPr="008D3038">
        <w:rPr>
          <w:rFonts w:ascii="Arial" w:hAnsi="Arial" w:cs="Arial"/>
          <w:color w:val="000000"/>
          <w:sz w:val="24"/>
          <w:szCs w:val="24"/>
        </w:rPr>
        <w:t>Outlet_Hierarchy</w:t>
      </w:r>
      <w:proofErr w:type="spellEnd"/>
      <w:r w:rsidRPr="008D3038">
        <w:rPr>
          <w:rFonts w:ascii="Arial" w:hAnsi="Arial" w:cs="Arial"/>
          <w:color w:val="000000"/>
          <w:sz w:val="24"/>
          <w:szCs w:val="24"/>
        </w:rPr>
        <w:t xml:space="preserve">" represent?- What </w:t>
      </w:r>
      <w:proofErr w:type="spellStart"/>
      <w:r w:rsidRPr="008D3038">
        <w:rPr>
          <w:rFonts w:ascii="Arial" w:hAnsi="Arial" w:cs="Arial"/>
          <w:color w:val="000000"/>
          <w:sz w:val="24"/>
          <w:szCs w:val="24"/>
        </w:rPr>
        <w:t>does"hierarchy</w:t>
      </w:r>
      <w:proofErr w:type="spellEnd"/>
      <w:r w:rsidRPr="008D3038">
        <w:rPr>
          <w:rFonts w:ascii="Arial" w:hAnsi="Arial" w:cs="Arial"/>
          <w:color w:val="000000"/>
          <w:sz w:val="24"/>
          <w:szCs w:val="24"/>
        </w:rPr>
        <w:t>" mean here and what is the difference between these two features? What would Level 1, the highest Level in a Hierarchy as explained by the Dictionary, actually mean? - Em, Ghent (edited)</w:t>
      </w:r>
    </w:p>
    <w:p w14:paraId="30D5132A" w14:textId="77777777" w:rsidR="00B61BBD" w:rsidRDefault="00B61BBD" w:rsidP="00B61BBD">
      <w:pPr>
        <w:textAlignment w:val="baseline"/>
        <w:rPr>
          <w:rFonts w:ascii="Arial" w:hAnsi="Arial" w:cs="Arial"/>
          <w:color w:val="000000"/>
          <w:sz w:val="24"/>
          <w:szCs w:val="24"/>
        </w:rPr>
      </w:pPr>
    </w:p>
    <w:p w14:paraId="289018AE" w14:textId="77777777" w:rsidR="008459E6" w:rsidRDefault="00B61BBD" w:rsidP="008459E6">
      <w:pPr>
        <w:pStyle w:val="ListParagraph"/>
        <w:numPr>
          <w:ilvl w:val="0"/>
          <w:numId w:val="18"/>
        </w:numPr>
        <w:textAlignment w:val="baseline"/>
        <w:rPr>
          <w:rFonts w:ascii="Arial" w:hAnsi="Arial" w:cs="Arial"/>
          <w:i/>
          <w:iCs/>
          <w:color w:val="000000"/>
          <w:sz w:val="24"/>
          <w:szCs w:val="24"/>
        </w:rPr>
      </w:pPr>
      <w:r>
        <w:rPr>
          <w:rFonts w:ascii="Arial" w:hAnsi="Arial" w:cs="Arial"/>
          <w:i/>
          <w:iCs/>
          <w:color w:val="000000"/>
          <w:sz w:val="24"/>
          <w:szCs w:val="24"/>
        </w:rPr>
        <w:t xml:space="preserve">As mentioned, level 1 is the highest hierarchy. This allows us to sort the categories &amp; subcategories. I would, as a data analyst, try to understand what the impact is </w:t>
      </w:r>
      <w:r w:rsidR="008459E6">
        <w:rPr>
          <w:rFonts w:ascii="Arial" w:hAnsi="Arial" w:cs="Arial"/>
          <w:i/>
          <w:iCs/>
          <w:color w:val="000000"/>
          <w:sz w:val="24"/>
          <w:szCs w:val="24"/>
        </w:rPr>
        <w:t>when “playing” with the data. Let’s try to create an overview of how the subcategories and categories are intertwined i.e.:</w:t>
      </w:r>
    </w:p>
    <w:p w14:paraId="1FFF1268" w14:textId="3B0FA2CE" w:rsidR="008459E6" w:rsidRDefault="008459E6" w:rsidP="008459E6">
      <w:pPr>
        <w:pStyle w:val="ListParagraph"/>
        <w:textAlignment w:val="baseline"/>
        <w:rPr>
          <w:rFonts w:ascii="Arial" w:hAnsi="Arial" w:cs="Arial"/>
          <w:i/>
          <w:iCs/>
          <w:color w:val="000000"/>
          <w:sz w:val="24"/>
          <w:szCs w:val="24"/>
        </w:rPr>
      </w:pPr>
      <w:r>
        <w:rPr>
          <w:rFonts w:ascii="Arial" w:hAnsi="Arial" w:cs="Arial"/>
          <w:i/>
          <w:iCs/>
          <w:color w:val="000000"/>
          <w:sz w:val="24"/>
          <w:szCs w:val="24"/>
        </w:rPr>
        <w:t>Category A</w:t>
      </w:r>
    </w:p>
    <w:p w14:paraId="3B6A545D" w14:textId="1E68FA53" w:rsidR="008459E6" w:rsidRDefault="008459E6" w:rsidP="008459E6">
      <w:pPr>
        <w:pStyle w:val="ListParagraph"/>
        <w:textAlignment w:val="baseline"/>
        <w:rPr>
          <w:rFonts w:ascii="Arial" w:hAnsi="Arial" w:cs="Arial"/>
          <w:i/>
          <w:iCs/>
          <w:color w:val="000000"/>
          <w:sz w:val="24"/>
          <w:szCs w:val="24"/>
        </w:rPr>
      </w:pPr>
      <w:r>
        <w:rPr>
          <w:rFonts w:ascii="Arial" w:hAnsi="Arial" w:cs="Arial"/>
          <w:i/>
          <w:iCs/>
          <w:color w:val="000000"/>
          <w:sz w:val="24"/>
          <w:szCs w:val="24"/>
        </w:rPr>
        <w:tab/>
        <w:t>Subcategory A1</w:t>
      </w:r>
    </w:p>
    <w:p w14:paraId="18BE4D66" w14:textId="44B36783" w:rsidR="008459E6" w:rsidRDefault="008459E6" w:rsidP="008459E6">
      <w:pPr>
        <w:pStyle w:val="ListParagraph"/>
        <w:textAlignment w:val="baseline"/>
        <w:rPr>
          <w:rFonts w:ascii="Arial" w:hAnsi="Arial" w:cs="Arial"/>
          <w:i/>
          <w:iCs/>
          <w:color w:val="000000"/>
          <w:sz w:val="24"/>
          <w:szCs w:val="24"/>
        </w:rPr>
      </w:pPr>
      <w:r>
        <w:rPr>
          <w:rFonts w:ascii="Arial" w:hAnsi="Arial" w:cs="Arial"/>
          <w:i/>
          <w:iCs/>
          <w:color w:val="000000"/>
          <w:sz w:val="24"/>
          <w:szCs w:val="24"/>
        </w:rPr>
        <w:tab/>
        <w:t>Subcategory A2</w:t>
      </w:r>
    </w:p>
    <w:p w14:paraId="56A3855A" w14:textId="655918EE" w:rsidR="006665E0" w:rsidRDefault="006665E0" w:rsidP="008459E6">
      <w:pPr>
        <w:pStyle w:val="ListParagraph"/>
        <w:textAlignment w:val="baseline"/>
        <w:rPr>
          <w:rFonts w:ascii="Arial" w:hAnsi="Arial" w:cs="Arial"/>
          <w:i/>
          <w:iCs/>
          <w:color w:val="000000"/>
          <w:sz w:val="24"/>
          <w:szCs w:val="24"/>
        </w:rPr>
      </w:pPr>
      <w:r>
        <w:rPr>
          <w:rFonts w:ascii="Arial" w:hAnsi="Arial" w:cs="Arial"/>
          <w:i/>
          <w:iCs/>
          <w:color w:val="000000"/>
          <w:sz w:val="24"/>
          <w:szCs w:val="24"/>
        </w:rPr>
        <w:tab/>
        <w:t>…</w:t>
      </w:r>
    </w:p>
    <w:p w14:paraId="02585B10" w14:textId="315384E3" w:rsidR="008459E6" w:rsidRDefault="008459E6" w:rsidP="008459E6">
      <w:pPr>
        <w:pStyle w:val="ListParagraph"/>
        <w:textAlignment w:val="baseline"/>
        <w:rPr>
          <w:rFonts w:ascii="Arial" w:hAnsi="Arial" w:cs="Arial"/>
          <w:i/>
          <w:iCs/>
          <w:color w:val="000000"/>
          <w:sz w:val="24"/>
          <w:szCs w:val="24"/>
        </w:rPr>
      </w:pPr>
      <w:r>
        <w:rPr>
          <w:rFonts w:ascii="Arial" w:hAnsi="Arial" w:cs="Arial"/>
          <w:i/>
          <w:iCs/>
          <w:color w:val="000000"/>
          <w:sz w:val="24"/>
          <w:szCs w:val="24"/>
        </w:rPr>
        <w:t>Category B</w:t>
      </w:r>
    </w:p>
    <w:p w14:paraId="4B037B15" w14:textId="6BE26860" w:rsidR="008459E6" w:rsidRDefault="008459E6" w:rsidP="008459E6">
      <w:pPr>
        <w:pStyle w:val="ListParagraph"/>
        <w:textAlignment w:val="baseline"/>
        <w:rPr>
          <w:rFonts w:ascii="Arial" w:hAnsi="Arial" w:cs="Arial"/>
          <w:i/>
          <w:iCs/>
          <w:color w:val="000000"/>
          <w:sz w:val="24"/>
          <w:szCs w:val="24"/>
        </w:rPr>
      </w:pPr>
      <w:r>
        <w:rPr>
          <w:rFonts w:ascii="Arial" w:hAnsi="Arial" w:cs="Arial"/>
          <w:i/>
          <w:iCs/>
          <w:color w:val="000000"/>
          <w:sz w:val="24"/>
          <w:szCs w:val="24"/>
        </w:rPr>
        <w:t>…</w:t>
      </w:r>
    </w:p>
    <w:p w14:paraId="1637A5CF" w14:textId="77777777" w:rsidR="008459E6" w:rsidRPr="008459E6" w:rsidRDefault="008459E6" w:rsidP="008459E6">
      <w:pPr>
        <w:pStyle w:val="ListParagraph"/>
        <w:textAlignment w:val="baseline"/>
        <w:rPr>
          <w:rFonts w:ascii="Arial" w:hAnsi="Arial" w:cs="Arial"/>
          <w:color w:val="000000"/>
          <w:sz w:val="24"/>
          <w:szCs w:val="24"/>
        </w:rPr>
      </w:pPr>
    </w:p>
    <w:p w14:paraId="116FCCF9" w14:textId="43AA9286" w:rsidR="008459E6" w:rsidRDefault="008459E6" w:rsidP="008459E6">
      <w:pPr>
        <w:textAlignment w:val="baseline"/>
        <w:rPr>
          <w:rFonts w:ascii="Arial" w:hAnsi="Arial" w:cs="Arial"/>
          <w:i/>
          <w:iCs/>
          <w:color w:val="000000"/>
          <w:sz w:val="24"/>
          <w:szCs w:val="24"/>
        </w:rPr>
      </w:pPr>
      <w:r w:rsidRPr="008459E6">
        <w:rPr>
          <w:rFonts w:ascii="Arial" w:hAnsi="Arial" w:cs="Arial"/>
          <w:i/>
          <w:iCs/>
          <w:color w:val="000000"/>
          <w:sz w:val="24"/>
          <w:szCs w:val="24"/>
        </w:rPr>
        <w:t>As a tip: use the Market Share file, get a total volume grouped by category, subcategory (additionally lowest level &amp; hierarchy level).</w:t>
      </w:r>
    </w:p>
    <w:p w14:paraId="557524E4" w14:textId="77777777" w:rsidR="008459E6" w:rsidRDefault="008459E6" w:rsidP="008459E6">
      <w:pPr>
        <w:textAlignment w:val="baseline"/>
        <w:rPr>
          <w:rFonts w:ascii="Arial" w:hAnsi="Arial" w:cs="Arial"/>
          <w:i/>
          <w:iCs/>
          <w:color w:val="000000"/>
          <w:sz w:val="24"/>
          <w:szCs w:val="24"/>
        </w:rPr>
      </w:pPr>
    </w:p>
    <w:p w14:paraId="776E9986" w14:textId="261E4EE2" w:rsidR="006665E0" w:rsidRDefault="008459E6" w:rsidP="008459E6">
      <w:pPr>
        <w:pStyle w:val="ListParagraph"/>
        <w:numPr>
          <w:ilvl w:val="0"/>
          <w:numId w:val="18"/>
        </w:numPr>
        <w:textAlignment w:val="baseline"/>
        <w:rPr>
          <w:rFonts w:ascii="Arial" w:hAnsi="Arial" w:cs="Arial"/>
          <w:i/>
          <w:iCs/>
          <w:color w:val="000000"/>
          <w:sz w:val="24"/>
          <w:szCs w:val="24"/>
        </w:rPr>
      </w:pPr>
      <w:r>
        <w:rPr>
          <w:rFonts w:ascii="Arial" w:hAnsi="Arial" w:cs="Arial"/>
          <w:i/>
          <w:iCs/>
          <w:color w:val="000000"/>
          <w:sz w:val="24"/>
          <w:szCs w:val="24"/>
        </w:rPr>
        <w:t>For Outlet Hierarchy, do the same as for hierarchy level but with the channel volume file</w:t>
      </w:r>
      <w:r w:rsidR="006665E0">
        <w:rPr>
          <w:rFonts w:ascii="Arial" w:hAnsi="Arial" w:cs="Arial"/>
          <w:i/>
          <w:iCs/>
          <w:color w:val="000000"/>
          <w:sz w:val="24"/>
          <w:szCs w:val="24"/>
        </w:rPr>
        <w:t>, here it will be more complex as the “lowest outlet level” column does not exist.</w:t>
      </w:r>
    </w:p>
    <w:p w14:paraId="4C9DC969" w14:textId="77777777" w:rsidR="006665E0" w:rsidRDefault="006665E0">
      <w:pPr>
        <w:spacing w:after="160" w:line="259" w:lineRule="auto"/>
        <w:rPr>
          <w:rFonts w:ascii="Arial" w:hAnsi="Arial" w:cs="Arial"/>
          <w:i/>
          <w:iCs/>
          <w:color w:val="000000"/>
          <w:sz w:val="24"/>
          <w:szCs w:val="24"/>
        </w:rPr>
      </w:pPr>
      <w:r>
        <w:rPr>
          <w:rFonts w:ascii="Arial" w:hAnsi="Arial" w:cs="Arial"/>
          <w:i/>
          <w:iCs/>
          <w:color w:val="000000"/>
          <w:sz w:val="24"/>
          <w:szCs w:val="24"/>
        </w:rPr>
        <w:br w:type="page"/>
      </w:r>
    </w:p>
    <w:p w14:paraId="4283722E" w14:textId="77777777" w:rsidR="009D6CDE" w:rsidRDefault="009D6CDE" w:rsidP="009D6CDE">
      <w:pPr>
        <w:pStyle w:val="NormalWeb"/>
        <w:spacing w:before="240" w:beforeAutospacing="0" w:after="240" w:afterAutospacing="0"/>
      </w:pPr>
      <w:r>
        <w:rPr>
          <w:rFonts w:ascii="Arial" w:hAnsi="Arial" w:cs="Arial"/>
          <w:b/>
          <w:bCs/>
          <w:color w:val="000000"/>
        </w:rPr>
        <w:lastRenderedPageBreak/>
        <w:t>Channels</w:t>
      </w:r>
    </w:p>
    <w:p w14:paraId="47C03849" w14:textId="77777777" w:rsidR="009D6CDE" w:rsidRDefault="009D6CDE" w:rsidP="009D6CDE">
      <w:pPr>
        <w:numPr>
          <w:ilvl w:val="0"/>
          <w:numId w:val="2"/>
        </w:numPr>
        <w:spacing w:before="240"/>
        <w:textAlignment w:val="baseline"/>
        <w:rPr>
          <w:rFonts w:ascii="Arial" w:hAnsi="Arial" w:cs="Arial"/>
          <w:color w:val="000000"/>
          <w:sz w:val="24"/>
          <w:szCs w:val="24"/>
        </w:rPr>
      </w:pPr>
      <w:r>
        <w:rPr>
          <w:rFonts w:ascii="Arial" w:hAnsi="Arial" w:cs="Arial"/>
          <w:color w:val="000000"/>
          <w:sz w:val="24"/>
          <w:szCs w:val="24"/>
        </w:rPr>
        <w:t>In the Channel_volume.csv, can we interpret the channels as the outlet through which the drinks are sold (e.g. restaurants vs. grocery stores)? - Alfiya, Ghent</w:t>
      </w:r>
    </w:p>
    <w:p w14:paraId="455BBB67" w14:textId="777DE92A" w:rsidR="00117EF1" w:rsidRPr="00117EF1" w:rsidRDefault="00117EF1" w:rsidP="00117EF1">
      <w:pPr>
        <w:numPr>
          <w:ilvl w:val="1"/>
          <w:numId w:val="2"/>
        </w:numPr>
        <w:textAlignment w:val="baseline"/>
        <w:rPr>
          <w:rFonts w:ascii="Arial" w:hAnsi="Arial" w:cs="Arial"/>
          <w:i/>
          <w:iCs/>
          <w:color w:val="000000"/>
          <w:sz w:val="24"/>
          <w:szCs w:val="24"/>
        </w:rPr>
      </w:pPr>
      <w:r w:rsidRPr="00117EF1">
        <w:rPr>
          <w:rFonts w:ascii="Arial" w:hAnsi="Arial" w:cs="Arial"/>
          <w:i/>
          <w:iCs/>
          <w:color w:val="000000"/>
          <w:sz w:val="24"/>
          <w:szCs w:val="24"/>
        </w:rPr>
        <w:t>Yes</w:t>
      </w:r>
    </w:p>
    <w:p w14:paraId="343C1FBD" w14:textId="77777777" w:rsidR="009D6CDE" w:rsidRDefault="009D6CDE" w:rsidP="009D6CDE">
      <w:pPr>
        <w:numPr>
          <w:ilvl w:val="0"/>
          <w:numId w:val="2"/>
        </w:numPr>
        <w:textAlignment w:val="baseline"/>
        <w:rPr>
          <w:rFonts w:ascii="Arial" w:hAnsi="Arial" w:cs="Arial"/>
          <w:color w:val="000000"/>
          <w:sz w:val="24"/>
          <w:szCs w:val="24"/>
        </w:rPr>
      </w:pPr>
      <w:r>
        <w:rPr>
          <w:rFonts w:ascii="Arial" w:hAnsi="Arial" w:cs="Arial"/>
          <w:color w:val="000000"/>
          <w:sz w:val="24"/>
          <w:szCs w:val="24"/>
        </w:rPr>
        <w:t>How should we interpret hierarchy mean in this database? - Ariana, Ghent</w:t>
      </w:r>
    </w:p>
    <w:p w14:paraId="7D25F017" w14:textId="70EA3D1C" w:rsidR="00117EF1" w:rsidRPr="00117EF1" w:rsidRDefault="00117EF1" w:rsidP="00117EF1">
      <w:pPr>
        <w:numPr>
          <w:ilvl w:val="1"/>
          <w:numId w:val="2"/>
        </w:numPr>
        <w:textAlignment w:val="baseline"/>
        <w:rPr>
          <w:rFonts w:ascii="Arial" w:hAnsi="Arial" w:cs="Arial"/>
          <w:i/>
          <w:iCs/>
          <w:color w:val="000000"/>
          <w:sz w:val="24"/>
          <w:szCs w:val="24"/>
        </w:rPr>
      </w:pPr>
      <w:r w:rsidRPr="00117EF1">
        <w:rPr>
          <w:rFonts w:ascii="Arial" w:hAnsi="Arial" w:cs="Arial"/>
          <w:i/>
          <w:iCs/>
          <w:color w:val="000000"/>
          <w:sz w:val="24"/>
          <w:szCs w:val="24"/>
        </w:rPr>
        <w:t>See exercise done above.</w:t>
      </w:r>
    </w:p>
    <w:p w14:paraId="019A59A0" w14:textId="68FB263F" w:rsidR="009D6CDE" w:rsidRDefault="009D6CDE" w:rsidP="009D6CDE">
      <w:pPr>
        <w:numPr>
          <w:ilvl w:val="0"/>
          <w:numId w:val="2"/>
        </w:numPr>
        <w:textAlignment w:val="baseline"/>
        <w:rPr>
          <w:rFonts w:ascii="Arial" w:hAnsi="Arial" w:cs="Arial"/>
          <w:color w:val="000000"/>
          <w:sz w:val="24"/>
          <w:szCs w:val="24"/>
        </w:rPr>
      </w:pPr>
      <w:r>
        <w:rPr>
          <w:rFonts w:ascii="Arial" w:hAnsi="Arial" w:cs="Arial"/>
          <w:color w:val="000000"/>
          <w:sz w:val="24"/>
          <w:szCs w:val="24"/>
        </w:rPr>
        <w:t>In the Channel_volume.csv, what does the volume data represent? For example, does the volume 2613,845506 translate to ~2613.84  millions of liter?</w:t>
      </w:r>
    </w:p>
    <w:p w14:paraId="2A09EDDA" w14:textId="6DA7C07D" w:rsidR="00DD3158" w:rsidRPr="00617D69" w:rsidRDefault="00617D69" w:rsidP="00DD3158">
      <w:pPr>
        <w:numPr>
          <w:ilvl w:val="1"/>
          <w:numId w:val="2"/>
        </w:numPr>
        <w:textAlignment w:val="baseline"/>
        <w:rPr>
          <w:rFonts w:ascii="Arial" w:hAnsi="Arial" w:cs="Arial"/>
          <w:i/>
          <w:iCs/>
          <w:color w:val="000000"/>
          <w:sz w:val="24"/>
          <w:szCs w:val="24"/>
        </w:rPr>
      </w:pPr>
      <w:r w:rsidRPr="00617D69">
        <w:rPr>
          <w:rFonts w:ascii="Arial" w:hAnsi="Arial" w:cs="Arial"/>
          <w:i/>
          <w:iCs/>
          <w:color w:val="000000"/>
          <w:sz w:val="24"/>
          <w:szCs w:val="24"/>
        </w:rPr>
        <w:t>First standardize your data, what would be the impact if you round your data on million of liters? It is always possible to show the client a rounded value but store the full value in the dataset.</w:t>
      </w:r>
    </w:p>
    <w:p w14:paraId="196CF8F0" w14:textId="77777777" w:rsidR="009D6CDE" w:rsidRDefault="009D6CDE" w:rsidP="009D6CDE">
      <w:pPr>
        <w:numPr>
          <w:ilvl w:val="0"/>
          <w:numId w:val="2"/>
        </w:numPr>
        <w:textAlignment w:val="baseline"/>
        <w:rPr>
          <w:rFonts w:ascii="Arial" w:hAnsi="Arial" w:cs="Arial"/>
          <w:color w:val="000000"/>
          <w:sz w:val="24"/>
          <w:szCs w:val="24"/>
        </w:rPr>
      </w:pPr>
      <w:r>
        <w:rPr>
          <w:rFonts w:ascii="Arial" w:hAnsi="Arial" w:cs="Arial"/>
          <w:color w:val="000000"/>
          <w:sz w:val="24"/>
          <w:szCs w:val="24"/>
        </w:rPr>
        <w:t>In the Channel_volume.csv, since the unit of volume different (millions of liter &amp; 1000 liters) across categories do you suggest we should make different analyses across categories? - Ariana, Ghent</w:t>
      </w:r>
    </w:p>
    <w:p w14:paraId="159C8FB9" w14:textId="2328AC0F" w:rsidR="00117EF1" w:rsidRDefault="00117EF1" w:rsidP="00117EF1">
      <w:pPr>
        <w:numPr>
          <w:ilvl w:val="1"/>
          <w:numId w:val="2"/>
        </w:numPr>
        <w:textAlignment w:val="baseline"/>
        <w:rPr>
          <w:rFonts w:ascii="Arial" w:hAnsi="Arial" w:cs="Arial"/>
          <w:color w:val="000000"/>
          <w:sz w:val="24"/>
          <w:szCs w:val="24"/>
        </w:rPr>
      </w:pPr>
      <w:r>
        <w:rPr>
          <w:rFonts w:ascii="Arial" w:hAnsi="Arial" w:cs="Arial"/>
          <w:i/>
          <w:iCs/>
          <w:color w:val="000000"/>
          <w:sz w:val="24"/>
          <w:szCs w:val="24"/>
        </w:rPr>
        <w:t xml:space="preserve">One of the first steps you need to do when working with data is cleaning up your data. For this question, standardization. After you have done this, you will be able to have the same analysis on rows with both unit type. </w:t>
      </w:r>
    </w:p>
    <w:p w14:paraId="0496D04E" w14:textId="3C5CF6BD" w:rsidR="009D6CDE" w:rsidRDefault="009D6CDE" w:rsidP="009D6CDE">
      <w:pPr>
        <w:numPr>
          <w:ilvl w:val="0"/>
          <w:numId w:val="2"/>
        </w:numPr>
        <w:textAlignment w:val="baseline"/>
        <w:rPr>
          <w:rFonts w:ascii="Arial" w:hAnsi="Arial" w:cs="Arial"/>
          <w:color w:val="000000"/>
          <w:sz w:val="24"/>
          <w:szCs w:val="24"/>
        </w:rPr>
      </w:pPr>
      <w:r>
        <w:rPr>
          <w:rFonts w:ascii="Arial" w:hAnsi="Arial" w:cs="Arial"/>
          <w:color w:val="000000"/>
          <w:sz w:val="24"/>
          <w:szCs w:val="24"/>
        </w:rPr>
        <w:t>In ‘Channel_Volume.csv’ columns ‘Category’ and ‘Subcategory’ contain the same information. Is it possible to update this file so that we can use it to analyze across subcategories? - Polina, Brussels</w:t>
      </w:r>
    </w:p>
    <w:p w14:paraId="1DB1A90E" w14:textId="7B56A17A" w:rsidR="00117EF1" w:rsidRPr="0054636D" w:rsidRDefault="0054636D" w:rsidP="00117EF1">
      <w:pPr>
        <w:numPr>
          <w:ilvl w:val="1"/>
          <w:numId w:val="2"/>
        </w:numPr>
        <w:textAlignment w:val="baseline"/>
        <w:rPr>
          <w:rFonts w:ascii="Arial" w:hAnsi="Arial" w:cs="Arial"/>
          <w:i/>
          <w:iCs/>
          <w:color w:val="000000"/>
          <w:sz w:val="24"/>
          <w:szCs w:val="24"/>
        </w:rPr>
      </w:pPr>
      <w:r>
        <w:rPr>
          <w:rFonts w:ascii="Arial" w:hAnsi="Arial" w:cs="Arial"/>
          <w:i/>
          <w:iCs/>
          <w:color w:val="000000"/>
          <w:sz w:val="24"/>
          <w:szCs w:val="24"/>
        </w:rPr>
        <w:t>T</w:t>
      </w:r>
      <w:r w:rsidR="00117EF1" w:rsidRPr="0054636D">
        <w:rPr>
          <w:rFonts w:ascii="Arial" w:hAnsi="Arial" w:cs="Arial"/>
          <w:i/>
          <w:iCs/>
          <w:color w:val="000000"/>
          <w:sz w:val="24"/>
          <w:szCs w:val="24"/>
        </w:rPr>
        <w:t xml:space="preserve">he client only have the data as given. My database contains these rows and I am not able to go into the past to collect &amp; split this data. </w:t>
      </w:r>
    </w:p>
    <w:p w14:paraId="60BD99A4" w14:textId="33838900" w:rsidR="00117EF1" w:rsidRPr="0054636D" w:rsidRDefault="00117EF1" w:rsidP="00117EF1">
      <w:pPr>
        <w:numPr>
          <w:ilvl w:val="1"/>
          <w:numId w:val="2"/>
        </w:numPr>
        <w:textAlignment w:val="baseline"/>
        <w:rPr>
          <w:rFonts w:ascii="Arial" w:hAnsi="Arial" w:cs="Arial"/>
          <w:i/>
          <w:iCs/>
          <w:color w:val="000000"/>
          <w:sz w:val="24"/>
          <w:szCs w:val="24"/>
        </w:rPr>
      </w:pPr>
      <w:r w:rsidRPr="0054636D">
        <w:rPr>
          <w:rFonts w:ascii="Arial" w:hAnsi="Arial" w:cs="Arial"/>
          <w:i/>
          <w:iCs/>
          <w:color w:val="000000"/>
          <w:sz w:val="24"/>
          <w:szCs w:val="24"/>
        </w:rPr>
        <w:t>From a consulting point of view this insight is very interesting, as we can now propose to the client to change their data collection. We can implement this for the client and the client will have more insight into the market and their products.</w:t>
      </w:r>
    </w:p>
    <w:p w14:paraId="28C1F965" w14:textId="77777777" w:rsidR="009D6CDE" w:rsidRDefault="009D6CDE" w:rsidP="009D6CDE">
      <w:pPr>
        <w:numPr>
          <w:ilvl w:val="0"/>
          <w:numId w:val="2"/>
        </w:numPr>
        <w:textAlignment w:val="baseline"/>
        <w:rPr>
          <w:rFonts w:ascii="Arial" w:hAnsi="Arial" w:cs="Arial"/>
          <w:color w:val="000000"/>
          <w:sz w:val="24"/>
          <w:szCs w:val="24"/>
        </w:rPr>
      </w:pPr>
      <w:r>
        <w:rPr>
          <w:rFonts w:ascii="Arial" w:hAnsi="Arial" w:cs="Arial"/>
          <w:color w:val="000000"/>
          <w:sz w:val="24"/>
          <w:szCs w:val="24"/>
        </w:rPr>
        <w:t>In ‘Channel_Volume.csv’ we have information for 2007-2021, in ‘Company_Share_GBO_unit.csv’ for 2016-2021 and in ‘Market_Sizes.csv’ for 2016-2026. Is there any specific reason for that? - Polina, Brussels</w:t>
      </w:r>
    </w:p>
    <w:p w14:paraId="044080BE" w14:textId="78051AEC" w:rsidR="0054636D" w:rsidRDefault="0054636D" w:rsidP="0054636D">
      <w:pPr>
        <w:numPr>
          <w:ilvl w:val="1"/>
          <w:numId w:val="2"/>
        </w:numPr>
        <w:textAlignment w:val="baseline"/>
        <w:rPr>
          <w:rFonts w:ascii="Arial" w:hAnsi="Arial" w:cs="Arial"/>
          <w:color w:val="000000"/>
          <w:sz w:val="24"/>
          <w:szCs w:val="24"/>
        </w:rPr>
      </w:pPr>
      <w:r>
        <w:rPr>
          <w:rFonts w:ascii="Arial" w:hAnsi="Arial" w:cs="Arial"/>
          <w:i/>
          <w:iCs/>
          <w:color w:val="000000"/>
          <w:sz w:val="24"/>
          <w:szCs w:val="24"/>
        </w:rPr>
        <w:t>Client has collected data from 2007-2021 for channel volumes, but only “recently” has started collecting data for the Company share &amp; Market Size. They have also already started with a prediction for market size.</w:t>
      </w:r>
    </w:p>
    <w:p w14:paraId="34896A9A" w14:textId="77777777" w:rsidR="009D6CDE" w:rsidRDefault="009D6CDE" w:rsidP="009D6CDE">
      <w:pPr>
        <w:numPr>
          <w:ilvl w:val="0"/>
          <w:numId w:val="2"/>
        </w:numPr>
        <w:textAlignment w:val="baseline"/>
        <w:rPr>
          <w:rFonts w:ascii="Arial" w:hAnsi="Arial" w:cs="Arial"/>
          <w:color w:val="000000"/>
          <w:sz w:val="24"/>
          <w:szCs w:val="24"/>
        </w:rPr>
      </w:pPr>
      <w:r>
        <w:rPr>
          <w:rFonts w:ascii="Arial" w:hAnsi="Arial" w:cs="Arial"/>
          <w:color w:val="000000"/>
          <w:sz w:val="24"/>
          <w:szCs w:val="24"/>
        </w:rPr>
        <w:t xml:space="preserve">In </w:t>
      </w:r>
      <w:proofErr w:type="spellStart"/>
      <w:r>
        <w:rPr>
          <w:rFonts w:ascii="Arial" w:hAnsi="Arial" w:cs="Arial"/>
          <w:color w:val="000000"/>
          <w:sz w:val="24"/>
          <w:szCs w:val="24"/>
        </w:rPr>
        <w:t>Channel_Volume</w:t>
      </w:r>
      <w:proofErr w:type="spellEnd"/>
      <w:r>
        <w:rPr>
          <w:rFonts w:ascii="Arial" w:hAnsi="Arial" w:cs="Arial"/>
          <w:color w:val="000000"/>
          <w:sz w:val="24"/>
          <w:szCs w:val="24"/>
        </w:rPr>
        <w:t>, what do "</w:t>
      </w:r>
      <w:proofErr w:type="spellStart"/>
      <w:r>
        <w:rPr>
          <w:rFonts w:ascii="Arial" w:hAnsi="Arial" w:cs="Arial"/>
          <w:color w:val="000000"/>
          <w:sz w:val="24"/>
          <w:szCs w:val="24"/>
        </w:rPr>
        <w:t>Year_text</w:t>
      </w:r>
      <w:proofErr w:type="spellEnd"/>
      <w:r>
        <w:rPr>
          <w:rFonts w:ascii="Arial" w:hAnsi="Arial" w:cs="Arial"/>
          <w:color w:val="000000"/>
          <w:sz w:val="24"/>
          <w:szCs w:val="24"/>
        </w:rPr>
        <w:t>" and "</w:t>
      </w:r>
      <w:proofErr w:type="spellStart"/>
      <w:r>
        <w:rPr>
          <w:rFonts w:ascii="Arial" w:hAnsi="Arial" w:cs="Arial"/>
          <w:color w:val="000000"/>
          <w:sz w:val="24"/>
          <w:szCs w:val="24"/>
        </w:rPr>
        <w:t>Year_date</w:t>
      </w:r>
      <w:proofErr w:type="spellEnd"/>
      <w:r>
        <w:rPr>
          <w:rFonts w:ascii="Arial" w:hAnsi="Arial" w:cs="Arial"/>
          <w:color w:val="000000"/>
          <w:sz w:val="24"/>
          <w:szCs w:val="24"/>
        </w:rPr>
        <w:t>" represent? The year of what, and what is the difference between these two features?</w:t>
      </w:r>
    </w:p>
    <w:p w14:paraId="3ABEE8F9" w14:textId="7510EE1D" w:rsidR="00C71727" w:rsidRDefault="00C71727" w:rsidP="00C71727">
      <w:pPr>
        <w:numPr>
          <w:ilvl w:val="1"/>
          <w:numId w:val="2"/>
        </w:numPr>
        <w:textAlignment w:val="baseline"/>
        <w:rPr>
          <w:rFonts w:ascii="Arial" w:hAnsi="Arial" w:cs="Arial"/>
          <w:color w:val="000000"/>
          <w:sz w:val="24"/>
          <w:szCs w:val="24"/>
        </w:rPr>
      </w:pPr>
      <w:r>
        <w:rPr>
          <w:rFonts w:ascii="Arial" w:hAnsi="Arial" w:cs="Arial"/>
          <w:i/>
          <w:iCs/>
          <w:color w:val="000000"/>
          <w:sz w:val="24"/>
          <w:szCs w:val="24"/>
        </w:rPr>
        <w:t xml:space="preserve">Each file/table contains </w:t>
      </w:r>
      <w:r w:rsidR="007A47B0">
        <w:rPr>
          <w:rFonts w:ascii="Arial" w:hAnsi="Arial" w:cs="Arial"/>
          <w:i/>
          <w:iCs/>
          <w:color w:val="000000"/>
          <w:sz w:val="24"/>
          <w:szCs w:val="24"/>
        </w:rPr>
        <w:t xml:space="preserve">data for a specific timeframe. </w:t>
      </w:r>
      <w:r>
        <w:rPr>
          <w:rFonts w:ascii="Arial" w:hAnsi="Arial" w:cs="Arial"/>
          <w:i/>
          <w:iCs/>
          <w:color w:val="000000"/>
          <w:sz w:val="24"/>
          <w:szCs w:val="24"/>
        </w:rPr>
        <w:t>Data cleanup is key, do you as the analyst think that it is required to keep both</w:t>
      </w:r>
      <w:r w:rsidR="00A305DE">
        <w:rPr>
          <w:rFonts w:ascii="Arial" w:hAnsi="Arial" w:cs="Arial"/>
          <w:i/>
          <w:iCs/>
          <w:color w:val="000000"/>
          <w:sz w:val="24"/>
          <w:szCs w:val="24"/>
        </w:rPr>
        <w:t>?</w:t>
      </w:r>
    </w:p>
    <w:p w14:paraId="16CB5C0B" w14:textId="77777777" w:rsidR="009D6CDE" w:rsidRDefault="009D6CDE" w:rsidP="009D6CDE">
      <w:pPr>
        <w:numPr>
          <w:ilvl w:val="0"/>
          <w:numId w:val="2"/>
        </w:numPr>
        <w:textAlignment w:val="baseline"/>
        <w:rPr>
          <w:rFonts w:ascii="Arial" w:hAnsi="Arial" w:cs="Arial"/>
          <w:color w:val="000000"/>
          <w:sz w:val="24"/>
          <w:szCs w:val="24"/>
        </w:rPr>
      </w:pPr>
      <w:r>
        <w:rPr>
          <w:rFonts w:ascii="Arial" w:hAnsi="Arial" w:cs="Arial"/>
          <w:color w:val="000000"/>
          <w:sz w:val="24"/>
          <w:szCs w:val="24"/>
        </w:rPr>
        <w:t xml:space="preserve">In </w:t>
      </w:r>
      <w:proofErr w:type="spellStart"/>
      <w:r>
        <w:rPr>
          <w:rFonts w:ascii="Arial" w:hAnsi="Arial" w:cs="Arial"/>
          <w:color w:val="000000"/>
          <w:sz w:val="24"/>
          <w:szCs w:val="24"/>
        </w:rPr>
        <w:t>Channel_Volume</w:t>
      </w:r>
      <w:proofErr w:type="spellEnd"/>
      <w:r>
        <w:rPr>
          <w:rFonts w:ascii="Arial" w:hAnsi="Arial" w:cs="Arial"/>
          <w:color w:val="000000"/>
          <w:sz w:val="24"/>
          <w:szCs w:val="24"/>
        </w:rPr>
        <w:t xml:space="preserve"> we only have one unique value for the "</w:t>
      </w:r>
      <w:proofErr w:type="spellStart"/>
      <w:r>
        <w:rPr>
          <w:rFonts w:ascii="Arial" w:hAnsi="Arial" w:cs="Arial"/>
          <w:color w:val="000000"/>
          <w:sz w:val="24"/>
          <w:szCs w:val="24"/>
        </w:rPr>
        <w:t>Data_Type</w:t>
      </w:r>
      <w:proofErr w:type="spellEnd"/>
      <w:r>
        <w:rPr>
          <w:rFonts w:ascii="Arial" w:hAnsi="Arial" w:cs="Arial"/>
          <w:color w:val="000000"/>
          <w:sz w:val="24"/>
          <w:szCs w:val="24"/>
        </w:rPr>
        <w:t>" feature, namely "Off-trade Volume". Is this because:</w:t>
      </w:r>
    </w:p>
    <w:p w14:paraId="1296D5C6" w14:textId="618AFBB4" w:rsidR="009D6CDE" w:rsidRDefault="009D6CDE" w:rsidP="003B00AF">
      <w:pPr>
        <w:numPr>
          <w:ilvl w:val="0"/>
          <w:numId w:val="21"/>
        </w:numPr>
        <w:textAlignment w:val="baseline"/>
        <w:rPr>
          <w:rFonts w:ascii="Arial" w:hAnsi="Arial" w:cs="Arial"/>
          <w:color w:val="000000"/>
          <w:sz w:val="24"/>
          <w:szCs w:val="24"/>
        </w:rPr>
      </w:pPr>
      <w:proofErr w:type="spellStart"/>
      <w:r>
        <w:rPr>
          <w:rFonts w:ascii="Arial" w:hAnsi="Arial" w:cs="Arial"/>
          <w:color w:val="000000"/>
          <w:sz w:val="24"/>
          <w:szCs w:val="24"/>
        </w:rPr>
        <w:t>Dragonyte</w:t>
      </w:r>
      <w:proofErr w:type="spellEnd"/>
      <w:r>
        <w:rPr>
          <w:rFonts w:ascii="Arial" w:hAnsi="Arial" w:cs="Arial"/>
          <w:color w:val="000000"/>
          <w:sz w:val="24"/>
          <w:szCs w:val="24"/>
        </w:rPr>
        <w:t xml:space="preserve"> does not do on-trade sales (does not sell its products directly in bars, restaurant, pubs)</w:t>
      </w:r>
    </w:p>
    <w:p w14:paraId="3F93B880" w14:textId="50694E9B" w:rsidR="009D6CDE" w:rsidRDefault="009D6CDE" w:rsidP="003B00AF">
      <w:pPr>
        <w:numPr>
          <w:ilvl w:val="0"/>
          <w:numId w:val="21"/>
        </w:numPr>
        <w:textAlignment w:val="baseline"/>
        <w:rPr>
          <w:rFonts w:ascii="Arial" w:hAnsi="Arial" w:cs="Arial"/>
          <w:color w:val="000000"/>
          <w:sz w:val="24"/>
          <w:szCs w:val="24"/>
        </w:rPr>
      </w:pPr>
      <w:r>
        <w:rPr>
          <w:rFonts w:ascii="Arial" w:hAnsi="Arial" w:cs="Arial"/>
          <w:color w:val="000000"/>
          <w:sz w:val="24"/>
          <w:szCs w:val="24"/>
        </w:rPr>
        <w:t>it does do on-trade but this data is not available at the moment</w:t>
      </w:r>
    </w:p>
    <w:p w14:paraId="2119E519" w14:textId="77777777" w:rsidR="009D6CDE" w:rsidRDefault="009D6CDE" w:rsidP="003B00AF">
      <w:pPr>
        <w:numPr>
          <w:ilvl w:val="0"/>
          <w:numId w:val="21"/>
        </w:numPr>
        <w:textAlignment w:val="baseline"/>
        <w:rPr>
          <w:rFonts w:ascii="Arial" w:hAnsi="Arial" w:cs="Arial"/>
          <w:color w:val="000000"/>
          <w:sz w:val="24"/>
          <w:szCs w:val="24"/>
        </w:rPr>
      </w:pPr>
      <w:r>
        <w:rPr>
          <w:rFonts w:ascii="Arial" w:hAnsi="Arial" w:cs="Arial"/>
          <w:color w:val="000000"/>
          <w:sz w:val="24"/>
          <w:szCs w:val="24"/>
        </w:rPr>
        <w:t>it does do on-trade and it's covered by some of the categories inside off-trade outlets? - Em, Ghent</w:t>
      </w:r>
    </w:p>
    <w:p w14:paraId="653C078B" w14:textId="20C324EE" w:rsidR="003B00AF" w:rsidRPr="003B00AF" w:rsidRDefault="003B00AF" w:rsidP="003B00AF">
      <w:pPr>
        <w:numPr>
          <w:ilvl w:val="1"/>
          <w:numId w:val="20"/>
        </w:numPr>
        <w:textAlignment w:val="baseline"/>
        <w:rPr>
          <w:rFonts w:ascii="Arial" w:hAnsi="Arial" w:cs="Arial"/>
          <w:i/>
          <w:iCs/>
          <w:color w:val="000000"/>
          <w:sz w:val="24"/>
          <w:szCs w:val="24"/>
        </w:rPr>
      </w:pPr>
      <w:r w:rsidRPr="003B00AF">
        <w:rPr>
          <w:rFonts w:ascii="Arial" w:hAnsi="Arial" w:cs="Arial"/>
          <w:i/>
          <w:iCs/>
          <w:color w:val="000000"/>
          <w:sz w:val="24"/>
          <w:szCs w:val="24"/>
        </w:rPr>
        <w:t>b, data for this is not present in the files.</w:t>
      </w:r>
    </w:p>
    <w:p w14:paraId="7976C319" w14:textId="1DCDC1BC" w:rsidR="009D6CDE" w:rsidRDefault="009D6CDE" w:rsidP="009D6CDE">
      <w:pPr>
        <w:numPr>
          <w:ilvl w:val="0"/>
          <w:numId w:val="2"/>
        </w:numPr>
        <w:spacing w:after="240"/>
        <w:textAlignment w:val="baseline"/>
        <w:rPr>
          <w:rFonts w:ascii="Arial" w:hAnsi="Arial" w:cs="Arial"/>
          <w:color w:val="000000"/>
          <w:sz w:val="24"/>
          <w:szCs w:val="24"/>
        </w:rPr>
      </w:pPr>
      <w:r>
        <w:rPr>
          <w:rFonts w:ascii="Arial" w:hAnsi="Arial" w:cs="Arial"/>
          <w:color w:val="000000"/>
          <w:sz w:val="24"/>
          <w:szCs w:val="24"/>
        </w:rPr>
        <w:lastRenderedPageBreak/>
        <w:t xml:space="preserve">We were not able to reconcile the channel volumes with either the market file  volume or the company share file volumes  (on </w:t>
      </w:r>
      <w:proofErr w:type="spellStart"/>
      <w:r>
        <w:rPr>
          <w:rFonts w:ascii="Arial" w:hAnsi="Arial" w:cs="Arial"/>
          <w:color w:val="000000"/>
          <w:sz w:val="24"/>
          <w:szCs w:val="24"/>
        </w:rPr>
        <w:t>comparabe</w:t>
      </w:r>
      <w:proofErr w:type="spellEnd"/>
      <w:r>
        <w:rPr>
          <w:rFonts w:ascii="Arial" w:hAnsi="Arial" w:cs="Arial"/>
          <w:color w:val="000000"/>
          <w:sz w:val="24"/>
          <w:szCs w:val="24"/>
        </w:rPr>
        <w:t xml:space="preserve"> perimeter). We wonder if the channel file volumes relate to the market or to the company sales? Sylvain - Bouman7</w:t>
      </w:r>
    </w:p>
    <w:p w14:paraId="1E8C4BC0" w14:textId="38D9C56A" w:rsidR="003B00AF" w:rsidRDefault="003B00AF" w:rsidP="003B00AF">
      <w:pPr>
        <w:numPr>
          <w:ilvl w:val="1"/>
          <w:numId w:val="2"/>
        </w:numPr>
        <w:spacing w:after="240"/>
        <w:textAlignment w:val="baseline"/>
        <w:rPr>
          <w:rFonts w:ascii="Arial" w:hAnsi="Arial" w:cs="Arial"/>
          <w:color w:val="000000"/>
          <w:sz w:val="24"/>
          <w:szCs w:val="24"/>
        </w:rPr>
      </w:pPr>
      <w:r>
        <w:rPr>
          <w:rFonts w:ascii="Arial" w:hAnsi="Arial" w:cs="Arial"/>
          <w:color w:val="000000"/>
          <w:sz w:val="24"/>
          <w:szCs w:val="24"/>
        </w:rPr>
        <w:t>I would advise keeping the 3 main files as separate. It is possible to connect channel volume &amp; market size, but for this exercise having a solid overview &amp; analysis for the 3 separate files is more than enough.</w:t>
      </w:r>
    </w:p>
    <w:p w14:paraId="5C27A02C" w14:textId="77777777" w:rsidR="009D6CDE" w:rsidRDefault="009D6CDE" w:rsidP="009D6CDE">
      <w:pPr>
        <w:pStyle w:val="NormalWeb"/>
        <w:spacing w:before="240" w:beforeAutospacing="0" w:after="240" w:afterAutospacing="0"/>
      </w:pPr>
      <w:r>
        <w:rPr>
          <w:rFonts w:ascii="Arial" w:hAnsi="Arial" w:cs="Arial"/>
          <w:b/>
          <w:bCs/>
          <w:color w:val="000000"/>
        </w:rPr>
        <w:t>Market Sizes:</w:t>
      </w:r>
    </w:p>
    <w:p w14:paraId="7738AF31" w14:textId="73578E70" w:rsidR="009D6CDE" w:rsidRDefault="009D6CDE" w:rsidP="008A0FA6">
      <w:pPr>
        <w:pStyle w:val="NormalWeb"/>
        <w:numPr>
          <w:ilvl w:val="0"/>
          <w:numId w:val="7"/>
        </w:numPr>
        <w:spacing w:before="240" w:beforeAutospacing="0" w:after="0" w:afterAutospacing="0"/>
        <w:textAlignment w:val="baseline"/>
        <w:rPr>
          <w:rFonts w:ascii="Arial" w:hAnsi="Arial" w:cs="Arial"/>
          <w:color w:val="000000"/>
          <w:sz w:val="24"/>
          <w:szCs w:val="24"/>
        </w:rPr>
      </w:pPr>
      <w:r w:rsidRPr="008A0FA6">
        <w:rPr>
          <w:rFonts w:ascii="Arial" w:hAnsi="Arial" w:cs="Arial"/>
          <w:color w:val="000000"/>
          <w:sz w:val="24"/>
          <w:szCs w:val="24"/>
        </w:rPr>
        <w:t>the Market_Sizes.csv, the data in the columns Year_minues_2016 and Year_minus_2022 do not actually equal year-2016 and year-2022, but year-2012 and year-2018 respectively. Are we supposed to assume the data is correct or the labeling? - Jean, Brussels</w:t>
      </w:r>
    </w:p>
    <w:p w14:paraId="0396FC73" w14:textId="5D3B9AC1" w:rsidR="00D953E3" w:rsidRPr="00D953E3" w:rsidRDefault="00E30DE1" w:rsidP="00D953E3">
      <w:pPr>
        <w:pStyle w:val="NormalWeb"/>
        <w:numPr>
          <w:ilvl w:val="1"/>
          <w:numId w:val="7"/>
        </w:numPr>
        <w:spacing w:before="240" w:beforeAutospacing="0" w:after="0" w:afterAutospacing="0"/>
        <w:textAlignment w:val="baseline"/>
        <w:rPr>
          <w:rFonts w:ascii="Arial" w:hAnsi="Arial" w:cs="Arial"/>
          <w:color w:val="000000"/>
          <w:sz w:val="24"/>
          <w:szCs w:val="24"/>
        </w:rPr>
      </w:pPr>
      <w:r>
        <w:rPr>
          <w:rFonts w:ascii="Arial" w:hAnsi="Arial" w:cs="Arial"/>
          <w:color w:val="000000"/>
          <w:sz w:val="24"/>
          <w:szCs w:val="24"/>
        </w:rPr>
        <w:t>W</w:t>
      </w:r>
      <w:r w:rsidR="00CD0AA2">
        <w:rPr>
          <w:rFonts w:ascii="Arial" w:hAnsi="Arial" w:cs="Arial"/>
          <w:color w:val="000000"/>
          <w:sz w:val="24"/>
          <w:szCs w:val="24"/>
        </w:rPr>
        <w:t xml:space="preserve">hat is the use of this column? Do we need this column </w:t>
      </w:r>
      <w:r>
        <w:rPr>
          <w:rFonts w:ascii="Arial" w:hAnsi="Arial" w:cs="Arial"/>
          <w:color w:val="000000"/>
          <w:sz w:val="24"/>
          <w:szCs w:val="24"/>
        </w:rPr>
        <w:t>to</w:t>
      </w:r>
      <w:r w:rsidR="00CD0AA2">
        <w:rPr>
          <w:rFonts w:ascii="Arial" w:hAnsi="Arial" w:cs="Arial"/>
          <w:color w:val="000000"/>
          <w:sz w:val="24"/>
          <w:szCs w:val="24"/>
        </w:rPr>
        <w:t xml:space="preserve"> </w:t>
      </w:r>
      <w:proofErr w:type="spellStart"/>
      <w:r w:rsidR="00CD0AA2">
        <w:rPr>
          <w:rFonts w:ascii="Arial" w:hAnsi="Arial" w:cs="Arial"/>
          <w:color w:val="000000"/>
          <w:sz w:val="24"/>
          <w:szCs w:val="24"/>
        </w:rPr>
        <w:t>analyse</w:t>
      </w:r>
      <w:proofErr w:type="spellEnd"/>
      <w:r w:rsidR="00CD0AA2">
        <w:rPr>
          <w:rFonts w:ascii="Arial" w:hAnsi="Arial" w:cs="Arial"/>
          <w:color w:val="000000"/>
          <w:sz w:val="24"/>
          <w:szCs w:val="24"/>
        </w:rPr>
        <w:t xml:space="preserve"> our data</w:t>
      </w:r>
      <w:r w:rsidR="000B4AEF">
        <w:rPr>
          <w:rFonts w:ascii="Arial" w:hAnsi="Arial" w:cs="Arial"/>
          <w:color w:val="000000"/>
          <w:sz w:val="24"/>
          <w:szCs w:val="24"/>
        </w:rPr>
        <w:t>?</w:t>
      </w:r>
      <w:r w:rsidR="00D953E3">
        <w:rPr>
          <w:rFonts w:ascii="Arial" w:hAnsi="Arial" w:cs="Arial"/>
          <w:color w:val="000000"/>
          <w:sz w:val="24"/>
          <w:szCs w:val="24"/>
        </w:rPr>
        <w:t xml:space="preserve"> This column is a prime example of bad data management from the client, they have a full column dedicated to a calculation. Which as you pointed out, is not even correct as they probably changed the name of the column but forgot to update the actual calculation. Or even worse, have old data that is calculated on 2012 and new data that is calculated on 2016. As a data analysis you first clean up the dataset before you </w:t>
      </w:r>
      <w:proofErr w:type="spellStart"/>
      <w:r w:rsidR="00D953E3">
        <w:rPr>
          <w:rFonts w:ascii="Arial" w:hAnsi="Arial" w:cs="Arial"/>
          <w:color w:val="000000"/>
          <w:sz w:val="24"/>
          <w:szCs w:val="24"/>
        </w:rPr>
        <w:t>analyse</w:t>
      </w:r>
      <w:proofErr w:type="spellEnd"/>
      <w:r w:rsidR="00D953E3">
        <w:rPr>
          <w:rFonts w:ascii="Arial" w:hAnsi="Arial" w:cs="Arial"/>
          <w:color w:val="000000"/>
          <w:sz w:val="24"/>
          <w:szCs w:val="24"/>
        </w:rPr>
        <w:t>.</w:t>
      </w:r>
    </w:p>
    <w:p w14:paraId="54A5EAA1" w14:textId="77777777" w:rsidR="009D6CDE" w:rsidRDefault="009D6CDE" w:rsidP="009D6CDE">
      <w:pPr>
        <w:pStyle w:val="NormalWeb"/>
        <w:numPr>
          <w:ilvl w:val="0"/>
          <w:numId w:val="7"/>
        </w:numPr>
        <w:spacing w:before="0" w:beforeAutospacing="0" w:after="0" w:afterAutospacing="0"/>
        <w:textAlignment w:val="baseline"/>
        <w:rPr>
          <w:rFonts w:ascii="Arial" w:hAnsi="Arial" w:cs="Arial"/>
          <w:color w:val="000000"/>
          <w:sz w:val="24"/>
          <w:szCs w:val="24"/>
        </w:rPr>
      </w:pPr>
      <w:r w:rsidRPr="008A0FA6">
        <w:rPr>
          <w:rFonts w:ascii="Arial" w:hAnsi="Arial" w:cs="Arial"/>
          <w:color w:val="000000"/>
          <w:sz w:val="24"/>
          <w:szCs w:val="24"/>
        </w:rPr>
        <w:t xml:space="preserve">In Market_Sizes.csv some </w:t>
      </w:r>
      <w:proofErr w:type="spellStart"/>
      <w:r w:rsidRPr="008A0FA6">
        <w:rPr>
          <w:rFonts w:ascii="Arial" w:hAnsi="Arial" w:cs="Arial"/>
          <w:color w:val="000000"/>
          <w:sz w:val="24"/>
          <w:szCs w:val="24"/>
        </w:rPr>
        <w:t>Year_date</w:t>
      </w:r>
      <w:proofErr w:type="spellEnd"/>
      <w:r w:rsidRPr="008A0FA6">
        <w:rPr>
          <w:rFonts w:ascii="Arial" w:hAnsi="Arial" w:cs="Arial"/>
          <w:color w:val="000000"/>
          <w:sz w:val="24"/>
          <w:szCs w:val="24"/>
        </w:rPr>
        <w:t xml:space="preserve"> is not matching Year. Are we supposed to assume that in Year is the correct information? - Polina, Brussels</w:t>
      </w:r>
    </w:p>
    <w:p w14:paraId="492505C6" w14:textId="23308648" w:rsidR="00D953E3" w:rsidRPr="008A0FA6" w:rsidRDefault="00D953E3" w:rsidP="00D953E3">
      <w:pPr>
        <w:pStyle w:val="NormalWeb"/>
        <w:numPr>
          <w:ilvl w:val="1"/>
          <w:numId w:val="7"/>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 xml:space="preserve">Try to use other columns to determine the correct year, if not possible let the client know that some of its data was not possible to </w:t>
      </w:r>
      <w:proofErr w:type="spellStart"/>
      <w:r>
        <w:rPr>
          <w:rFonts w:ascii="Arial" w:hAnsi="Arial" w:cs="Arial"/>
          <w:color w:val="000000"/>
          <w:sz w:val="24"/>
          <w:szCs w:val="24"/>
        </w:rPr>
        <w:t>analyse</w:t>
      </w:r>
      <w:proofErr w:type="spellEnd"/>
      <w:r>
        <w:rPr>
          <w:rFonts w:ascii="Arial" w:hAnsi="Arial" w:cs="Arial"/>
          <w:color w:val="000000"/>
          <w:sz w:val="24"/>
          <w:szCs w:val="24"/>
        </w:rPr>
        <w:t xml:space="preserve"> on &amp; exclude from dataset.</w:t>
      </w:r>
    </w:p>
    <w:p w14:paraId="1270CB4F" w14:textId="77777777" w:rsidR="008A0FA6" w:rsidRDefault="009D6CDE" w:rsidP="008A0FA6">
      <w:pPr>
        <w:pStyle w:val="NormalWeb"/>
        <w:numPr>
          <w:ilvl w:val="0"/>
          <w:numId w:val="7"/>
        </w:numPr>
        <w:spacing w:before="0" w:beforeAutospacing="0" w:after="0" w:afterAutospacing="0"/>
        <w:textAlignment w:val="baseline"/>
        <w:rPr>
          <w:rFonts w:ascii="Arial" w:hAnsi="Arial" w:cs="Arial"/>
          <w:color w:val="000000"/>
          <w:sz w:val="24"/>
          <w:szCs w:val="24"/>
        </w:rPr>
      </w:pPr>
      <w:r w:rsidRPr="008A0FA6">
        <w:rPr>
          <w:rFonts w:ascii="Arial" w:hAnsi="Arial" w:cs="Arial"/>
          <w:color w:val="000000"/>
          <w:sz w:val="24"/>
          <w:szCs w:val="24"/>
        </w:rPr>
        <w:t xml:space="preserve">In </w:t>
      </w:r>
      <w:proofErr w:type="spellStart"/>
      <w:r w:rsidRPr="008A0FA6">
        <w:rPr>
          <w:rFonts w:ascii="Arial" w:hAnsi="Arial" w:cs="Arial"/>
          <w:color w:val="000000"/>
          <w:sz w:val="24"/>
          <w:szCs w:val="24"/>
        </w:rPr>
        <w:t>Market_size</w:t>
      </w:r>
      <w:proofErr w:type="spellEnd"/>
      <w:r w:rsidRPr="008A0FA6">
        <w:rPr>
          <w:rFonts w:ascii="Arial" w:hAnsi="Arial" w:cs="Arial"/>
          <w:color w:val="000000"/>
          <w:sz w:val="24"/>
          <w:szCs w:val="24"/>
        </w:rPr>
        <w:t xml:space="preserve">, how do we interpret </w:t>
      </w:r>
      <w:proofErr w:type="spellStart"/>
      <w:r w:rsidRPr="008A0FA6">
        <w:rPr>
          <w:rFonts w:ascii="Arial" w:hAnsi="Arial" w:cs="Arial"/>
          <w:color w:val="000000"/>
          <w:sz w:val="24"/>
          <w:szCs w:val="24"/>
        </w:rPr>
        <w:t>Current_Constant</w:t>
      </w:r>
      <w:proofErr w:type="spellEnd"/>
      <w:r w:rsidRPr="008A0FA6">
        <w:rPr>
          <w:rFonts w:ascii="Arial" w:hAnsi="Arial" w:cs="Arial"/>
          <w:color w:val="000000"/>
          <w:sz w:val="24"/>
          <w:szCs w:val="24"/>
        </w:rPr>
        <w:t xml:space="preserve">, </w:t>
      </w:r>
      <w:proofErr w:type="spellStart"/>
      <w:r w:rsidRPr="008A0FA6">
        <w:rPr>
          <w:rFonts w:ascii="Arial" w:hAnsi="Arial" w:cs="Arial"/>
          <w:color w:val="000000"/>
          <w:sz w:val="24"/>
          <w:szCs w:val="24"/>
        </w:rPr>
        <w:t>Currency_Conversion</w:t>
      </w:r>
      <w:proofErr w:type="spellEnd"/>
      <w:r w:rsidRPr="008A0FA6">
        <w:rPr>
          <w:rFonts w:ascii="Arial" w:hAnsi="Arial" w:cs="Arial"/>
          <w:color w:val="000000"/>
          <w:sz w:val="24"/>
          <w:szCs w:val="24"/>
        </w:rPr>
        <w:t>, RSP, Year_minus_2016, Year_minus_2022, Edition(2022)? - Daryoush, Ghent</w:t>
      </w:r>
    </w:p>
    <w:p w14:paraId="1EC63153" w14:textId="21B979B4" w:rsidR="00D953E3" w:rsidRPr="00D953E3" w:rsidRDefault="00D953E3" w:rsidP="00D953E3">
      <w:pPr>
        <w:pStyle w:val="NormalWeb"/>
        <w:numPr>
          <w:ilvl w:val="1"/>
          <w:numId w:val="7"/>
        </w:numPr>
        <w:textAlignment w:val="baseline"/>
        <w:rPr>
          <w:rFonts w:ascii="Arial" w:hAnsi="Arial" w:cs="Arial"/>
          <w:color w:val="000000"/>
          <w:sz w:val="24"/>
          <w:szCs w:val="24"/>
        </w:rPr>
      </w:pPr>
      <w:r w:rsidRPr="00D953E3">
        <w:rPr>
          <w:rFonts w:ascii="Arial" w:hAnsi="Arial" w:cs="Arial"/>
          <w:color w:val="000000"/>
          <w:sz w:val="24"/>
          <w:szCs w:val="24"/>
        </w:rPr>
        <w:t xml:space="preserve">Current / Constant: </w:t>
      </w:r>
      <w:hyperlink r:id="rId6" w:history="1">
        <w:r w:rsidR="00ED0EBD" w:rsidRPr="00935A27">
          <w:rPr>
            <w:rStyle w:val="Hyperlink"/>
            <w:rFonts w:ascii="Arial" w:hAnsi="Arial" w:cs="Arial"/>
            <w:sz w:val="24"/>
            <w:szCs w:val="24"/>
          </w:rPr>
          <w:t>https://datahelpdesk.worldbank.org/knowledgebase/articles/114942-what-is-the-difference-between-current-and-constan</w:t>
        </w:r>
      </w:hyperlink>
      <w:r w:rsidR="00ED0EBD">
        <w:rPr>
          <w:rFonts w:ascii="Arial" w:hAnsi="Arial" w:cs="Arial"/>
          <w:color w:val="000000"/>
          <w:sz w:val="24"/>
          <w:szCs w:val="24"/>
        </w:rPr>
        <w:t xml:space="preserve"> </w:t>
      </w:r>
    </w:p>
    <w:p w14:paraId="345EF4FA" w14:textId="46252997" w:rsidR="00D953E3" w:rsidRPr="00D953E3" w:rsidRDefault="00D953E3" w:rsidP="00D953E3">
      <w:pPr>
        <w:pStyle w:val="NormalWeb"/>
        <w:numPr>
          <w:ilvl w:val="1"/>
          <w:numId w:val="7"/>
        </w:numPr>
        <w:textAlignment w:val="baseline"/>
        <w:rPr>
          <w:rFonts w:ascii="Arial" w:hAnsi="Arial" w:cs="Arial"/>
          <w:color w:val="000000"/>
          <w:sz w:val="24"/>
          <w:szCs w:val="24"/>
        </w:rPr>
      </w:pPr>
      <w:r w:rsidRPr="00D953E3">
        <w:rPr>
          <w:rFonts w:ascii="Arial" w:hAnsi="Arial" w:cs="Arial"/>
          <w:color w:val="000000"/>
          <w:sz w:val="24"/>
          <w:szCs w:val="24"/>
        </w:rPr>
        <w:t xml:space="preserve">Currency conversion: </w:t>
      </w:r>
      <w:hyperlink r:id="rId7" w:history="1">
        <w:r w:rsidR="00ED0EBD" w:rsidRPr="00935A27">
          <w:rPr>
            <w:rStyle w:val="Hyperlink"/>
            <w:rFonts w:ascii="Arial" w:hAnsi="Arial" w:cs="Arial"/>
            <w:sz w:val="24"/>
            <w:szCs w:val="24"/>
          </w:rPr>
          <w:t>https://en.wikipedia.org/wiki/Fixed_exchange_rate_system</w:t>
        </w:r>
      </w:hyperlink>
      <w:r w:rsidR="00ED0EBD">
        <w:rPr>
          <w:rFonts w:ascii="Arial" w:hAnsi="Arial" w:cs="Arial"/>
          <w:color w:val="000000"/>
          <w:sz w:val="24"/>
          <w:szCs w:val="24"/>
        </w:rPr>
        <w:t xml:space="preserve"> </w:t>
      </w:r>
    </w:p>
    <w:p w14:paraId="629556EC" w14:textId="70FBD1A4" w:rsidR="00D953E3" w:rsidRDefault="00D953E3" w:rsidP="00D953E3">
      <w:pPr>
        <w:pStyle w:val="NormalWeb"/>
        <w:numPr>
          <w:ilvl w:val="1"/>
          <w:numId w:val="7"/>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RSP lookup on google</w:t>
      </w:r>
    </w:p>
    <w:p w14:paraId="1629528D" w14:textId="33575D38" w:rsidR="00D953E3" w:rsidRDefault="00D953E3" w:rsidP="00D953E3">
      <w:pPr>
        <w:pStyle w:val="NormalWeb"/>
        <w:numPr>
          <w:ilvl w:val="1"/>
          <w:numId w:val="7"/>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Year minus… see point 10</w:t>
      </w:r>
    </w:p>
    <w:p w14:paraId="22D58899" w14:textId="38DA085E" w:rsidR="00D953E3" w:rsidRPr="008A0FA6" w:rsidRDefault="00D953E3" w:rsidP="00D953E3">
      <w:pPr>
        <w:pStyle w:val="NormalWeb"/>
        <w:numPr>
          <w:ilvl w:val="1"/>
          <w:numId w:val="7"/>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Edition is the edition of the file</w:t>
      </w:r>
    </w:p>
    <w:p w14:paraId="7DFE7BF2" w14:textId="31011AE0" w:rsidR="009D6CDE" w:rsidRDefault="009D6CDE" w:rsidP="008A0FA6">
      <w:pPr>
        <w:pStyle w:val="NormalWeb"/>
        <w:numPr>
          <w:ilvl w:val="0"/>
          <w:numId w:val="7"/>
        </w:numPr>
        <w:spacing w:before="0" w:beforeAutospacing="0" w:after="0" w:afterAutospacing="0"/>
        <w:textAlignment w:val="baseline"/>
        <w:rPr>
          <w:rFonts w:ascii="Arial" w:hAnsi="Arial" w:cs="Arial"/>
          <w:color w:val="000000"/>
          <w:sz w:val="24"/>
          <w:szCs w:val="24"/>
        </w:rPr>
      </w:pPr>
      <w:r w:rsidRPr="008A0FA6">
        <w:rPr>
          <w:rFonts w:ascii="Arial" w:hAnsi="Arial" w:cs="Arial"/>
          <w:color w:val="000000"/>
          <w:sz w:val="24"/>
          <w:szCs w:val="24"/>
        </w:rPr>
        <w:t xml:space="preserve">What is the real unit for the volume columns as it </w:t>
      </w:r>
      <w:proofErr w:type="spellStart"/>
      <w:r w:rsidRPr="008A0FA6">
        <w:rPr>
          <w:rFonts w:ascii="Arial" w:hAnsi="Arial" w:cs="Arial"/>
          <w:color w:val="000000"/>
          <w:sz w:val="24"/>
          <w:szCs w:val="24"/>
        </w:rPr>
        <w:t>can not</w:t>
      </w:r>
      <w:proofErr w:type="spellEnd"/>
      <w:r w:rsidRPr="008A0FA6">
        <w:rPr>
          <w:rFonts w:ascii="Arial" w:hAnsi="Arial" w:cs="Arial"/>
          <w:color w:val="000000"/>
          <w:sz w:val="24"/>
          <w:szCs w:val="24"/>
        </w:rPr>
        <w:t xml:space="preserve"> be in liters as specified in the  data dictionary. Indeed when you divide the RSP in million by the volume you get too high average price per liter - Sylvain, Bouman7</w:t>
      </w:r>
    </w:p>
    <w:p w14:paraId="500D9516" w14:textId="6AB49D93" w:rsidR="00ED0EBD" w:rsidRDefault="00ED0EBD" w:rsidP="00AF29AC">
      <w:pPr>
        <w:pStyle w:val="NormalWeb"/>
        <w:numPr>
          <w:ilvl w:val="1"/>
          <w:numId w:val="7"/>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M</w:t>
      </w:r>
      <w:r w:rsidR="00AF29AC">
        <w:rPr>
          <w:rFonts w:ascii="Arial" w:hAnsi="Arial" w:cs="Arial"/>
          <w:color w:val="000000"/>
          <w:sz w:val="24"/>
          <w:szCs w:val="24"/>
        </w:rPr>
        <w:t>illion liters</w:t>
      </w:r>
    </w:p>
    <w:p w14:paraId="2E0DF6AE" w14:textId="77777777" w:rsidR="00ED0EBD" w:rsidRDefault="00ED0EBD">
      <w:pPr>
        <w:spacing w:after="160" w:line="259" w:lineRule="auto"/>
        <w:rPr>
          <w:rFonts w:ascii="Arial" w:hAnsi="Arial" w:cs="Arial"/>
          <w:color w:val="000000"/>
          <w:sz w:val="24"/>
          <w:szCs w:val="24"/>
        </w:rPr>
      </w:pPr>
      <w:r>
        <w:rPr>
          <w:rFonts w:ascii="Arial" w:hAnsi="Arial" w:cs="Arial"/>
          <w:color w:val="000000"/>
          <w:sz w:val="24"/>
          <w:szCs w:val="24"/>
        </w:rPr>
        <w:br w:type="page"/>
      </w:r>
    </w:p>
    <w:p w14:paraId="55743C99" w14:textId="68BD48BA" w:rsidR="009D6CDE" w:rsidRDefault="009D6CDE" w:rsidP="009D6CDE">
      <w:pPr>
        <w:pStyle w:val="NormalWeb"/>
        <w:spacing w:before="240" w:beforeAutospacing="0" w:after="240" w:afterAutospacing="0"/>
      </w:pPr>
      <w:r>
        <w:rPr>
          <w:rFonts w:ascii="Arial" w:hAnsi="Arial" w:cs="Arial"/>
          <w:b/>
          <w:bCs/>
          <w:color w:val="000000"/>
        </w:rPr>
        <w:lastRenderedPageBreak/>
        <w:t>Locations</w:t>
      </w:r>
    </w:p>
    <w:p w14:paraId="68DC8D36" w14:textId="16EE9177" w:rsidR="00ED0EBD" w:rsidRPr="00ED0EBD" w:rsidRDefault="009D6CDE" w:rsidP="00ED0EBD">
      <w:pPr>
        <w:pStyle w:val="NormalWeb"/>
        <w:numPr>
          <w:ilvl w:val="0"/>
          <w:numId w:val="15"/>
        </w:numPr>
        <w:spacing w:before="240" w:beforeAutospacing="0" w:after="240" w:afterAutospacing="0"/>
        <w:textAlignment w:val="baseline"/>
        <w:rPr>
          <w:rFonts w:ascii="Arial" w:hAnsi="Arial" w:cs="Arial"/>
          <w:color w:val="000000"/>
        </w:rPr>
      </w:pPr>
      <w:r>
        <w:rPr>
          <w:rFonts w:ascii="Arial" w:hAnsi="Arial" w:cs="Arial"/>
          <w:color w:val="000000"/>
        </w:rPr>
        <w:t>In ‘Locations.csv’ columns ‘Region’ and ‘Country’ have the same information. Is it possible to update this file so that we can’t use it to analyze across countries? - Polina, Brussels</w:t>
      </w:r>
    </w:p>
    <w:p w14:paraId="73C52170" w14:textId="77777777" w:rsidR="009D6CDE" w:rsidRDefault="009D6CDE" w:rsidP="009D6CDE">
      <w:pPr>
        <w:pStyle w:val="NormalWeb"/>
        <w:numPr>
          <w:ilvl w:val="0"/>
          <w:numId w:val="15"/>
        </w:numPr>
        <w:spacing w:before="240" w:beforeAutospacing="0" w:after="240" w:afterAutospacing="0"/>
        <w:textAlignment w:val="baseline"/>
        <w:rPr>
          <w:rFonts w:ascii="Arial" w:hAnsi="Arial" w:cs="Arial"/>
          <w:color w:val="000000"/>
        </w:rPr>
      </w:pPr>
      <w:r>
        <w:rPr>
          <w:rFonts w:ascii="Arial" w:hAnsi="Arial" w:cs="Arial"/>
          <w:color w:val="000000"/>
        </w:rPr>
        <w:t>In the Location file, country and region respective names are same and not accessible on map in Tableau - Archana, Brussels</w:t>
      </w:r>
    </w:p>
    <w:p w14:paraId="1D2DB041" w14:textId="07FE0703" w:rsidR="00ED0EBD" w:rsidRPr="00ED0EBD" w:rsidRDefault="00881059" w:rsidP="00ED0EBD">
      <w:pPr>
        <w:pStyle w:val="NormalWeb"/>
        <w:numPr>
          <w:ilvl w:val="1"/>
          <w:numId w:val="15"/>
        </w:numPr>
        <w:spacing w:before="240" w:beforeAutospacing="0" w:after="240" w:afterAutospacing="0"/>
        <w:textAlignment w:val="baseline"/>
        <w:rPr>
          <w:rFonts w:ascii="Arial" w:hAnsi="Arial" w:cs="Arial"/>
          <w:color w:val="000000"/>
        </w:rPr>
      </w:pPr>
      <w:r>
        <w:rPr>
          <w:rFonts w:ascii="Arial" w:hAnsi="Arial" w:cs="Arial"/>
          <w:color w:val="000000"/>
        </w:rPr>
        <w:t>Data is not present on in the dataset, all data that the client has is shared.</w:t>
      </w:r>
    </w:p>
    <w:p w14:paraId="5899119F" w14:textId="77777777" w:rsidR="008A0FA6" w:rsidRDefault="008A0FA6" w:rsidP="008A0FA6">
      <w:pPr>
        <w:pStyle w:val="NormalWeb"/>
        <w:spacing w:before="240" w:beforeAutospacing="0" w:after="240" w:afterAutospacing="0"/>
      </w:pPr>
      <w:r>
        <w:rPr>
          <w:rFonts w:ascii="Arial" w:hAnsi="Arial" w:cs="Arial"/>
          <w:b/>
          <w:bCs/>
          <w:color w:val="000000"/>
        </w:rPr>
        <w:t>Predictions:</w:t>
      </w:r>
    </w:p>
    <w:p w14:paraId="0345E16C" w14:textId="77777777" w:rsidR="008A0FA6" w:rsidRDefault="008A0FA6" w:rsidP="008A0FA6">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Are we expected to employ a machine learning model in Python, or utilize trend analysis within Tableau, for the predictive modeling aspect? - Bouman7, Brussels</w:t>
      </w:r>
    </w:p>
    <w:p w14:paraId="6AE173BA" w14:textId="4607425D" w:rsidR="00881059" w:rsidRDefault="00881059" w:rsidP="00881059">
      <w:pPr>
        <w:pStyle w:val="NormalWeb"/>
        <w:numPr>
          <w:ilvl w:val="1"/>
          <w:numId w:val="15"/>
        </w:numPr>
        <w:spacing w:before="0" w:beforeAutospacing="0" w:after="0" w:afterAutospacing="0"/>
        <w:textAlignment w:val="baseline"/>
        <w:rPr>
          <w:rFonts w:ascii="Arial" w:hAnsi="Arial" w:cs="Arial"/>
          <w:color w:val="000000"/>
        </w:rPr>
      </w:pPr>
      <w:r>
        <w:rPr>
          <w:rFonts w:ascii="Arial" w:hAnsi="Arial" w:cs="Arial"/>
          <w:color w:val="000000"/>
        </w:rPr>
        <w:t>It is up the team to decide which model is used but you need to be able to explain the reason why you used a specific model.</w:t>
      </w:r>
    </w:p>
    <w:p w14:paraId="36807859" w14:textId="26DADC8E" w:rsidR="009D6CDE" w:rsidRDefault="008A0FA6" w:rsidP="00ED0EBD">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We are assuming that the profit margin is the same for all the categories/subcategories. Is this correct?  - Bouman7, Brussels</w:t>
      </w:r>
    </w:p>
    <w:p w14:paraId="43170EC7" w14:textId="5667CBE3" w:rsidR="00ED0EBD" w:rsidRPr="00ED0EBD" w:rsidRDefault="00881059" w:rsidP="00ED0EBD">
      <w:pPr>
        <w:pStyle w:val="NormalWeb"/>
        <w:numPr>
          <w:ilvl w:val="1"/>
          <w:numId w:val="15"/>
        </w:numPr>
        <w:spacing w:before="0" w:beforeAutospacing="0" w:after="0" w:afterAutospacing="0"/>
        <w:textAlignment w:val="baseline"/>
        <w:rPr>
          <w:rFonts w:ascii="Arial" w:hAnsi="Arial" w:cs="Arial"/>
          <w:color w:val="000000"/>
        </w:rPr>
      </w:pPr>
      <w:r>
        <w:rPr>
          <w:rFonts w:ascii="Arial" w:hAnsi="Arial" w:cs="Arial"/>
          <w:color w:val="000000"/>
        </w:rPr>
        <w:t xml:space="preserve">Profit margin is not present in the data, it is therefor impossible to do any analysis or prediction on this. I would propose to predict on the data that is present i.e. volume &amp; </w:t>
      </w:r>
      <w:proofErr w:type="spellStart"/>
      <w:r>
        <w:rPr>
          <w:rFonts w:ascii="Arial" w:hAnsi="Arial" w:cs="Arial"/>
          <w:color w:val="000000"/>
        </w:rPr>
        <w:t>rsp</w:t>
      </w:r>
      <w:proofErr w:type="spellEnd"/>
    </w:p>
    <w:sectPr w:rsidR="00ED0EBD" w:rsidRPr="00ED0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1C8"/>
    <w:multiLevelType w:val="multilevel"/>
    <w:tmpl w:val="863C49F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087E7FFE"/>
    <w:multiLevelType w:val="multilevel"/>
    <w:tmpl w:val="F6166A72"/>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6A68D4"/>
    <w:multiLevelType w:val="multilevel"/>
    <w:tmpl w:val="AB52E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D8146F"/>
    <w:multiLevelType w:val="multilevel"/>
    <w:tmpl w:val="4D8A1EDC"/>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396ED5"/>
    <w:multiLevelType w:val="multilevel"/>
    <w:tmpl w:val="7772EAC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E370DA"/>
    <w:multiLevelType w:val="multilevel"/>
    <w:tmpl w:val="331AEC4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F927BB4"/>
    <w:multiLevelType w:val="multilevel"/>
    <w:tmpl w:val="34588D10"/>
    <w:lvl w:ilvl="0">
      <w:start w:val="1"/>
      <w:numFmt w:val="lowerLetter"/>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15:restartNumberingAfterBreak="0">
    <w:nsid w:val="46C405FC"/>
    <w:multiLevelType w:val="hybridMultilevel"/>
    <w:tmpl w:val="7B3A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768CC"/>
    <w:multiLevelType w:val="multilevel"/>
    <w:tmpl w:val="863C49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46A389C"/>
    <w:multiLevelType w:val="hybridMultilevel"/>
    <w:tmpl w:val="F864BA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872582"/>
    <w:multiLevelType w:val="multilevel"/>
    <w:tmpl w:val="863C49F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552546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1163636">
    <w:abstractNumId w:val="8"/>
  </w:num>
  <w:num w:numId="3" w16cid:durableId="2143305750">
    <w:abstractNumId w:val="8"/>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16cid:durableId="1757826012">
    <w:abstractNumId w:val="8"/>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16cid:durableId="584388740">
    <w:abstractNumId w:val="8"/>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16cid:durableId="792864832">
    <w:abstractNumId w:val="5"/>
    <w:lvlOverride w:ilvl="0">
      <w:startOverride w:val="10"/>
      <w:lvl w:ilvl="0">
        <w:start w:val="10"/>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16cid:durableId="1553073457">
    <w:abstractNumId w:val="5"/>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8" w16cid:durableId="1232696481">
    <w:abstractNumId w:val="5"/>
    <w:lvlOverride w:ilvl="0">
      <w:lvl w:ilvl="0">
        <w:start w:val="10"/>
        <w:numFmt w:val="decimal"/>
        <w:lvlText w:val="%1."/>
        <w:lvlJc w:val="left"/>
        <w:pPr>
          <w:ind w:left="0" w:firstLine="0"/>
        </w:pPr>
      </w:lvl>
    </w:lvlOverride>
    <w:lvlOverride w:ilvl="1">
      <w:lvl w:ilvl="1">
        <w:start w:val="1"/>
        <w:numFmt w:val="decimal"/>
        <w:lvlText w:val=""/>
        <w:lvlJc w:val="left"/>
      </w:lvl>
    </w:lvlOverride>
    <w:lvlOverride w:ilvl="2">
      <w:lvl w:ilvl="2">
        <w:start w:val="1"/>
        <w:numFmt w:val="decimal"/>
        <w:lvlText w:val=""/>
        <w:lvlJc w:val="left"/>
      </w:lvl>
    </w:lvlOverride>
    <w:lvlOverride w:ilvl="3">
      <w:lvl w:ilvl="3">
        <w:start w:val="1"/>
        <w:numFmt w:val="decimal"/>
        <w:lvlText w:val=""/>
        <w:lvlJc w:val="left"/>
      </w:lvl>
    </w:lvlOverride>
    <w:lvlOverride w:ilvl="4">
      <w:lvl w:ilvl="4">
        <w:start w:val="1"/>
        <w:numFmt w:val="decimal"/>
        <w:lvlText w:val=""/>
        <w:lvlJc w:val="left"/>
      </w:lvl>
    </w:lvlOverride>
    <w:lvlOverride w:ilvl="5">
      <w:lvl w:ilvl="5">
        <w:start w:val="1"/>
        <w:numFmt w:val="decimal"/>
        <w:lvlText w:val=""/>
        <w:lvlJc w:val="left"/>
      </w:lvl>
    </w:lvlOverride>
    <w:lvlOverride w:ilvl="6">
      <w:lvl w:ilvl="6">
        <w:start w:val="1"/>
        <w:numFmt w:val="decimal"/>
        <w:lvlText w:val=""/>
        <w:lvlJc w:val="left"/>
      </w:lvl>
    </w:lvlOverride>
    <w:lvlOverride w:ilvl="7">
      <w:lvl w:ilvl="7">
        <w:start w:val="1"/>
        <w:numFmt w:val="decimal"/>
        <w:lvlText w:val=""/>
        <w:lvlJc w:val="left"/>
      </w:lvl>
    </w:lvlOverride>
    <w:lvlOverride w:ilvl="8">
      <w:lvl w:ilvl="8">
        <w:start w:val="1"/>
        <w:numFmt w:val="decimal"/>
        <w:lvlText w:val=""/>
        <w:lvlJc w:val="left"/>
      </w:lvl>
    </w:lvlOverride>
  </w:num>
  <w:num w:numId="9" w16cid:durableId="342243543">
    <w:abstractNumId w:val="5"/>
    <w:lvlOverride w:ilvl="0">
      <w:startOverride w:val="10"/>
      <w:lvl w:ilvl="0">
        <w:start w:val="10"/>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16cid:durableId="1781101651">
    <w:abstractNumId w:val="3"/>
    <w:lvlOverride w:ilvl="0">
      <w:startOverride w:val="14"/>
      <w:lvl w:ilvl="0">
        <w:start w:val="1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16cid:durableId="1863202124">
    <w:abstractNumId w:val="3"/>
    <w:lvlOverride w:ilvl="0">
      <w:startOverride w:val="14"/>
      <w:lvl w:ilvl="0">
        <w:start w:val="1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2" w16cid:durableId="447090532">
    <w:abstractNumId w:val="1"/>
    <w:lvlOverride w:ilvl="0">
      <w:startOverride w:val="16"/>
      <w:lvl w:ilvl="0">
        <w:start w:val="1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3" w16cid:durableId="372076234">
    <w:abstractNumId w:val="1"/>
    <w:lvlOverride w:ilvl="0">
      <w:startOverride w:val="16"/>
      <w:lvl w:ilvl="0">
        <w:start w:val="1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4" w16cid:durableId="231818373">
    <w:abstractNumId w:val="4"/>
    <w:lvlOverride w:ilvl="0">
      <w:startOverride w:val="18"/>
      <w:lvl w:ilvl="0">
        <w:start w:val="18"/>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5" w16cid:durableId="1745643862">
    <w:abstractNumId w:val="4"/>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16" w16cid:durableId="1482962446">
    <w:abstractNumId w:val="3"/>
    <w:lvlOverride w:ilvl="0">
      <w:lvl w:ilvl="0">
        <w:start w:val="14"/>
        <w:numFmt w:val="decimal"/>
        <w:lvlText w:val="%1."/>
        <w:lvlJc w:val="left"/>
        <w:pPr>
          <w:ind w:left="0" w:firstLine="0"/>
        </w:pPr>
      </w:lvl>
    </w:lvlOverride>
    <w:lvlOverride w:ilvl="1">
      <w:lvl w:ilvl="1">
        <w:start w:val="1"/>
        <w:numFmt w:val="decimal"/>
        <w:lvlText w:val=""/>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17" w16cid:durableId="1920021886">
    <w:abstractNumId w:val="3"/>
    <w:lvlOverride w:ilvl="0">
      <w:lvl w:ilvl="0">
        <w:start w:val="14"/>
        <w:numFmt w:val="decimal"/>
        <w:lvlText w:val="%1."/>
        <w:lvlJc w:val="left"/>
        <w:pPr>
          <w:ind w:left="0" w:firstLine="0"/>
        </w:pPr>
      </w:lvl>
    </w:lvlOverride>
    <w:lvlOverride w:ilvl="1">
      <w:lvl w:ilvl="1">
        <w:start w:val="1"/>
        <w:numFmt w:val="decimal"/>
        <w:lvlText w:val=""/>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18" w16cid:durableId="2018730962">
    <w:abstractNumId w:val="7"/>
  </w:num>
  <w:num w:numId="19" w16cid:durableId="1802377539">
    <w:abstractNumId w:val="9"/>
  </w:num>
  <w:num w:numId="20" w16cid:durableId="1176963741">
    <w:abstractNumId w:val="0"/>
  </w:num>
  <w:num w:numId="21" w16cid:durableId="2136635684">
    <w:abstractNumId w:val="6"/>
  </w:num>
  <w:num w:numId="22" w16cid:durableId="307708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2MTI1NzUyNzUxNDFU0lEKTi0uzszPAykwrAUAi+rHsiwAAAA="/>
  </w:docVars>
  <w:rsids>
    <w:rsidRoot w:val="00947EF3"/>
    <w:rsid w:val="000B4AEF"/>
    <w:rsid w:val="00117EF1"/>
    <w:rsid w:val="003B00AF"/>
    <w:rsid w:val="003B594B"/>
    <w:rsid w:val="0054636D"/>
    <w:rsid w:val="00617D69"/>
    <w:rsid w:val="006665E0"/>
    <w:rsid w:val="007A47B0"/>
    <w:rsid w:val="008459E6"/>
    <w:rsid w:val="00881059"/>
    <w:rsid w:val="008A0FA6"/>
    <w:rsid w:val="008D3038"/>
    <w:rsid w:val="00947EF3"/>
    <w:rsid w:val="009D6CDE"/>
    <w:rsid w:val="00A305DE"/>
    <w:rsid w:val="00AF29AC"/>
    <w:rsid w:val="00B61BBD"/>
    <w:rsid w:val="00C71727"/>
    <w:rsid w:val="00CD0AA2"/>
    <w:rsid w:val="00D37E81"/>
    <w:rsid w:val="00D953E3"/>
    <w:rsid w:val="00DD3158"/>
    <w:rsid w:val="00E30DE1"/>
    <w:rsid w:val="00ED0EBD"/>
    <w:rsid w:val="00EF279D"/>
    <w:rsid w:val="00F8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379AD"/>
  <w15:chartTrackingRefBased/>
  <w15:docId w15:val="{3B4DAE8A-8CB0-49D7-BDBD-F5E2B2AD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CD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6CDE"/>
    <w:pPr>
      <w:spacing w:before="100" w:beforeAutospacing="1" w:after="100" w:afterAutospacing="1"/>
    </w:pPr>
  </w:style>
  <w:style w:type="paragraph" w:styleId="ListParagraph">
    <w:name w:val="List Paragraph"/>
    <w:basedOn w:val="Normal"/>
    <w:uiPriority w:val="34"/>
    <w:qFormat/>
    <w:rsid w:val="00B61BBD"/>
    <w:pPr>
      <w:ind w:left="720"/>
      <w:contextualSpacing/>
    </w:pPr>
  </w:style>
  <w:style w:type="character" w:styleId="Hyperlink">
    <w:name w:val="Hyperlink"/>
    <w:basedOn w:val="DefaultParagraphFont"/>
    <w:uiPriority w:val="99"/>
    <w:unhideWhenUsed/>
    <w:rsid w:val="00ED0EBD"/>
    <w:rPr>
      <w:color w:val="0563C1" w:themeColor="hyperlink"/>
      <w:u w:val="single"/>
    </w:rPr>
  </w:style>
  <w:style w:type="character" w:styleId="UnresolvedMention">
    <w:name w:val="Unresolved Mention"/>
    <w:basedOn w:val="DefaultParagraphFont"/>
    <w:uiPriority w:val="99"/>
    <w:semiHidden/>
    <w:unhideWhenUsed/>
    <w:rsid w:val="00ED0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13045">
      <w:bodyDiv w:val="1"/>
      <w:marLeft w:val="0"/>
      <w:marRight w:val="0"/>
      <w:marTop w:val="0"/>
      <w:marBottom w:val="0"/>
      <w:divBdr>
        <w:top w:val="none" w:sz="0" w:space="0" w:color="auto"/>
        <w:left w:val="none" w:sz="0" w:space="0" w:color="auto"/>
        <w:bottom w:val="none" w:sz="0" w:space="0" w:color="auto"/>
        <w:right w:val="none" w:sz="0" w:space="0" w:color="auto"/>
      </w:divBdr>
    </w:div>
    <w:div w:id="1417046617">
      <w:bodyDiv w:val="1"/>
      <w:marLeft w:val="0"/>
      <w:marRight w:val="0"/>
      <w:marTop w:val="0"/>
      <w:marBottom w:val="0"/>
      <w:divBdr>
        <w:top w:val="none" w:sz="0" w:space="0" w:color="auto"/>
        <w:left w:val="none" w:sz="0" w:space="0" w:color="auto"/>
        <w:bottom w:val="none" w:sz="0" w:space="0" w:color="auto"/>
        <w:right w:val="none" w:sz="0" w:space="0" w:color="auto"/>
      </w:divBdr>
    </w:div>
    <w:div w:id="15507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ixed_exchange_rate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helpdesk.worldbank.org/knowledgebase/articles/114942-what-is-the-difference-between-current-and-const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8B51-40D9-434C-BB91-7679C8FE92A5}">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Khamis, Omnya</dc:creator>
  <cp:keywords/>
  <dc:description/>
  <cp:lastModifiedBy>Bear Revels</cp:lastModifiedBy>
  <cp:revision>2</cp:revision>
  <dcterms:created xsi:type="dcterms:W3CDTF">2024-04-24T08:25:00Z</dcterms:created>
  <dcterms:modified xsi:type="dcterms:W3CDTF">2024-04-24T08:25:00Z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47741a013b62ea47e01ade0a739f6be0387c4ab7e8321172305b9aa8b90e225f</vt:lpwstr>
  </property>
</Properties>
</file>