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B82C2" w14:textId="6A2FFD13" w:rsidR="00737BD1" w:rsidRDefault="00837AA0">
      <w:r w:rsidRPr="00837AA0">
        <w:rPr>
          <w:noProof/>
        </w:rPr>
        <w:drawing>
          <wp:inline distT="0" distB="0" distL="0" distR="0" wp14:anchorId="2CED09F5" wp14:editId="061C421F">
            <wp:extent cx="5178544" cy="51479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448" t="66418" r="16310" b="10101"/>
                    <a:stretch/>
                  </pic:blipFill>
                  <pic:spPr bwMode="auto">
                    <a:xfrm>
                      <a:off x="0" y="0"/>
                      <a:ext cx="5267809" cy="52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CAE19" w14:textId="14760679" w:rsidR="00837AA0" w:rsidRDefault="00837AA0">
      <w:r>
        <w:rPr>
          <w:rFonts w:hint="eastAsia"/>
        </w:rPr>
        <w:t>否</w:t>
      </w:r>
      <w:r w:rsidR="008F3A1E">
        <w:rPr>
          <w:rFonts w:hint="eastAsia"/>
        </w:rPr>
        <w:t xml:space="preserve"> </w:t>
      </w:r>
      <w:r>
        <w:rPr>
          <w:rFonts w:hint="eastAsia"/>
        </w:rPr>
        <w:t>是</w:t>
      </w:r>
      <w:r w:rsidR="008F3A1E">
        <w:rPr>
          <w:rFonts w:hint="eastAsia"/>
        </w:rPr>
        <w:t xml:space="preserve"> </w:t>
      </w:r>
      <w:r>
        <w:rPr>
          <w:rFonts w:hint="eastAsia"/>
        </w:rPr>
        <w:t>是</w:t>
      </w:r>
      <w:r w:rsidR="008F3A1E">
        <w:rPr>
          <w:rFonts w:hint="eastAsia"/>
        </w:rPr>
        <w:t xml:space="preserve"> </w:t>
      </w:r>
      <w:r>
        <w:rPr>
          <w:rFonts w:hint="eastAsia"/>
        </w:rPr>
        <w:t>否</w:t>
      </w:r>
    </w:p>
    <w:p w14:paraId="262A83A5" w14:textId="33BCBEFD" w:rsidR="00837AA0" w:rsidRDefault="00837AA0">
      <w:r>
        <w:t>2.</w:t>
      </w:r>
      <w:r w:rsidRPr="00837AA0">
        <w:rPr>
          <w:rFonts w:hint="eastAsia"/>
        </w:rPr>
        <w:t xml:space="preserve"> 理想</w:t>
      </w:r>
      <w:r w:rsidRPr="00837AA0">
        <w:t xml:space="preserve">MIS结构的平带情况下半导体的表面势为 , 绝缘层上的电势差为  </w:t>
      </w:r>
    </w:p>
    <w:p w14:paraId="33C4C924" w14:textId="35D3CD53" w:rsidR="00837AA0" w:rsidRDefault="00837AA0">
      <w:r>
        <w:rPr>
          <w:rFonts w:hint="eastAsia"/>
        </w:rPr>
        <w:t>0</w:t>
      </w:r>
      <w:r w:rsidR="008F3A1E">
        <w:rPr>
          <w:rFonts w:hint="eastAsia"/>
        </w:rPr>
        <w:t xml:space="preserve"> </w:t>
      </w:r>
      <w:r w:rsidR="00BB79BC">
        <w:rPr>
          <w:rFonts w:hint="eastAsia"/>
        </w:rPr>
        <w:t>0</w:t>
      </w:r>
    </w:p>
    <w:p w14:paraId="7086F0AB" w14:textId="16BC0160" w:rsidR="00837AA0" w:rsidRDefault="00837AA0">
      <w:r w:rsidRPr="00837AA0">
        <w:rPr>
          <w:noProof/>
        </w:rPr>
        <w:drawing>
          <wp:inline distT="0" distB="0" distL="0" distR="0" wp14:anchorId="05104B90" wp14:editId="232EFACF">
            <wp:extent cx="5164015" cy="279415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142" t="26791" r="24237" b="17411"/>
                    <a:stretch/>
                  </pic:blipFill>
                  <pic:spPr bwMode="auto">
                    <a:xfrm>
                      <a:off x="0" y="0"/>
                      <a:ext cx="5283893" cy="285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D8B54" w14:textId="3B1B88DA" w:rsidR="00837AA0" w:rsidRDefault="00BB79BC">
      <w:r>
        <w:rPr>
          <w:rFonts w:hint="eastAsia"/>
        </w:rPr>
        <w:t>否</w:t>
      </w:r>
      <w:r w:rsidR="0030290E">
        <w:rPr>
          <w:rFonts w:hint="eastAsia"/>
        </w:rPr>
        <w:t>，有其他电荷和金半接触电势差</w:t>
      </w:r>
    </w:p>
    <w:p w14:paraId="2A5DDD60" w14:textId="4A345DDA" w:rsidR="0030290E" w:rsidRDefault="0030290E">
      <w:r w:rsidRPr="0030290E">
        <w:rPr>
          <w:noProof/>
        </w:rPr>
        <w:drawing>
          <wp:inline distT="0" distB="0" distL="0" distR="0" wp14:anchorId="0BAA2FF1" wp14:editId="19E67970">
            <wp:extent cx="5181600" cy="396407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002" t="16320" r="9615" b="26538"/>
                    <a:stretch/>
                  </pic:blipFill>
                  <pic:spPr bwMode="auto">
                    <a:xfrm>
                      <a:off x="0" y="0"/>
                      <a:ext cx="5340302" cy="40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4D95" w14:textId="26B0E674" w:rsidR="0030290E" w:rsidRDefault="0030290E">
      <w:r>
        <w:rPr>
          <w:rFonts w:hint="eastAsia"/>
        </w:rPr>
        <w:t>否，因为界面态也包含部分电容</w:t>
      </w:r>
    </w:p>
    <w:p w14:paraId="6B85AEA1" w14:textId="6972101C" w:rsidR="0030290E" w:rsidRDefault="0030290E">
      <w:r w:rsidRPr="0030290E">
        <w:rPr>
          <w:noProof/>
        </w:rPr>
        <w:drawing>
          <wp:inline distT="0" distB="0" distL="0" distR="0" wp14:anchorId="38077F25" wp14:editId="74C5EF0F">
            <wp:extent cx="5140569" cy="297654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225" t="62598" r="14545" b="4683"/>
                    <a:stretch/>
                  </pic:blipFill>
                  <pic:spPr bwMode="auto">
                    <a:xfrm>
                      <a:off x="0" y="0"/>
                      <a:ext cx="5399275" cy="312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0EC32" w14:textId="7775E7FC" w:rsidR="0030290E" w:rsidRDefault="0030290E">
      <w:r>
        <w:rPr>
          <w:rFonts w:hint="eastAsia"/>
        </w:rPr>
        <w:t>否，耗尽区也会影响</w:t>
      </w:r>
    </w:p>
    <w:p w14:paraId="01519F9E" w14:textId="6AE52D07" w:rsidR="0030290E" w:rsidRDefault="0030290E">
      <w:r w:rsidRPr="0030290E">
        <w:rPr>
          <w:noProof/>
        </w:rPr>
        <w:drawing>
          <wp:inline distT="0" distB="0" distL="0" distR="0" wp14:anchorId="26CC5899" wp14:editId="61D78E80">
            <wp:extent cx="5274310" cy="284968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358"/>
                    <a:stretch/>
                  </pic:blipFill>
                  <pic:spPr bwMode="auto">
                    <a:xfrm>
                      <a:off x="0" y="0"/>
                      <a:ext cx="5274310" cy="284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D65AB" w14:textId="5D512F97" w:rsidR="0030290E" w:rsidRDefault="0030290E">
      <w:r>
        <w:rPr>
          <w:rFonts w:hint="eastAsia"/>
        </w:rPr>
        <w:t>半导体表面存在悬挂键，且表面</w:t>
      </w:r>
      <w:proofErr w:type="gramStart"/>
      <w:r>
        <w:rPr>
          <w:rFonts w:hint="eastAsia"/>
        </w:rPr>
        <w:t>周期性势场被</w:t>
      </w:r>
      <w:proofErr w:type="gramEnd"/>
      <w:r>
        <w:rPr>
          <w:rFonts w:hint="eastAsia"/>
        </w:rPr>
        <w:t>破坏</w:t>
      </w:r>
    </w:p>
    <w:p w14:paraId="0E9B8D19" w14:textId="186D5C8F" w:rsidR="0030290E" w:rsidRDefault="000E606E">
      <w:r w:rsidRPr="000E606E">
        <w:rPr>
          <w:noProof/>
        </w:rPr>
        <w:drawing>
          <wp:inline distT="0" distB="0" distL="0" distR="0" wp14:anchorId="5B97C4B4" wp14:editId="2270D9B5">
            <wp:extent cx="5274310" cy="427893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0537"/>
                    <a:stretch/>
                  </pic:blipFill>
                  <pic:spPr bwMode="auto">
                    <a:xfrm>
                      <a:off x="0" y="0"/>
                      <a:ext cx="5274310" cy="427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497B1" w14:textId="785CE5C2" w:rsidR="000E606E" w:rsidRDefault="00681157">
      <w:r>
        <w:rPr>
          <w:rFonts w:hint="eastAsia"/>
        </w:rPr>
        <w:t>都是负方向</w:t>
      </w:r>
    </w:p>
    <w:p w14:paraId="1EE739CA" w14:textId="08218D88" w:rsidR="00623D8D" w:rsidRDefault="00623D8D">
      <w:r w:rsidRPr="00623D8D">
        <w:rPr>
          <w:noProof/>
        </w:rPr>
        <w:drawing>
          <wp:inline distT="0" distB="0" distL="0" distR="0" wp14:anchorId="0D6E1EDF" wp14:editId="6212A142">
            <wp:extent cx="5178510" cy="245940"/>
            <wp:effectExtent l="0" t="0" r="317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956" t="34398" b="24790"/>
                    <a:stretch/>
                  </pic:blipFill>
                  <pic:spPr bwMode="auto">
                    <a:xfrm>
                      <a:off x="0" y="0"/>
                      <a:ext cx="5273424" cy="250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F3FA6" w14:textId="1ABD1B73" w:rsidR="00623D8D" w:rsidRDefault="00623D8D">
      <w:r>
        <w:rPr>
          <w:rFonts w:hint="eastAsia"/>
        </w:rPr>
        <w:t>是</w:t>
      </w:r>
    </w:p>
    <w:p w14:paraId="63D2BC9A" w14:textId="2CA07F06" w:rsidR="00623D8D" w:rsidRDefault="006F2022">
      <w:r w:rsidRPr="006F2022">
        <w:rPr>
          <w:noProof/>
        </w:rPr>
        <w:drawing>
          <wp:inline distT="0" distB="0" distL="0" distR="0" wp14:anchorId="61A2652B" wp14:editId="10C21C6A">
            <wp:extent cx="5274310" cy="6305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DC94" w14:textId="393511BD" w:rsidR="006F2022" w:rsidRDefault="006F2022">
      <w:r>
        <w:rPr>
          <w:rFonts w:hint="eastAsia"/>
        </w:rPr>
        <w:t>稍低，下</w:t>
      </w:r>
      <w:r w:rsidR="008F3A1E">
        <w:rPr>
          <w:rFonts w:hint="eastAsia"/>
        </w:rPr>
        <w:t>(积累电子要向下弯曲)</w:t>
      </w:r>
      <w:r>
        <w:rPr>
          <w:rFonts w:hint="eastAsia"/>
        </w:rPr>
        <w:t>，负，积累，多子累积</w:t>
      </w:r>
    </w:p>
    <w:p w14:paraId="43F65142" w14:textId="23C328ED" w:rsidR="008F3A1E" w:rsidRDefault="008F3A1E">
      <w:r w:rsidRPr="008F3A1E">
        <w:rPr>
          <w:noProof/>
        </w:rPr>
        <w:drawing>
          <wp:inline distT="0" distB="0" distL="0" distR="0" wp14:anchorId="13010F2D" wp14:editId="1F6FEC26">
            <wp:extent cx="5274310" cy="5359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CBA4" w14:textId="6F66E5E8" w:rsidR="008F3A1E" w:rsidRDefault="001C494C">
      <w:r>
        <w:rPr>
          <w:rFonts w:hint="eastAsia"/>
        </w:rPr>
        <w:t>强反型少子电荷太少，不考虑</w:t>
      </w:r>
    </w:p>
    <w:p w14:paraId="13C45635" w14:textId="77777777" w:rsidR="002A5656" w:rsidRDefault="002A5656"/>
    <w:p w14:paraId="598EDDBB" w14:textId="6E2BF469" w:rsidR="002A5656" w:rsidRDefault="002A5656">
      <w:r>
        <w:rPr>
          <w:rFonts w:hint="eastAsia"/>
        </w:rPr>
        <w:t>续：</w:t>
      </w:r>
    </w:p>
    <w:p w14:paraId="274C5316" w14:textId="361C3F0C" w:rsidR="002A5656" w:rsidRDefault="002A5656"/>
    <w:p w14:paraId="74AB70D8" w14:textId="68671204" w:rsidR="002A5656" w:rsidRDefault="002A5656">
      <w:r w:rsidRPr="002A5656">
        <w:rPr>
          <w:noProof/>
        </w:rPr>
        <w:drawing>
          <wp:inline distT="0" distB="0" distL="0" distR="0" wp14:anchorId="0FD34DA3" wp14:editId="6A0F4F6E">
            <wp:extent cx="5274310" cy="5137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023D" w14:textId="38647386" w:rsidR="002A5656" w:rsidRDefault="002A5656">
      <w:r>
        <w:rPr>
          <w:rFonts w:hint="eastAsia"/>
        </w:rPr>
        <w:t>平带状态</w:t>
      </w:r>
    </w:p>
    <w:p w14:paraId="00B0AC28" w14:textId="123555D8" w:rsidR="002A5656" w:rsidRDefault="002A5656">
      <w:r w:rsidRPr="002A5656">
        <w:rPr>
          <w:noProof/>
        </w:rPr>
        <w:lastRenderedPageBreak/>
        <w:drawing>
          <wp:inline distT="0" distB="0" distL="0" distR="0" wp14:anchorId="6327FA5E" wp14:editId="2F7AB9C4">
            <wp:extent cx="5274310" cy="58928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F771" w14:textId="5531EBB3" w:rsidR="002A5656" w:rsidRDefault="002A5656">
      <w:r>
        <w:rPr>
          <w:rFonts w:hint="eastAsia"/>
        </w:rPr>
        <w:t>否，不是费米能级弯曲而是能带弯曲，费米能级一直是平的</w:t>
      </w:r>
    </w:p>
    <w:p w14:paraId="772C07D1" w14:textId="57A3A0DA" w:rsidR="002A5656" w:rsidRDefault="002A5656">
      <w:r w:rsidRPr="002A5656">
        <w:rPr>
          <w:noProof/>
        </w:rPr>
        <w:drawing>
          <wp:inline distT="0" distB="0" distL="0" distR="0" wp14:anchorId="2003BEC2" wp14:editId="4AB9DEC2">
            <wp:extent cx="4706007" cy="51442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A602" w14:textId="777CC01E" w:rsidR="002A5656" w:rsidRDefault="002A5656">
      <w:r>
        <w:rPr>
          <w:rFonts w:hint="eastAsia"/>
        </w:rPr>
        <w:t>半导体的界面缺陷</w:t>
      </w:r>
    </w:p>
    <w:p w14:paraId="07E33823" w14:textId="37E5406A" w:rsidR="002A5656" w:rsidRDefault="008E6B29">
      <w:r w:rsidRPr="008E6B29">
        <w:rPr>
          <w:noProof/>
        </w:rPr>
        <w:drawing>
          <wp:inline distT="0" distB="0" distL="0" distR="0" wp14:anchorId="47D5EE70" wp14:editId="3918316C">
            <wp:extent cx="5270256" cy="507577"/>
            <wp:effectExtent l="0" t="0" r="698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892" b="10468"/>
                    <a:stretch/>
                  </pic:blipFill>
                  <pic:spPr bwMode="auto">
                    <a:xfrm>
                      <a:off x="0" y="0"/>
                      <a:ext cx="5274310" cy="50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4ECD6" w14:textId="1F9AC860" w:rsidR="008E6B29" w:rsidRDefault="008E6B29">
      <w:r>
        <w:rPr>
          <w:rFonts w:hint="eastAsia"/>
        </w:rPr>
        <w:t>是，用平行板电容理解，两板电荷大小相等符号相反</w:t>
      </w:r>
    </w:p>
    <w:p w14:paraId="1005C8FE" w14:textId="592D04B0" w:rsidR="008E6B29" w:rsidRDefault="008E6B29">
      <w:r w:rsidRPr="008E6B29">
        <w:rPr>
          <w:noProof/>
        </w:rPr>
        <w:drawing>
          <wp:inline distT="0" distB="0" distL="0" distR="0" wp14:anchorId="7C992A9F" wp14:editId="00D7282D">
            <wp:extent cx="5274310" cy="50800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B293" w14:textId="0937B741" w:rsidR="008E6B29" w:rsidRDefault="008E6B29">
      <w:r>
        <w:rPr>
          <w:rFonts w:hint="eastAsia"/>
        </w:rPr>
        <w:t>大</w:t>
      </w:r>
    </w:p>
    <w:p w14:paraId="397DEA71" w14:textId="3CF9F8FF" w:rsidR="008E6B29" w:rsidRDefault="008E6B29">
      <w:r w:rsidRPr="008E6B29">
        <w:rPr>
          <w:noProof/>
        </w:rPr>
        <w:drawing>
          <wp:inline distT="0" distB="0" distL="0" distR="0" wp14:anchorId="3A5A8B49" wp14:editId="2D1FEDFE">
            <wp:extent cx="5274310" cy="4152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32AA" w14:textId="7BE4FF0D" w:rsidR="008E6B29" w:rsidRDefault="008E6B29">
      <w:r>
        <w:rPr>
          <w:rFonts w:hint="eastAsia"/>
        </w:rPr>
        <w:t>弱反</w:t>
      </w:r>
      <w:proofErr w:type="gramStart"/>
      <w:r>
        <w:rPr>
          <w:rFonts w:hint="eastAsia"/>
        </w:rPr>
        <w:t>型状</w:t>
      </w:r>
      <w:proofErr w:type="gramEnd"/>
      <w:r>
        <w:rPr>
          <w:rFonts w:hint="eastAsia"/>
        </w:rPr>
        <w:t>态</w:t>
      </w:r>
    </w:p>
    <w:p w14:paraId="78FF02F4" w14:textId="5CB488CD" w:rsidR="008E6B29" w:rsidRDefault="008E6B29">
      <w:r w:rsidRPr="008E6B29">
        <w:rPr>
          <w:noProof/>
        </w:rPr>
        <w:drawing>
          <wp:inline distT="0" distB="0" distL="0" distR="0" wp14:anchorId="6E4A61A9" wp14:editId="61B7A151">
            <wp:extent cx="5274310" cy="42291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FB4A" w14:textId="3464AAA2" w:rsidR="008E6B29" w:rsidRDefault="008E6B29">
      <w:r>
        <w:rPr>
          <w:rFonts w:hint="eastAsia"/>
        </w:rPr>
        <w:t>空间电荷为0</w:t>
      </w:r>
    </w:p>
    <w:p w14:paraId="14F2DC8D" w14:textId="3C988588" w:rsidR="008E6B29" w:rsidRDefault="008E6B29">
      <w:r w:rsidRPr="008E6B29">
        <w:rPr>
          <w:noProof/>
        </w:rPr>
        <w:drawing>
          <wp:inline distT="0" distB="0" distL="0" distR="0" wp14:anchorId="04A8802E" wp14:editId="32A9F13D">
            <wp:extent cx="5274310" cy="4330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7A1D" w14:textId="1D0E9643" w:rsidR="008E6B29" w:rsidRDefault="00EC517E">
      <w:r>
        <w:rPr>
          <w:rFonts w:hint="eastAsia"/>
        </w:rPr>
        <w:t>一样，因为是多子积累</w:t>
      </w:r>
    </w:p>
    <w:p w14:paraId="53A7475B" w14:textId="69FDC181" w:rsidR="00EC517E" w:rsidRDefault="00EC517E">
      <w:r w:rsidRPr="00EC517E">
        <w:rPr>
          <w:noProof/>
        </w:rPr>
        <w:drawing>
          <wp:inline distT="0" distB="0" distL="0" distR="0" wp14:anchorId="673AF7BB" wp14:editId="5C3EA2F0">
            <wp:extent cx="4077269" cy="47631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566B" w14:textId="76D09EB2" w:rsidR="00EC517E" w:rsidRDefault="00EC517E">
      <w:r>
        <w:rPr>
          <w:rFonts w:hint="eastAsia"/>
        </w:rPr>
        <w:t>Vs&lt;</w:t>
      </w:r>
      <w:r>
        <w:t>2VB</w:t>
      </w:r>
      <w:r>
        <w:rPr>
          <w:rFonts w:hint="eastAsia"/>
        </w:rPr>
        <w:t>（或|</w:t>
      </w:r>
      <w:r>
        <w:t>V</w:t>
      </w:r>
      <w:r>
        <w:rPr>
          <w:rFonts w:hint="eastAsia"/>
        </w:rPr>
        <w:t>s</w:t>
      </w:r>
      <w:r>
        <w:t>|&gt;2|VB|</w:t>
      </w:r>
      <w:r>
        <w:rPr>
          <w:rFonts w:hint="eastAsia"/>
        </w:rPr>
        <w:t>）</w:t>
      </w:r>
    </w:p>
    <w:p w14:paraId="74B87E08" w14:textId="04DAF502" w:rsidR="00EC517E" w:rsidRDefault="00EC517E">
      <w:r w:rsidRPr="00EC517E">
        <w:rPr>
          <w:noProof/>
        </w:rPr>
        <w:drawing>
          <wp:inline distT="0" distB="0" distL="0" distR="0" wp14:anchorId="3565DC6D" wp14:editId="27D3D68F">
            <wp:extent cx="5274310" cy="51181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0506" w14:textId="10F89548" w:rsidR="00EC517E" w:rsidRDefault="000B632F">
      <w:r>
        <w:rPr>
          <w:rFonts w:hint="eastAsia"/>
        </w:rPr>
        <w:t>有影响的：</w:t>
      </w:r>
      <w:r w:rsidR="00EC517E">
        <w:rPr>
          <w:rFonts w:hint="eastAsia"/>
        </w:rPr>
        <w:t>掺杂浓度</w:t>
      </w:r>
      <w:r>
        <w:rPr>
          <w:rFonts w:hint="eastAsia"/>
        </w:rPr>
        <w:t>(影响半导体费米能级和功函数)</w:t>
      </w:r>
      <w:r w:rsidR="00EC517E">
        <w:rPr>
          <w:rFonts w:hint="eastAsia"/>
        </w:rPr>
        <w:t>，金属材料的功函数</w:t>
      </w:r>
    </w:p>
    <w:p w14:paraId="2B83A826" w14:textId="646F4DD4" w:rsidR="000B632F" w:rsidRDefault="000B632F">
      <w:r>
        <w:rPr>
          <w:rFonts w:hint="eastAsia"/>
        </w:rPr>
        <w:t>没有直接影响：氧化层厚度和介电常数</w:t>
      </w:r>
    </w:p>
    <w:p w14:paraId="1D099D1A" w14:textId="2D5987B9" w:rsidR="000B632F" w:rsidRDefault="000B632F">
      <w:r w:rsidRPr="000B632F">
        <w:rPr>
          <w:noProof/>
        </w:rPr>
        <w:drawing>
          <wp:inline distT="0" distB="0" distL="0" distR="0" wp14:anchorId="5334FA23" wp14:editId="67150B25">
            <wp:extent cx="5037243" cy="457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4494" t="1" b="2571"/>
                    <a:stretch/>
                  </pic:blipFill>
                  <pic:spPr bwMode="auto">
                    <a:xfrm>
                      <a:off x="0" y="0"/>
                      <a:ext cx="5037243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892A8" w14:textId="3483D8B4" w:rsidR="000B632F" w:rsidRDefault="000B632F">
      <w:r>
        <w:rPr>
          <w:rFonts w:hint="eastAsia"/>
        </w:rPr>
        <w:t>减小/降低</w:t>
      </w:r>
    </w:p>
    <w:p w14:paraId="411D3859" w14:textId="32C7E19E" w:rsidR="000B632F" w:rsidRDefault="000B632F">
      <w:r w:rsidRPr="000B632F">
        <w:rPr>
          <w:noProof/>
        </w:rPr>
        <w:drawing>
          <wp:inline distT="0" distB="0" distL="0" distR="0" wp14:anchorId="09A1D2C3" wp14:editId="46292045">
            <wp:extent cx="5274310" cy="36512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291D" w14:textId="119ECF65" w:rsidR="000B632F" w:rsidRDefault="000B632F">
      <w:r>
        <w:rPr>
          <w:rFonts w:hint="eastAsia"/>
        </w:rPr>
        <w:t>强反型状态</w:t>
      </w:r>
    </w:p>
    <w:p w14:paraId="148703ED" w14:textId="1758CF50" w:rsidR="000B632F" w:rsidRDefault="000B632F">
      <w:r w:rsidRPr="000B632F">
        <w:rPr>
          <w:noProof/>
        </w:rPr>
        <w:lastRenderedPageBreak/>
        <w:drawing>
          <wp:inline distT="0" distB="0" distL="0" distR="0" wp14:anchorId="6C37880B" wp14:editId="45924473">
            <wp:extent cx="5274310" cy="3644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FA3E" w14:textId="384E6B19" w:rsidR="000B632F" w:rsidRDefault="000B632F">
      <w:r>
        <w:rPr>
          <w:rFonts w:hint="eastAsia"/>
        </w:rPr>
        <w:t>可动</w:t>
      </w:r>
    </w:p>
    <w:p w14:paraId="336F6ABC" w14:textId="013E0D5B" w:rsidR="000B632F" w:rsidRDefault="00A15DAB">
      <w:r w:rsidRPr="00A15DAB">
        <w:rPr>
          <w:noProof/>
        </w:rPr>
        <w:drawing>
          <wp:inline distT="0" distB="0" distL="0" distR="0" wp14:anchorId="4271C1B9" wp14:editId="466A90B3">
            <wp:extent cx="5274310" cy="4787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05DE" w14:textId="79E0854F" w:rsidR="00A15DAB" w:rsidRDefault="00A15DAB">
      <w:r>
        <w:rPr>
          <w:rFonts w:hint="eastAsia"/>
        </w:rPr>
        <w:t>反型层的建立不是一个很快的过程，空间电荷层少子产生速率赶不上电压变化频率；1</w:t>
      </w:r>
      <w:r>
        <w:t>0</w:t>
      </w:r>
      <w:r>
        <w:rPr>
          <w:rFonts w:hint="eastAsia"/>
        </w:rPr>
        <w:t>^</w:t>
      </w:r>
      <w:r>
        <w:t>0</w:t>
      </w:r>
      <w:r>
        <w:rPr>
          <w:rFonts w:hint="eastAsia"/>
        </w:rPr>
        <w:t>~</w:t>
      </w:r>
      <w:r>
        <w:t>10</w:t>
      </w:r>
      <w:r>
        <w:rPr>
          <w:rFonts w:hint="eastAsia"/>
        </w:rPr>
        <w:t>^</w:t>
      </w:r>
      <w:r>
        <w:t>2</w:t>
      </w:r>
      <w:r>
        <w:rPr>
          <w:rFonts w:hint="eastAsia"/>
        </w:rPr>
        <w:t>s</w:t>
      </w:r>
    </w:p>
    <w:p w14:paraId="35671C24" w14:textId="1BEA0F6C" w:rsidR="00A15DAB" w:rsidRDefault="00A15DAB">
      <w:r w:rsidRPr="00A15DAB">
        <w:rPr>
          <w:noProof/>
        </w:rPr>
        <w:drawing>
          <wp:inline distT="0" distB="0" distL="0" distR="0" wp14:anchorId="44D350B7" wp14:editId="6E7BBC0C">
            <wp:extent cx="5274310" cy="5410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6DD5" w14:textId="38EE0A0E" w:rsidR="00A15DAB" w:rsidRDefault="00A15DAB">
      <w:r>
        <w:rPr>
          <w:rFonts w:hint="eastAsia"/>
        </w:rPr>
        <w:t>否，此时在</w:t>
      </w:r>
      <w:proofErr w:type="gramStart"/>
      <w:r>
        <w:rPr>
          <w:rFonts w:hint="eastAsia"/>
        </w:rPr>
        <w:t>弱反型区</w:t>
      </w:r>
      <w:proofErr w:type="gramEnd"/>
    </w:p>
    <w:p w14:paraId="1F048D22" w14:textId="659F924D" w:rsidR="00A15DAB" w:rsidRDefault="00A15DAB">
      <w:r w:rsidRPr="00A15DAB">
        <w:rPr>
          <w:noProof/>
        </w:rPr>
        <w:drawing>
          <wp:inline distT="0" distB="0" distL="0" distR="0" wp14:anchorId="5D097E9B" wp14:editId="0C4246B7">
            <wp:extent cx="5274310" cy="52197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7A2D" w14:textId="055D306A" w:rsidR="00A15DAB" w:rsidRDefault="00204A06">
      <w:r>
        <w:rPr>
          <w:rFonts w:hint="eastAsia"/>
        </w:rPr>
        <w:t>电子亲和能</w:t>
      </w:r>
      <w:r w:rsidRPr="00204A06">
        <w:rPr>
          <w:rFonts w:hint="eastAsia"/>
        </w:rPr>
        <w:t>χ</w:t>
      </w:r>
      <w:r w:rsidR="00BB25E2">
        <w:rPr>
          <w:rFonts w:hint="eastAsia"/>
        </w:rPr>
        <w:t>之差</w:t>
      </w:r>
    </w:p>
    <w:p w14:paraId="7CF94EB3" w14:textId="14623DBB" w:rsidR="00BB25E2" w:rsidRDefault="00BB25E2">
      <w:r w:rsidRPr="00BB25E2">
        <w:rPr>
          <w:noProof/>
        </w:rPr>
        <w:drawing>
          <wp:inline distT="0" distB="0" distL="0" distR="0" wp14:anchorId="31E5A680" wp14:editId="6E9CE74C">
            <wp:extent cx="5274310" cy="51879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F0CC" w14:textId="13A88C96" w:rsidR="00BB25E2" w:rsidRDefault="00BB25E2">
      <w:r>
        <w:rPr>
          <w:rFonts w:hint="eastAsia"/>
        </w:rPr>
        <w:t>n型和本征都是负的，p型可正可负</w:t>
      </w:r>
    </w:p>
    <w:p w14:paraId="44260EEA" w14:textId="780788A8" w:rsidR="00BB25E2" w:rsidRDefault="00BB25E2">
      <w:r w:rsidRPr="00BB25E2">
        <w:rPr>
          <w:noProof/>
        </w:rPr>
        <w:drawing>
          <wp:inline distT="0" distB="0" distL="0" distR="0" wp14:anchorId="5785A3AD" wp14:editId="7CF9037B">
            <wp:extent cx="5274310" cy="53276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825A" w14:textId="4981A62B" w:rsidR="00BB25E2" w:rsidRDefault="00BB25E2">
      <w:r>
        <w:rPr>
          <w:rFonts w:hint="eastAsia"/>
        </w:rPr>
        <w:t>p=</w:t>
      </w:r>
      <w:proofErr w:type="spellStart"/>
      <w:r>
        <w:rPr>
          <w:rFonts w:hint="eastAsia"/>
        </w:rPr>
        <w:t>nb</w:t>
      </w:r>
      <w:proofErr w:type="spellEnd"/>
      <w:r>
        <w:rPr>
          <w:rFonts w:hint="eastAsia"/>
        </w:rPr>
        <w:t>²</w:t>
      </w:r>
    </w:p>
    <w:p w14:paraId="0DD0A142" w14:textId="17C70818" w:rsidR="00BE0072" w:rsidRDefault="00BE0072"/>
    <w:p w14:paraId="498E2D27" w14:textId="76770A95" w:rsidR="00BE0072" w:rsidRDefault="00BE0072">
      <w:r>
        <w:rPr>
          <w:rFonts w:hint="eastAsia"/>
        </w:rPr>
        <w:t>后面几章的一些概念</w:t>
      </w:r>
    </w:p>
    <w:p w14:paraId="2E7F90FE" w14:textId="4388D4DE" w:rsidR="00BE0072" w:rsidRDefault="00BE0072">
      <w:r w:rsidRPr="00BE0072">
        <w:rPr>
          <w:noProof/>
        </w:rPr>
        <w:drawing>
          <wp:inline distT="0" distB="0" distL="0" distR="0" wp14:anchorId="00E291B3" wp14:editId="7A24F279">
            <wp:extent cx="5035550" cy="360600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7428" cy="36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222F" w14:textId="4F123157" w:rsidR="009D534F" w:rsidRDefault="001818B6">
      <w:r w:rsidRPr="001818B6">
        <w:rPr>
          <w:noProof/>
        </w:rPr>
        <w:lastRenderedPageBreak/>
        <w:drawing>
          <wp:inline distT="0" distB="0" distL="0" distR="0" wp14:anchorId="522795CD" wp14:editId="197B3756">
            <wp:extent cx="5274310" cy="186690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B2">
        <w:rPr>
          <w:noProof/>
        </w:rPr>
        <w:drawing>
          <wp:inline distT="0" distB="0" distL="0" distR="0" wp14:anchorId="2A2EDE95" wp14:editId="1BA87AF8">
            <wp:extent cx="5274310" cy="85852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B2" w:rsidRPr="007B53B2">
        <w:drawing>
          <wp:inline distT="0" distB="0" distL="0" distR="0" wp14:anchorId="4D7E4851" wp14:editId="24C314A4">
            <wp:extent cx="5274310" cy="1993265"/>
            <wp:effectExtent l="0" t="0" r="254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B2" w:rsidRPr="007B53B2">
        <w:drawing>
          <wp:inline distT="0" distB="0" distL="0" distR="0" wp14:anchorId="3C4FE9FD" wp14:editId="0E75C9CE">
            <wp:extent cx="5274310" cy="735330"/>
            <wp:effectExtent l="0" t="0" r="254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B2" w:rsidRPr="007B53B2">
        <w:drawing>
          <wp:inline distT="0" distB="0" distL="0" distR="0" wp14:anchorId="02673A32" wp14:editId="738F1DF3">
            <wp:extent cx="5274310" cy="88074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B2" w:rsidRPr="007B53B2">
        <w:drawing>
          <wp:inline distT="0" distB="0" distL="0" distR="0" wp14:anchorId="709A7C7A" wp14:editId="0618861F">
            <wp:extent cx="5274310" cy="888365"/>
            <wp:effectExtent l="0" t="0" r="254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B2" w:rsidRPr="007B53B2">
        <w:drawing>
          <wp:inline distT="0" distB="0" distL="0" distR="0" wp14:anchorId="0423D0D2" wp14:editId="0EF55804">
            <wp:extent cx="5274310" cy="723265"/>
            <wp:effectExtent l="0" t="0" r="254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lastRenderedPageBreak/>
        <w:drawing>
          <wp:inline distT="0" distB="0" distL="0" distR="0" wp14:anchorId="1039F70F" wp14:editId="30B06F4B">
            <wp:extent cx="5274310" cy="753745"/>
            <wp:effectExtent l="0" t="0" r="254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3F2304A9" wp14:editId="4AC2E715">
            <wp:extent cx="5274310" cy="105410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11C4916F" wp14:editId="33954F94">
            <wp:extent cx="5274310" cy="103568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7F83D4AC" wp14:editId="2A68147D">
            <wp:extent cx="5274310" cy="114998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48E1D880" wp14:editId="48D926B3">
            <wp:extent cx="5274310" cy="791845"/>
            <wp:effectExtent l="0" t="0" r="254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2F32DC94" wp14:editId="3FAB8D84">
            <wp:extent cx="5274310" cy="82169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4081B5DA" wp14:editId="0753E297">
            <wp:extent cx="5274310" cy="1160145"/>
            <wp:effectExtent l="0" t="0" r="2540" b="19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128A4CD7" wp14:editId="39E4FEF8">
            <wp:extent cx="5274310" cy="873125"/>
            <wp:effectExtent l="0" t="0" r="2540" b="317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lastRenderedPageBreak/>
        <w:drawing>
          <wp:inline distT="0" distB="0" distL="0" distR="0" wp14:anchorId="2DD7CE1B" wp14:editId="7498DC63">
            <wp:extent cx="5274310" cy="86550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7AF8F841" wp14:editId="5F68E36B">
            <wp:extent cx="5274310" cy="89789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258BB3A8" wp14:editId="752D01D6">
            <wp:extent cx="5274310" cy="82677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5852E887" wp14:editId="1535C59A">
            <wp:extent cx="5274310" cy="390525"/>
            <wp:effectExtent l="0" t="0" r="2540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3D586B5F" wp14:editId="5FB5D8CF">
            <wp:extent cx="5274310" cy="57531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6EE73D9A" wp14:editId="14F2C4FF">
            <wp:extent cx="5274310" cy="56134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 w:rsidRPr="00AF7561">
        <w:drawing>
          <wp:inline distT="0" distB="0" distL="0" distR="0" wp14:anchorId="7D393F33" wp14:editId="1D3FD90F">
            <wp:extent cx="5274310" cy="551815"/>
            <wp:effectExtent l="0" t="0" r="254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5A90833C" wp14:editId="76E57FC4">
            <wp:extent cx="5274310" cy="84582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2440FEEE" wp14:editId="54370711">
            <wp:extent cx="5274310" cy="1502410"/>
            <wp:effectExtent l="0" t="0" r="2540" b="254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561">
        <w:rPr>
          <w:noProof/>
        </w:rPr>
        <w:drawing>
          <wp:inline distT="0" distB="0" distL="0" distR="0" wp14:anchorId="5B2C6677" wp14:editId="2666AF3E">
            <wp:extent cx="5274310" cy="80137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BC9">
        <w:rPr>
          <w:noProof/>
        </w:rPr>
        <w:lastRenderedPageBreak/>
        <w:drawing>
          <wp:inline distT="0" distB="0" distL="0" distR="0" wp14:anchorId="6C4038FB" wp14:editId="100EF5D2">
            <wp:extent cx="5274310" cy="1122045"/>
            <wp:effectExtent l="0" t="0" r="2540" b="190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BC9">
        <w:rPr>
          <w:noProof/>
        </w:rPr>
        <w:drawing>
          <wp:inline distT="0" distB="0" distL="0" distR="0" wp14:anchorId="1E676BB7" wp14:editId="195744BF">
            <wp:extent cx="5274310" cy="908050"/>
            <wp:effectExtent l="0" t="0" r="2540" b="635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BC9">
        <w:rPr>
          <w:noProof/>
        </w:rPr>
        <w:drawing>
          <wp:inline distT="0" distB="0" distL="0" distR="0" wp14:anchorId="33D660EA" wp14:editId="3663044F">
            <wp:extent cx="5274310" cy="87630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BC9">
        <w:rPr>
          <w:noProof/>
        </w:rPr>
        <w:drawing>
          <wp:inline distT="0" distB="0" distL="0" distR="0" wp14:anchorId="785FF34D" wp14:editId="75076829">
            <wp:extent cx="5274310" cy="855980"/>
            <wp:effectExtent l="0" t="0" r="2540" b="127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BC9" w:rsidRPr="00D46BC9">
        <w:drawing>
          <wp:inline distT="0" distB="0" distL="0" distR="0" wp14:anchorId="7BD5B8B7" wp14:editId="6669AAE8">
            <wp:extent cx="5274310" cy="272605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A7E8" w14:textId="77777777" w:rsidR="009D534F" w:rsidRDefault="009D534F">
      <w:pPr>
        <w:widowControl/>
        <w:jc w:val="left"/>
      </w:pPr>
      <w:r>
        <w:br w:type="page"/>
      </w:r>
    </w:p>
    <w:p w14:paraId="4652AEF2" w14:textId="77777777" w:rsidR="009D534F" w:rsidRDefault="009D534F">
      <w:pPr>
        <w:rPr>
          <w:noProof/>
        </w:rPr>
      </w:pPr>
    </w:p>
    <w:p w14:paraId="06C4DF4B" w14:textId="77777777" w:rsidR="009D534F" w:rsidRDefault="009D534F" w:rsidP="009D534F">
      <w:pPr>
        <w:spacing w:afterLines="50" w:after="156"/>
        <w:jc w:val="center"/>
        <w:rPr>
          <w:sz w:val="28"/>
          <w:szCs w:val="21"/>
        </w:rPr>
      </w:pPr>
      <w:r>
        <w:rPr>
          <w:sz w:val="28"/>
          <w:szCs w:val="21"/>
        </w:rPr>
        <w:t>HW 8</w:t>
      </w:r>
    </w:p>
    <w:p w14:paraId="49B6F5F8" w14:textId="77777777" w:rsidR="009D534F" w:rsidRDefault="009D534F" w:rsidP="009D534F">
      <w:pPr>
        <w:pStyle w:val="Default"/>
        <w:numPr>
          <w:ilvl w:val="0"/>
          <w:numId w:val="1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Calculate the </w:t>
      </w:r>
      <w:proofErr w:type="spellStart"/>
      <w:r>
        <w:rPr>
          <w:rFonts w:ascii="Times New Roman" w:eastAsia="宋体" w:hAnsi="Times New Roman" w:cs="Times New Roman"/>
          <w:szCs w:val="21"/>
        </w:rPr>
        <w:t>flatband</w:t>
      </w:r>
      <w:proofErr w:type="spellEnd"/>
      <w:r>
        <w:rPr>
          <w:rFonts w:ascii="Times New Roman" w:eastAsia="宋体" w:hAnsi="Times New Roman" w:cs="Times New Roman"/>
          <w:szCs w:val="21"/>
        </w:rPr>
        <w:t xml:space="preserve"> voltage of a silicon (</w:t>
      </w:r>
      <w:r>
        <w:rPr>
          <w:rFonts w:ascii="Symbol" w:eastAsia="宋体" w:hAnsi="Symbol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 xml:space="preserve">=4.05 eV, </w:t>
      </w:r>
      <w:proofErr w:type="spellStart"/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i</w:t>
      </w:r>
      <w:proofErr w:type="spellEnd"/>
      <w:r>
        <w:rPr>
          <w:rFonts w:ascii="Times New Roman" w:eastAsia="宋体" w:hAnsi="Times New Roman" w:cs="Times New Roman"/>
          <w:szCs w:val="21"/>
        </w:rPr>
        <w:t>=10</w:t>
      </w:r>
      <w:r>
        <w:rPr>
          <w:rFonts w:ascii="Times New Roman" w:eastAsia="宋体" w:hAnsi="Times New Roman" w:cs="Times New Roman"/>
          <w:szCs w:val="21"/>
          <w:vertAlign w:val="superscript"/>
        </w:rPr>
        <w:t>10</w:t>
      </w:r>
      <w:r>
        <w:rPr>
          <w:rFonts w:ascii="Times New Roman" w:eastAsia="宋体" w:hAnsi="Times New Roman" w:cs="Times New Roman"/>
          <w:szCs w:val="21"/>
        </w:rPr>
        <w:t xml:space="preserve"> cm</w:t>
      </w:r>
      <w:r>
        <w:rPr>
          <w:rFonts w:ascii="Times New Roman" w:eastAsia="宋体" w:hAnsi="Times New Roman" w:cs="Times New Roman"/>
          <w:szCs w:val="21"/>
          <w:vertAlign w:val="superscript"/>
        </w:rPr>
        <w:t>-3</w:t>
      </w:r>
      <w:r>
        <w:rPr>
          <w:rFonts w:ascii="Times New Roman" w:eastAsia="宋体" w:hAnsi="Times New Roman" w:cs="Times New Roman"/>
          <w:szCs w:val="21"/>
        </w:rPr>
        <w:t xml:space="preserve">) </w:t>
      </w:r>
      <w:proofErr w:type="spellStart"/>
      <w:r>
        <w:rPr>
          <w:rFonts w:ascii="Times New Roman" w:eastAsia="宋体" w:hAnsi="Times New Roman" w:cs="Times New Roman"/>
          <w:szCs w:val="21"/>
        </w:rPr>
        <w:t>nMOS</w:t>
      </w:r>
      <w:proofErr w:type="spellEnd"/>
      <w:r>
        <w:rPr>
          <w:rFonts w:ascii="Times New Roman" w:eastAsia="宋体" w:hAnsi="Times New Roman" w:cs="Times New Roman"/>
          <w:szCs w:val="21"/>
        </w:rPr>
        <w:t xml:space="preserve"> capacitor with a substrate doping </w:t>
      </w:r>
      <w:r>
        <w:rPr>
          <w:rFonts w:ascii="Times New Roman" w:eastAsia="宋体" w:hAnsi="Times New Roman" w:cs="Times New Roman"/>
          <w:i/>
          <w:iCs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= 10</w:t>
      </w:r>
      <w:r>
        <w:rPr>
          <w:rFonts w:ascii="Times New Roman" w:eastAsia="宋体" w:hAnsi="Times New Roman" w:cs="Times New Roman"/>
          <w:szCs w:val="21"/>
          <w:vertAlign w:val="superscript"/>
        </w:rPr>
        <w:t>17</w:t>
      </w:r>
      <w:r>
        <w:rPr>
          <w:rFonts w:ascii="Times New Roman" w:eastAsia="宋体" w:hAnsi="Times New Roman" w:cs="Times New Roman"/>
          <w:szCs w:val="21"/>
        </w:rPr>
        <w:t xml:space="preserve"> cm</w:t>
      </w:r>
      <w:r>
        <w:rPr>
          <w:rFonts w:ascii="Times New Roman" w:eastAsia="宋体" w:hAnsi="Times New Roman" w:cs="Times New Roman"/>
          <w:szCs w:val="21"/>
          <w:vertAlign w:val="superscript"/>
        </w:rPr>
        <w:t>-3</w:t>
      </w:r>
      <w:r>
        <w:rPr>
          <w:rFonts w:ascii="Times New Roman" w:eastAsia="宋体" w:hAnsi="Times New Roman" w:cs="Times New Roman"/>
          <w:szCs w:val="21"/>
        </w:rPr>
        <w:t xml:space="preserve"> and an aluminum gate (</w:t>
      </w:r>
      <w:r>
        <w:rPr>
          <w:rFonts w:ascii="Times New Roman" w:eastAsia="宋体" w:hAnsi="Times New Roman" w:cs="Times New Roman"/>
          <w:i/>
          <w:szCs w:val="21"/>
        </w:rPr>
        <w:t>W</w:t>
      </w:r>
      <w:r>
        <w:rPr>
          <w:rFonts w:ascii="Times New Roman" w:eastAsia="宋体" w:hAnsi="Times New Roman" w:cs="Times New Roman"/>
          <w:szCs w:val="21"/>
          <w:vertAlign w:val="subscript"/>
        </w:rPr>
        <w:t>M</w:t>
      </w:r>
      <w:r>
        <w:rPr>
          <w:rFonts w:ascii="Times New Roman" w:eastAsia="宋体" w:hAnsi="Times New Roman" w:cs="Times New Roman"/>
          <w:szCs w:val="21"/>
        </w:rPr>
        <w:t xml:space="preserve"> = 4.1 eV). Assume there is no fixed charge in the oxide or at the oxide-silicon interface.</w:t>
      </w:r>
      <w:r>
        <w:rPr>
          <w:rFonts w:ascii="Arial" w:eastAsiaTheme="minorEastAsia" w:hAnsi="Arial" w:cstheme="minorBidi"/>
          <w:color w:val="0070C0"/>
          <w:kern w:val="24"/>
          <w:sz w:val="36"/>
          <w:szCs w:val="36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Calculate the </w:t>
      </w:r>
      <w:proofErr w:type="spellStart"/>
      <w:r>
        <w:rPr>
          <w:rFonts w:ascii="Times New Roman" w:eastAsia="宋体" w:hAnsi="Times New Roman" w:cs="Times New Roman"/>
          <w:szCs w:val="21"/>
        </w:rPr>
        <w:t>flatband</w:t>
      </w:r>
      <w:proofErr w:type="spellEnd"/>
      <w:r>
        <w:rPr>
          <w:rFonts w:ascii="Times New Roman" w:eastAsia="宋体" w:hAnsi="Times New Roman" w:cs="Times New Roman"/>
          <w:szCs w:val="21"/>
        </w:rPr>
        <w:t xml:space="preserve"> voltage of a </w:t>
      </w:r>
      <w:proofErr w:type="spellStart"/>
      <w:r>
        <w:rPr>
          <w:rFonts w:ascii="Times New Roman" w:eastAsia="宋体" w:hAnsi="Times New Roman" w:cs="Times New Roman"/>
          <w:szCs w:val="21"/>
        </w:rPr>
        <w:t>pMOS</w:t>
      </w:r>
      <w:proofErr w:type="spellEnd"/>
      <w:r>
        <w:rPr>
          <w:rFonts w:ascii="Times New Roman" w:eastAsia="宋体" w:hAnsi="Times New Roman" w:cs="Times New Roman"/>
          <w:szCs w:val="21"/>
        </w:rPr>
        <w:t xml:space="preserve"> capacitor with the same donor doping level. 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分）</w:t>
      </w:r>
    </w:p>
    <w:p w14:paraId="0B070E01" w14:textId="77777777" w:rsidR="009D534F" w:rsidRDefault="009D534F" w:rsidP="009D534F">
      <w:pPr>
        <w:pStyle w:val="Default"/>
        <w:ind w:leftChars="200" w:left="420"/>
        <w:rPr>
          <w:rFonts w:ascii="Times New Roman" w:eastAsia="宋体" w:hAnsi="Times New Roman" w:cs="Times New Roman"/>
          <w:szCs w:val="21"/>
        </w:rPr>
      </w:pPr>
    </w:p>
    <w:p w14:paraId="28B0E6D9" w14:textId="77777777" w:rsidR="009D534F" w:rsidRDefault="009D534F" w:rsidP="009D534F">
      <w:pPr>
        <w:pStyle w:val="Default"/>
        <w:rPr>
          <w:rFonts w:ascii="Times New Roman" w:eastAsia="宋体" w:hAnsi="Times New Roman" w:cs="Times New Roman"/>
          <w:b/>
          <w:szCs w:val="21"/>
        </w:rPr>
      </w:pPr>
    </w:p>
    <w:p w14:paraId="2594EC4C" w14:textId="77777777" w:rsidR="009D534F" w:rsidRDefault="009D534F" w:rsidP="009D534F">
      <w:pPr>
        <w:pStyle w:val="Default"/>
        <w:numPr>
          <w:ilvl w:val="0"/>
          <w:numId w:val="1"/>
        </w:num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(1) </w:t>
      </w:r>
      <w:r>
        <w:rPr>
          <w:rFonts w:ascii="Times New Roman" w:eastAsia="宋体" w:hAnsi="Times New Roman" w:cs="Times New Roman" w:hint="eastAsia"/>
          <w:szCs w:val="21"/>
        </w:rPr>
        <w:t>画出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 w:hint="eastAsia"/>
          <w:szCs w:val="21"/>
        </w:rPr>
        <w:t>型</w:t>
      </w:r>
      <w:r>
        <w:rPr>
          <w:rFonts w:ascii="Times New Roman" w:eastAsia="宋体" w:hAnsi="Times New Roman" w:cs="Times New Roman"/>
          <w:szCs w:val="21"/>
        </w:rPr>
        <w:t>Si</w:t>
      </w:r>
      <w:r>
        <w:rPr>
          <w:rFonts w:ascii="Times New Roman" w:eastAsia="宋体" w:hAnsi="Times New Roman" w:cs="Times New Roman" w:hint="eastAsia"/>
          <w:szCs w:val="21"/>
        </w:rPr>
        <w:t>的空间电荷层电荷面密度</w:t>
      </w:r>
      <w:r>
        <w:rPr>
          <w:rFonts w:ascii="Times New Roman" w:eastAsia="宋体" w:hAnsi="Times New Roman" w:cs="Times New Roman"/>
          <w:szCs w:val="21"/>
        </w:rPr>
        <w:t>Qs</w:t>
      </w:r>
      <w:r>
        <w:rPr>
          <w:rFonts w:ascii="Times New Roman" w:eastAsia="宋体" w:hAnsi="Times New Roman" w:cs="Times New Roman" w:hint="eastAsia"/>
          <w:szCs w:val="21"/>
        </w:rPr>
        <w:t>与其表面势</w:t>
      </w:r>
      <w:r>
        <w:rPr>
          <w:rFonts w:ascii="Times New Roman" w:eastAsia="宋体" w:hAnsi="Times New Roman" w:cs="Times New Roman"/>
          <w:szCs w:val="21"/>
        </w:rPr>
        <w:t>Vs</w:t>
      </w:r>
      <w:r>
        <w:rPr>
          <w:rFonts w:ascii="Times New Roman" w:eastAsia="宋体" w:hAnsi="Times New Roman" w:cs="Times New Roman" w:hint="eastAsia"/>
          <w:szCs w:val="21"/>
        </w:rPr>
        <w:t>的对应关系，并标出空间电荷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层各个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状态对应的</w:t>
      </w:r>
      <w:r>
        <w:rPr>
          <w:rFonts w:ascii="Times New Roman" w:eastAsia="宋体" w:hAnsi="Times New Roman" w:cs="Times New Roman"/>
          <w:szCs w:val="21"/>
        </w:rPr>
        <w:t>Vs</w:t>
      </w:r>
      <w:r>
        <w:rPr>
          <w:rFonts w:ascii="Times New Roman" w:eastAsia="宋体" w:hAnsi="Times New Roman" w:cs="Times New Roman" w:hint="eastAsia"/>
          <w:szCs w:val="21"/>
        </w:rPr>
        <w:t>区间。（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分）</w:t>
      </w:r>
    </w:p>
    <w:p w14:paraId="5D39F4CD" w14:textId="77777777" w:rsidR="009D534F" w:rsidRDefault="009D534F" w:rsidP="009D534F">
      <w:pPr>
        <w:pStyle w:val="Default"/>
        <w:ind w:leftChars="202" w:left="424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(2) </w:t>
      </w:r>
      <w:r>
        <w:rPr>
          <w:rFonts w:ascii="Times New Roman" w:eastAsia="宋体" w:hAnsi="Times New Roman" w:cs="Times New Roman" w:hint="eastAsia"/>
          <w:szCs w:val="21"/>
        </w:rPr>
        <w:t>设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D</w:t>
      </w:r>
      <w:r>
        <w:rPr>
          <w:rFonts w:ascii="Times New Roman" w:eastAsia="宋体" w:hAnsi="Times New Roman" w:cs="Times New Roman"/>
          <w:szCs w:val="21"/>
        </w:rPr>
        <w:t>=10</w:t>
      </w:r>
      <w:r>
        <w:rPr>
          <w:rFonts w:ascii="Times New Roman" w:eastAsia="宋体" w:hAnsi="Times New Roman" w:cs="Times New Roman"/>
          <w:szCs w:val="21"/>
          <w:vertAlign w:val="superscript"/>
        </w:rPr>
        <w:t>16</w:t>
      </w:r>
      <w:r>
        <w:rPr>
          <w:rFonts w:ascii="Times New Roman" w:eastAsia="宋体" w:hAnsi="Times New Roman" w:cs="Times New Roman"/>
          <w:szCs w:val="21"/>
        </w:rPr>
        <w:t>cm</w:t>
      </w:r>
      <w:r>
        <w:rPr>
          <w:rFonts w:ascii="Times New Roman" w:eastAsia="宋体" w:hAnsi="Times New Roman" w:cs="Times New Roman"/>
          <w:szCs w:val="21"/>
          <w:vertAlign w:val="superscript"/>
        </w:rPr>
        <w:t>-3</w:t>
      </w:r>
      <w:r>
        <w:rPr>
          <w:rFonts w:ascii="Times New Roman" w:eastAsia="宋体" w:hAnsi="Times New Roman" w:cs="Times New Roman"/>
          <w:szCs w:val="21"/>
        </w:rPr>
        <w:t xml:space="preserve"> , d</w:t>
      </w:r>
      <w:r>
        <w:rPr>
          <w:rFonts w:ascii="Times New Roman" w:eastAsia="宋体" w:hAnsi="Times New Roman" w:cs="Times New Roman"/>
          <w:szCs w:val="21"/>
          <w:vertAlign w:val="subscript"/>
        </w:rPr>
        <w:t>ox</w:t>
      </w:r>
      <w:r>
        <w:rPr>
          <w:rFonts w:ascii="Times New Roman" w:eastAsia="宋体" w:hAnsi="Times New Roman" w:cs="Times New Roman"/>
          <w:szCs w:val="21"/>
        </w:rPr>
        <w:t xml:space="preserve">=10nm. 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画出理想低频和高频及深耗尽情况下的</w:t>
      </w:r>
      <w:r>
        <w:rPr>
          <w:rFonts w:ascii="Times New Roman" w:eastAsia="宋体" w:hAnsi="Times New Roman" w:cs="Times New Roman"/>
          <w:szCs w:val="21"/>
        </w:rPr>
        <w:t xml:space="preserve"> CV </w:t>
      </w:r>
      <w:r>
        <w:rPr>
          <w:rFonts w:ascii="Times New Roman" w:eastAsia="宋体" w:hAnsi="Times New Roman" w:cs="Times New Roman" w:hint="eastAsia"/>
          <w:szCs w:val="21"/>
        </w:rPr>
        <w:t>曲线，横坐标为</w:t>
      </w:r>
      <w:r>
        <w:rPr>
          <w:rFonts w:ascii="Times New Roman" w:eastAsia="宋体" w:hAnsi="Times New Roman" w:cs="Times New Roman"/>
          <w:szCs w:val="21"/>
        </w:rPr>
        <w:t xml:space="preserve"> V</w:t>
      </w:r>
      <w:r>
        <w:rPr>
          <w:rFonts w:ascii="Times New Roman" w:eastAsia="宋体" w:hAnsi="Times New Roman" w:cs="Times New Roman"/>
          <w:szCs w:val="21"/>
          <w:vertAlign w:val="subscript"/>
        </w:rPr>
        <w:t>G</w:t>
      </w:r>
      <w:r>
        <w:rPr>
          <w:rFonts w:ascii="Times New Roman" w:eastAsia="宋体" w:hAnsi="Times New Roman" w:cs="Times New Roman" w:hint="eastAsia"/>
          <w:szCs w:val="21"/>
        </w:rPr>
        <w:t>，纵坐标为</w:t>
      </w:r>
      <w:r>
        <w:rPr>
          <w:rFonts w:ascii="Times New Roman" w:eastAsia="宋体" w:hAnsi="Times New Roman" w:cs="Times New Roman"/>
          <w:szCs w:val="21"/>
        </w:rPr>
        <w:t xml:space="preserve"> C/C</w:t>
      </w:r>
      <w:r>
        <w:rPr>
          <w:rFonts w:ascii="Times New Roman" w:eastAsia="宋体" w:hAnsi="Times New Roman" w:cs="Times New Roman"/>
          <w:szCs w:val="21"/>
          <w:vertAlign w:val="subscript"/>
        </w:rPr>
        <w:t>ox</w:t>
      </w:r>
      <w:r>
        <w:rPr>
          <w:rFonts w:ascii="Times New Roman" w:eastAsia="宋体" w:hAnsi="Times New Roman" w:cs="Times New Roman" w:hint="eastAsia"/>
          <w:szCs w:val="21"/>
        </w:rPr>
        <w:t>，在图上标出半导体表面的五种基本状态所对应的区域。（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分）</w:t>
      </w:r>
    </w:p>
    <w:p w14:paraId="13714A78" w14:textId="77777777" w:rsidR="009D534F" w:rsidRDefault="009D534F" w:rsidP="009D534F">
      <w:pPr>
        <w:pStyle w:val="Default"/>
        <w:ind w:leftChars="202" w:left="424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(3) 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忽略反型载流子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，计算强反型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开始时硅表面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的电场强度及开启电压。（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分）</w:t>
      </w:r>
    </w:p>
    <w:p w14:paraId="7C42A9F1" w14:textId="77777777" w:rsidR="009D534F" w:rsidRDefault="009D534F" w:rsidP="009D534F">
      <w:pPr>
        <w:autoSpaceDE w:val="0"/>
        <w:autoSpaceDN w:val="0"/>
        <w:adjustRightInd w:val="0"/>
        <w:jc w:val="left"/>
        <w:rPr>
          <w:rFonts w:ascii="黑体" w:eastAsia="黑体"/>
          <w:kern w:val="0"/>
          <w:sz w:val="24"/>
          <w:szCs w:val="24"/>
        </w:rPr>
      </w:pPr>
    </w:p>
    <w:p w14:paraId="247E8647" w14:textId="77777777" w:rsidR="009D534F" w:rsidRDefault="009D534F" w:rsidP="009D534F">
      <w:pPr>
        <w:pStyle w:val="Default"/>
        <w:numPr>
          <w:ilvl w:val="0"/>
          <w:numId w:val="1"/>
        </w:numPr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用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 w:hint="eastAsia"/>
          <w:szCs w:val="21"/>
        </w:rPr>
        <w:t>型</w:t>
      </w:r>
      <w:r>
        <w:rPr>
          <w:rFonts w:ascii="Times New Roman" w:eastAsia="宋体" w:hAnsi="Times New Roman" w:cs="Times New Roman"/>
          <w:szCs w:val="21"/>
        </w:rPr>
        <w:t>Si</w:t>
      </w:r>
      <w:r>
        <w:rPr>
          <w:rFonts w:ascii="Times New Roman" w:eastAsia="宋体" w:hAnsi="Times New Roman" w:cs="Times New Roman" w:hint="eastAsia"/>
          <w:szCs w:val="21"/>
        </w:rPr>
        <w:t>单晶片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做为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衬底制备</w:t>
      </w:r>
      <w:r>
        <w:rPr>
          <w:rFonts w:ascii="Times New Roman" w:eastAsia="宋体" w:hAnsi="Times New Roman" w:cs="Times New Roman"/>
          <w:szCs w:val="21"/>
        </w:rPr>
        <w:t>MIS</w:t>
      </w:r>
      <w:r>
        <w:rPr>
          <w:rFonts w:ascii="Times New Roman" w:eastAsia="宋体" w:hAnsi="Times New Roman" w:cs="Times New Roman" w:hint="eastAsia"/>
          <w:szCs w:val="21"/>
        </w:rPr>
        <w:t>电容。金属电极使用</w:t>
      </w:r>
      <w:r>
        <w:rPr>
          <w:rFonts w:ascii="Times New Roman" w:eastAsia="宋体" w:hAnsi="Times New Roman" w:cs="Times New Roman"/>
          <w:szCs w:val="21"/>
        </w:rPr>
        <w:t>Al</w:t>
      </w:r>
      <w:r>
        <w:rPr>
          <w:rFonts w:ascii="Times New Roman" w:eastAsia="宋体" w:hAnsi="Times New Roman" w:cs="Times New Roman" w:hint="eastAsia"/>
          <w:szCs w:val="21"/>
        </w:rPr>
        <w:t>，面积为</w:t>
      </w:r>
      <w:r>
        <w:rPr>
          <w:rFonts w:ascii="Times New Roman" w:eastAsia="宋体" w:hAnsi="Times New Roman" w:cs="Times New Roman"/>
          <w:szCs w:val="21"/>
        </w:rPr>
        <w:t>1.6E-7 m</w:t>
      </w:r>
      <w:r>
        <w:rPr>
          <w:rFonts w:ascii="Times New Roman" w:eastAsia="宋体" w:hAnsi="Times New Roman" w:cs="Times New Roman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，功函数为</w:t>
      </w:r>
      <w:r>
        <w:rPr>
          <w:rFonts w:ascii="Times New Roman" w:eastAsia="宋体" w:hAnsi="Times New Roman" w:cs="Times New Roman"/>
          <w:szCs w:val="21"/>
        </w:rPr>
        <w:t>4.25eV</w:t>
      </w:r>
      <w:r>
        <w:rPr>
          <w:rFonts w:ascii="Times New Roman" w:eastAsia="宋体" w:hAnsi="Times New Roman" w:cs="Times New Roman" w:hint="eastAsia"/>
          <w:szCs w:val="21"/>
        </w:rPr>
        <w:t>。绝缘层采用</w:t>
      </w:r>
      <w:r>
        <w:rPr>
          <w:rFonts w:ascii="Times New Roman" w:eastAsia="宋体" w:hAnsi="Times New Roman" w:cs="Times New Roman"/>
          <w:szCs w:val="21"/>
        </w:rPr>
        <w:t>SiO2</w:t>
      </w:r>
      <w:r>
        <w:rPr>
          <w:rFonts w:ascii="Times New Roman" w:eastAsia="宋体" w:hAnsi="Times New Roman" w:cs="Times New Roman" w:hint="eastAsia"/>
          <w:szCs w:val="21"/>
        </w:rPr>
        <w:t>，相对介电常数</w:t>
      </w:r>
      <w:r>
        <w:rPr>
          <w:rFonts w:ascii="Times New Roman" w:eastAsia="宋体" w:hAnsi="Times New Roman" w:cs="Times New Roman"/>
          <w:szCs w:val="21"/>
        </w:rPr>
        <w:t>3.9</w:t>
      </w:r>
      <w:r>
        <w:rPr>
          <w:rFonts w:ascii="Times New Roman" w:eastAsia="宋体" w:hAnsi="Times New Roman" w:cs="Times New Roman" w:hint="eastAsia"/>
          <w:szCs w:val="21"/>
        </w:rPr>
        <w:t>。在</w:t>
      </w:r>
      <w:r>
        <w:rPr>
          <w:rFonts w:ascii="Times New Roman" w:eastAsia="宋体" w:hAnsi="Times New Roman" w:cs="Times New Roman"/>
          <w:szCs w:val="21"/>
        </w:rPr>
        <w:t>200</w:t>
      </w:r>
      <w:r>
        <w:rPr>
          <w:rFonts w:ascii="Times New Roman" w:eastAsia="宋体" w:hAnsi="Times New Roman" w:cs="Times New Roman"/>
          <w:szCs w:val="21"/>
          <w:vertAlign w:val="superscript"/>
        </w:rPr>
        <w:t>o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下做高频正负偏压</w:t>
      </w:r>
      <w:r>
        <w:rPr>
          <w:rFonts w:ascii="Times New Roman" w:eastAsia="宋体" w:hAnsi="Times New Roman" w:cs="Times New Roman"/>
          <w:szCs w:val="21"/>
        </w:rPr>
        <w:t>B-T</w:t>
      </w:r>
      <w:r>
        <w:rPr>
          <w:rFonts w:ascii="Times New Roman" w:eastAsia="宋体" w:hAnsi="Times New Roman" w:cs="Times New Roman" w:hint="eastAsia"/>
          <w:szCs w:val="21"/>
        </w:rPr>
        <w:t>实验，测量所得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－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曲线如图所示。求该</w:t>
      </w:r>
      <w:r>
        <w:rPr>
          <w:rFonts w:ascii="Times New Roman" w:eastAsia="宋体" w:hAnsi="Times New Roman" w:cs="Times New Roman"/>
          <w:szCs w:val="21"/>
        </w:rPr>
        <w:t>SiO2</w:t>
      </w:r>
      <w:r>
        <w:rPr>
          <w:rFonts w:ascii="Times New Roman" w:eastAsia="宋体" w:hAnsi="Times New Roman" w:cs="Times New Roman" w:hint="eastAsia"/>
          <w:szCs w:val="21"/>
        </w:rPr>
        <w:t>中的可动电荷面密度。（查课本图</w:t>
      </w:r>
      <w:r>
        <w:rPr>
          <w:rFonts w:ascii="Times New Roman" w:eastAsia="宋体" w:hAnsi="Times New Roman" w:cs="Times New Roman"/>
          <w:szCs w:val="21"/>
        </w:rPr>
        <w:t>8-12</w:t>
      </w:r>
      <w:r>
        <w:rPr>
          <w:rFonts w:ascii="Times New Roman" w:eastAsia="宋体" w:hAnsi="Times New Roman" w:cs="Times New Roman" w:hint="eastAsia"/>
          <w:szCs w:val="21"/>
        </w:rPr>
        <w:t>）（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分）</w:t>
      </w:r>
    </w:p>
    <w:p w14:paraId="5EA0AF75" w14:textId="6895A551" w:rsidR="009D534F" w:rsidRPr="009D534F" w:rsidRDefault="009D534F" w:rsidP="009D534F">
      <w:pPr>
        <w:pStyle w:val="Default"/>
        <w:ind w:firstLineChars="176" w:firstLine="424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b/>
          <w:noProof/>
          <w:szCs w:val="21"/>
        </w:rPr>
        <w:drawing>
          <wp:inline distT="0" distB="0" distL="0" distR="0" wp14:anchorId="1EAA4FD2" wp14:editId="492973CC">
            <wp:extent cx="4367530" cy="19812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53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3FE99" wp14:editId="79468A32">
            <wp:extent cx="5274310" cy="5953760"/>
            <wp:effectExtent l="0" t="0" r="2540" b="889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9368" w14:textId="77777777" w:rsidR="009D534F" w:rsidRDefault="009D534F">
      <w:r w:rsidRPr="009D534F">
        <w:rPr>
          <w:noProof/>
        </w:rPr>
        <w:lastRenderedPageBreak/>
        <w:drawing>
          <wp:inline distT="0" distB="0" distL="0" distR="0" wp14:anchorId="26C331B8" wp14:editId="457398B2">
            <wp:extent cx="5400669" cy="7605713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66" b="18177"/>
                    <a:stretch/>
                  </pic:blipFill>
                  <pic:spPr bwMode="auto">
                    <a:xfrm>
                      <a:off x="0" y="0"/>
                      <a:ext cx="5405790" cy="76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488D6" w14:textId="4E1300E8" w:rsidR="001818B6" w:rsidRPr="00A15DAB" w:rsidRDefault="009D534F">
      <w:r w:rsidRPr="009D534F">
        <w:drawing>
          <wp:inline distT="0" distB="0" distL="0" distR="0" wp14:anchorId="615313AC" wp14:editId="0EB7572F">
            <wp:extent cx="3434167" cy="1004888"/>
            <wp:effectExtent l="0" t="0" r="0" b="508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8993" b="7744"/>
                    <a:stretch/>
                  </pic:blipFill>
                  <pic:spPr bwMode="auto">
                    <a:xfrm>
                      <a:off x="0" y="0"/>
                      <a:ext cx="3473870" cy="1016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18B6" w:rsidRPr="00A15DAB" w:rsidSect="007B5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907A1" w14:textId="77777777" w:rsidR="00C554D5" w:rsidRDefault="00C554D5" w:rsidP="00D46BC9">
      <w:r>
        <w:separator/>
      </w:r>
    </w:p>
  </w:endnote>
  <w:endnote w:type="continuationSeparator" w:id="0">
    <w:p w14:paraId="1FDD0F2D" w14:textId="77777777" w:rsidR="00C554D5" w:rsidRDefault="00C554D5" w:rsidP="00D46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棭.塤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C4C6F" w14:textId="77777777" w:rsidR="00C554D5" w:rsidRDefault="00C554D5" w:rsidP="00D46BC9">
      <w:r>
        <w:separator/>
      </w:r>
    </w:p>
  </w:footnote>
  <w:footnote w:type="continuationSeparator" w:id="0">
    <w:p w14:paraId="119CA74C" w14:textId="77777777" w:rsidR="00C554D5" w:rsidRDefault="00C554D5" w:rsidP="00D46B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96DE7"/>
    <w:multiLevelType w:val="hybridMultilevel"/>
    <w:tmpl w:val="C16034DA"/>
    <w:lvl w:ilvl="0" w:tplc="1346AF7E">
      <w:start w:val="1"/>
      <w:numFmt w:val="japaneseCounting"/>
      <w:lvlText w:val="%1．"/>
      <w:lvlJc w:val="left"/>
      <w:pPr>
        <w:ind w:left="490" w:hanging="49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398404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D1"/>
    <w:rsid w:val="000B632F"/>
    <w:rsid w:val="000E606E"/>
    <w:rsid w:val="001818B6"/>
    <w:rsid w:val="001C494C"/>
    <w:rsid w:val="00204A06"/>
    <w:rsid w:val="002A5656"/>
    <w:rsid w:val="0030290E"/>
    <w:rsid w:val="00623D8D"/>
    <w:rsid w:val="00681157"/>
    <w:rsid w:val="006F2022"/>
    <w:rsid w:val="00737BD1"/>
    <w:rsid w:val="007B53B2"/>
    <w:rsid w:val="00837AA0"/>
    <w:rsid w:val="008E6B29"/>
    <w:rsid w:val="008F3A1E"/>
    <w:rsid w:val="009D534F"/>
    <w:rsid w:val="00A15DAB"/>
    <w:rsid w:val="00AF7561"/>
    <w:rsid w:val="00BB25E2"/>
    <w:rsid w:val="00BB79BC"/>
    <w:rsid w:val="00BE0072"/>
    <w:rsid w:val="00C04281"/>
    <w:rsid w:val="00C554D5"/>
    <w:rsid w:val="00C606A2"/>
    <w:rsid w:val="00D46BC9"/>
    <w:rsid w:val="00EC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6AEE3"/>
  <w15:chartTrackingRefBased/>
  <w15:docId w15:val="{862411FE-3E5C-4384-A397-2E27E463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6B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6B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6B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6BC9"/>
    <w:rPr>
      <w:sz w:val="18"/>
      <w:szCs w:val="18"/>
    </w:rPr>
  </w:style>
  <w:style w:type="paragraph" w:customStyle="1" w:styleId="Default">
    <w:name w:val="Default"/>
    <w:rsid w:val="009D534F"/>
    <w:pPr>
      <w:widowControl w:val="0"/>
      <w:autoSpaceDE w:val="0"/>
      <w:autoSpaceDN w:val="0"/>
      <w:adjustRightInd w:val="0"/>
    </w:pPr>
    <w:rPr>
      <w:rFonts w:ascii="宋体棭.塤.." w:eastAsia="宋体棭.塤.." w:cs="宋体棭.塤..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 龙玺</dc:creator>
  <cp:keywords/>
  <dc:description/>
  <cp:lastModifiedBy>宋 皓月</cp:lastModifiedBy>
  <cp:revision>12</cp:revision>
  <dcterms:created xsi:type="dcterms:W3CDTF">2022-05-28T06:51:00Z</dcterms:created>
  <dcterms:modified xsi:type="dcterms:W3CDTF">2022-06-12T03:40:00Z</dcterms:modified>
</cp:coreProperties>
</file>