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00F2" w14:textId="4B87E86A" w:rsidR="00E00108" w:rsidRPr="0084650D" w:rsidRDefault="0084650D" w:rsidP="0084650D">
      <w:pPr>
        <w:spacing w:line="300" w:lineRule="auto"/>
        <w:rPr>
          <w:rFonts w:ascii="宋体" w:eastAsia="宋体" w:hAnsi="宋体"/>
          <w:sz w:val="32"/>
          <w:szCs w:val="32"/>
        </w:rPr>
      </w:pPr>
      <w:r w:rsidRPr="0084650D">
        <w:rPr>
          <w:rFonts w:ascii="宋体" w:eastAsia="宋体" w:hAnsi="宋体" w:hint="eastAsia"/>
          <w:sz w:val="32"/>
          <w:szCs w:val="32"/>
        </w:rPr>
        <w:t>一、小组工作</w:t>
      </w:r>
    </w:p>
    <w:p w14:paraId="37EC10DD" w14:textId="09EC20F6" w:rsidR="0084650D" w:rsidRDefault="0084650D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小组的项目是制作一款武侠/仙侠主题的动作冒险类游戏，游戏采用2D横版过关的方式，使用即时战斗制，配合丰富的游戏剧情推进游戏，让玩家在一边享受激烈的战斗的同时，能够一点点揭开这个世界的故事。</w:t>
      </w:r>
    </w:p>
    <w:p w14:paraId="42B92FF2" w14:textId="2300B1F4" w:rsidR="0084650D" w:rsidRDefault="0084650D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采取的是模块化的设计方式，使用快速实现模型，首先完成一些基础功能，再逐渐丰富内容，使用的开发引擎是unity。由于整体工作量非常大，我们的时间有限，目前只完成了第一次迭代，实现了游戏的基本功能</w:t>
      </w:r>
      <w:r w:rsidR="00E25E76">
        <w:rPr>
          <w:rFonts w:ascii="宋体" w:eastAsia="宋体" w:hAnsi="宋体" w:hint="eastAsia"/>
          <w:sz w:val="28"/>
          <w:szCs w:val="28"/>
        </w:rPr>
        <w:t>。</w:t>
      </w:r>
    </w:p>
    <w:p w14:paraId="59A8CDD5" w14:textId="77777777" w:rsidR="00E25E76" w:rsidRDefault="00E25E76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我们将小组分成了多个任务组，有主界面组、战斗系统组、剧情组、数值策划组。</w:t>
      </w:r>
    </w:p>
    <w:p w14:paraId="6CB7B408" w14:textId="78AE50A0" w:rsidR="00E25E76" w:rsidRDefault="00E25E76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界面组完成了游戏的开始游戏界面、设置界面、人物界面、游戏（地图）界面的设计以及附属的功能，比如开始游戏界面可以创建新的游戏存档和读取已有游戏，设置界面可以调节游戏画面尺寸、游戏画面亮度等简单功能，人物界面可以查看人物的具体属性值以及装备，游戏界面作为游戏的主要界面，从该界面可以进入游戏副本、游戏剧情、人物界面等。</w:t>
      </w:r>
    </w:p>
    <w:p w14:paraId="52580FB9" w14:textId="0B50415E" w:rsidR="00E25E76" w:rsidRDefault="00E25E76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战斗系统组制作了一个普通的闯关关卡和一个boss关卡，玩家在关卡中可以通过键盘控制人物移动和攻击，移动包括了横向的跑动和跳跃，攻击包括普通攻击和组合键释放的特殊攻击，特殊攻击需要消耗蓝量，蓝量不足将无法使用。关卡中的怪物会主动攻击玩家，玩家血量为0则失败，怪物同样也可以被玩家消灭</w:t>
      </w:r>
      <w:r w:rsidR="00153F37">
        <w:rPr>
          <w:rFonts w:ascii="宋体" w:eastAsia="宋体" w:hAnsi="宋体" w:hint="eastAsia"/>
          <w:sz w:val="28"/>
          <w:szCs w:val="28"/>
        </w:rPr>
        <w:t>。</w:t>
      </w:r>
    </w:p>
    <w:p w14:paraId="20E85AA3" w14:textId="094E7AA8" w:rsidR="00153F37" w:rsidRDefault="00153F37" w:rsidP="0084650D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剧情系统采用了文字冒险类游戏的剧情表达方式，即使用人物立绘、对话、背景的不断切换，将剧情呈现给玩家。目前剧情方面敲定了世界观内容，玩家所使用人物的背景故事，和一个独立的故事，文本字数一万余字，该故事已经完整地放入游戏中，可从游戏地图进入。</w:t>
      </w:r>
    </w:p>
    <w:p w14:paraId="22C423C0" w14:textId="6C1BBB28" w:rsidR="00153F37" w:rsidRDefault="00153F37" w:rsidP="0084650D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数值策划提出了三种职业属性成长曲线，角色升级经验曲线，伤害计算公式，不同等级所对应的怪物属性等一系列数据内容，这部分内容详细请查看数值策划的详细设计部分。</w:t>
      </w:r>
    </w:p>
    <w:p w14:paraId="0BA76187" w14:textId="77777777" w:rsidR="0084650D" w:rsidRPr="0084650D" w:rsidRDefault="0084650D" w:rsidP="0084650D">
      <w:pPr>
        <w:spacing w:line="300" w:lineRule="auto"/>
        <w:rPr>
          <w:rFonts w:ascii="宋体" w:eastAsia="宋体" w:hAnsi="宋体" w:hint="eastAsia"/>
          <w:sz w:val="28"/>
          <w:szCs w:val="28"/>
        </w:rPr>
      </w:pPr>
    </w:p>
    <w:p w14:paraId="6C2237CA" w14:textId="0EA75392" w:rsidR="0084650D" w:rsidRPr="0084650D" w:rsidRDefault="0084650D" w:rsidP="0084650D">
      <w:pPr>
        <w:spacing w:line="300" w:lineRule="auto"/>
        <w:rPr>
          <w:rFonts w:ascii="宋体" w:eastAsia="宋体" w:hAnsi="宋体"/>
          <w:sz w:val="32"/>
          <w:szCs w:val="32"/>
        </w:rPr>
      </w:pPr>
      <w:r w:rsidRPr="0084650D">
        <w:rPr>
          <w:rFonts w:ascii="宋体" w:eastAsia="宋体" w:hAnsi="宋体" w:hint="eastAsia"/>
          <w:sz w:val="32"/>
          <w:szCs w:val="32"/>
        </w:rPr>
        <w:t>二、个人工作</w:t>
      </w:r>
    </w:p>
    <w:p w14:paraId="443DBAC4" w14:textId="0F32C9EC" w:rsidR="0084650D" w:rsidRPr="0084650D" w:rsidRDefault="0084650D" w:rsidP="0084650D">
      <w:pPr>
        <w:spacing w:line="300" w:lineRule="auto"/>
        <w:rPr>
          <w:rFonts w:ascii="宋体" w:eastAsia="宋体" w:hAnsi="宋体"/>
          <w:sz w:val="28"/>
          <w:szCs w:val="28"/>
        </w:rPr>
      </w:pPr>
    </w:p>
    <w:p w14:paraId="2A79189C" w14:textId="688C1934" w:rsidR="0084650D" w:rsidRPr="0084650D" w:rsidRDefault="0084650D" w:rsidP="0084650D">
      <w:pPr>
        <w:spacing w:line="300" w:lineRule="auto"/>
        <w:rPr>
          <w:rFonts w:ascii="宋体" w:eastAsia="宋体" w:hAnsi="宋体" w:hint="eastAsia"/>
          <w:sz w:val="32"/>
          <w:szCs w:val="32"/>
        </w:rPr>
      </w:pPr>
      <w:r w:rsidRPr="0084650D">
        <w:rPr>
          <w:rFonts w:ascii="宋体" w:eastAsia="宋体" w:hAnsi="宋体" w:hint="eastAsia"/>
          <w:sz w:val="32"/>
          <w:szCs w:val="32"/>
        </w:rPr>
        <w:t>三、组员打分</w:t>
      </w:r>
    </w:p>
    <w:sectPr w:rsidR="0084650D" w:rsidRPr="0084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5E"/>
    <w:rsid w:val="00153F37"/>
    <w:rsid w:val="0056495E"/>
    <w:rsid w:val="0084650D"/>
    <w:rsid w:val="00E00108"/>
    <w:rsid w:val="00E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523C"/>
  <w15:chartTrackingRefBased/>
  <w15:docId w15:val="{4B918199-1AE0-40F3-8DF9-268EA86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2</cp:revision>
  <dcterms:created xsi:type="dcterms:W3CDTF">2020-06-24T06:53:00Z</dcterms:created>
  <dcterms:modified xsi:type="dcterms:W3CDTF">2020-06-24T07:19:00Z</dcterms:modified>
</cp:coreProperties>
</file>