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EF1" w:rsidRDefault="006C272D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Lab </w:t>
      </w:r>
      <w:r w:rsidR="00A50E1A">
        <w:rPr>
          <w:rFonts w:asciiTheme="minorEastAsia" w:eastAsiaTheme="minorEastAsia" w:hAnsiTheme="minorEastAsia" w:cs="Times New Roman" w:hint="eastAsia"/>
          <w:b/>
          <w:sz w:val="44"/>
        </w:rPr>
        <w:t>6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宋体" w:eastAsia="宋体" w:hAnsi="宋体" w:cs="宋体"/>
          <w:sz w:val="44"/>
        </w:rPr>
        <w:t>实验题目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DA0EF1" w:rsidRDefault="006C272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409" w:type="dxa"/>
        <w:tblInd w:w="-108" w:type="dxa"/>
        <w:tblCellMar>
          <w:top w:w="5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66"/>
        <w:gridCol w:w="1289"/>
        <w:gridCol w:w="2973"/>
        <w:gridCol w:w="3181"/>
      </w:tblGrid>
      <w:tr w:rsidR="00A50E1A">
        <w:trPr>
          <w:trHeight w:val="367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学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号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A50E1A">
              <w:rPr>
                <w:rFonts w:asciiTheme="minorEastAsia" w:eastAsiaTheme="minorEastAsia" w:hAnsiTheme="minorEastAsia" w:cs="Times New Roman" w:hint="eastAsia"/>
                <w:b/>
                <w:sz w:val="24"/>
              </w:rPr>
              <w:t>17363011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学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院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专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业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50E1A">
        <w:trPr>
          <w:trHeight w:val="367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姓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名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A50E1A">
              <w:rPr>
                <w:rFonts w:ascii="宋体" w:eastAsia="宋体" w:hAnsi="宋体" w:cs="宋体" w:hint="eastAsia"/>
                <w:b/>
                <w:sz w:val="24"/>
              </w:rPr>
              <w:t>陈政培</w:t>
            </w:r>
            <w:proofErr w:type="gramEnd"/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A50E1A">
              <w:rPr>
                <w:rFonts w:ascii="宋体" w:eastAsia="宋体" w:hAnsi="宋体" w:cs="宋体" w:hint="eastAsia"/>
                <w:b/>
                <w:sz w:val="24"/>
              </w:rPr>
              <w:t>智能工程学院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EF1" w:rsidRDefault="006C27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A50E1A">
              <w:rPr>
                <w:rFonts w:ascii="宋体" w:eastAsia="宋体" w:hAnsi="宋体" w:cs="宋体" w:hint="eastAsia"/>
                <w:b/>
                <w:sz w:val="24"/>
              </w:rPr>
              <w:t>智能科学与技术</w:t>
            </w:r>
          </w:p>
        </w:tc>
      </w:tr>
    </w:tbl>
    <w:p w:rsidR="00DA0EF1" w:rsidRDefault="006C272D">
      <w:pPr>
        <w:spacing w:after="114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A0EF1" w:rsidRDefault="006C272D">
      <w:pPr>
        <w:numPr>
          <w:ilvl w:val="0"/>
          <w:numId w:val="1"/>
        </w:numPr>
        <w:spacing w:after="99"/>
        <w:ind w:hanging="365"/>
      </w:pPr>
      <w:r>
        <w:rPr>
          <w:rFonts w:ascii="宋体" w:eastAsia="宋体" w:hAnsi="宋体" w:cs="宋体"/>
          <w:sz w:val="24"/>
        </w:rPr>
        <w:t>实验目的：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50E1A">
        <w:rPr>
          <w:rFonts w:ascii="宋体" w:eastAsia="宋体" w:hAnsi="宋体" w:cs="宋体" w:hint="eastAsia"/>
          <w:b/>
          <w:sz w:val="24"/>
        </w:rPr>
        <w:t>利用python实现K</w:t>
      </w:r>
      <w:r w:rsidR="00A50E1A">
        <w:rPr>
          <w:rFonts w:ascii="宋体" w:eastAsia="宋体" w:hAnsi="宋体" w:cs="宋体"/>
          <w:b/>
          <w:sz w:val="24"/>
        </w:rPr>
        <w:t>NN</w:t>
      </w:r>
      <w:r w:rsidR="00A50E1A">
        <w:rPr>
          <w:rFonts w:ascii="宋体" w:eastAsia="宋体" w:hAnsi="宋体" w:cs="宋体" w:hint="eastAsia"/>
          <w:b/>
          <w:sz w:val="24"/>
        </w:rPr>
        <w:t>分类器</w:t>
      </w:r>
    </w:p>
    <w:p w:rsidR="00A50E1A" w:rsidRDefault="006C272D" w:rsidP="00A50E1A">
      <w:pPr>
        <w:numPr>
          <w:ilvl w:val="0"/>
          <w:numId w:val="1"/>
        </w:numPr>
        <w:spacing w:after="99"/>
        <w:ind w:hanging="365"/>
      </w:pPr>
      <w:r>
        <w:rPr>
          <w:rFonts w:ascii="宋体" w:eastAsia="宋体" w:hAnsi="宋体" w:cs="宋体"/>
          <w:sz w:val="24"/>
        </w:rPr>
        <w:t>实验环境：</w:t>
      </w:r>
      <w:r w:rsidR="00A50E1A">
        <w:rPr>
          <w:rFonts w:ascii="宋体" w:eastAsia="宋体" w:hAnsi="宋体" w:cs="宋体" w:hint="eastAsia"/>
          <w:sz w:val="24"/>
        </w:rPr>
        <w:t>vs</w:t>
      </w:r>
      <w:r w:rsidR="00A50E1A">
        <w:rPr>
          <w:rFonts w:ascii="宋体" w:eastAsia="宋体" w:hAnsi="宋体" w:cs="宋体"/>
          <w:sz w:val="24"/>
        </w:rPr>
        <w:t xml:space="preserve"> </w:t>
      </w:r>
      <w:r w:rsidR="00A50E1A">
        <w:rPr>
          <w:rFonts w:ascii="宋体" w:eastAsia="宋体" w:hAnsi="宋体" w:cs="宋体" w:hint="eastAsia"/>
          <w:sz w:val="24"/>
        </w:rPr>
        <w:t>code</w:t>
      </w:r>
      <w:r w:rsidR="00A50E1A">
        <w:rPr>
          <w:rFonts w:eastAsiaTheme="minorEastAsia" w:hint="eastAsia"/>
        </w:rPr>
        <w:t>、</w:t>
      </w:r>
      <w:r w:rsidR="00A50E1A">
        <w:rPr>
          <w:rFonts w:eastAsiaTheme="minorEastAsia" w:hint="eastAsia"/>
        </w:rPr>
        <w:t>python3.6.8</w:t>
      </w:r>
    </w:p>
    <w:p w:rsidR="00DA0EF1" w:rsidRPr="00A50E1A" w:rsidRDefault="006C272D">
      <w:pPr>
        <w:numPr>
          <w:ilvl w:val="0"/>
          <w:numId w:val="1"/>
        </w:numPr>
        <w:spacing w:after="99"/>
        <w:ind w:hanging="365"/>
      </w:pPr>
      <w:r>
        <w:rPr>
          <w:rFonts w:ascii="宋体" w:eastAsia="宋体" w:hAnsi="宋体" w:cs="宋体"/>
          <w:sz w:val="24"/>
        </w:rPr>
        <w:t>实验步骤：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50E1A" w:rsidRPr="00A50E1A" w:rsidRDefault="00A50E1A" w:rsidP="00A50E1A">
      <w:pPr>
        <w:pStyle w:val="a3"/>
        <w:numPr>
          <w:ilvl w:val="0"/>
          <w:numId w:val="2"/>
        </w:numPr>
        <w:spacing w:after="99"/>
        <w:ind w:firstLineChars="0"/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nn1</w:t>
      </w:r>
      <w:r>
        <w:rPr>
          <w:rFonts w:eastAsiaTheme="minorEastAsia" w:hint="eastAsia"/>
        </w:rPr>
        <w:t>就是最简单的根据距离排序得到的聚类结果</w:t>
      </w:r>
    </w:p>
    <w:p w:rsidR="00A50E1A" w:rsidRDefault="00A50E1A" w:rsidP="00387317">
      <w:pPr>
        <w:pStyle w:val="a3"/>
        <w:numPr>
          <w:ilvl w:val="0"/>
          <w:numId w:val="5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我们在</w:t>
      </w:r>
      <w:proofErr w:type="spellStart"/>
      <w:r>
        <w:rPr>
          <w:rFonts w:eastAsiaTheme="minorEastAsia" w:hint="eastAsia"/>
        </w:rPr>
        <w:t>knn</w:t>
      </w:r>
      <w:r>
        <w:rPr>
          <w:rFonts w:eastAsiaTheme="minorEastAsia"/>
        </w:rPr>
        <w:t>.classify</w:t>
      </w:r>
      <w:proofErr w:type="spellEnd"/>
      <w:r>
        <w:rPr>
          <w:rFonts w:eastAsiaTheme="minorEastAsia" w:hint="eastAsia"/>
        </w:rPr>
        <w:t>测试分类器时，调整了用于分类的输入向量，当输入为【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】时输出结果为</w:t>
      </w:r>
      <w:r>
        <w:rPr>
          <w:rFonts w:eastAsiaTheme="minorEastAsia" w:hint="eastAsia"/>
        </w:rPr>
        <w:t>B</w:t>
      </w:r>
      <w:r>
        <w:rPr>
          <w:rFonts w:eastAsiaTheme="minorEastAsia" w:hint="eastAsia"/>
        </w:rPr>
        <w:t>，输入为【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1.1</w:t>
      </w:r>
      <w:r>
        <w:rPr>
          <w:rFonts w:eastAsiaTheme="minorEastAsia" w:hint="eastAsia"/>
        </w:rPr>
        <w:t>】时输出结果为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。证明分类器正常工作</w:t>
      </w:r>
    </w:p>
    <w:p w:rsidR="00A50E1A" w:rsidRDefault="00A50E1A" w:rsidP="00A50E1A">
      <w:pPr>
        <w:pStyle w:val="a3"/>
        <w:numPr>
          <w:ilvl w:val="0"/>
          <w:numId w:val="2"/>
        </w:numPr>
        <w:spacing w:after="99"/>
        <w:ind w:firstLineChars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nn2</w:t>
      </w:r>
      <w:r>
        <w:rPr>
          <w:rFonts w:eastAsiaTheme="minorEastAsia" w:hint="eastAsia"/>
        </w:rPr>
        <w:t>改进约会网站的配对效果</w:t>
      </w:r>
    </w:p>
    <w:p w:rsidR="00A50E1A" w:rsidRDefault="00387317" w:rsidP="00387317">
      <w:pPr>
        <w:pStyle w:val="a3"/>
        <w:numPr>
          <w:ilvl w:val="0"/>
          <w:numId w:val="4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根据</w:t>
      </w:r>
      <w:r>
        <w:rPr>
          <w:rFonts w:eastAsiaTheme="minorEastAsia" w:hint="eastAsia"/>
        </w:rPr>
        <w:t>knn2</w:t>
      </w:r>
      <w:r>
        <w:rPr>
          <w:rFonts w:eastAsiaTheme="minorEastAsia" w:hint="eastAsia"/>
        </w:rPr>
        <w:t>教程编写了对</w:t>
      </w:r>
      <w:r>
        <w:rPr>
          <w:rFonts w:eastAsiaTheme="minorEastAsia" w:hint="eastAsia"/>
        </w:rPr>
        <w:t>datingTestSet2.txt</w:t>
      </w:r>
      <w:r>
        <w:rPr>
          <w:rFonts w:eastAsiaTheme="minorEastAsia" w:hint="eastAsia"/>
        </w:rPr>
        <w:t>的分类，分为</w:t>
      </w:r>
      <w:proofErr w:type="gramStart"/>
      <w:r>
        <w:rPr>
          <w:rFonts w:eastAsiaTheme="minorEastAsia"/>
        </w:rPr>
        <w:t>’</w:t>
      </w:r>
      <w:proofErr w:type="gramEnd"/>
      <w:r>
        <w:rPr>
          <w:rFonts w:eastAsiaTheme="minorEastAsia" w:hint="eastAsia"/>
        </w:rPr>
        <w:t>not</w:t>
      </w:r>
      <w:r>
        <w:rPr>
          <w:rFonts w:eastAsiaTheme="minorEastAsia"/>
        </w:rPr>
        <w:t xml:space="preserve"> at all’ ,’in small doses’ ,’in large doses’</w:t>
      </w:r>
      <w:r>
        <w:rPr>
          <w:rFonts w:eastAsiaTheme="minorEastAsia" w:hint="eastAsia"/>
        </w:rPr>
        <w:t>三个种类并通过</w:t>
      </w:r>
      <w:r>
        <w:rPr>
          <w:rFonts w:eastAsiaTheme="minorEastAsia" w:hint="eastAsia"/>
        </w:rPr>
        <w:t>knn2.classifyPerson</w:t>
      </w:r>
      <w:r>
        <w:rPr>
          <w:rFonts w:eastAsiaTheme="minorEastAsia" w:hint="eastAsia"/>
        </w:rPr>
        <w:t>测试结果</w:t>
      </w:r>
    </w:p>
    <w:p w:rsidR="00387317" w:rsidRDefault="00387317" w:rsidP="00387317">
      <w:pPr>
        <w:pStyle w:val="a3"/>
        <w:numPr>
          <w:ilvl w:val="0"/>
          <w:numId w:val="4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为了方便我们调试不同</w:t>
      </w:r>
      <w:r>
        <w:rPr>
          <w:rFonts w:eastAsiaTheme="minorEastAsia" w:hint="eastAsia"/>
        </w:rPr>
        <w:t>k</w:t>
      </w:r>
      <w:r>
        <w:rPr>
          <w:rFonts w:eastAsiaTheme="minorEastAsia" w:hint="eastAsia"/>
        </w:rPr>
        <w:t>值下对错误率的影响我们对代码进行了一点更改，直接在</w:t>
      </w:r>
      <w:r>
        <w:rPr>
          <w:rFonts w:eastAsiaTheme="minorEastAsia" w:hint="eastAsia"/>
        </w:rPr>
        <w:t>knn2</w:t>
      </w:r>
      <w:r>
        <w:rPr>
          <w:rFonts w:eastAsiaTheme="minorEastAsia"/>
        </w:rPr>
        <w:t>.py</w:t>
      </w:r>
      <w:r>
        <w:rPr>
          <w:rFonts w:eastAsiaTheme="minorEastAsia" w:hint="eastAsia"/>
        </w:rPr>
        <w:t>文件中为</w:t>
      </w:r>
      <w:proofErr w:type="spellStart"/>
      <w:r>
        <w:rPr>
          <w:rFonts w:eastAsiaTheme="minorEastAsia" w:hint="eastAsia"/>
        </w:rPr>
        <w:t>datingClassTest</w:t>
      </w:r>
      <w:proofErr w:type="spellEnd"/>
      <w:r>
        <w:rPr>
          <w:rFonts w:eastAsiaTheme="minorEastAsia" w:hint="eastAsia"/>
        </w:rPr>
        <w:t>和</w:t>
      </w:r>
      <w:proofErr w:type="spellStart"/>
      <w:r>
        <w:rPr>
          <w:rFonts w:eastAsiaTheme="minorEastAsia" w:hint="eastAsia"/>
        </w:rPr>
        <w:t>classifyPerson</w:t>
      </w:r>
      <w:proofErr w:type="spellEnd"/>
      <w:r>
        <w:rPr>
          <w:rFonts w:eastAsiaTheme="minorEastAsia" w:hint="eastAsia"/>
        </w:rPr>
        <w:t>函数加入了一个参数</w:t>
      </w:r>
      <w:r>
        <w:rPr>
          <w:rFonts w:eastAsiaTheme="minorEastAsia" w:hint="eastAsia"/>
        </w:rPr>
        <w:t>k</w:t>
      </w:r>
      <w:r>
        <w:rPr>
          <w:rFonts w:eastAsiaTheme="minorEastAsia" w:hint="eastAsia"/>
        </w:rPr>
        <w:t>，并且给定了原文件中的预设</w:t>
      </w:r>
      <w:r>
        <w:rPr>
          <w:rFonts w:eastAsiaTheme="minorEastAsia" w:hint="eastAsia"/>
        </w:rPr>
        <w:t>k</w:t>
      </w:r>
      <w:r>
        <w:rPr>
          <w:rFonts w:eastAsiaTheme="minorEastAsia" w:hint="eastAsia"/>
        </w:rPr>
        <w:t>值</w:t>
      </w:r>
    </w:p>
    <w:p w:rsidR="00387317" w:rsidRDefault="00387317" w:rsidP="00387317">
      <w:pPr>
        <w:pStyle w:val="a3"/>
        <w:numPr>
          <w:ilvl w:val="0"/>
          <w:numId w:val="4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只需要在主函数文件调用对应函数时传递不同的</w:t>
      </w:r>
      <w:r>
        <w:rPr>
          <w:rFonts w:eastAsiaTheme="minorEastAsia" w:hint="eastAsia"/>
        </w:rPr>
        <w:t>k</w:t>
      </w:r>
      <w:r>
        <w:rPr>
          <w:rFonts w:eastAsiaTheme="minorEastAsia" w:hint="eastAsia"/>
        </w:rPr>
        <w:t>值即可观看效果</w:t>
      </w:r>
    </w:p>
    <w:p w:rsidR="004C2E6E" w:rsidRDefault="004C2E6E" w:rsidP="00387317">
      <w:pPr>
        <w:pStyle w:val="a3"/>
        <w:numPr>
          <w:ilvl w:val="0"/>
          <w:numId w:val="4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让</w:t>
      </w:r>
      <w:proofErr w:type="spellStart"/>
      <w:r>
        <w:rPr>
          <w:rFonts w:eastAsiaTheme="minorEastAsia" w:hint="eastAsia"/>
        </w:rPr>
        <w:t>knn</w:t>
      </w:r>
      <w:proofErr w:type="spellEnd"/>
      <w:r>
        <w:rPr>
          <w:rFonts w:eastAsiaTheme="minorEastAsia" w:hint="eastAsia"/>
        </w:rPr>
        <w:t>分类器使用曼哈顿距离进行计算，需要在</w:t>
      </w:r>
      <w:r>
        <w:rPr>
          <w:rFonts w:eastAsiaTheme="minorEastAsia" w:hint="eastAsia"/>
        </w:rPr>
        <w:t>knn2</w:t>
      </w:r>
      <w:r>
        <w:rPr>
          <w:rFonts w:eastAsiaTheme="minorEastAsia"/>
        </w:rPr>
        <w:t>.py</w:t>
      </w:r>
      <w:r>
        <w:rPr>
          <w:rFonts w:eastAsiaTheme="minorEastAsia" w:hint="eastAsia"/>
        </w:rPr>
        <w:t>中的</w:t>
      </w:r>
      <w:r>
        <w:rPr>
          <w:rFonts w:eastAsiaTheme="minorEastAsia" w:hint="eastAsia"/>
        </w:rPr>
        <w:t>classify0</w:t>
      </w:r>
      <w:r>
        <w:rPr>
          <w:rFonts w:eastAsiaTheme="minorEastAsia" w:hint="eastAsia"/>
        </w:rPr>
        <w:t>函数中修改计算距离的代码</w:t>
      </w:r>
    </w:p>
    <w:p w:rsidR="004C2E6E" w:rsidRDefault="004C2E6E" w:rsidP="004C2E6E">
      <w:pPr>
        <w:pStyle w:val="a3"/>
        <w:spacing w:after="99"/>
        <w:ind w:left="1145" w:firstLineChars="0"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533775" cy="1314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6E" w:rsidRPr="004C2E6E" w:rsidRDefault="004C2E6E" w:rsidP="004C2E6E">
      <w:pPr>
        <w:pStyle w:val="a3"/>
        <w:spacing w:after="99"/>
        <w:ind w:left="1145" w:firstLineChars="0" w:firstLine="0"/>
        <w:rPr>
          <w:rFonts w:eastAsiaTheme="minorEastAsia"/>
        </w:rPr>
      </w:pPr>
      <w:r>
        <w:rPr>
          <w:rFonts w:eastAsiaTheme="minorEastAsia" w:hint="eastAsia"/>
        </w:rPr>
        <w:t>将平方项和</w:t>
      </w:r>
      <w:proofErr w:type="gramStart"/>
      <w:r>
        <w:rPr>
          <w:rFonts w:eastAsiaTheme="minorEastAsia" w:hint="eastAsia"/>
        </w:rPr>
        <w:t>开根项</w:t>
      </w:r>
      <w:proofErr w:type="gramEnd"/>
      <w:r>
        <w:rPr>
          <w:rFonts w:eastAsiaTheme="minorEastAsia" w:hint="eastAsia"/>
        </w:rPr>
        <w:t>改为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即可</w:t>
      </w:r>
    </w:p>
    <w:p w:rsidR="00506363" w:rsidRDefault="00506363" w:rsidP="00506363">
      <w:pPr>
        <w:pStyle w:val="a3"/>
        <w:numPr>
          <w:ilvl w:val="0"/>
          <w:numId w:val="4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为了探索随机选取训练样本，对错误率的影响需要在</w:t>
      </w:r>
      <w:r>
        <w:rPr>
          <w:rFonts w:eastAsiaTheme="minorEastAsia" w:hint="eastAsia"/>
        </w:rPr>
        <w:t>knn2</w:t>
      </w:r>
      <w:r>
        <w:rPr>
          <w:rFonts w:eastAsiaTheme="minorEastAsia"/>
        </w:rPr>
        <w:t>.py</w:t>
      </w:r>
      <w:r>
        <w:rPr>
          <w:rFonts w:eastAsiaTheme="minorEastAsia" w:hint="eastAsia"/>
        </w:rPr>
        <w:t>中的</w:t>
      </w:r>
      <w:proofErr w:type="spellStart"/>
      <w:r>
        <w:rPr>
          <w:rFonts w:eastAsiaTheme="minorEastAsia" w:hint="eastAsia"/>
        </w:rPr>
        <w:t>datingClassTest</w:t>
      </w:r>
      <w:proofErr w:type="spellEnd"/>
      <w:r>
        <w:rPr>
          <w:rFonts w:eastAsiaTheme="minorEastAsia" w:hint="eastAsia"/>
        </w:rPr>
        <w:t>函数中修改测试样本的代码</w:t>
      </w:r>
    </w:p>
    <w:p w:rsidR="00506363" w:rsidRDefault="00506363" w:rsidP="00506363">
      <w:pPr>
        <w:pStyle w:val="a3"/>
        <w:spacing w:after="99"/>
        <w:ind w:left="1145" w:firstLineChars="0" w:firstLine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210175" cy="1571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63" w:rsidRDefault="00506363" w:rsidP="00506363">
      <w:pPr>
        <w:pStyle w:val="a3"/>
        <w:spacing w:after="99"/>
        <w:ind w:left="1145" w:firstLineChars="0" w:firstLine="0"/>
        <w:rPr>
          <w:rFonts w:eastAsiaTheme="minorEastAsia"/>
        </w:rPr>
      </w:pPr>
      <w:r>
        <w:rPr>
          <w:rFonts w:eastAsiaTheme="minorEastAsia" w:hint="eastAsia"/>
        </w:rPr>
        <w:t>把原来按顺序循环的变量</w:t>
      </w:r>
      <w:proofErr w:type="spellStart"/>
      <w:r>
        <w:rPr>
          <w:rFonts w:eastAsiaTheme="minorEastAsia" w:hint="eastAsia"/>
        </w:rPr>
        <w:t>i</w:t>
      </w:r>
      <w:proofErr w:type="spellEnd"/>
      <w:r>
        <w:rPr>
          <w:rFonts w:eastAsiaTheme="minorEastAsia" w:hint="eastAsia"/>
        </w:rPr>
        <w:t>变成有</w:t>
      </w:r>
      <w:proofErr w:type="spellStart"/>
      <w:r>
        <w:rPr>
          <w:rFonts w:eastAsiaTheme="minorEastAsia" w:hint="eastAsia"/>
        </w:rPr>
        <w:t>numpy</w:t>
      </w:r>
      <w:proofErr w:type="spellEnd"/>
      <w:r>
        <w:rPr>
          <w:rFonts w:eastAsiaTheme="minorEastAsia" w:hint="eastAsia"/>
        </w:rPr>
        <w:t>提供的</w:t>
      </w:r>
      <w:r>
        <w:rPr>
          <w:rFonts w:eastAsiaTheme="minorEastAsia" w:hint="eastAsia"/>
        </w:rPr>
        <w:t>random</w:t>
      </w:r>
      <w:r>
        <w:rPr>
          <w:rFonts w:eastAsiaTheme="minorEastAsia" w:hint="eastAsia"/>
        </w:rPr>
        <w:t>函数从</w:t>
      </w:r>
      <w:r>
        <w:rPr>
          <w:rFonts w:eastAsiaTheme="minorEastAsia" w:hint="eastAsia"/>
        </w:rPr>
        <w:t>1000</w:t>
      </w:r>
      <w:r>
        <w:rPr>
          <w:rFonts w:eastAsiaTheme="minorEastAsia" w:hint="eastAsia"/>
        </w:rPr>
        <w:t>个样本中获取到的随机数</w:t>
      </w:r>
    </w:p>
    <w:p w:rsidR="004C2E6E" w:rsidRPr="00387317" w:rsidRDefault="00506363" w:rsidP="00387317">
      <w:pPr>
        <w:pStyle w:val="a3"/>
        <w:numPr>
          <w:ilvl w:val="0"/>
          <w:numId w:val="4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测试不同样本数目对错误率的影响就比较简单只需要修改</w:t>
      </w:r>
      <w:r>
        <w:rPr>
          <w:rFonts w:eastAsiaTheme="minorEastAsia" w:hint="eastAsia"/>
        </w:rPr>
        <w:t>knn2</w:t>
      </w:r>
      <w:r>
        <w:rPr>
          <w:rFonts w:eastAsiaTheme="minorEastAsia"/>
        </w:rPr>
        <w:t>.py</w:t>
      </w:r>
      <w:r>
        <w:rPr>
          <w:rFonts w:eastAsiaTheme="minorEastAsia" w:hint="eastAsia"/>
        </w:rPr>
        <w:t>中的</w:t>
      </w:r>
      <w:proofErr w:type="spellStart"/>
      <w:r>
        <w:rPr>
          <w:rFonts w:eastAsiaTheme="minorEastAsia" w:hint="eastAsia"/>
        </w:rPr>
        <w:t>datingClassTest</w:t>
      </w:r>
      <w:proofErr w:type="spellEnd"/>
      <w:r>
        <w:rPr>
          <w:rFonts w:eastAsiaTheme="minorEastAsia" w:hint="eastAsia"/>
        </w:rPr>
        <w:t>函数中测试样本比例参数</w:t>
      </w:r>
      <w:proofErr w:type="spellStart"/>
      <w:r>
        <w:rPr>
          <w:rFonts w:eastAsiaTheme="minorEastAsia" w:hint="eastAsia"/>
        </w:rPr>
        <w:t>hoRatio</w:t>
      </w:r>
      <w:proofErr w:type="spellEnd"/>
      <w:r>
        <w:rPr>
          <w:rFonts w:eastAsiaTheme="minorEastAsia" w:hint="eastAsia"/>
        </w:rPr>
        <w:t>的大小</w:t>
      </w:r>
    </w:p>
    <w:p w:rsidR="00A50E1A" w:rsidRDefault="00F77C33" w:rsidP="00A50E1A">
      <w:pPr>
        <w:pStyle w:val="a3"/>
        <w:numPr>
          <w:ilvl w:val="0"/>
          <w:numId w:val="2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使用</w:t>
      </w:r>
      <w:proofErr w:type="spellStart"/>
      <w:r>
        <w:rPr>
          <w:rFonts w:eastAsiaTheme="minorEastAsia" w:hint="eastAsia"/>
        </w:rPr>
        <w:t>knn</w:t>
      </w:r>
      <w:proofErr w:type="spellEnd"/>
      <w:r>
        <w:rPr>
          <w:rFonts w:eastAsiaTheme="minorEastAsia" w:hint="eastAsia"/>
        </w:rPr>
        <w:t>识别手写体</w:t>
      </w:r>
    </w:p>
    <w:p w:rsidR="00F77C33" w:rsidRDefault="00F77C33" w:rsidP="00F77C33">
      <w:pPr>
        <w:pStyle w:val="a3"/>
        <w:numPr>
          <w:ilvl w:val="0"/>
          <w:numId w:val="4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实例中只提供了</w:t>
      </w:r>
      <w:r>
        <w:rPr>
          <w:rFonts w:eastAsiaTheme="minorEastAsia" w:hint="eastAsia"/>
        </w:rPr>
        <w:t>knn3</w:t>
      </w:r>
      <w:r>
        <w:rPr>
          <w:rFonts w:eastAsiaTheme="minorEastAsia"/>
        </w:rPr>
        <w:t>.py</w:t>
      </w:r>
      <w:r>
        <w:rPr>
          <w:rFonts w:eastAsiaTheme="minorEastAsia" w:hint="eastAsia"/>
        </w:rPr>
        <w:t>函数，并没有给出主函数操作，所以需要在主函数中自主调用</w:t>
      </w:r>
    </w:p>
    <w:p w:rsidR="008172CE" w:rsidRDefault="00F77C33" w:rsidP="008172CE">
      <w:pPr>
        <w:pStyle w:val="a3"/>
        <w:numPr>
          <w:ilvl w:val="0"/>
          <w:numId w:val="4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因为</w:t>
      </w:r>
      <w:r>
        <w:rPr>
          <w:rFonts w:eastAsiaTheme="minorEastAsia" w:hint="eastAsia"/>
        </w:rPr>
        <w:t>knn3</w:t>
      </w:r>
      <w:r>
        <w:rPr>
          <w:rFonts w:eastAsiaTheme="minorEastAsia"/>
        </w:rPr>
        <w:t>.py</w:t>
      </w:r>
      <w:r>
        <w:rPr>
          <w:rFonts w:eastAsiaTheme="minorEastAsia" w:hint="eastAsia"/>
        </w:rPr>
        <w:t>中</w:t>
      </w:r>
      <w:proofErr w:type="spellStart"/>
      <w:r>
        <w:rPr>
          <w:rFonts w:eastAsiaTheme="minorEastAsia" w:hint="eastAsia"/>
        </w:rPr>
        <w:t>createDataSet</w:t>
      </w:r>
      <w:proofErr w:type="spellEnd"/>
      <w:r>
        <w:rPr>
          <w:rFonts w:eastAsiaTheme="minorEastAsia" w:hint="eastAsia"/>
        </w:rPr>
        <w:t>函数和</w:t>
      </w:r>
      <w:proofErr w:type="spellStart"/>
      <w:r w:rsidR="008172CE">
        <w:rPr>
          <w:rFonts w:eastAsiaTheme="minorEastAsia" w:hint="eastAsia"/>
        </w:rPr>
        <w:t>trainingDataSet</w:t>
      </w:r>
      <w:proofErr w:type="spellEnd"/>
      <w:r w:rsidR="008172CE">
        <w:rPr>
          <w:rFonts w:eastAsiaTheme="minorEastAsia" w:hint="eastAsia"/>
        </w:rPr>
        <w:t>函数并没有区别，且</w:t>
      </w:r>
      <w:proofErr w:type="spellStart"/>
      <w:r w:rsidR="008172CE">
        <w:rPr>
          <w:rFonts w:eastAsiaTheme="minorEastAsia" w:hint="eastAsia"/>
        </w:rPr>
        <w:t>handwritingTest</w:t>
      </w:r>
      <w:proofErr w:type="spellEnd"/>
      <w:r w:rsidR="008172CE">
        <w:rPr>
          <w:rFonts w:eastAsiaTheme="minorEastAsia" w:hint="eastAsia"/>
        </w:rPr>
        <w:t>函数中包含了调用</w:t>
      </w:r>
      <w:proofErr w:type="spellStart"/>
      <w:r w:rsidR="008172CE">
        <w:rPr>
          <w:rFonts w:eastAsiaTheme="minorEastAsia" w:hint="eastAsia"/>
        </w:rPr>
        <w:t>createDataSet</w:t>
      </w:r>
      <w:proofErr w:type="spellEnd"/>
      <w:r w:rsidR="008172CE">
        <w:rPr>
          <w:rFonts w:eastAsiaTheme="minorEastAsia" w:hint="eastAsia"/>
        </w:rPr>
        <w:t>训练分类器的语句，所以主函数仅仅需要调用</w:t>
      </w:r>
    </w:p>
    <w:p w:rsidR="004F3BA9" w:rsidRPr="004F3BA9" w:rsidRDefault="004F3BA9" w:rsidP="004F3BA9">
      <w:pPr>
        <w:pStyle w:val="a3"/>
        <w:shd w:val="clear" w:color="auto" w:fill="1E1E1E"/>
        <w:spacing w:after="0" w:line="285" w:lineRule="atLeast"/>
        <w:ind w:left="1145" w:firstLineChars="0" w:firstLine="0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8172CE">
        <w:rPr>
          <w:rFonts w:ascii="Consolas" w:eastAsia="宋体" w:hAnsi="Consolas" w:cs="宋体"/>
          <w:color w:val="D4D4D4"/>
          <w:kern w:val="0"/>
          <w:sz w:val="21"/>
          <w:szCs w:val="21"/>
        </w:rPr>
        <w:t>knn3.handwritingTest()</w:t>
      </w:r>
    </w:p>
    <w:p w:rsidR="004F3BA9" w:rsidRDefault="004F3BA9" w:rsidP="005A0FA9">
      <w:pPr>
        <w:pStyle w:val="a3"/>
        <w:numPr>
          <w:ilvl w:val="0"/>
          <w:numId w:val="2"/>
        </w:numPr>
        <w:spacing w:after="99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sklearn</w:t>
      </w:r>
      <w:proofErr w:type="spellEnd"/>
      <w:r>
        <w:rPr>
          <w:rFonts w:eastAsiaTheme="minorEastAsia"/>
        </w:rPr>
        <w:t>实现</w:t>
      </w:r>
      <w:r>
        <w:rPr>
          <w:rFonts w:eastAsiaTheme="minorEastAsia"/>
        </w:rPr>
        <w:t>knn2</w:t>
      </w:r>
      <w:r>
        <w:rPr>
          <w:rFonts w:eastAsiaTheme="minorEastAsia"/>
        </w:rPr>
        <w:t>和</w:t>
      </w:r>
      <w:r>
        <w:rPr>
          <w:rFonts w:eastAsiaTheme="minorEastAsia"/>
        </w:rPr>
        <w:t>knn3</w:t>
      </w:r>
    </w:p>
    <w:p w:rsidR="005A0FA9" w:rsidRDefault="005A0FA9" w:rsidP="005A0FA9">
      <w:pPr>
        <w:pStyle w:val="a3"/>
        <w:numPr>
          <w:ilvl w:val="0"/>
          <w:numId w:val="9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knn2</w:t>
      </w:r>
      <w:r>
        <w:rPr>
          <w:rFonts w:eastAsiaTheme="minorEastAsia" w:hint="eastAsia"/>
        </w:rPr>
        <w:t>直接重写了一套程序，主函数和函数都在</w:t>
      </w:r>
      <w:r>
        <w:rPr>
          <w:rFonts w:eastAsiaTheme="minorEastAsia" w:hint="eastAsia"/>
        </w:rPr>
        <w:t>sklearnknn2</w:t>
      </w:r>
      <w:r>
        <w:rPr>
          <w:rFonts w:eastAsiaTheme="minorEastAsia"/>
        </w:rPr>
        <w:t>.py</w:t>
      </w:r>
      <w:r>
        <w:rPr>
          <w:rFonts w:eastAsiaTheme="minorEastAsia"/>
        </w:rPr>
        <w:t>文件中</w:t>
      </w:r>
    </w:p>
    <w:p w:rsidR="005A0FA9" w:rsidRDefault="005A0FA9" w:rsidP="005A0FA9">
      <w:pPr>
        <w:pStyle w:val="a3"/>
        <w:numPr>
          <w:ilvl w:val="0"/>
          <w:numId w:val="9"/>
        </w:numPr>
        <w:spacing w:after="99"/>
        <w:ind w:firstLineChars="0"/>
        <w:rPr>
          <w:rFonts w:eastAsiaTheme="minorEastAsia"/>
        </w:rPr>
      </w:pPr>
      <w:r>
        <w:rPr>
          <w:rFonts w:eastAsiaTheme="minorEastAsia"/>
        </w:rPr>
        <w:t>knn3</w:t>
      </w:r>
      <w:r>
        <w:rPr>
          <w:rFonts w:eastAsiaTheme="minorEastAsia"/>
        </w:rPr>
        <w:t>则是仿照</w:t>
      </w:r>
      <w:r>
        <w:rPr>
          <w:rFonts w:eastAsiaTheme="minorEastAsia"/>
        </w:rPr>
        <w:t>knn3.py</w:t>
      </w:r>
      <w:r>
        <w:rPr>
          <w:rFonts w:eastAsiaTheme="minorEastAsia"/>
        </w:rPr>
        <w:t>，把在</w:t>
      </w:r>
      <w:r>
        <w:rPr>
          <w:rFonts w:eastAsiaTheme="minorEastAsia"/>
        </w:rPr>
        <w:t>classify</w:t>
      </w:r>
      <w:r>
        <w:rPr>
          <w:rFonts w:eastAsiaTheme="minorEastAsia"/>
        </w:rPr>
        <w:t>过程中直接调用</w:t>
      </w:r>
      <w:r>
        <w:rPr>
          <w:rFonts w:eastAsiaTheme="minorEastAsia" w:hint="eastAsia"/>
        </w:rPr>
        <w:t>K</w:t>
      </w:r>
      <w:r>
        <w:rPr>
          <w:rFonts w:eastAsiaTheme="minorEastAsia"/>
        </w:rPr>
        <w:t>NN</w:t>
      </w:r>
      <w:r>
        <w:rPr>
          <w:rFonts w:eastAsiaTheme="minorEastAsia"/>
        </w:rPr>
        <w:t>分类器</w:t>
      </w:r>
    </w:p>
    <w:p w:rsidR="004F3BA9" w:rsidRPr="005A0FA9" w:rsidRDefault="004F3BA9" w:rsidP="004F3BA9">
      <w:pPr>
        <w:pStyle w:val="a3"/>
        <w:numPr>
          <w:ilvl w:val="0"/>
          <w:numId w:val="2"/>
        </w:numPr>
        <w:spacing w:after="99"/>
        <w:ind w:firstLineChars="0"/>
        <w:rPr>
          <w:rFonts w:eastAsiaTheme="minorEastAsia"/>
        </w:rPr>
      </w:pPr>
    </w:p>
    <w:p w:rsidR="00DA0EF1" w:rsidRPr="00387317" w:rsidRDefault="006C272D">
      <w:pPr>
        <w:numPr>
          <w:ilvl w:val="0"/>
          <w:numId w:val="1"/>
        </w:numPr>
        <w:spacing w:after="99"/>
        <w:ind w:hanging="365"/>
      </w:pPr>
      <w:r>
        <w:rPr>
          <w:rFonts w:ascii="宋体" w:eastAsia="宋体" w:hAnsi="宋体" w:cs="宋体"/>
          <w:sz w:val="24"/>
        </w:rPr>
        <w:t>实验结果与分析：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87317" w:rsidRPr="00387317" w:rsidRDefault="00387317" w:rsidP="00387317">
      <w:pPr>
        <w:pStyle w:val="a3"/>
        <w:numPr>
          <w:ilvl w:val="0"/>
          <w:numId w:val="3"/>
        </w:numPr>
        <w:spacing w:after="99"/>
        <w:ind w:firstLineChars="0"/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nn1</w:t>
      </w:r>
      <w:r>
        <w:rPr>
          <w:rFonts w:eastAsiaTheme="minorEastAsia" w:hint="eastAsia"/>
        </w:rPr>
        <w:t>实验结果</w:t>
      </w:r>
    </w:p>
    <w:p w:rsidR="00387317" w:rsidRPr="00387317" w:rsidRDefault="00387317" w:rsidP="00387317">
      <w:pPr>
        <w:pStyle w:val="a3"/>
        <w:spacing w:after="99"/>
        <w:ind w:left="725" w:firstLineChars="0" w:firstLine="0"/>
      </w:pPr>
      <w:r>
        <w:rPr>
          <w:rFonts w:eastAsiaTheme="minorEastAsia"/>
          <w:noProof/>
        </w:rPr>
        <w:drawing>
          <wp:inline distT="0" distB="0" distL="0" distR="0">
            <wp:extent cx="1533525" cy="2314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17" w:rsidRPr="00387317" w:rsidRDefault="00387317" w:rsidP="00387317">
      <w:pPr>
        <w:pStyle w:val="a3"/>
        <w:numPr>
          <w:ilvl w:val="0"/>
          <w:numId w:val="3"/>
        </w:numPr>
        <w:spacing w:after="99"/>
        <w:ind w:firstLineChars="0"/>
      </w:pPr>
      <w:r>
        <w:rPr>
          <w:rFonts w:asciiTheme="minorEastAsia" w:eastAsiaTheme="minorEastAsia" w:hAnsiTheme="minorEastAsia"/>
        </w:rPr>
        <w:t>K</w:t>
      </w:r>
      <w:r>
        <w:rPr>
          <w:rFonts w:asciiTheme="minorEastAsia" w:eastAsiaTheme="minorEastAsia" w:hAnsiTheme="minorEastAsia" w:hint="eastAsia"/>
        </w:rPr>
        <w:t>nn2</w:t>
      </w:r>
      <w:r>
        <w:rPr>
          <w:rFonts w:ascii="宋体" w:eastAsia="宋体" w:hAnsi="宋体" w:cs="宋体" w:hint="eastAsia"/>
        </w:rPr>
        <w:t>实验结果</w:t>
      </w:r>
    </w:p>
    <w:p w:rsidR="00387317" w:rsidRPr="00364B5D" w:rsidRDefault="004C2E6E" w:rsidP="00387317">
      <w:pPr>
        <w:pStyle w:val="a3"/>
        <w:numPr>
          <w:ilvl w:val="0"/>
          <w:numId w:val="6"/>
        </w:numPr>
        <w:spacing w:after="99"/>
        <w:ind w:firstLineChars="0"/>
      </w:pPr>
      <w:r>
        <w:rPr>
          <w:rFonts w:ascii="宋体" w:eastAsia="宋体" w:hAnsi="宋体" w:cs="宋体" w:hint="eastAsia"/>
        </w:rPr>
        <w:t>分类测试</w:t>
      </w:r>
    </w:p>
    <w:p w:rsidR="00364B5D" w:rsidRDefault="00364B5D" w:rsidP="00364B5D">
      <w:pPr>
        <w:pStyle w:val="a3"/>
        <w:spacing w:after="99"/>
        <w:ind w:left="1145" w:firstLineChars="0" w:firstLine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3409950" cy="1257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5D" w:rsidRPr="008172CE" w:rsidRDefault="00364B5D" w:rsidP="008172CE">
      <w:pPr>
        <w:pStyle w:val="a3"/>
        <w:spacing w:after="99"/>
        <w:ind w:left="1145" w:firstLineChars="0" w:firstLine="0"/>
        <w:rPr>
          <w:rFonts w:eastAsiaTheme="minorEastAsia"/>
        </w:rPr>
      </w:pPr>
      <w:r>
        <w:rPr>
          <w:rFonts w:eastAsiaTheme="minorEastAsia" w:hint="eastAsia"/>
        </w:rPr>
        <w:t>结果符合理论，游戏时间少里程多的人更加有吸引力</w:t>
      </w:r>
    </w:p>
    <w:p w:rsidR="00387317" w:rsidRPr="008172CE" w:rsidRDefault="008172CE" w:rsidP="00387317">
      <w:pPr>
        <w:pStyle w:val="a3"/>
        <w:numPr>
          <w:ilvl w:val="0"/>
          <w:numId w:val="3"/>
        </w:numPr>
        <w:spacing w:after="99"/>
        <w:ind w:firstLineChars="0"/>
      </w:pPr>
      <w:r>
        <w:rPr>
          <w:rFonts w:asciiTheme="minorEastAsia" w:eastAsiaTheme="minorEastAsia" w:hAnsiTheme="minorEastAsia"/>
        </w:rPr>
        <w:t>K</w:t>
      </w:r>
      <w:r>
        <w:rPr>
          <w:rFonts w:asciiTheme="minorEastAsia" w:eastAsiaTheme="minorEastAsia" w:hAnsiTheme="minorEastAsia" w:hint="eastAsia"/>
        </w:rPr>
        <w:t>nn3</w:t>
      </w:r>
      <w:r>
        <w:rPr>
          <w:rFonts w:ascii="宋体" w:eastAsia="宋体" w:hAnsi="宋体" w:cs="宋体" w:hint="eastAsia"/>
        </w:rPr>
        <w:t>手写体测试结果</w:t>
      </w:r>
    </w:p>
    <w:p w:rsidR="008172CE" w:rsidRDefault="008172CE" w:rsidP="008172CE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514600" cy="704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CE" w:rsidRPr="008172CE" w:rsidRDefault="008172CE" w:rsidP="008172CE">
      <w:pPr>
        <w:pStyle w:val="a3"/>
        <w:spacing w:after="99"/>
        <w:ind w:left="725" w:firstLineChars="0" w:firstLine="0"/>
        <w:rPr>
          <w:rFonts w:eastAsiaTheme="minorEastAsia"/>
        </w:rPr>
      </w:pPr>
      <w:r>
        <w:rPr>
          <w:rFonts w:eastAsiaTheme="minorEastAsia" w:hint="eastAsia"/>
        </w:rPr>
        <w:t>错误率仅有</w:t>
      </w:r>
      <w:r>
        <w:rPr>
          <w:rFonts w:eastAsiaTheme="minorEastAsia" w:hint="eastAsia"/>
        </w:rPr>
        <w:t>1.797%</w:t>
      </w:r>
    </w:p>
    <w:p w:rsidR="00DA0EF1" w:rsidRPr="004C2E6E" w:rsidRDefault="006C272D">
      <w:pPr>
        <w:numPr>
          <w:ilvl w:val="0"/>
          <w:numId w:val="1"/>
        </w:numPr>
        <w:spacing w:after="99"/>
        <w:ind w:hanging="365"/>
      </w:pPr>
      <w:r>
        <w:rPr>
          <w:rFonts w:ascii="宋体" w:eastAsia="宋体" w:hAnsi="宋体" w:cs="宋体"/>
          <w:sz w:val="24"/>
        </w:rPr>
        <w:t>作业：</w:t>
      </w:r>
    </w:p>
    <w:p w:rsidR="004C2E6E" w:rsidRDefault="004C2E6E" w:rsidP="004C2E6E">
      <w:pPr>
        <w:pStyle w:val="a3"/>
        <w:numPr>
          <w:ilvl w:val="0"/>
          <w:numId w:val="7"/>
        </w:numPr>
        <w:spacing w:after="99"/>
        <w:ind w:firstLineChars="0"/>
        <w:rPr>
          <w:rFonts w:ascii="宋体" w:eastAsia="宋体" w:hAnsi="宋体" w:cs="宋体"/>
        </w:rPr>
      </w:pPr>
      <w:r w:rsidRPr="004C2E6E">
        <w:rPr>
          <w:rFonts w:ascii="宋体" w:eastAsia="宋体" w:hAnsi="宋体" w:cs="宋体" w:hint="eastAsia"/>
        </w:rPr>
        <w:t>k值对错误率的影响</w:t>
      </w:r>
    </w:p>
    <w:p w:rsidR="004C2E6E" w:rsidRDefault="004C2E6E" w:rsidP="004C2E6E">
      <w:pPr>
        <w:pStyle w:val="a3"/>
        <w:spacing w:after="99"/>
        <w:ind w:left="1085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2409825" cy="1019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6E" w:rsidRPr="004C2E6E" w:rsidRDefault="004C2E6E" w:rsidP="004C2E6E">
      <w:pPr>
        <w:pStyle w:val="a3"/>
        <w:spacing w:after="99"/>
        <w:ind w:left="1085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K</w:t>
      </w:r>
      <w:r>
        <w:rPr>
          <w:rFonts w:ascii="宋体" w:eastAsia="宋体" w:hAnsi="宋体" w:cs="宋体" w:hint="eastAsia"/>
        </w:rPr>
        <w:t>=4时，分类器错误率达到最低</w:t>
      </w:r>
    </w:p>
    <w:p w:rsidR="004C2E6E" w:rsidRDefault="004C2E6E" w:rsidP="004C2E6E">
      <w:pPr>
        <w:pStyle w:val="a3"/>
        <w:numPr>
          <w:ilvl w:val="0"/>
          <w:numId w:val="7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使用曼哈顿距离对错误率的影响</w:t>
      </w:r>
    </w:p>
    <w:p w:rsidR="004C2E6E" w:rsidRDefault="004C2E6E" w:rsidP="004C2E6E">
      <w:pPr>
        <w:pStyle w:val="a3"/>
        <w:spacing w:after="99"/>
        <w:ind w:left="1085" w:firstLineChars="0" w:firstLine="0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2505075" cy="1657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6E" w:rsidRDefault="004C2E6E" w:rsidP="004C2E6E">
      <w:pPr>
        <w:pStyle w:val="a3"/>
        <w:spacing w:after="99"/>
        <w:ind w:left="1085" w:firstLineChars="0" w:firstLine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值将不会再产生影响，使用曼哈顿距离错误率比欧氏距离要高</w:t>
      </w:r>
    </w:p>
    <w:p w:rsidR="004C2E6E" w:rsidRDefault="00506363" w:rsidP="004C2E6E">
      <w:pPr>
        <w:pStyle w:val="a3"/>
        <w:numPr>
          <w:ilvl w:val="0"/>
          <w:numId w:val="7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随机选取训练样本，测试不同样本数目对错误率的影响</w:t>
      </w:r>
    </w:p>
    <w:p w:rsidR="00506363" w:rsidRDefault="00506363" w:rsidP="00506363">
      <w:pPr>
        <w:pStyle w:val="a3"/>
        <w:spacing w:after="99"/>
        <w:ind w:left="1085" w:firstLineChars="0"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333625" cy="1000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63" w:rsidRDefault="00506363" w:rsidP="00506363">
      <w:pPr>
        <w:pStyle w:val="a3"/>
        <w:spacing w:after="99"/>
        <w:ind w:left="1085" w:firstLineChars="0" w:firstLine="0"/>
        <w:rPr>
          <w:rFonts w:eastAsiaTheme="minorEastAsia"/>
        </w:rPr>
      </w:pPr>
      <w:r>
        <w:rPr>
          <w:rFonts w:eastAsiaTheme="minorEastAsia" w:hint="eastAsia"/>
        </w:rPr>
        <w:t>同样的代码随机选取样本，两次运行结果错误率不同</w:t>
      </w:r>
    </w:p>
    <w:p w:rsidR="00506363" w:rsidRDefault="00506363" w:rsidP="00506363">
      <w:pPr>
        <w:pStyle w:val="a3"/>
        <w:spacing w:after="99"/>
        <w:ind w:left="1085" w:firstLineChars="0" w:firstLine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2457450" cy="1323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63" w:rsidRDefault="00506363" w:rsidP="00506363">
      <w:pPr>
        <w:pStyle w:val="a3"/>
        <w:spacing w:after="99"/>
        <w:ind w:left="1085" w:firstLineChars="0" w:firstLine="0"/>
        <w:rPr>
          <w:rFonts w:eastAsiaTheme="minorEastAsia"/>
        </w:rPr>
      </w:pPr>
      <w:r>
        <w:rPr>
          <w:rFonts w:eastAsiaTheme="minorEastAsia" w:hint="eastAsia"/>
        </w:rPr>
        <w:t>取消随机样本后，调整测试样本比例参数，测试样本比例越大，错误率越高</w:t>
      </w:r>
    </w:p>
    <w:p w:rsidR="00506363" w:rsidRDefault="00506363" w:rsidP="004C2E6E">
      <w:pPr>
        <w:pStyle w:val="a3"/>
        <w:numPr>
          <w:ilvl w:val="0"/>
          <w:numId w:val="7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knn1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knn2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knn3</w:t>
      </w:r>
      <w:r>
        <w:rPr>
          <w:rFonts w:eastAsiaTheme="minorEastAsia" w:hint="eastAsia"/>
        </w:rPr>
        <w:t>中的语句</w:t>
      </w:r>
    </w:p>
    <w:p w:rsidR="00506363" w:rsidRPr="00506363" w:rsidRDefault="00506363" w:rsidP="00506363">
      <w:pPr>
        <w:pStyle w:val="a3"/>
        <w:shd w:val="clear" w:color="auto" w:fill="1E1E1E"/>
        <w:spacing w:after="0" w:line="285" w:lineRule="atLeast"/>
        <w:ind w:left="1085" w:firstLineChars="0" w:firstLine="0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06363">
        <w:rPr>
          <w:rFonts w:ascii="Consolas" w:eastAsia="宋体" w:hAnsi="Consolas" w:cs="宋体"/>
          <w:color w:val="C586C0"/>
          <w:kern w:val="0"/>
          <w:sz w:val="21"/>
          <w:szCs w:val="21"/>
        </w:rPr>
        <w:t>from</w:t>
      </w:r>
      <w:r w:rsidRPr="0050636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506363">
        <w:rPr>
          <w:rFonts w:ascii="Consolas" w:eastAsia="宋体" w:hAnsi="Consolas" w:cs="宋体"/>
          <w:color w:val="D4D4D4"/>
          <w:kern w:val="0"/>
          <w:sz w:val="21"/>
          <w:szCs w:val="21"/>
        </w:rPr>
        <w:t>numpy</w:t>
      </w:r>
      <w:proofErr w:type="spellEnd"/>
      <w:r w:rsidRPr="0050636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06363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506363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</w:p>
    <w:p w:rsidR="00506363" w:rsidRDefault="00506363" w:rsidP="00506363">
      <w:pPr>
        <w:pStyle w:val="a3"/>
        <w:spacing w:after="99"/>
        <w:ind w:left="1085" w:firstLineChars="0" w:firstLine="0"/>
        <w:rPr>
          <w:rFonts w:eastAsiaTheme="minorEastAsia"/>
        </w:rPr>
      </w:pPr>
      <w:r>
        <w:rPr>
          <w:rFonts w:eastAsiaTheme="minorEastAsia" w:hint="eastAsia"/>
        </w:rPr>
        <w:t>修改成</w:t>
      </w:r>
    </w:p>
    <w:p w:rsidR="00506363" w:rsidRPr="00506363" w:rsidRDefault="00506363" w:rsidP="00506363">
      <w:pPr>
        <w:shd w:val="clear" w:color="auto" w:fill="1E1E1E"/>
        <w:spacing w:after="0" w:line="285" w:lineRule="atLeast"/>
        <w:ind w:left="1085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06363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50636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506363">
        <w:rPr>
          <w:rFonts w:ascii="Consolas" w:eastAsia="宋体" w:hAnsi="Consolas" w:cs="宋体"/>
          <w:color w:val="D4D4D4"/>
          <w:kern w:val="0"/>
          <w:sz w:val="21"/>
          <w:szCs w:val="21"/>
        </w:rPr>
        <w:t>numpy</w:t>
      </w:r>
      <w:proofErr w:type="spellEnd"/>
      <w:r w:rsidRPr="0050636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06363">
        <w:rPr>
          <w:rFonts w:ascii="Consolas" w:eastAsia="宋体" w:hAnsi="Consolas" w:cs="宋体"/>
          <w:color w:val="C586C0"/>
          <w:kern w:val="0"/>
          <w:sz w:val="21"/>
          <w:szCs w:val="21"/>
        </w:rPr>
        <w:t>as</w:t>
      </w:r>
      <w:r w:rsidRPr="00506363">
        <w:rPr>
          <w:rFonts w:ascii="Consolas" w:eastAsia="宋体" w:hAnsi="Consolas" w:cs="宋体"/>
          <w:color w:val="D4D4D4"/>
          <w:kern w:val="0"/>
          <w:sz w:val="21"/>
          <w:szCs w:val="21"/>
        </w:rPr>
        <w:t> np</w:t>
      </w:r>
    </w:p>
    <w:p w:rsidR="00506363" w:rsidRDefault="00F77C33" w:rsidP="00506363">
      <w:pPr>
        <w:pStyle w:val="a3"/>
        <w:spacing w:after="99"/>
        <w:ind w:left="1085" w:firstLineChars="0" w:firstLine="0"/>
        <w:rPr>
          <w:rFonts w:eastAsiaTheme="minorEastAsia"/>
        </w:rPr>
      </w:pPr>
      <w:r>
        <w:rPr>
          <w:rFonts w:eastAsiaTheme="minorEastAsia" w:hint="eastAsia"/>
        </w:rPr>
        <w:t>并让代码正常运行</w:t>
      </w:r>
    </w:p>
    <w:p w:rsidR="00506363" w:rsidRDefault="00F77C33" w:rsidP="00506363">
      <w:pPr>
        <w:pStyle w:val="a3"/>
        <w:spacing w:after="99"/>
        <w:ind w:left="1085" w:firstLineChars="0" w:firstLine="0"/>
        <w:rPr>
          <w:rFonts w:eastAsiaTheme="minorEastAsia"/>
        </w:rPr>
      </w:pPr>
      <w:r>
        <w:rPr>
          <w:rFonts w:eastAsiaTheme="minorEastAsia" w:hint="eastAsia"/>
        </w:rPr>
        <w:t>只需要在所有</w:t>
      </w:r>
      <w:proofErr w:type="spellStart"/>
      <w:r>
        <w:rPr>
          <w:rFonts w:eastAsiaTheme="minorEastAsia" w:hint="eastAsia"/>
        </w:rPr>
        <w:t>numpy</w:t>
      </w:r>
      <w:proofErr w:type="spellEnd"/>
      <w:r>
        <w:rPr>
          <w:rFonts w:eastAsiaTheme="minorEastAsia" w:hint="eastAsia"/>
        </w:rPr>
        <w:t>提供的函数前加上</w:t>
      </w:r>
      <w:r>
        <w:rPr>
          <w:rFonts w:eastAsiaTheme="minorEastAsia" w:hint="eastAsia"/>
        </w:rPr>
        <w:t>np</w:t>
      </w:r>
      <w:r>
        <w:rPr>
          <w:rFonts w:eastAsiaTheme="minorEastAsia"/>
        </w:rPr>
        <w:t xml:space="preserve">. </w:t>
      </w:r>
      <w:r>
        <w:rPr>
          <w:rFonts w:eastAsiaTheme="minorEastAsia" w:hint="eastAsia"/>
        </w:rPr>
        <w:t>引用即可</w:t>
      </w:r>
    </w:p>
    <w:p w:rsidR="00F77C33" w:rsidRDefault="00F77C33" w:rsidP="00506363">
      <w:pPr>
        <w:pStyle w:val="a3"/>
        <w:spacing w:after="99"/>
        <w:ind w:left="1085" w:firstLineChars="0" w:firstLine="0"/>
        <w:rPr>
          <w:rFonts w:eastAsiaTheme="minorEastAsia"/>
        </w:rPr>
      </w:pPr>
      <w:r>
        <w:rPr>
          <w:rFonts w:eastAsiaTheme="minorEastAsia" w:hint="eastAsia"/>
        </w:rPr>
        <w:t>主要是</w:t>
      </w:r>
      <w:r>
        <w:rPr>
          <w:rFonts w:eastAsiaTheme="minorEastAsia" w:hint="eastAsia"/>
        </w:rPr>
        <w:t>zeros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tile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array</w:t>
      </w:r>
      <w:r>
        <w:rPr>
          <w:rFonts w:eastAsiaTheme="minorEastAsia" w:hint="eastAsia"/>
        </w:rPr>
        <w:t>等函数</w:t>
      </w:r>
    </w:p>
    <w:p w:rsidR="00506363" w:rsidRDefault="008172CE" w:rsidP="004C2E6E">
      <w:pPr>
        <w:pStyle w:val="a3"/>
        <w:numPr>
          <w:ilvl w:val="0"/>
          <w:numId w:val="7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使用</w:t>
      </w:r>
      <w:proofErr w:type="spellStart"/>
      <w:r>
        <w:rPr>
          <w:rFonts w:eastAsiaTheme="minorEastAsia" w:hint="eastAsia"/>
        </w:rPr>
        <w:t>sklearn</w:t>
      </w:r>
      <w:proofErr w:type="spellEnd"/>
      <w:r>
        <w:rPr>
          <w:rFonts w:eastAsiaTheme="minorEastAsia" w:hint="eastAsia"/>
        </w:rPr>
        <w:t>实现</w:t>
      </w:r>
      <w:r>
        <w:rPr>
          <w:rFonts w:eastAsiaTheme="minorEastAsia" w:hint="eastAsia"/>
        </w:rPr>
        <w:t>knn2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knn3</w:t>
      </w:r>
      <w:r w:rsidR="004F3BA9">
        <w:rPr>
          <w:rFonts w:eastAsiaTheme="minorEastAsia" w:hint="eastAsia"/>
        </w:rPr>
        <w:t>效果上由于机制原理相同没有什么差异，但是使用</w:t>
      </w:r>
      <w:proofErr w:type="spellStart"/>
      <w:r w:rsidR="004F3BA9">
        <w:rPr>
          <w:rFonts w:eastAsiaTheme="minorEastAsia" w:hint="eastAsia"/>
        </w:rPr>
        <w:t>sklearn</w:t>
      </w:r>
      <w:proofErr w:type="spellEnd"/>
      <w:r w:rsidR="004F3BA9">
        <w:rPr>
          <w:rFonts w:eastAsiaTheme="minorEastAsia" w:hint="eastAsia"/>
        </w:rPr>
        <w:t>不再需要自己编写算法，可以更加</w:t>
      </w:r>
      <w:r w:rsidR="004F3BA9" w:rsidRPr="004F3BA9">
        <w:rPr>
          <w:rFonts w:eastAsiaTheme="minorEastAsia" w:hint="eastAsia"/>
        </w:rPr>
        <w:t>简单方便的解决问题</w:t>
      </w:r>
    </w:p>
    <w:p w:rsidR="004F3BA9" w:rsidRPr="004C2E6E" w:rsidRDefault="00F915FC" w:rsidP="004C2E6E">
      <w:pPr>
        <w:pStyle w:val="a3"/>
        <w:numPr>
          <w:ilvl w:val="0"/>
          <w:numId w:val="7"/>
        </w:numPr>
        <w:spacing w:after="99"/>
        <w:ind w:firstLineChars="0"/>
        <w:rPr>
          <w:rFonts w:eastAsiaTheme="minorEastAsia"/>
        </w:rPr>
      </w:pPr>
      <w:r>
        <w:rPr>
          <w:rFonts w:eastAsiaTheme="minorEastAsia" w:hint="eastAsia"/>
        </w:rPr>
        <w:t>程序代码完成了，但是</w:t>
      </w:r>
      <w:proofErr w:type="spellStart"/>
      <w:r>
        <w:rPr>
          <w:rFonts w:eastAsiaTheme="minorEastAsia" w:hint="eastAsia"/>
        </w:rPr>
        <w:t>tensorflow</w:t>
      </w:r>
      <w:proofErr w:type="spellEnd"/>
      <w:r>
        <w:rPr>
          <w:rFonts w:eastAsiaTheme="minorEastAsia" w:hint="eastAsia"/>
        </w:rPr>
        <w:t>出现了问题无法正常运行</w:t>
      </w:r>
    </w:p>
    <w:p w:rsidR="008172CE" w:rsidRPr="008172CE" w:rsidRDefault="006C272D">
      <w:pPr>
        <w:numPr>
          <w:ilvl w:val="0"/>
          <w:numId w:val="1"/>
        </w:numPr>
        <w:spacing w:after="0" w:line="335" w:lineRule="auto"/>
        <w:ind w:hanging="365"/>
      </w:pPr>
      <w:r>
        <w:rPr>
          <w:rFonts w:ascii="宋体" w:eastAsia="宋体" w:hAnsi="宋体" w:cs="宋体"/>
          <w:sz w:val="24"/>
        </w:rPr>
        <w:t>实验总结：</w:t>
      </w:r>
    </w:p>
    <w:p w:rsidR="00DA0EF1" w:rsidRPr="008172CE" w:rsidRDefault="008172CE" w:rsidP="008172CE">
      <w:pPr>
        <w:pStyle w:val="a3"/>
        <w:numPr>
          <w:ilvl w:val="0"/>
          <w:numId w:val="6"/>
        </w:numPr>
        <w:spacing w:after="0" w:line="335" w:lineRule="auto"/>
        <w:ind w:firstLineChars="0"/>
      </w:pPr>
      <w:r>
        <w:rPr>
          <w:rFonts w:ascii="宋体" w:eastAsia="宋体" w:hAnsi="宋体" w:cs="宋体" w:hint="eastAsia"/>
        </w:rPr>
        <w:t>本次实验初期使用的是最新版本的python3.8.0，在安装matplotlib、</w:t>
      </w:r>
      <w:proofErr w:type="spellStart"/>
      <w:r>
        <w:rPr>
          <w:rFonts w:ascii="宋体" w:eastAsia="宋体" w:hAnsi="宋体" w:cs="宋体" w:hint="eastAsia"/>
        </w:rPr>
        <w:t>sklearn</w:t>
      </w:r>
      <w:proofErr w:type="spellEnd"/>
      <w:proofErr w:type="gramStart"/>
      <w:r>
        <w:rPr>
          <w:rFonts w:ascii="宋体" w:eastAsia="宋体" w:hAnsi="宋体" w:cs="宋体" w:hint="eastAsia"/>
        </w:rPr>
        <w:t>等库时</w:t>
      </w:r>
      <w:proofErr w:type="gramEnd"/>
      <w:r>
        <w:rPr>
          <w:rFonts w:ascii="宋体" w:eastAsia="宋体" w:hAnsi="宋体" w:cs="宋体" w:hint="eastAsia"/>
        </w:rPr>
        <w:t>出现安装失败的现象。回退老版本python3.6或3.7系列即可解决问题</w:t>
      </w:r>
    </w:p>
    <w:p w:rsidR="008172CE" w:rsidRPr="008172CE" w:rsidRDefault="008172CE" w:rsidP="008172CE">
      <w:pPr>
        <w:pStyle w:val="a3"/>
        <w:numPr>
          <w:ilvl w:val="0"/>
          <w:numId w:val="6"/>
        </w:numPr>
        <w:spacing w:after="0" w:line="335" w:lineRule="auto"/>
        <w:ind w:firstLineChars="0"/>
      </w:pPr>
      <w:r>
        <w:rPr>
          <w:rFonts w:ascii="宋体" w:eastAsia="宋体" w:hAnsi="宋体" w:cs="宋体" w:hint="eastAsia"/>
        </w:rPr>
        <w:t>上几次实验用到matplotlib绘图的部分无法正常显示汉字问题得到解决，只需要在程序开头加上</w:t>
      </w:r>
    </w:p>
    <w:p w:rsidR="008172CE" w:rsidRPr="008172CE" w:rsidRDefault="008172CE" w:rsidP="008172CE">
      <w:pPr>
        <w:pStyle w:val="a3"/>
        <w:shd w:val="clear" w:color="auto" w:fill="1E1E1E"/>
        <w:spacing w:after="0" w:line="285" w:lineRule="atLeast"/>
        <w:ind w:left="1145" w:firstLineChars="0" w:firstLine="0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8172CE">
        <w:rPr>
          <w:rFonts w:ascii="Consolas" w:eastAsia="宋体" w:hAnsi="Consolas" w:cs="宋体"/>
          <w:color w:val="D4D4D4"/>
          <w:kern w:val="0"/>
          <w:sz w:val="21"/>
          <w:szCs w:val="21"/>
        </w:rPr>
        <w:t>plt.rcParams</w:t>
      </w:r>
      <w:proofErr w:type="spellEnd"/>
      <w:proofErr w:type="gramEnd"/>
      <w:r w:rsidRPr="008172CE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8172CE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8172CE">
        <w:rPr>
          <w:rFonts w:ascii="Consolas" w:eastAsia="宋体" w:hAnsi="Consolas" w:cs="宋体"/>
          <w:color w:val="CE9178"/>
          <w:kern w:val="0"/>
          <w:sz w:val="21"/>
          <w:szCs w:val="21"/>
        </w:rPr>
        <w:t>font.sans</w:t>
      </w:r>
      <w:proofErr w:type="spellEnd"/>
      <w:r w:rsidRPr="008172CE">
        <w:rPr>
          <w:rFonts w:ascii="Consolas" w:eastAsia="宋体" w:hAnsi="Consolas" w:cs="宋体"/>
          <w:color w:val="CE9178"/>
          <w:kern w:val="0"/>
          <w:sz w:val="21"/>
          <w:szCs w:val="21"/>
        </w:rPr>
        <w:t>-serif'</w:t>
      </w:r>
      <w:r w:rsidRPr="008172CE">
        <w:rPr>
          <w:rFonts w:ascii="Consolas" w:eastAsia="宋体" w:hAnsi="Consolas" w:cs="宋体"/>
          <w:color w:val="D4D4D4"/>
          <w:kern w:val="0"/>
          <w:sz w:val="21"/>
          <w:szCs w:val="21"/>
        </w:rPr>
        <w:t>]=[</w:t>
      </w:r>
      <w:r w:rsidRPr="008172CE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8172CE">
        <w:rPr>
          <w:rFonts w:ascii="Consolas" w:eastAsia="宋体" w:hAnsi="Consolas" w:cs="宋体"/>
          <w:color w:val="CE9178"/>
          <w:kern w:val="0"/>
          <w:sz w:val="21"/>
          <w:szCs w:val="21"/>
        </w:rPr>
        <w:t>SimHei</w:t>
      </w:r>
      <w:proofErr w:type="spellEnd"/>
      <w:r w:rsidRPr="008172CE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8172CE">
        <w:rPr>
          <w:rFonts w:ascii="Consolas" w:eastAsia="宋体" w:hAnsi="Consolas" w:cs="宋体"/>
          <w:color w:val="D4D4D4"/>
          <w:kern w:val="0"/>
          <w:sz w:val="21"/>
          <w:szCs w:val="21"/>
        </w:rPr>
        <w:t>]</w:t>
      </w:r>
    </w:p>
    <w:p w:rsidR="008172CE" w:rsidRDefault="008172CE" w:rsidP="00F915FC">
      <w:pPr>
        <w:pStyle w:val="a3"/>
        <w:spacing w:after="0" w:line="335" w:lineRule="auto"/>
        <w:ind w:left="1145" w:firstLineChars="0" w:firstLine="0"/>
      </w:pPr>
    </w:p>
    <w:p w:rsidR="00F915FC" w:rsidRPr="00F915FC" w:rsidRDefault="00F915FC" w:rsidP="008172CE">
      <w:pPr>
        <w:pStyle w:val="a3"/>
        <w:numPr>
          <w:ilvl w:val="0"/>
          <w:numId w:val="6"/>
        </w:numPr>
        <w:spacing w:after="0" w:line="335" w:lineRule="auto"/>
        <w:ind w:firstLineChars="0"/>
      </w:pPr>
      <w:r>
        <w:rPr>
          <w:rFonts w:ascii="宋体" w:eastAsia="宋体" w:hAnsi="宋体" w:cs="宋体"/>
        </w:rPr>
        <w:t>在用</w:t>
      </w:r>
      <w:proofErr w:type="spellStart"/>
      <w:r>
        <w:rPr>
          <w:rFonts w:ascii="宋体" w:eastAsia="宋体" w:hAnsi="宋体" w:cs="宋体"/>
        </w:rPr>
        <w:t>tensorflow</w:t>
      </w:r>
      <w:proofErr w:type="spellEnd"/>
      <w:r>
        <w:rPr>
          <w:rFonts w:ascii="宋体" w:eastAsia="宋体" w:hAnsi="宋体" w:cs="宋体"/>
        </w:rPr>
        <w:t>实现</w:t>
      </w:r>
      <w:proofErr w:type="spellStart"/>
      <w:r>
        <w:rPr>
          <w:rFonts w:ascii="宋体" w:eastAsia="宋体" w:hAnsi="宋体" w:cs="宋体"/>
        </w:rPr>
        <w:t>knn</w:t>
      </w:r>
      <w:proofErr w:type="spellEnd"/>
      <w:r>
        <w:rPr>
          <w:rFonts w:ascii="宋体" w:eastAsia="宋体" w:hAnsi="宋体" w:cs="宋体"/>
        </w:rPr>
        <w:t>的时候遇到了问题</w:t>
      </w:r>
    </w:p>
    <w:p w:rsidR="00F915FC" w:rsidRDefault="00F915FC" w:rsidP="00F915FC">
      <w:pPr>
        <w:pStyle w:val="a3"/>
        <w:spacing w:after="0" w:line="335" w:lineRule="auto"/>
        <w:ind w:left="1145" w:firstLineChars="0"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933950" cy="733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A9" w:rsidRDefault="00F915FC" w:rsidP="00E629D3">
      <w:pPr>
        <w:pStyle w:val="a3"/>
        <w:spacing w:after="0" w:line="335" w:lineRule="auto"/>
        <w:ind w:left="1145" w:firstLineChars="0" w:firstLine="0"/>
        <w:rPr>
          <w:rFonts w:eastAsiaTheme="minorEastAsia"/>
        </w:rPr>
      </w:pPr>
      <w:r>
        <w:rPr>
          <w:rFonts w:eastAsiaTheme="minorEastAsia"/>
        </w:rPr>
        <w:t>无法</w:t>
      </w:r>
      <w:r>
        <w:rPr>
          <w:rFonts w:eastAsiaTheme="minorEastAsia" w:hint="eastAsia"/>
        </w:rPr>
        <w:t>在</w:t>
      </w:r>
      <w:proofErr w:type="spellStart"/>
      <w:r>
        <w:rPr>
          <w:rFonts w:eastAsiaTheme="minorEastAsia" w:hint="eastAsia"/>
        </w:rPr>
        <w:t>tensorflow</w:t>
      </w:r>
      <w:proofErr w:type="spellEnd"/>
      <w:r>
        <w:rPr>
          <w:rFonts w:eastAsiaTheme="minorEastAsia" w:hint="eastAsia"/>
        </w:rPr>
        <w:t>中找到</w:t>
      </w:r>
      <w:r>
        <w:rPr>
          <w:rFonts w:eastAsiaTheme="minorEastAsia" w:hint="eastAsia"/>
        </w:rPr>
        <w:t>placeholder</w:t>
      </w:r>
      <w:r>
        <w:rPr>
          <w:rFonts w:eastAsiaTheme="minorEastAsia" w:hint="eastAsia"/>
        </w:rPr>
        <w:t>，这个问题没有得到解决</w:t>
      </w:r>
    </w:p>
    <w:p w:rsidR="00E629D3" w:rsidRDefault="00E629D3" w:rsidP="00E629D3">
      <w:pPr>
        <w:pStyle w:val="a3"/>
        <w:spacing w:after="0" w:line="335" w:lineRule="auto"/>
        <w:ind w:left="1145" w:firstLineChars="0" w:firstLine="0"/>
        <w:rPr>
          <w:rFonts w:eastAsiaTheme="minorEastAsia"/>
        </w:rPr>
      </w:pPr>
    </w:p>
    <w:p w:rsidR="00E629D3" w:rsidRDefault="00E629D3" w:rsidP="00E629D3">
      <w:pPr>
        <w:pStyle w:val="a3"/>
        <w:spacing w:after="0" w:line="335" w:lineRule="auto"/>
        <w:ind w:left="1145" w:firstLineChars="0" w:firstLine="0"/>
        <w:rPr>
          <w:rFonts w:eastAsiaTheme="minorEastAsia"/>
        </w:rPr>
      </w:pPr>
    </w:p>
    <w:p w:rsidR="00E629D3" w:rsidRDefault="00E629D3" w:rsidP="00E629D3">
      <w:pPr>
        <w:pStyle w:val="a3"/>
        <w:spacing w:after="0" w:line="335" w:lineRule="auto"/>
        <w:ind w:left="1145" w:firstLineChars="0" w:firstLine="0"/>
        <w:rPr>
          <w:rFonts w:eastAsiaTheme="minorEastAsia"/>
        </w:rPr>
      </w:pPr>
    </w:p>
    <w:p w:rsidR="00E629D3" w:rsidRDefault="00E629D3" w:rsidP="00E629D3">
      <w:pPr>
        <w:pStyle w:val="a3"/>
        <w:spacing w:after="0" w:line="335" w:lineRule="auto"/>
        <w:ind w:left="1145" w:firstLineChars="0" w:firstLine="0"/>
        <w:rPr>
          <w:rFonts w:eastAsiaTheme="minorEastAsia"/>
        </w:rPr>
      </w:pPr>
    </w:p>
    <w:p w:rsidR="00E629D3" w:rsidRPr="00E629D3" w:rsidRDefault="00E629D3" w:rsidP="00E629D3">
      <w:pPr>
        <w:pStyle w:val="a3"/>
        <w:spacing w:after="0" w:line="335" w:lineRule="auto"/>
        <w:ind w:left="1145" w:firstLineChars="0" w:firstLine="0"/>
        <w:rPr>
          <w:rFonts w:eastAsiaTheme="minorEastAsia" w:hint="eastAsia"/>
        </w:rPr>
      </w:pPr>
      <w:bookmarkStart w:id="0" w:name="_GoBack"/>
      <w:bookmarkEnd w:id="0"/>
    </w:p>
    <w:p w:rsidR="004F3BA9" w:rsidRPr="00E629D3" w:rsidRDefault="004F3BA9">
      <w:pPr>
        <w:spacing w:after="81" w:line="323" w:lineRule="auto"/>
        <w:ind w:left="-15" w:right="1164" w:firstLine="1464"/>
        <w:rPr>
          <w:rFonts w:eastAsiaTheme="minorEastAsia"/>
          <w:sz w:val="32"/>
        </w:rPr>
      </w:pPr>
      <w:r w:rsidRPr="00E629D3">
        <w:rPr>
          <w:rFonts w:eastAsiaTheme="minorEastAsia"/>
          <w:sz w:val="32"/>
        </w:rPr>
        <w:lastRenderedPageBreak/>
        <w:t>参考文献：</w:t>
      </w:r>
    </w:p>
    <w:p w:rsidR="004F3BA9" w:rsidRPr="004F3BA9" w:rsidRDefault="00E629D3" w:rsidP="004F3BA9">
      <w:pPr>
        <w:pStyle w:val="a3"/>
        <w:numPr>
          <w:ilvl w:val="0"/>
          <w:numId w:val="8"/>
        </w:numPr>
        <w:spacing w:after="81" w:line="323" w:lineRule="auto"/>
        <w:ind w:right="1164" w:firstLineChars="0"/>
        <w:rPr>
          <w:rFonts w:eastAsiaTheme="minorEastAsia"/>
        </w:rPr>
      </w:pPr>
      <w:hyperlink r:id="rId15" w:history="1">
        <w:r w:rsidR="004F3BA9" w:rsidRPr="00CA18AA">
          <w:rPr>
            <w:rStyle w:val="a4"/>
            <w:rFonts w:eastAsiaTheme="minorEastAsia"/>
          </w:rPr>
          <w:t>https://blog.csdn.net/asialee_bird/article/details/81051281</w:t>
        </w:r>
      </w:hyperlink>
    </w:p>
    <w:p w:rsidR="004F3BA9" w:rsidRDefault="00E629D3" w:rsidP="004F3BA9">
      <w:pPr>
        <w:pStyle w:val="a3"/>
        <w:numPr>
          <w:ilvl w:val="0"/>
          <w:numId w:val="8"/>
        </w:numPr>
        <w:spacing w:after="81" w:line="323" w:lineRule="auto"/>
        <w:ind w:right="1164" w:firstLineChars="0"/>
        <w:rPr>
          <w:rFonts w:eastAsiaTheme="minorEastAsia"/>
        </w:rPr>
      </w:pPr>
      <w:hyperlink r:id="rId16" w:history="1">
        <w:r w:rsidR="005A0FA9" w:rsidRPr="00CA18AA">
          <w:rPr>
            <w:rStyle w:val="a4"/>
            <w:rFonts w:eastAsiaTheme="minorEastAsia"/>
          </w:rPr>
          <w:t>https://www.cnblogs.com/CXZzero/p/10747636.html</w:t>
        </w:r>
      </w:hyperlink>
    </w:p>
    <w:p w:rsidR="005A0FA9" w:rsidRDefault="000A6A5E" w:rsidP="004F3BA9">
      <w:pPr>
        <w:pStyle w:val="a3"/>
        <w:numPr>
          <w:ilvl w:val="0"/>
          <w:numId w:val="8"/>
        </w:numPr>
        <w:spacing w:after="81" w:line="323" w:lineRule="auto"/>
        <w:ind w:right="1164" w:firstLineChars="0"/>
        <w:rPr>
          <w:rFonts w:eastAsiaTheme="minorEastAsia"/>
        </w:rPr>
      </w:pPr>
      <w:r w:rsidRPr="000A6A5E">
        <w:rPr>
          <w:rFonts w:eastAsiaTheme="minorEastAsia"/>
        </w:rPr>
        <w:t>https://www.jianshu.com/p/ab296440b0de</w:t>
      </w:r>
    </w:p>
    <w:p w:rsidR="000A6A5E" w:rsidRPr="000A6A5E" w:rsidRDefault="000A6A5E" w:rsidP="000A6A5E">
      <w:pPr>
        <w:spacing w:after="81" w:line="323" w:lineRule="auto"/>
        <w:ind w:right="1164"/>
        <w:rPr>
          <w:rFonts w:eastAsiaTheme="minorEastAsia"/>
        </w:rPr>
      </w:pPr>
    </w:p>
    <w:sectPr w:rsidR="000A6A5E" w:rsidRPr="000A6A5E">
      <w:pgSz w:w="11906" w:h="16838"/>
      <w:pgMar w:top="1440" w:right="1772" w:bottom="1440" w:left="19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F75"/>
    <w:multiLevelType w:val="hybridMultilevel"/>
    <w:tmpl w:val="53323BBA"/>
    <w:lvl w:ilvl="0" w:tplc="DE4C8D9E">
      <w:start w:val="1"/>
      <w:numFmt w:val="decimalEnclosedCircle"/>
      <w:lvlText w:val="%1"/>
      <w:lvlJc w:val="left"/>
      <w:pPr>
        <w:ind w:left="72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1" w15:restartNumberingAfterBreak="0">
    <w:nsid w:val="273E2F8D"/>
    <w:multiLevelType w:val="hybridMultilevel"/>
    <w:tmpl w:val="F208A6C6"/>
    <w:lvl w:ilvl="0" w:tplc="04090001">
      <w:start w:val="1"/>
      <w:numFmt w:val="bullet"/>
      <w:lvlText w:val=""/>
      <w:lvlJc w:val="left"/>
      <w:pPr>
        <w:ind w:left="11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</w:abstractNum>
  <w:abstractNum w:abstractNumId="2" w15:restartNumberingAfterBreak="0">
    <w:nsid w:val="2FCF60B9"/>
    <w:multiLevelType w:val="hybridMultilevel"/>
    <w:tmpl w:val="08E6DF92"/>
    <w:lvl w:ilvl="0" w:tplc="04090001">
      <w:start w:val="1"/>
      <w:numFmt w:val="bullet"/>
      <w:lvlText w:val=""/>
      <w:lvlJc w:val="left"/>
      <w:pPr>
        <w:ind w:left="11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</w:abstractNum>
  <w:abstractNum w:abstractNumId="3" w15:restartNumberingAfterBreak="0">
    <w:nsid w:val="5EA518E0"/>
    <w:multiLevelType w:val="hybridMultilevel"/>
    <w:tmpl w:val="E32E1A78"/>
    <w:lvl w:ilvl="0" w:tplc="D832AE6C">
      <w:start w:val="1"/>
      <w:numFmt w:val="decimal"/>
      <w:lvlText w:val="%1、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226A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EA85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5CC1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CC36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2DF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871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418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8805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3D1FC4"/>
    <w:multiLevelType w:val="hybridMultilevel"/>
    <w:tmpl w:val="09185A00"/>
    <w:lvl w:ilvl="0" w:tplc="04090001">
      <w:start w:val="1"/>
      <w:numFmt w:val="bullet"/>
      <w:lvlText w:val=""/>
      <w:lvlJc w:val="left"/>
      <w:pPr>
        <w:ind w:left="11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</w:abstractNum>
  <w:abstractNum w:abstractNumId="5" w15:restartNumberingAfterBreak="0">
    <w:nsid w:val="71A81817"/>
    <w:multiLevelType w:val="hybridMultilevel"/>
    <w:tmpl w:val="BC3AA5E6"/>
    <w:lvl w:ilvl="0" w:tplc="9354A2D8">
      <w:start w:val="1"/>
      <w:numFmt w:val="decimal"/>
      <w:lvlText w:val="%1."/>
      <w:lvlJc w:val="left"/>
      <w:pPr>
        <w:ind w:left="1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9" w:hanging="420"/>
      </w:pPr>
    </w:lvl>
    <w:lvl w:ilvl="2" w:tplc="0409001B" w:tentative="1">
      <w:start w:val="1"/>
      <w:numFmt w:val="lowerRoman"/>
      <w:lvlText w:val="%3."/>
      <w:lvlJc w:val="right"/>
      <w:pPr>
        <w:ind w:left="2709" w:hanging="420"/>
      </w:pPr>
    </w:lvl>
    <w:lvl w:ilvl="3" w:tplc="0409000F" w:tentative="1">
      <w:start w:val="1"/>
      <w:numFmt w:val="decimal"/>
      <w:lvlText w:val="%4."/>
      <w:lvlJc w:val="left"/>
      <w:pPr>
        <w:ind w:left="3129" w:hanging="420"/>
      </w:pPr>
    </w:lvl>
    <w:lvl w:ilvl="4" w:tplc="04090019" w:tentative="1">
      <w:start w:val="1"/>
      <w:numFmt w:val="lowerLetter"/>
      <w:lvlText w:val="%5)"/>
      <w:lvlJc w:val="left"/>
      <w:pPr>
        <w:ind w:left="3549" w:hanging="420"/>
      </w:pPr>
    </w:lvl>
    <w:lvl w:ilvl="5" w:tplc="0409001B" w:tentative="1">
      <w:start w:val="1"/>
      <w:numFmt w:val="lowerRoman"/>
      <w:lvlText w:val="%6."/>
      <w:lvlJc w:val="right"/>
      <w:pPr>
        <w:ind w:left="3969" w:hanging="420"/>
      </w:pPr>
    </w:lvl>
    <w:lvl w:ilvl="6" w:tplc="0409000F" w:tentative="1">
      <w:start w:val="1"/>
      <w:numFmt w:val="decimal"/>
      <w:lvlText w:val="%7."/>
      <w:lvlJc w:val="left"/>
      <w:pPr>
        <w:ind w:left="4389" w:hanging="420"/>
      </w:pPr>
    </w:lvl>
    <w:lvl w:ilvl="7" w:tplc="04090019" w:tentative="1">
      <w:start w:val="1"/>
      <w:numFmt w:val="lowerLetter"/>
      <w:lvlText w:val="%8)"/>
      <w:lvlJc w:val="left"/>
      <w:pPr>
        <w:ind w:left="4809" w:hanging="420"/>
      </w:pPr>
    </w:lvl>
    <w:lvl w:ilvl="8" w:tplc="0409001B" w:tentative="1">
      <w:start w:val="1"/>
      <w:numFmt w:val="lowerRoman"/>
      <w:lvlText w:val="%9."/>
      <w:lvlJc w:val="right"/>
      <w:pPr>
        <w:ind w:left="5229" w:hanging="420"/>
      </w:pPr>
    </w:lvl>
  </w:abstractNum>
  <w:abstractNum w:abstractNumId="6" w15:restartNumberingAfterBreak="0">
    <w:nsid w:val="73735040"/>
    <w:multiLevelType w:val="hybridMultilevel"/>
    <w:tmpl w:val="CF06A8BC"/>
    <w:lvl w:ilvl="0" w:tplc="04090001">
      <w:start w:val="1"/>
      <w:numFmt w:val="bullet"/>
      <w:lvlText w:val=""/>
      <w:lvlJc w:val="left"/>
      <w:pPr>
        <w:ind w:left="11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</w:abstractNum>
  <w:abstractNum w:abstractNumId="7" w15:restartNumberingAfterBreak="0">
    <w:nsid w:val="792E1A3C"/>
    <w:multiLevelType w:val="hybridMultilevel"/>
    <w:tmpl w:val="FAE84A8C"/>
    <w:lvl w:ilvl="0" w:tplc="BC048378">
      <w:start w:val="1"/>
      <w:numFmt w:val="decimal"/>
      <w:lvlText w:val="（%1）"/>
      <w:lvlJc w:val="left"/>
      <w:pPr>
        <w:ind w:left="10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8" w15:restartNumberingAfterBreak="0">
    <w:nsid w:val="7F25792A"/>
    <w:multiLevelType w:val="hybridMultilevel"/>
    <w:tmpl w:val="0D9EECB0"/>
    <w:lvl w:ilvl="0" w:tplc="2BFA6A30">
      <w:start w:val="1"/>
      <w:numFmt w:val="decimalEnclosedCircle"/>
      <w:lvlText w:val="%1"/>
      <w:lvlJc w:val="left"/>
      <w:pPr>
        <w:ind w:left="72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EF1"/>
    <w:rsid w:val="000A6A5E"/>
    <w:rsid w:val="00364B5D"/>
    <w:rsid w:val="00387317"/>
    <w:rsid w:val="004C2E6E"/>
    <w:rsid w:val="004F3BA9"/>
    <w:rsid w:val="00506363"/>
    <w:rsid w:val="005A0FA9"/>
    <w:rsid w:val="006C272D"/>
    <w:rsid w:val="008172CE"/>
    <w:rsid w:val="00A50E1A"/>
    <w:rsid w:val="00DA0EF1"/>
    <w:rsid w:val="00E629D3"/>
    <w:rsid w:val="00F77C33"/>
    <w:rsid w:val="00F9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D9E4"/>
  <w15:docId w15:val="{B7533CD8-00FB-4153-BF63-75D4262C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50E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F3B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3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CXZzero/p/10747636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log.csdn.net/asialee_bird/article/details/81051281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第1次作业实验报告规范：</dc:title>
  <dc:subject/>
  <dc:creator>MC SYSTEM</dc:creator>
  <cp:keywords/>
  <cp:lastModifiedBy>Craig Chen</cp:lastModifiedBy>
  <cp:revision>5</cp:revision>
  <dcterms:created xsi:type="dcterms:W3CDTF">2019-09-18T15:37:00Z</dcterms:created>
  <dcterms:modified xsi:type="dcterms:W3CDTF">2019-10-21T16:47:00Z</dcterms:modified>
</cp:coreProperties>
</file>