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  <w:r>
        <w:t>博客地址：</w:t>
      </w:r>
    </w:p>
    <w:p>
      <w:pPr>
        <w:pStyle w:val="shimo normal"/>
        <w:ind w:firstLine="420"/>
        <w:jc w:val="left"/>
      </w:pPr>
      <w:hyperlink r:id="rId3">
        <w:r>
          <w:rPr>
            <w:color w:val="0000FF"/>
            <w:u w:val="single"/>
          </w:rPr>
          <w:t>https://blog.csdn.net/qq_36965871/article/details/102560241</w:t>
        </w:r>
      </w:hyperlink>
    </w:p>
    <w:p>
      <w:pPr>
        <w:pStyle w:val="shimo normal"/>
        <w:jc w:val="left"/>
      </w:pPr>
      <w:r>
        <w:t>画图工具：ProcessOn</w:t>
      </w:r>
    </w:p>
    <w:p>
      <w:pPr>
        <w:pStyle w:val="shimo normal"/>
        <w:jc w:val="left"/>
      </w:pPr>
      <w:r>
        <w:t>原形工具：未定</w:t>
      </w:r>
    </w:p>
    <w:p>
      <w:pPr>
        <w:pStyle w:val="shimo normal"/>
        <w:jc w:val="left"/>
      </w:pPr>
      <w:r>
        <w:t>在线文档：石墨文档个人版</w:t>
      </w:r>
    </w:p>
    <w:p>
      <w:pPr>
        <w:pStyle w:val="shimo normal"/>
        <w:jc w:val="left"/>
      </w:pPr>
      <w:r>
        <w:t>分析设计方法：面向对象分析与设计</w:t>
      </w:r>
    </w:p>
    <w:p>
      <w:pPr>
        <w:pStyle w:val="shimo normal"/>
        <w:jc w:val="left"/>
      </w:pPr>
      <w:r>
        <w:t>文档的规范形式：</w:t>
      </w:r>
    </w:p>
    <w:p>
      <w:pPr>
        <w:pStyle w:val="shimo normal"/>
        <w:ind w:firstLine="420"/>
        <w:jc w:val="left"/>
      </w:pPr>
      <w:hyperlink r:id="rId4">
        <w:r>
          <w:rPr>
            <w:color w:val="0000FF"/>
            <w:u w:val="single"/>
          </w:rPr>
          <w:t>https://tangjie.me/blog/56.html</w:t>
        </w:r>
      </w:hyperlink>
    </w:p>
    <w:p>
      <w:pPr>
        <w:pStyle w:val="shimo normal"/>
        <w:ind w:firstLine="420"/>
        <w:jc w:val="left"/>
      </w:pPr>
      <w:hyperlink r:id="rId5">
        <w:r>
          <w:rPr>
            <w:color w:val="0000FF"/>
            <w:u w:val="single"/>
          </w:rPr>
          <w:t>https://www.jianshu.com/p/c08e8efb65d3</w:t>
        </w:r>
      </w:hyperlink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blog.csdn.net/qq_36965871/article/details/102560241" TargetMode="External" Type="http://schemas.openxmlformats.org/officeDocument/2006/relationships/hyperlink"/><Relationship Id="rId4" Target="https://tangjie.me/blog/56.html" TargetMode="External" Type="http://schemas.openxmlformats.org/officeDocument/2006/relationships/hyperlink"/><Relationship Id="rId5" Target="https://www.jianshu.com/p/c08e8efb65d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2019-10-16T10:46:30Z</dcterms:created>
  <dc:creator> </dc:creator>
</cp:coreProperties>
</file>