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F57BE" w14:textId="77777777" w:rsidR="00C7131E" w:rsidRDefault="00535922" w:rsidP="000659E5">
      <w:pPr>
        <w:rPr>
          <w:b/>
          <w:bCs/>
          <w:sz w:val="32"/>
          <w:szCs w:val="32"/>
        </w:rPr>
      </w:pPr>
      <w:r w:rsidRPr="00535922">
        <w:rPr>
          <w:b/>
          <w:bCs/>
          <w:sz w:val="44"/>
          <w:szCs w:val="44"/>
        </w:rPr>
        <w:t xml:space="preserve">Power BI </w:t>
      </w:r>
      <w:r>
        <w:rPr>
          <w:b/>
          <w:bCs/>
          <w:sz w:val="44"/>
          <w:szCs w:val="44"/>
        </w:rPr>
        <w:t>R</w:t>
      </w:r>
      <w:r w:rsidRPr="00535922">
        <w:rPr>
          <w:b/>
          <w:bCs/>
          <w:sz w:val="44"/>
          <w:szCs w:val="44"/>
        </w:rPr>
        <w:t xml:space="preserve">eport </w:t>
      </w:r>
      <w:r>
        <w:rPr>
          <w:b/>
          <w:bCs/>
          <w:sz w:val="44"/>
          <w:szCs w:val="44"/>
        </w:rPr>
        <w:t>R</w:t>
      </w:r>
      <w:r w:rsidRPr="00535922">
        <w:rPr>
          <w:b/>
          <w:bCs/>
          <w:sz w:val="44"/>
          <w:szCs w:val="44"/>
        </w:rPr>
        <w:t>equirements</w:t>
      </w:r>
      <w:r>
        <w:rPr>
          <w:b/>
          <w:bCs/>
          <w:sz w:val="40"/>
          <w:szCs w:val="40"/>
        </w:rPr>
        <w:br/>
      </w:r>
    </w:p>
    <w:p w14:paraId="3102B0D7" w14:textId="099BBB5B" w:rsidR="000659E5" w:rsidRPr="000659E5" w:rsidRDefault="000659E5" w:rsidP="000659E5">
      <w:r w:rsidRPr="00535922">
        <w:rPr>
          <w:b/>
          <w:bCs/>
          <w:sz w:val="32"/>
          <w:szCs w:val="32"/>
        </w:rPr>
        <w:t>Patient Diagnostic Dashboard</w:t>
      </w:r>
      <w:r w:rsidR="00535922">
        <w:rPr>
          <w:b/>
          <w:bCs/>
          <w:sz w:val="32"/>
          <w:szCs w:val="32"/>
        </w:rPr>
        <w:t xml:space="preserve"> </w:t>
      </w:r>
      <w:r w:rsidR="00535922" w:rsidRPr="00535922">
        <w:rPr>
          <w:b/>
          <w:bCs/>
          <w:sz w:val="32"/>
          <w:szCs w:val="32"/>
        </w:rPr>
        <w:t>Dataset Overview</w:t>
      </w:r>
      <w:r w:rsidR="00535922">
        <w:rPr>
          <w:b/>
          <w:bCs/>
        </w:rPr>
        <w:br/>
      </w:r>
      <w:r w:rsidR="00535922">
        <w:br/>
      </w:r>
      <w:r w:rsidR="00535922" w:rsidRPr="00535922">
        <w:t>Generate tables based on the given sample data using the AI prompts mentioned in the prompt document. You may also ask additional questions to the AI to obtain the required data and explore further aspects. Validate the AI-generated results and decide whether to use them based on their accuracy and relevance.</w:t>
      </w:r>
      <w:r w:rsidR="00535922">
        <w:br/>
      </w:r>
    </w:p>
    <w:p w14:paraId="4F46EB9E" w14:textId="10AD1220" w:rsidR="000659E5" w:rsidRPr="000659E5" w:rsidRDefault="000659E5" w:rsidP="000659E5">
      <w:r w:rsidRPr="000659E5">
        <w:t xml:space="preserve">This healthcare dataset </w:t>
      </w:r>
      <w:r w:rsidR="00535922">
        <w:t xml:space="preserve">should </w:t>
      </w:r>
      <w:r w:rsidR="00535922" w:rsidRPr="000659E5">
        <w:t>contain</w:t>
      </w:r>
      <w:r w:rsidRPr="000659E5">
        <w:t xml:space="preserve"> information about patients such as demographics, symptoms, diagnostic test results, blood pressure, diabetes status, thyroid and liver indicators, asthma history, medication usage, and visit details.</w:t>
      </w:r>
    </w:p>
    <w:p w14:paraId="6EC9D91F" w14:textId="77777777" w:rsidR="000659E5" w:rsidRPr="000659E5" w:rsidRDefault="000659E5" w:rsidP="000659E5">
      <w:r w:rsidRPr="000659E5">
        <w:t>The main purpose of this dataset is to help healthcare teams quickly understand a patient’s health condition and identify possible risks.</w:t>
      </w:r>
    </w:p>
    <w:p w14:paraId="509B7A77" w14:textId="76C9DDAA" w:rsidR="000659E5" w:rsidRPr="000659E5" w:rsidRDefault="000659E5" w:rsidP="000659E5">
      <w:r w:rsidRPr="000659E5">
        <w:t xml:space="preserve">Using this data, participants will build a </w:t>
      </w:r>
      <w:r w:rsidRPr="000659E5">
        <w:rPr>
          <w:b/>
          <w:bCs/>
        </w:rPr>
        <w:t>Patient Diagnostic Dashboard in Power BI</w:t>
      </w:r>
      <w:r w:rsidRPr="000659E5">
        <w:t>. The dashboard will combine symptoms, chronic conditions, and visit patterns to support faster and clearer clinical insights.</w:t>
      </w:r>
    </w:p>
    <w:p w14:paraId="77B5F8F9" w14:textId="77777777" w:rsidR="000659E5" w:rsidRPr="000659E5" w:rsidRDefault="00000000" w:rsidP="000659E5">
      <w:r>
        <w:pict w14:anchorId="4420F178">
          <v:rect id="_x0000_i1025" style="width:0;height:1.5pt" o:hralign="center" o:hrstd="t" o:hr="t" fillcolor="#a0a0a0" stroked="f"/>
        </w:pict>
      </w:r>
    </w:p>
    <w:p w14:paraId="1B1D6F2E" w14:textId="77777777" w:rsidR="000659E5" w:rsidRPr="000659E5" w:rsidRDefault="000659E5" w:rsidP="000659E5">
      <w:pPr>
        <w:rPr>
          <w:b/>
          <w:bCs/>
        </w:rPr>
      </w:pPr>
      <w:r w:rsidRPr="000659E5">
        <w:rPr>
          <w:b/>
          <w:bCs/>
        </w:rPr>
        <w:t>What the Dashboard Helps With</w:t>
      </w:r>
    </w:p>
    <w:p w14:paraId="533F01F7" w14:textId="77777777" w:rsidR="000659E5" w:rsidRPr="000659E5" w:rsidRDefault="000659E5" w:rsidP="000659E5">
      <w:r w:rsidRPr="000659E5">
        <w:t>The dashboard enables healthcare professionals to:</w:t>
      </w:r>
    </w:p>
    <w:p w14:paraId="333B3ACC" w14:textId="77777777" w:rsidR="000659E5" w:rsidRPr="000659E5" w:rsidRDefault="000659E5" w:rsidP="000659E5">
      <w:pPr>
        <w:numPr>
          <w:ilvl w:val="0"/>
          <w:numId w:val="11"/>
        </w:numPr>
      </w:pPr>
      <w:r w:rsidRPr="000659E5">
        <w:t>Spot possible fever or illness patterns</w:t>
      </w:r>
    </w:p>
    <w:p w14:paraId="024B6454" w14:textId="77777777" w:rsidR="000659E5" w:rsidRPr="000659E5" w:rsidRDefault="000659E5" w:rsidP="000659E5">
      <w:pPr>
        <w:numPr>
          <w:ilvl w:val="0"/>
          <w:numId w:val="11"/>
        </w:numPr>
      </w:pPr>
      <w:r w:rsidRPr="000659E5">
        <w:t>Check overall patient risk level</w:t>
      </w:r>
    </w:p>
    <w:p w14:paraId="2154912E" w14:textId="77777777" w:rsidR="000659E5" w:rsidRPr="000659E5" w:rsidRDefault="000659E5" w:rsidP="000659E5">
      <w:pPr>
        <w:numPr>
          <w:ilvl w:val="0"/>
          <w:numId w:val="11"/>
        </w:numPr>
      </w:pPr>
      <w:r w:rsidRPr="000659E5">
        <w:t>Monitor chronic conditions (BP, Diabetes, Thyroid, Liver, Asthma)</w:t>
      </w:r>
    </w:p>
    <w:p w14:paraId="44526110" w14:textId="77777777" w:rsidR="000659E5" w:rsidRPr="000659E5" w:rsidRDefault="000659E5" w:rsidP="000659E5">
      <w:pPr>
        <w:numPr>
          <w:ilvl w:val="0"/>
          <w:numId w:val="11"/>
        </w:numPr>
      </w:pPr>
      <w:r w:rsidRPr="000659E5">
        <w:t>Compare current vs previous diagnostic reports</w:t>
      </w:r>
    </w:p>
    <w:p w14:paraId="27627B01" w14:textId="77777777" w:rsidR="000659E5" w:rsidRPr="000659E5" w:rsidRDefault="000659E5" w:rsidP="000659E5">
      <w:pPr>
        <w:numPr>
          <w:ilvl w:val="0"/>
          <w:numId w:val="11"/>
        </w:numPr>
      </w:pPr>
      <w:proofErr w:type="spellStart"/>
      <w:r w:rsidRPr="000659E5">
        <w:t>Analyze</w:t>
      </w:r>
      <w:proofErr w:type="spellEnd"/>
      <w:r w:rsidRPr="000659E5">
        <w:t xml:space="preserve"> patient visit frequency and gaps</w:t>
      </w:r>
    </w:p>
    <w:p w14:paraId="0815A730" w14:textId="77777777" w:rsidR="000659E5" w:rsidRPr="000659E5" w:rsidRDefault="000659E5" w:rsidP="000659E5">
      <w:pPr>
        <w:numPr>
          <w:ilvl w:val="0"/>
          <w:numId w:val="11"/>
        </w:numPr>
      </w:pPr>
      <w:r w:rsidRPr="000659E5">
        <w:t>Track patient health trends over time</w:t>
      </w:r>
    </w:p>
    <w:p w14:paraId="41BB9D67" w14:textId="77777777" w:rsidR="000659E5" w:rsidRPr="000659E5" w:rsidRDefault="000659E5" w:rsidP="000659E5">
      <w:pPr>
        <w:numPr>
          <w:ilvl w:val="0"/>
          <w:numId w:val="11"/>
        </w:numPr>
      </w:pPr>
      <w:r w:rsidRPr="000659E5">
        <w:t>Review medication usage for awareness</w:t>
      </w:r>
    </w:p>
    <w:p w14:paraId="55923E66" w14:textId="77777777" w:rsidR="000659E5" w:rsidRPr="000659E5" w:rsidRDefault="00000000" w:rsidP="000659E5">
      <w:r>
        <w:pict w14:anchorId="3EDC7491">
          <v:rect id="_x0000_i1026" style="width:0;height:1.5pt" o:hralign="center" o:hrstd="t" o:hr="t" fillcolor="#a0a0a0" stroked="f"/>
        </w:pict>
      </w:r>
    </w:p>
    <w:p w14:paraId="13404F83" w14:textId="77777777" w:rsidR="000659E5" w:rsidRPr="000659E5" w:rsidRDefault="000659E5" w:rsidP="000659E5">
      <w:r w:rsidRPr="000659E5">
        <w:rPr>
          <w:b/>
          <w:bCs/>
        </w:rPr>
        <w:t>Note:</w:t>
      </w:r>
      <w:r w:rsidRPr="000659E5">
        <w:t xml:space="preserve"> This dashboard is designed to assist medical professionals, not replace clinical judgment.</w:t>
      </w:r>
    </w:p>
    <w:p w14:paraId="253704EC" w14:textId="77777777" w:rsidR="000659E5" w:rsidRPr="000659E5" w:rsidRDefault="00000000" w:rsidP="000659E5">
      <w:r>
        <w:pict w14:anchorId="2A70AEB3">
          <v:rect id="_x0000_i1027" style="width:0;height:1.5pt" o:hralign="center" o:hrstd="t" o:hr="t" fillcolor="#a0a0a0" stroked="f"/>
        </w:pict>
      </w:r>
    </w:p>
    <w:p w14:paraId="4AC48B47" w14:textId="77777777" w:rsidR="000659E5" w:rsidRPr="000659E5" w:rsidRDefault="000659E5" w:rsidP="000659E5">
      <w:pPr>
        <w:rPr>
          <w:b/>
          <w:bCs/>
        </w:rPr>
      </w:pPr>
      <w:r w:rsidRPr="000659E5">
        <w:rPr>
          <w:rFonts w:ascii="Segoe UI Symbol" w:hAnsi="Segoe UI Symbol" w:cs="Segoe UI Symbol"/>
          <w:b/>
          <w:bCs/>
        </w:rPr>
        <w:t>⚠</w:t>
      </w:r>
      <w:r w:rsidRPr="000659E5">
        <w:rPr>
          <w:b/>
          <w:bCs/>
        </w:rPr>
        <w:t xml:space="preserve"> Mandatory Disclaimer (Display on Dashboard &amp; Posts)</w:t>
      </w:r>
    </w:p>
    <w:p w14:paraId="71200FD0" w14:textId="77777777" w:rsidR="000659E5" w:rsidRPr="000659E5" w:rsidRDefault="000659E5" w:rsidP="000659E5">
      <w:r w:rsidRPr="000659E5">
        <w:rPr>
          <w:b/>
          <w:bCs/>
        </w:rPr>
        <w:t>This is generated using AI and demographic data; the results may not be fully accurate.</w:t>
      </w:r>
    </w:p>
    <w:p w14:paraId="26BF4850" w14:textId="095766CE" w:rsidR="00B957F3" w:rsidRPr="000659E5" w:rsidRDefault="00B957F3" w:rsidP="000659E5"/>
    <w:sectPr w:rsidR="00B957F3" w:rsidRPr="000659E5" w:rsidSect="00247316">
      <w:pgSz w:w="11906" w:h="16838"/>
      <w:pgMar w:top="1135"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6E1"/>
    <w:multiLevelType w:val="multilevel"/>
    <w:tmpl w:val="9B1A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45B35"/>
    <w:multiLevelType w:val="multilevel"/>
    <w:tmpl w:val="7E8A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658A1"/>
    <w:multiLevelType w:val="multilevel"/>
    <w:tmpl w:val="C606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D693F"/>
    <w:multiLevelType w:val="multilevel"/>
    <w:tmpl w:val="E0F8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1C5E8B"/>
    <w:multiLevelType w:val="multilevel"/>
    <w:tmpl w:val="79F2D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A07403"/>
    <w:multiLevelType w:val="multilevel"/>
    <w:tmpl w:val="B93A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812E51"/>
    <w:multiLevelType w:val="multilevel"/>
    <w:tmpl w:val="4D2E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A77D26"/>
    <w:multiLevelType w:val="multilevel"/>
    <w:tmpl w:val="BD02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6F522E"/>
    <w:multiLevelType w:val="multilevel"/>
    <w:tmpl w:val="E0DE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C2A46"/>
    <w:multiLevelType w:val="multilevel"/>
    <w:tmpl w:val="0BE2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D0130A"/>
    <w:multiLevelType w:val="multilevel"/>
    <w:tmpl w:val="5A4C6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193088"/>
    <w:multiLevelType w:val="hybridMultilevel"/>
    <w:tmpl w:val="5F8E3418"/>
    <w:lvl w:ilvl="0" w:tplc="B4AA693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1528253">
    <w:abstractNumId w:val="9"/>
  </w:num>
  <w:num w:numId="2" w16cid:durableId="1875727898">
    <w:abstractNumId w:val="11"/>
  </w:num>
  <w:num w:numId="3" w16cid:durableId="733743224">
    <w:abstractNumId w:val="4"/>
  </w:num>
  <w:num w:numId="4" w16cid:durableId="512381574">
    <w:abstractNumId w:val="10"/>
  </w:num>
  <w:num w:numId="5" w16cid:durableId="2126729083">
    <w:abstractNumId w:val="5"/>
  </w:num>
  <w:num w:numId="6" w16cid:durableId="1261446963">
    <w:abstractNumId w:val="7"/>
  </w:num>
  <w:num w:numId="7" w16cid:durableId="1964069326">
    <w:abstractNumId w:val="3"/>
  </w:num>
  <w:num w:numId="8" w16cid:durableId="763261122">
    <w:abstractNumId w:val="1"/>
  </w:num>
  <w:num w:numId="9" w16cid:durableId="281888271">
    <w:abstractNumId w:val="2"/>
  </w:num>
  <w:num w:numId="10" w16cid:durableId="1662388473">
    <w:abstractNumId w:val="6"/>
  </w:num>
  <w:num w:numId="11" w16cid:durableId="338389672">
    <w:abstractNumId w:val="8"/>
  </w:num>
  <w:num w:numId="12" w16cid:durableId="1187212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374"/>
    <w:rsid w:val="0001177B"/>
    <w:rsid w:val="000659E5"/>
    <w:rsid w:val="00100EE7"/>
    <w:rsid w:val="001109B1"/>
    <w:rsid w:val="00186D52"/>
    <w:rsid w:val="001E0374"/>
    <w:rsid w:val="00247316"/>
    <w:rsid w:val="00265ED1"/>
    <w:rsid w:val="00275611"/>
    <w:rsid w:val="00295AEA"/>
    <w:rsid w:val="002B11E2"/>
    <w:rsid w:val="00331EAC"/>
    <w:rsid w:val="004969B2"/>
    <w:rsid w:val="004A6261"/>
    <w:rsid w:val="004D4C58"/>
    <w:rsid w:val="00535922"/>
    <w:rsid w:val="00593CDC"/>
    <w:rsid w:val="00632F69"/>
    <w:rsid w:val="006A2165"/>
    <w:rsid w:val="007D3B43"/>
    <w:rsid w:val="007D7D77"/>
    <w:rsid w:val="008E01F8"/>
    <w:rsid w:val="009E285F"/>
    <w:rsid w:val="00A944DF"/>
    <w:rsid w:val="00A97386"/>
    <w:rsid w:val="00B7067F"/>
    <w:rsid w:val="00B957F3"/>
    <w:rsid w:val="00C056A0"/>
    <w:rsid w:val="00C7131E"/>
    <w:rsid w:val="00CC513C"/>
    <w:rsid w:val="00CF3F22"/>
    <w:rsid w:val="00D34245"/>
    <w:rsid w:val="00D77BC4"/>
    <w:rsid w:val="00D86B15"/>
    <w:rsid w:val="00E24726"/>
    <w:rsid w:val="00E25AD6"/>
    <w:rsid w:val="00F01B3C"/>
    <w:rsid w:val="00F06B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7BA57"/>
  <w15:chartTrackingRefBased/>
  <w15:docId w15:val="{E8AACBC3-A7D7-4FB7-9B7D-723C60E9D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lang w:val="en-IN" w:eastAsia="en-US" w:bidi="ar-SA"/>
        <w14:ligatures w14:val="standardContextual"/>
      </w:rPr>
    </w:rPrDefault>
    <w:pPrDefault>
      <w:pPr>
        <w:spacing w:after="2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B3C"/>
  </w:style>
  <w:style w:type="paragraph" w:styleId="Heading1">
    <w:name w:val="heading 1"/>
    <w:basedOn w:val="Normal"/>
    <w:next w:val="Normal"/>
    <w:link w:val="Heading1Char"/>
    <w:uiPriority w:val="9"/>
    <w:qFormat/>
    <w:rsid w:val="001E03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03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037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037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E037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E03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037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037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037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3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03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037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037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E037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E03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E03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E03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E03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E03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3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37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3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E03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0374"/>
    <w:rPr>
      <w:i/>
      <w:iCs/>
      <w:color w:val="404040" w:themeColor="text1" w:themeTint="BF"/>
    </w:rPr>
  </w:style>
  <w:style w:type="paragraph" w:styleId="ListParagraph">
    <w:name w:val="List Paragraph"/>
    <w:basedOn w:val="Normal"/>
    <w:uiPriority w:val="34"/>
    <w:qFormat/>
    <w:rsid w:val="001E0374"/>
    <w:pPr>
      <w:ind w:left="720"/>
      <w:contextualSpacing/>
    </w:pPr>
  </w:style>
  <w:style w:type="character" w:styleId="IntenseEmphasis">
    <w:name w:val="Intense Emphasis"/>
    <w:basedOn w:val="DefaultParagraphFont"/>
    <w:uiPriority w:val="21"/>
    <w:qFormat/>
    <w:rsid w:val="001E0374"/>
    <w:rPr>
      <w:i/>
      <w:iCs/>
      <w:color w:val="2F5496" w:themeColor="accent1" w:themeShade="BF"/>
    </w:rPr>
  </w:style>
  <w:style w:type="paragraph" w:styleId="IntenseQuote">
    <w:name w:val="Intense Quote"/>
    <w:basedOn w:val="Normal"/>
    <w:next w:val="Normal"/>
    <w:link w:val="IntenseQuoteChar"/>
    <w:uiPriority w:val="30"/>
    <w:qFormat/>
    <w:rsid w:val="001E03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0374"/>
    <w:rPr>
      <w:i/>
      <w:iCs/>
      <w:color w:val="2F5496" w:themeColor="accent1" w:themeShade="BF"/>
    </w:rPr>
  </w:style>
  <w:style w:type="character" w:styleId="IntenseReference">
    <w:name w:val="Intense Reference"/>
    <w:basedOn w:val="DefaultParagraphFont"/>
    <w:uiPriority w:val="32"/>
    <w:qFormat/>
    <w:rsid w:val="001E03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Pages>
  <Words>239</Words>
  <Characters>1367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nagaraju danthe</dc:creator>
  <cp:keywords/>
  <dc:description/>
  <cp:lastModifiedBy>nagaraju danthe</cp:lastModifiedBy>
  <cp:revision>10</cp:revision>
  <dcterms:created xsi:type="dcterms:W3CDTF">2026-02-28T11:09:00Z</dcterms:created>
  <dcterms:modified xsi:type="dcterms:W3CDTF">2026-03-01T12:05:00Z</dcterms:modified>
</cp:coreProperties>
</file>