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6591A655" w14:textId="77777777" w:rsidTr="00C57FAE">
        <w:trPr>
          <w:trHeight w:val="144"/>
        </w:trPr>
        <w:tc>
          <w:tcPr>
            <w:tcW w:w="4680" w:type="dxa"/>
            <w:shd w:val="clear" w:color="auto" w:fill="002060"/>
            <w:tcMar>
              <w:top w:w="144" w:type="dxa"/>
              <w:left w:w="288" w:type="dxa"/>
              <w:bottom w:w="144" w:type="dxa"/>
              <w:right w:w="288" w:type="dxa"/>
            </w:tcMar>
            <w:hideMark/>
          </w:tcPr>
          <w:p w14:paraId="2FFF901D" w14:textId="77777777"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MHV on VA.gov Weekly Stand-up</w:t>
            </w:r>
          </w:p>
          <w:p w14:paraId="7BC69C69" w14:textId="03C9031D"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Executive Summary (Lauren/Leila)</w:t>
            </w:r>
          </w:p>
        </w:tc>
        <w:tc>
          <w:tcPr>
            <w:tcW w:w="4680" w:type="dxa"/>
            <w:shd w:val="clear" w:color="auto" w:fill="002060"/>
          </w:tcPr>
          <w:p w14:paraId="16D78839" w14:textId="46EA5758" w:rsidR="00D40791" w:rsidRPr="00B02340" w:rsidRDefault="00D40791" w:rsidP="00C43F0F">
            <w:pPr>
              <w:jc w:val="center"/>
              <w:rPr>
                <w:rFonts w:asciiTheme="minorHAnsi" w:hAnsiTheme="minorHAnsi" w:cstheme="minorHAnsi"/>
                <w:sz w:val="20"/>
                <w:szCs w:val="20"/>
              </w:rPr>
            </w:pPr>
            <w:r w:rsidRPr="00B02340">
              <w:rPr>
                <w:rFonts w:asciiTheme="minorHAnsi" w:hAnsiTheme="minorHAnsi" w:cstheme="minorHAnsi"/>
                <w:sz w:val="20"/>
                <w:szCs w:val="20"/>
              </w:rPr>
              <w:t>Date</w:t>
            </w:r>
            <w:r w:rsidR="00C43F0F" w:rsidRPr="00B02340">
              <w:rPr>
                <w:rFonts w:asciiTheme="minorHAnsi" w:hAnsiTheme="minorHAnsi" w:cstheme="minorHAnsi"/>
                <w:sz w:val="20"/>
                <w:szCs w:val="20"/>
              </w:rPr>
              <w:t xml:space="preserve">: February </w:t>
            </w:r>
            <w:r w:rsidR="00DF1FF1">
              <w:rPr>
                <w:rFonts w:asciiTheme="minorHAnsi" w:hAnsiTheme="minorHAnsi" w:cstheme="minorHAnsi"/>
                <w:sz w:val="20"/>
                <w:szCs w:val="20"/>
              </w:rPr>
              <w:t>8</w:t>
            </w:r>
            <w:r w:rsidR="00C43F0F" w:rsidRPr="00B02340">
              <w:rPr>
                <w:rFonts w:asciiTheme="minorHAnsi" w:hAnsiTheme="minorHAnsi" w:cstheme="minorHAnsi"/>
                <w:sz w:val="20"/>
                <w:szCs w:val="20"/>
              </w:rPr>
              <w:t>, 2023</w:t>
            </w:r>
          </w:p>
        </w:tc>
      </w:tr>
      <w:tr w:rsidR="00D40791" w:rsidRPr="00B02340" w14:paraId="10C5DDDE" w14:textId="77777777" w:rsidTr="0034502B">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2A61D69D" w14:textId="50520705"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High-level summary:</w:t>
            </w:r>
          </w:p>
          <w:p w14:paraId="09408B61" w14:textId="1F1F45C2" w:rsidR="00D40791"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Goals of this meeting are</w:t>
            </w:r>
            <w:r w:rsidR="00542710">
              <w:rPr>
                <w:rFonts w:asciiTheme="minorHAnsi" w:hAnsiTheme="minorHAnsi" w:cstheme="minorHAnsi"/>
                <w:sz w:val="20"/>
                <w:szCs w:val="20"/>
              </w:rPr>
              <w:t xml:space="preserve"> to-</w:t>
            </w:r>
            <w:r w:rsidRPr="00B02340">
              <w:rPr>
                <w:rFonts w:asciiTheme="minorHAnsi" w:hAnsiTheme="minorHAnsi" w:cstheme="minorHAnsi"/>
                <w:sz w:val="20"/>
                <w:szCs w:val="20"/>
              </w:rPr>
              <w:br/>
              <w:t xml:space="preserve">1. Bring together </w:t>
            </w:r>
            <w:proofErr w:type="gramStart"/>
            <w:r w:rsidRPr="00B02340">
              <w:rPr>
                <w:rFonts w:asciiTheme="minorHAnsi" w:hAnsiTheme="minorHAnsi" w:cstheme="minorHAnsi"/>
                <w:sz w:val="20"/>
                <w:szCs w:val="20"/>
              </w:rPr>
              <w:t>all of</w:t>
            </w:r>
            <w:proofErr w:type="gramEnd"/>
            <w:r w:rsidRPr="00B02340">
              <w:rPr>
                <w:rFonts w:asciiTheme="minorHAnsi" w:hAnsiTheme="minorHAnsi" w:cstheme="minorHAnsi"/>
                <w:sz w:val="20"/>
                <w:szCs w:val="20"/>
              </w:rPr>
              <w:t xml:space="preserve"> the teams who make up the “one team” building the patient portal to build camaraderie</w:t>
            </w:r>
          </w:p>
          <w:p w14:paraId="111F01C5" w14:textId="7FDE01B2"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 xml:space="preserve">2. Share updates on work-in-progress. </w:t>
            </w:r>
          </w:p>
          <w:p w14:paraId="1DCE3254" w14:textId="0A6D7EEF" w:rsidR="00D40791" w:rsidRPr="00B02340" w:rsidRDefault="00D40791" w:rsidP="0034502B">
            <w:pPr>
              <w:rPr>
                <w:rFonts w:asciiTheme="minorHAnsi" w:hAnsiTheme="minorHAnsi" w:cstheme="minorHAnsi"/>
                <w:b/>
                <w:bCs/>
                <w:sz w:val="20"/>
                <w:szCs w:val="20"/>
              </w:rPr>
            </w:pPr>
          </w:p>
          <w:p w14:paraId="78BB92CE" w14:textId="1EEDE9D6" w:rsidR="00D40791" w:rsidRPr="00B02340" w:rsidRDefault="00D40791" w:rsidP="0034502B">
            <w:pPr>
              <w:rPr>
                <w:rFonts w:asciiTheme="minorHAnsi" w:hAnsiTheme="minorHAnsi" w:cstheme="minorHAnsi"/>
                <w:b/>
                <w:bCs/>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 questions, discussions:</w:t>
            </w:r>
          </w:p>
          <w:p w14:paraId="28308711" w14:textId="70E55455" w:rsidR="00D40791" w:rsidRPr="00B02340" w:rsidRDefault="00D40791" w:rsidP="0034502B">
            <w:pPr>
              <w:rPr>
                <w:rFonts w:asciiTheme="minorHAnsi" w:hAnsiTheme="minorHAnsi" w:cstheme="minorHAnsi"/>
                <w:i/>
                <w:iCs/>
                <w:color w:val="1F4E79" w:themeColor="accent5" w:themeShade="80"/>
                <w:sz w:val="20"/>
                <w:szCs w:val="20"/>
              </w:rPr>
            </w:pPr>
            <w:r w:rsidRPr="00B02340">
              <w:rPr>
                <w:rFonts w:asciiTheme="minorHAnsi" w:hAnsiTheme="minorHAnsi" w:cstheme="minorHAnsi"/>
                <w:i/>
                <w:iCs/>
                <w:color w:val="1F4E79" w:themeColor="accent5" w:themeShade="80"/>
                <w:sz w:val="20"/>
                <w:szCs w:val="20"/>
              </w:rPr>
              <w:t>Please see below for detailed initiative updates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46E4FA93"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4EFBD854"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2EA6F325" w14:textId="16EC2BF8"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5AECBB94"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19F3F08B"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6DC320" w14:textId="55265B4A" w:rsidR="00B02340" w:rsidRPr="00B02340" w:rsidRDefault="00BC2D1C" w:rsidP="0034502B">
                  <w:pPr>
                    <w:rPr>
                      <w:rFonts w:asciiTheme="minorHAnsi" w:hAnsiTheme="minorHAnsi" w:cstheme="minorHAnsi"/>
                      <w:sz w:val="20"/>
                      <w:szCs w:val="20"/>
                    </w:rPr>
                  </w:pPr>
                  <w:r>
                    <w:rPr>
                      <w:rFonts w:asciiTheme="minorHAnsi" w:hAnsiTheme="minorHAnsi" w:cstheme="minorHAnsi"/>
                      <w:sz w:val="20"/>
                      <w:szCs w:val="20"/>
                    </w:rPr>
                    <w:t>Add EHRMIO to the meeting</w:t>
                  </w: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E387C7" w14:textId="790C94B8" w:rsidR="00B02340" w:rsidRPr="00B02340" w:rsidRDefault="00BC2D1C" w:rsidP="0034502B">
                  <w:pPr>
                    <w:rPr>
                      <w:rFonts w:asciiTheme="minorHAnsi" w:hAnsiTheme="minorHAnsi" w:cstheme="minorHAnsi"/>
                      <w:sz w:val="20"/>
                      <w:szCs w:val="20"/>
                    </w:rPr>
                  </w:pPr>
                  <w:r>
                    <w:rPr>
                      <w:rFonts w:asciiTheme="minorHAnsi" w:hAnsiTheme="minorHAnsi" w:cstheme="minorHAnsi"/>
                      <w:sz w:val="20"/>
                      <w:szCs w:val="20"/>
                    </w:rPr>
                    <w:t xml:space="preserve">Lauren </w:t>
                  </w: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28A696CD"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1D4AFEBD"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E5FD592"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910A0B"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3AC11B8F"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1FB160EB" w14:textId="77777777" w:rsidTr="00D40791">
              <w:trPr>
                <w:trHeight w:val="475"/>
              </w:trPr>
              <w:tc>
                <w:tcPr>
                  <w:tcW w:w="4218" w:type="dxa"/>
                  <w:tcBorders>
                    <w:top w:val="nil"/>
                    <w:left w:val="single" w:sz="8" w:space="0" w:color="auto"/>
                    <w:bottom w:val="nil"/>
                    <w:right w:val="single" w:sz="8" w:space="0" w:color="auto"/>
                  </w:tcBorders>
                  <w:tcMar>
                    <w:top w:w="0" w:type="dxa"/>
                    <w:left w:w="108" w:type="dxa"/>
                    <w:bottom w:w="0" w:type="dxa"/>
                    <w:right w:w="108" w:type="dxa"/>
                  </w:tcMar>
                  <w:vAlign w:val="center"/>
                </w:tcPr>
                <w:p w14:paraId="611B5E91"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nil"/>
                    <w:right w:val="single" w:sz="8" w:space="0" w:color="auto"/>
                  </w:tcBorders>
                  <w:tcMar>
                    <w:top w:w="0" w:type="dxa"/>
                    <w:left w:w="108" w:type="dxa"/>
                    <w:bottom w:w="0" w:type="dxa"/>
                    <w:right w:w="108" w:type="dxa"/>
                  </w:tcMar>
                  <w:vAlign w:val="center"/>
                </w:tcPr>
                <w:p w14:paraId="7207CC92" w14:textId="7D5F7A18" w:rsidR="00B02340" w:rsidRPr="00B02340" w:rsidRDefault="00B02340" w:rsidP="0034502B">
                  <w:pPr>
                    <w:rPr>
                      <w:rFonts w:asciiTheme="minorHAnsi" w:hAnsiTheme="minorHAnsi" w:cstheme="minorHAnsi"/>
                      <w:sz w:val="20"/>
                      <w:szCs w:val="20"/>
                    </w:rPr>
                  </w:pPr>
                </w:p>
              </w:tc>
              <w:tc>
                <w:tcPr>
                  <w:tcW w:w="1863" w:type="dxa"/>
                  <w:tcBorders>
                    <w:top w:val="nil"/>
                    <w:left w:val="nil"/>
                    <w:bottom w:val="nil"/>
                    <w:right w:val="single" w:sz="8" w:space="0" w:color="auto"/>
                  </w:tcBorders>
                  <w:shd w:val="clear" w:color="auto" w:fill="FFC000"/>
                  <w:tcMar>
                    <w:top w:w="0" w:type="dxa"/>
                    <w:left w:w="108" w:type="dxa"/>
                    <w:bottom w:w="0" w:type="dxa"/>
                    <w:right w:w="108" w:type="dxa"/>
                  </w:tcMar>
                  <w:vAlign w:val="center"/>
                  <w:hideMark/>
                </w:tcPr>
                <w:p w14:paraId="1F5F223E"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72DFDA47" w14:textId="77777777" w:rsidR="00D40791" w:rsidRPr="00B02340" w:rsidRDefault="00D40791" w:rsidP="0034502B">
            <w:pPr>
              <w:rPr>
                <w:rFonts w:asciiTheme="minorHAnsi" w:eastAsiaTheme="minorHAnsi" w:hAnsiTheme="minorHAnsi" w:cstheme="minorHAnsi"/>
                <w:sz w:val="20"/>
                <w:szCs w:val="20"/>
              </w:rPr>
            </w:pPr>
          </w:p>
        </w:tc>
      </w:tr>
    </w:tbl>
    <w:p w14:paraId="695D2DB6" w14:textId="36AF9A3A" w:rsidR="00D40791" w:rsidRPr="00B02340" w:rsidRDefault="00D40791">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25AD66AC" w14:textId="77777777" w:rsidTr="0034502B">
        <w:trPr>
          <w:trHeight w:val="144"/>
        </w:trPr>
        <w:tc>
          <w:tcPr>
            <w:tcW w:w="4680" w:type="dxa"/>
            <w:shd w:val="clear" w:color="auto" w:fill="002060"/>
            <w:tcMar>
              <w:top w:w="144" w:type="dxa"/>
              <w:left w:w="288" w:type="dxa"/>
              <w:bottom w:w="144" w:type="dxa"/>
              <w:right w:w="288" w:type="dxa"/>
            </w:tcMar>
            <w:hideMark/>
          </w:tcPr>
          <w:p w14:paraId="256F018E" w14:textId="79079BB7"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 xml:space="preserve">MHV on VA.gov </w:t>
            </w:r>
            <w:r w:rsidR="00BC2D1C">
              <w:rPr>
                <w:rFonts w:asciiTheme="minorHAnsi" w:hAnsiTheme="minorHAnsi" w:cstheme="minorHAnsi"/>
                <w:color w:val="FFFFFF"/>
                <w:sz w:val="20"/>
                <w:szCs w:val="20"/>
              </w:rPr>
              <w:t xml:space="preserve">Portal </w:t>
            </w:r>
            <w:r w:rsidRPr="00B02340">
              <w:rPr>
                <w:rFonts w:asciiTheme="minorHAnsi" w:hAnsiTheme="minorHAnsi" w:cstheme="minorHAnsi"/>
                <w:color w:val="FFFFFF"/>
                <w:sz w:val="20"/>
                <w:szCs w:val="20"/>
              </w:rPr>
              <w:t>Home</w:t>
            </w:r>
          </w:p>
          <w:p w14:paraId="2E9B5896" w14:textId="33C4BCBE"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18A24E95" w14:textId="1D8983E4" w:rsidR="00D40791" w:rsidRPr="00B02340" w:rsidRDefault="00D40791" w:rsidP="00D40791">
            <w:pPr>
              <w:jc w:val="center"/>
              <w:rPr>
                <w:rFonts w:asciiTheme="minorHAnsi" w:hAnsiTheme="minorHAnsi" w:cstheme="minorHAnsi"/>
                <w:sz w:val="20"/>
                <w:szCs w:val="20"/>
              </w:rPr>
            </w:pPr>
            <w:r w:rsidRPr="00B02340">
              <w:rPr>
                <w:rFonts w:asciiTheme="minorHAnsi" w:hAnsiTheme="minorHAnsi" w:cstheme="minorHAnsi"/>
                <w:color w:val="FFFFFF"/>
                <w:sz w:val="20"/>
                <w:szCs w:val="20"/>
              </w:rPr>
              <w:t>Patrick Bateman, Marci McGuire</w:t>
            </w:r>
          </w:p>
        </w:tc>
      </w:tr>
      <w:tr w:rsidR="00D40791" w:rsidRPr="00B02340" w14:paraId="3E851906" w14:textId="77777777" w:rsidTr="0034502B">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184AA9DD" w14:textId="2454DFCD"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7D841029" w14:textId="28067A8B" w:rsidR="00D40791" w:rsidRPr="00823AD0" w:rsidRDefault="00E7389B" w:rsidP="00823AD0">
            <w:pPr>
              <w:pStyle w:val="ListParagraph"/>
              <w:numPr>
                <w:ilvl w:val="0"/>
                <w:numId w:val="23"/>
              </w:numPr>
              <w:rPr>
                <w:rFonts w:asciiTheme="minorHAnsi" w:hAnsiTheme="minorHAnsi" w:cstheme="minorHAnsi"/>
                <w:b/>
                <w:bCs/>
                <w:sz w:val="20"/>
                <w:szCs w:val="20"/>
              </w:rPr>
            </w:pPr>
            <w:r>
              <w:rPr>
                <w:rFonts w:asciiTheme="minorHAnsi" w:hAnsiTheme="minorHAnsi" w:cstheme="minorHAnsi"/>
                <w:sz w:val="20"/>
                <w:szCs w:val="20"/>
              </w:rPr>
              <w:t xml:space="preserve">Kicking off tech implementation </w:t>
            </w:r>
            <w:r w:rsidR="00B02D1A">
              <w:rPr>
                <w:rFonts w:asciiTheme="minorHAnsi" w:hAnsiTheme="minorHAnsi" w:cstheme="minorHAnsi"/>
                <w:sz w:val="20"/>
                <w:szCs w:val="20"/>
              </w:rPr>
              <w:t>and having the engineers implement the designs.</w:t>
            </w:r>
          </w:p>
          <w:p w14:paraId="4249112E" w14:textId="293D165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00927786" w14:textId="5C4BD7FB" w:rsidR="00D40791" w:rsidRPr="00B02D1A" w:rsidRDefault="00B02D1A" w:rsidP="00823AD0">
            <w:pPr>
              <w:pStyle w:val="ListParagraph"/>
              <w:numPr>
                <w:ilvl w:val="0"/>
                <w:numId w:val="23"/>
              </w:numPr>
              <w:rPr>
                <w:rFonts w:asciiTheme="minorHAnsi" w:hAnsiTheme="minorHAnsi" w:cstheme="minorHAnsi"/>
                <w:sz w:val="20"/>
                <w:szCs w:val="20"/>
              </w:rPr>
            </w:pPr>
            <w:r w:rsidRPr="00B02D1A">
              <w:rPr>
                <w:rFonts w:asciiTheme="minorHAnsi" w:hAnsiTheme="minorHAnsi" w:cstheme="minorHAnsi"/>
                <w:sz w:val="20"/>
                <w:szCs w:val="20"/>
              </w:rPr>
              <w:t>Technical im</w:t>
            </w:r>
            <w:r>
              <w:rPr>
                <w:rFonts w:asciiTheme="minorHAnsi" w:hAnsiTheme="minorHAnsi" w:cstheme="minorHAnsi"/>
                <w:sz w:val="20"/>
                <w:szCs w:val="20"/>
              </w:rPr>
              <w:t>ple</w:t>
            </w:r>
            <w:r w:rsidR="003F2F35">
              <w:rPr>
                <w:rFonts w:asciiTheme="minorHAnsi" w:hAnsiTheme="minorHAnsi" w:cstheme="minorHAnsi"/>
                <w:sz w:val="20"/>
                <w:szCs w:val="20"/>
              </w:rPr>
              <w:t>mentation and coordination with the VA.gov platform collaboration cycle.</w:t>
            </w:r>
          </w:p>
          <w:p w14:paraId="30BF9BA1" w14:textId="4B47EF9A"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338FB6AE" w14:textId="4255D2FD" w:rsidR="00D40791" w:rsidRPr="00BC2D1C" w:rsidRDefault="00E911EC" w:rsidP="00C00D35">
            <w:pPr>
              <w:pStyle w:val="ListParagraph"/>
              <w:numPr>
                <w:ilvl w:val="0"/>
                <w:numId w:val="2"/>
              </w:numPr>
              <w:rPr>
                <w:rFonts w:asciiTheme="minorHAnsi" w:hAnsiTheme="minorHAnsi" w:cstheme="minorHAnsi"/>
                <w:b/>
                <w:bCs/>
                <w:sz w:val="20"/>
                <w:szCs w:val="20"/>
              </w:rPr>
            </w:pPr>
            <w:r w:rsidRPr="00BC2D1C">
              <w:rPr>
                <w:rFonts w:asciiTheme="minorHAnsi" w:hAnsiTheme="minorHAnsi" w:cstheme="minorHAnsi"/>
                <w:sz w:val="20"/>
                <w:szCs w:val="20"/>
              </w:rPr>
              <w:t>Looking for someone on the MHV team to discuss the MHV web analytics capabilities</w:t>
            </w:r>
            <w:r w:rsidR="006358D5" w:rsidRPr="00BC2D1C">
              <w:rPr>
                <w:rFonts w:asciiTheme="minorHAnsi" w:hAnsiTheme="minorHAnsi" w:cstheme="minorHAnsi"/>
                <w:sz w:val="20"/>
                <w:szCs w:val="20"/>
              </w:rPr>
              <w:t xml:space="preserve">. </w:t>
            </w:r>
          </w:p>
          <w:p w14:paraId="718C1311" w14:textId="77777777" w:rsidR="00BC2D1C" w:rsidRPr="00BC2D1C" w:rsidRDefault="00BC2D1C" w:rsidP="00BC2D1C">
            <w:pPr>
              <w:pStyle w:val="ListParagraph"/>
              <w:rPr>
                <w:rFonts w:asciiTheme="minorHAnsi" w:hAnsiTheme="minorHAnsi" w:cstheme="minorHAnsi"/>
                <w:b/>
                <w:bCs/>
                <w:sz w:val="20"/>
                <w:szCs w:val="20"/>
              </w:rPr>
            </w:pPr>
          </w:p>
          <w:p w14:paraId="3AD90871" w14:textId="56896F06"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0D08C25D"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3325B6E3"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48E5E227"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4BE0E046"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4608FA09"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415109A" w14:textId="38A250BA" w:rsidR="00B02340" w:rsidRPr="00B02340" w:rsidRDefault="00692B28" w:rsidP="0034502B">
                  <w:pPr>
                    <w:rPr>
                      <w:rFonts w:asciiTheme="minorHAnsi" w:hAnsiTheme="minorHAnsi" w:cstheme="minorHAnsi"/>
                      <w:sz w:val="20"/>
                      <w:szCs w:val="20"/>
                    </w:rPr>
                  </w:pPr>
                  <w:r>
                    <w:rPr>
                      <w:rFonts w:asciiTheme="minorHAnsi" w:hAnsiTheme="minorHAnsi" w:cstheme="minorHAnsi"/>
                      <w:sz w:val="20"/>
                      <w:szCs w:val="20"/>
                    </w:rPr>
                    <w:t>V</w:t>
                  </w:r>
                  <w:r w:rsidRPr="00692B28">
                    <w:rPr>
                      <w:rFonts w:asciiTheme="minorHAnsi" w:hAnsiTheme="minorHAnsi" w:cstheme="minorHAnsi"/>
                      <w:sz w:val="20"/>
                      <w:szCs w:val="20"/>
                    </w:rPr>
                    <w:t xml:space="preserve">alidate the ability of a user to follow deep links from va.gov to </w:t>
                  </w:r>
                  <w:r>
                    <w:rPr>
                      <w:rFonts w:asciiTheme="minorHAnsi" w:hAnsiTheme="minorHAnsi" w:cstheme="minorHAnsi"/>
                      <w:sz w:val="20"/>
                      <w:szCs w:val="20"/>
                    </w:rPr>
                    <w:t>MHV</w:t>
                  </w:r>
                  <w:r w:rsidRPr="00692B28">
                    <w:rPr>
                      <w:rFonts w:asciiTheme="minorHAnsi" w:hAnsiTheme="minorHAnsi" w:cstheme="minorHAnsi"/>
                      <w:sz w:val="20"/>
                      <w:szCs w:val="20"/>
                    </w:rPr>
                    <w:t xml:space="preserve"> </w:t>
                  </w:r>
                  <w:r>
                    <w:rPr>
                      <w:rFonts w:asciiTheme="minorHAnsi" w:hAnsiTheme="minorHAnsi" w:cstheme="minorHAnsi"/>
                      <w:sz w:val="20"/>
                      <w:szCs w:val="20"/>
                    </w:rPr>
                    <w:t>in</w:t>
                  </w:r>
                  <w:r w:rsidRPr="00692B28">
                    <w:rPr>
                      <w:rFonts w:asciiTheme="minorHAnsi" w:hAnsiTheme="minorHAnsi" w:cstheme="minorHAnsi"/>
                      <w:sz w:val="20"/>
                      <w:szCs w:val="20"/>
                    </w:rPr>
                    <w:t xml:space="preserve"> an authenticated state </w:t>
                  </w: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2A9ADE"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1E4B33A5"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48D46A0C"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86ABD0A" w14:textId="557E8348" w:rsidR="0072141F" w:rsidRPr="0072141F" w:rsidRDefault="0072141F" w:rsidP="0072141F">
                  <w:pPr>
                    <w:rPr>
                      <w:rFonts w:asciiTheme="minorHAnsi" w:hAnsiTheme="minorHAnsi" w:cstheme="minorHAnsi"/>
                      <w:color w:val="000000"/>
                      <w:sz w:val="20"/>
                      <w:szCs w:val="20"/>
                    </w:rPr>
                  </w:pPr>
                  <w:r w:rsidRPr="0072141F">
                    <w:rPr>
                      <w:rFonts w:asciiTheme="minorHAnsi" w:hAnsiTheme="minorHAnsi" w:cstheme="minorHAnsi"/>
                      <w:color w:val="000000"/>
                      <w:sz w:val="20"/>
                      <w:szCs w:val="20"/>
                    </w:rPr>
                    <w:t xml:space="preserve">Patrick </w:t>
                  </w:r>
                  <w:r w:rsidR="00A02685">
                    <w:rPr>
                      <w:rFonts w:asciiTheme="minorHAnsi" w:hAnsiTheme="minorHAnsi" w:cstheme="minorHAnsi"/>
                      <w:color w:val="000000"/>
                      <w:sz w:val="20"/>
                      <w:szCs w:val="20"/>
                    </w:rPr>
                    <w:t>needs a</w:t>
                  </w:r>
                  <w:r w:rsidRPr="0072141F">
                    <w:rPr>
                      <w:rFonts w:asciiTheme="minorHAnsi" w:hAnsiTheme="minorHAnsi" w:cstheme="minorHAnsi"/>
                      <w:color w:val="000000"/>
                      <w:sz w:val="20"/>
                      <w:szCs w:val="20"/>
                    </w:rPr>
                    <w:t xml:space="preserve"> chance to connect with someone</w:t>
                  </w:r>
                  <w:r>
                    <w:rPr>
                      <w:rFonts w:asciiTheme="minorHAnsi" w:hAnsiTheme="minorHAnsi" w:cstheme="minorHAnsi"/>
                      <w:color w:val="000000"/>
                      <w:sz w:val="20"/>
                      <w:szCs w:val="20"/>
                    </w:rPr>
                    <w:t xml:space="preserve">, potentially </w:t>
                  </w:r>
                  <w:r w:rsidRPr="0072141F">
                    <w:rPr>
                      <w:rFonts w:asciiTheme="minorHAnsi" w:hAnsiTheme="minorHAnsi" w:cstheme="minorHAnsi"/>
                      <w:color w:val="000000"/>
                      <w:sz w:val="20"/>
                      <w:szCs w:val="20"/>
                    </w:rPr>
                    <w:t>T</w:t>
                  </w:r>
                  <w:r>
                    <w:rPr>
                      <w:rFonts w:asciiTheme="minorHAnsi" w:hAnsiTheme="minorHAnsi" w:cstheme="minorHAnsi"/>
                      <w:color w:val="000000"/>
                      <w:sz w:val="20"/>
                      <w:szCs w:val="20"/>
                    </w:rPr>
                    <w:t>h</w:t>
                  </w:r>
                  <w:r w:rsidRPr="0072141F">
                    <w:rPr>
                      <w:rFonts w:asciiTheme="minorHAnsi" w:hAnsiTheme="minorHAnsi" w:cstheme="minorHAnsi"/>
                      <w:color w:val="000000"/>
                      <w:sz w:val="20"/>
                      <w:szCs w:val="20"/>
                    </w:rPr>
                    <w:t>eresa, who will know who to talk to on the analytics side.</w:t>
                  </w:r>
                </w:p>
                <w:p w14:paraId="616D14D7"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C579B0"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23F9FFBB"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2EE42F2F"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7F52248"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3230E86B"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56DB1C94"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02F2FA9D" w14:textId="77777777" w:rsidR="00D40791" w:rsidRPr="00B02340" w:rsidRDefault="00D40791" w:rsidP="0034502B">
            <w:pPr>
              <w:rPr>
                <w:rFonts w:asciiTheme="minorHAnsi" w:eastAsiaTheme="minorHAnsi" w:hAnsiTheme="minorHAnsi" w:cstheme="minorHAnsi"/>
                <w:sz w:val="20"/>
                <w:szCs w:val="20"/>
              </w:rPr>
            </w:pPr>
          </w:p>
        </w:tc>
      </w:tr>
    </w:tbl>
    <w:p w14:paraId="20F635CE" w14:textId="77777777" w:rsidR="00DF4C29" w:rsidRPr="00B02340" w:rsidRDefault="00DF4C29">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1BB6C83C" w14:textId="77777777" w:rsidTr="0034502B">
        <w:trPr>
          <w:trHeight w:val="144"/>
        </w:trPr>
        <w:tc>
          <w:tcPr>
            <w:tcW w:w="4680" w:type="dxa"/>
            <w:shd w:val="clear" w:color="auto" w:fill="002060"/>
            <w:tcMar>
              <w:top w:w="144" w:type="dxa"/>
              <w:left w:w="288" w:type="dxa"/>
              <w:bottom w:w="144" w:type="dxa"/>
              <w:right w:w="288" w:type="dxa"/>
            </w:tcMar>
            <w:hideMark/>
          </w:tcPr>
          <w:p w14:paraId="7D36710C" w14:textId="38845D75"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VA.gov content &amp; information architecture</w:t>
            </w:r>
          </w:p>
          <w:p w14:paraId="2C9BE793" w14:textId="77777777"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740FC2F3" w14:textId="7F1C9C64"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color w:val="FFFFFF"/>
                <w:sz w:val="20"/>
                <w:szCs w:val="20"/>
              </w:rPr>
              <w:t xml:space="preserve">Danielle Thierry, Mikki </w:t>
            </w:r>
            <w:proofErr w:type="spellStart"/>
            <w:r w:rsidRPr="00B02340">
              <w:rPr>
                <w:rFonts w:asciiTheme="minorHAnsi" w:hAnsiTheme="minorHAnsi" w:cstheme="minorHAnsi"/>
                <w:color w:val="FFFFFF"/>
                <w:sz w:val="20"/>
                <w:szCs w:val="20"/>
              </w:rPr>
              <w:t>Northius</w:t>
            </w:r>
            <w:proofErr w:type="spellEnd"/>
            <w:r w:rsidRPr="00B02340">
              <w:rPr>
                <w:rFonts w:asciiTheme="minorHAnsi" w:hAnsiTheme="minorHAnsi" w:cstheme="minorHAnsi"/>
                <w:color w:val="FFFFFF"/>
                <w:sz w:val="20"/>
                <w:szCs w:val="20"/>
              </w:rPr>
              <w:t xml:space="preserve">, Laura </w:t>
            </w:r>
            <w:proofErr w:type="spellStart"/>
            <w:r w:rsidRPr="00B02340">
              <w:rPr>
                <w:rFonts w:asciiTheme="minorHAnsi" w:hAnsiTheme="minorHAnsi" w:cstheme="minorHAnsi"/>
                <w:color w:val="FFFFFF"/>
                <w:sz w:val="20"/>
                <w:szCs w:val="20"/>
              </w:rPr>
              <w:t>Willwerth</w:t>
            </w:r>
            <w:proofErr w:type="spellEnd"/>
          </w:p>
        </w:tc>
      </w:tr>
      <w:tr w:rsidR="00D40791" w:rsidRPr="00B02340" w14:paraId="59D75154" w14:textId="77777777" w:rsidTr="0034502B">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7DC218C5" w14:textId="33B25133" w:rsidR="00684C2D"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lastRenderedPageBreak/>
              <w:t>Did this week:</w:t>
            </w:r>
          </w:p>
          <w:p w14:paraId="6AB50380" w14:textId="7AC79271" w:rsidR="00E91E15" w:rsidRDefault="00E91E15" w:rsidP="00EB12EF">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F</w:t>
            </w:r>
            <w:r w:rsidR="00D6542B" w:rsidRPr="00D6542B">
              <w:rPr>
                <w:rFonts w:asciiTheme="minorHAnsi" w:hAnsiTheme="minorHAnsi" w:cstheme="minorHAnsi"/>
                <w:sz w:val="20"/>
                <w:szCs w:val="20"/>
              </w:rPr>
              <w:t xml:space="preserve">or medical records content, we're providing content feedback on the hi-fi designs for the </w:t>
            </w:r>
            <w:r w:rsidR="00B47E51" w:rsidRPr="00D6542B">
              <w:rPr>
                <w:rFonts w:asciiTheme="minorHAnsi" w:hAnsiTheme="minorHAnsi" w:cstheme="minorHAnsi"/>
                <w:sz w:val="20"/>
                <w:szCs w:val="20"/>
              </w:rPr>
              <w:t>vaccine’s</w:t>
            </w:r>
            <w:r w:rsidR="00D6542B" w:rsidRPr="00D6542B">
              <w:rPr>
                <w:rFonts w:asciiTheme="minorHAnsi" w:hAnsiTheme="minorHAnsi" w:cstheme="minorHAnsi"/>
                <w:sz w:val="20"/>
                <w:szCs w:val="20"/>
              </w:rPr>
              <w:t xml:space="preserve"> domain</w:t>
            </w:r>
            <w:r w:rsidR="00091537">
              <w:rPr>
                <w:rFonts w:asciiTheme="minorHAnsi" w:hAnsiTheme="minorHAnsi" w:cstheme="minorHAnsi"/>
                <w:sz w:val="20"/>
                <w:szCs w:val="20"/>
              </w:rPr>
              <w:t>.</w:t>
            </w:r>
          </w:p>
          <w:p w14:paraId="038E32BE" w14:textId="77777777" w:rsidR="00B47E51" w:rsidRDefault="00BE565B" w:rsidP="00684C2D">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F</w:t>
            </w:r>
            <w:r w:rsidRPr="00BE565B">
              <w:rPr>
                <w:rFonts w:asciiTheme="minorHAnsi" w:hAnsiTheme="minorHAnsi" w:cstheme="minorHAnsi"/>
                <w:sz w:val="20"/>
                <w:szCs w:val="20"/>
              </w:rPr>
              <w:t>or secure messaging, we will be iterating on the patient safety message content after testing wraps up</w:t>
            </w:r>
            <w:r w:rsidR="00B47E51">
              <w:rPr>
                <w:rFonts w:asciiTheme="minorHAnsi" w:hAnsiTheme="minorHAnsi" w:cstheme="minorHAnsi"/>
                <w:sz w:val="20"/>
                <w:szCs w:val="20"/>
              </w:rPr>
              <w:t>.</w:t>
            </w:r>
          </w:p>
          <w:p w14:paraId="58242B30" w14:textId="5549F069" w:rsidR="00BE565B" w:rsidRDefault="00B47E51" w:rsidP="00684C2D">
            <w:pPr>
              <w:pStyle w:val="ListParagraph"/>
              <w:numPr>
                <w:ilvl w:val="0"/>
                <w:numId w:val="2"/>
              </w:numPr>
              <w:rPr>
                <w:rFonts w:asciiTheme="minorHAnsi" w:hAnsiTheme="minorHAnsi" w:cstheme="minorHAnsi"/>
                <w:sz w:val="20"/>
                <w:szCs w:val="20"/>
              </w:rPr>
            </w:pPr>
            <w:r>
              <w:rPr>
                <w:rFonts w:asciiTheme="minorHAnsi" w:hAnsiTheme="minorHAnsi" w:cstheme="minorHAnsi"/>
                <w:sz w:val="20"/>
                <w:szCs w:val="20"/>
              </w:rPr>
              <w:t xml:space="preserve">Also </w:t>
            </w:r>
            <w:r w:rsidR="00BE565B" w:rsidRPr="00BE565B">
              <w:rPr>
                <w:rFonts w:asciiTheme="minorHAnsi" w:hAnsiTheme="minorHAnsi" w:cstheme="minorHAnsi"/>
                <w:sz w:val="20"/>
                <w:szCs w:val="20"/>
              </w:rPr>
              <w:t xml:space="preserve">finalizing some remaining pieces of tool content with the design team </w:t>
            </w:r>
            <w:r>
              <w:rPr>
                <w:rFonts w:asciiTheme="minorHAnsi" w:hAnsiTheme="minorHAnsi" w:cstheme="minorHAnsi"/>
                <w:sz w:val="20"/>
                <w:szCs w:val="20"/>
              </w:rPr>
              <w:t>for secure messaging.</w:t>
            </w:r>
          </w:p>
          <w:p w14:paraId="6F2DCA68" w14:textId="77777777" w:rsidR="00D40791" w:rsidRPr="00B02340" w:rsidRDefault="00D40791" w:rsidP="0034502B">
            <w:pPr>
              <w:rPr>
                <w:rFonts w:asciiTheme="minorHAnsi" w:hAnsiTheme="minorHAnsi" w:cstheme="minorHAnsi"/>
                <w:b/>
                <w:bCs/>
                <w:sz w:val="20"/>
                <w:szCs w:val="20"/>
              </w:rPr>
            </w:pPr>
          </w:p>
          <w:p w14:paraId="0177D3EB" w14:textId="2A2A4BFF"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243297BD" w14:textId="12B61F29" w:rsidR="00D40791" w:rsidRPr="000C3E3A" w:rsidRDefault="00D81B5A" w:rsidP="000C3E3A">
            <w:pPr>
              <w:pStyle w:val="ListParagraph"/>
              <w:numPr>
                <w:ilvl w:val="0"/>
                <w:numId w:val="24"/>
              </w:numPr>
              <w:rPr>
                <w:rFonts w:asciiTheme="minorHAnsi" w:hAnsiTheme="minorHAnsi" w:cstheme="minorHAnsi"/>
                <w:b/>
                <w:bCs/>
                <w:sz w:val="20"/>
                <w:szCs w:val="20"/>
              </w:rPr>
            </w:pPr>
            <w:r>
              <w:rPr>
                <w:rFonts w:asciiTheme="minorHAnsi" w:hAnsiTheme="minorHAnsi" w:cstheme="minorHAnsi"/>
                <w:sz w:val="20"/>
                <w:szCs w:val="20"/>
              </w:rPr>
              <w:t>P</w:t>
            </w:r>
            <w:r w:rsidR="00097D9E" w:rsidRPr="000C3E3A">
              <w:rPr>
                <w:rFonts w:asciiTheme="minorHAnsi" w:hAnsiTheme="minorHAnsi" w:cstheme="minorHAnsi"/>
                <w:sz w:val="20"/>
                <w:szCs w:val="20"/>
              </w:rPr>
              <w:t>lanning to continue content and I</w:t>
            </w:r>
            <w:r w:rsidR="00091537">
              <w:rPr>
                <w:rFonts w:asciiTheme="minorHAnsi" w:hAnsiTheme="minorHAnsi" w:cstheme="minorHAnsi"/>
                <w:sz w:val="20"/>
                <w:szCs w:val="20"/>
              </w:rPr>
              <w:t>A</w:t>
            </w:r>
            <w:r w:rsidR="00097D9E" w:rsidRPr="000C3E3A">
              <w:rPr>
                <w:rFonts w:asciiTheme="minorHAnsi" w:hAnsiTheme="minorHAnsi" w:cstheme="minorHAnsi"/>
                <w:sz w:val="20"/>
                <w:szCs w:val="20"/>
              </w:rPr>
              <w:t xml:space="preserve"> collaboration on medical records and we'll be presenting some recent</w:t>
            </w:r>
            <w:r w:rsidR="000C3E3A" w:rsidRPr="000C3E3A">
              <w:rPr>
                <w:rFonts w:asciiTheme="minorHAnsi" w:hAnsiTheme="minorHAnsi" w:cstheme="minorHAnsi"/>
                <w:sz w:val="20"/>
                <w:szCs w:val="20"/>
              </w:rPr>
              <w:t xml:space="preserve"> </w:t>
            </w:r>
            <w:r w:rsidR="00091537">
              <w:rPr>
                <w:rFonts w:asciiTheme="minorHAnsi" w:hAnsiTheme="minorHAnsi" w:cstheme="minorHAnsi"/>
                <w:sz w:val="20"/>
                <w:szCs w:val="20"/>
              </w:rPr>
              <w:t>IA</w:t>
            </w:r>
            <w:r w:rsidR="000C3E3A" w:rsidRPr="000C3E3A">
              <w:rPr>
                <w:rFonts w:asciiTheme="minorHAnsi" w:hAnsiTheme="minorHAnsi" w:cstheme="minorHAnsi"/>
                <w:sz w:val="20"/>
                <w:szCs w:val="20"/>
              </w:rPr>
              <w:t xml:space="preserve"> research findings.</w:t>
            </w:r>
          </w:p>
          <w:p w14:paraId="43F3F4EB"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4C5FAED1" w14:textId="25C4673E" w:rsidR="00D40791" w:rsidRPr="00BC2D1C" w:rsidRDefault="00B02340" w:rsidP="00DF4C29">
            <w:pPr>
              <w:pStyle w:val="ListParagraph"/>
              <w:numPr>
                <w:ilvl w:val="0"/>
                <w:numId w:val="15"/>
              </w:numPr>
              <w:rPr>
                <w:rFonts w:asciiTheme="minorHAnsi" w:hAnsiTheme="minorHAnsi" w:cstheme="minorHAnsi"/>
                <w:b/>
                <w:bCs/>
                <w:sz w:val="20"/>
                <w:szCs w:val="20"/>
              </w:rPr>
            </w:pPr>
            <w:r w:rsidRPr="00B02340">
              <w:rPr>
                <w:rFonts w:asciiTheme="minorHAnsi" w:hAnsiTheme="minorHAnsi" w:cstheme="minorHAnsi"/>
                <w:sz w:val="20"/>
                <w:szCs w:val="20"/>
              </w:rPr>
              <w:t>None</w:t>
            </w:r>
          </w:p>
          <w:p w14:paraId="7AB976EF" w14:textId="77777777" w:rsidR="00BC2D1C" w:rsidRPr="00DF4C29" w:rsidRDefault="00BC2D1C" w:rsidP="00BC2D1C">
            <w:pPr>
              <w:pStyle w:val="ListParagraph"/>
              <w:rPr>
                <w:rFonts w:asciiTheme="minorHAnsi" w:hAnsiTheme="minorHAnsi" w:cstheme="minorHAnsi"/>
                <w:b/>
                <w:bCs/>
                <w:sz w:val="20"/>
                <w:szCs w:val="20"/>
              </w:rPr>
            </w:pPr>
          </w:p>
          <w:p w14:paraId="0DC25631" w14:textId="77777777"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5133DBFD"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737151E4"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5D5F8B97"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4D73092D"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210ACBF1"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D8B4E2E"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43094F"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1D9CBCFC"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17280394"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3E9F76"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785394"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77190D81"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63948AFD"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51E0606"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1BDA1C67"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6BACE9DC"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54A505AB" w14:textId="77777777" w:rsidR="00D40791" w:rsidRPr="00B02340" w:rsidRDefault="00D40791" w:rsidP="0034502B">
            <w:pPr>
              <w:rPr>
                <w:rFonts w:asciiTheme="minorHAnsi" w:eastAsiaTheme="minorHAnsi" w:hAnsiTheme="minorHAnsi" w:cstheme="minorHAnsi"/>
                <w:sz w:val="20"/>
                <w:szCs w:val="20"/>
              </w:rPr>
            </w:pPr>
          </w:p>
        </w:tc>
      </w:tr>
    </w:tbl>
    <w:p w14:paraId="6BDD8095" w14:textId="656AAB5C" w:rsidR="00D40791" w:rsidRDefault="00D40791">
      <w:pPr>
        <w:rPr>
          <w:rFonts w:asciiTheme="minorHAnsi" w:hAnsiTheme="minorHAnsi" w:cstheme="minorHAnsi"/>
        </w:rPr>
      </w:pPr>
    </w:p>
    <w:p w14:paraId="483CD5F8" w14:textId="77777777" w:rsidR="00BC2D1C" w:rsidRPr="00B02340" w:rsidRDefault="00BC2D1C">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6DFCE2BC" w14:textId="77777777" w:rsidTr="0034502B">
        <w:trPr>
          <w:trHeight w:val="144"/>
        </w:trPr>
        <w:tc>
          <w:tcPr>
            <w:tcW w:w="4680" w:type="dxa"/>
            <w:shd w:val="clear" w:color="auto" w:fill="002060"/>
            <w:tcMar>
              <w:top w:w="144" w:type="dxa"/>
              <w:left w:w="288" w:type="dxa"/>
              <w:bottom w:w="144" w:type="dxa"/>
              <w:right w:w="288" w:type="dxa"/>
            </w:tcMar>
            <w:hideMark/>
          </w:tcPr>
          <w:p w14:paraId="557065D7" w14:textId="2E5FE730"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Secure messages</w:t>
            </w:r>
          </w:p>
          <w:p w14:paraId="53FFD8F9" w14:textId="77777777"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1933A991" w14:textId="733918A2"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sz w:val="20"/>
                <w:szCs w:val="20"/>
              </w:rPr>
              <w:t xml:space="preserve">Bryan Riley, Patti Henry, </w:t>
            </w:r>
            <w:proofErr w:type="spellStart"/>
            <w:r w:rsidRPr="00B02340">
              <w:rPr>
                <w:rFonts w:asciiTheme="minorHAnsi" w:hAnsiTheme="minorHAnsi" w:cstheme="minorHAnsi"/>
                <w:sz w:val="20"/>
                <w:szCs w:val="20"/>
              </w:rPr>
              <w:t>Lichelle</w:t>
            </w:r>
            <w:proofErr w:type="spellEnd"/>
            <w:r w:rsidRPr="00B02340">
              <w:rPr>
                <w:rFonts w:asciiTheme="minorHAnsi" w:hAnsiTheme="minorHAnsi" w:cstheme="minorHAnsi"/>
                <w:sz w:val="20"/>
                <w:szCs w:val="20"/>
              </w:rPr>
              <w:t xml:space="preserve"> Bain</w:t>
            </w:r>
          </w:p>
        </w:tc>
      </w:tr>
      <w:tr w:rsidR="00D40791" w:rsidRPr="00B02340" w14:paraId="1C386815" w14:textId="77777777" w:rsidTr="0034502B">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199335F1" w14:textId="6D5570DA"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1736C8C0" w14:textId="77777777" w:rsidR="000842C8" w:rsidRDefault="001A31F7" w:rsidP="0034502B">
            <w:pPr>
              <w:pStyle w:val="ListParagraph"/>
              <w:numPr>
                <w:ilvl w:val="0"/>
                <w:numId w:val="4"/>
              </w:numPr>
              <w:rPr>
                <w:rFonts w:asciiTheme="minorHAnsi" w:hAnsiTheme="minorHAnsi" w:cstheme="minorHAnsi"/>
                <w:sz w:val="20"/>
                <w:szCs w:val="20"/>
              </w:rPr>
            </w:pPr>
            <w:r>
              <w:rPr>
                <w:rFonts w:asciiTheme="minorHAnsi" w:hAnsiTheme="minorHAnsi" w:cstheme="minorHAnsi"/>
                <w:sz w:val="20"/>
                <w:szCs w:val="20"/>
              </w:rPr>
              <w:t>C</w:t>
            </w:r>
            <w:r w:rsidRPr="001A31F7">
              <w:rPr>
                <w:rFonts w:asciiTheme="minorHAnsi" w:hAnsiTheme="minorHAnsi" w:cstheme="minorHAnsi"/>
                <w:sz w:val="20"/>
                <w:szCs w:val="20"/>
              </w:rPr>
              <w:t xml:space="preserve">ontinuing to resolve </w:t>
            </w:r>
            <w:r>
              <w:rPr>
                <w:rFonts w:asciiTheme="minorHAnsi" w:hAnsiTheme="minorHAnsi" w:cstheme="minorHAnsi"/>
                <w:sz w:val="20"/>
                <w:szCs w:val="20"/>
              </w:rPr>
              <w:t xml:space="preserve">the </w:t>
            </w:r>
            <w:r w:rsidRPr="001A31F7">
              <w:rPr>
                <w:rFonts w:asciiTheme="minorHAnsi" w:hAnsiTheme="minorHAnsi" w:cstheme="minorHAnsi"/>
                <w:sz w:val="20"/>
                <w:szCs w:val="20"/>
              </w:rPr>
              <w:t>small defects that were found in manual testing</w:t>
            </w:r>
            <w:r w:rsidR="00486291">
              <w:rPr>
                <w:rFonts w:asciiTheme="minorHAnsi" w:hAnsiTheme="minorHAnsi" w:cstheme="minorHAnsi"/>
                <w:sz w:val="20"/>
                <w:szCs w:val="20"/>
              </w:rPr>
              <w:t xml:space="preserve"> and that is hardening up the experience</w:t>
            </w:r>
            <w:r w:rsidR="0084178E">
              <w:rPr>
                <w:rFonts w:asciiTheme="minorHAnsi" w:hAnsiTheme="minorHAnsi" w:cstheme="minorHAnsi"/>
                <w:sz w:val="20"/>
                <w:szCs w:val="20"/>
              </w:rPr>
              <w:t>.</w:t>
            </w:r>
          </w:p>
          <w:p w14:paraId="044D3313" w14:textId="095D9F73" w:rsidR="00D40791" w:rsidRDefault="000842C8" w:rsidP="0034502B">
            <w:pPr>
              <w:pStyle w:val="ListParagraph"/>
              <w:numPr>
                <w:ilvl w:val="0"/>
                <w:numId w:val="4"/>
              </w:numPr>
              <w:rPr>
                <w:rFonts w:asciiTheme="minorHAnsi" w:hAnsiTheme="minorHAnsi" w:cstheme="minorHAnsi"/>
                <w:sz w:val="20"/>
                <w:szCs w:val="20"/>
              </w:rPr>
            </w:pPr>
            <w:r>
              <w:rPr>
                <w:rFonts w:asciiTheme="minorHAnsi" w:hAnsiTheme="minorHAnsi" w:cstheme="minorHAnsi"/>
                <w:sz w:val="20"/>
                <w:szCs w:val="20"/>
              </w:rPr>
              <w:t>P</w:t>
            </w:r>
            <w:r w:rsidRPr="000842C8">
              <w:rPr>
                <w:rFonts w:asciiTheme="minorHAnsi" w:hAnsiTheme="minorHAnsi" w:cstheme="minorHAnsi"/>
                <w:sz w:val="20"/>
                <w:szCs w:val="20"/>
              </w:rPr>
              <w:t>lanning on submitting the cont</w:t>
            </w:r>
            <w:r>
              <w:rPr>
                <w:rFonts w:asciiTheme="minorHAnsi" w:hAnsiTheme="minorHAnsi" w:cstheme="minorHAnsi"/>
                <w:sz w:val="20"/>
                <w:szCs w:val="20"/>
              </w:rPr>
              <w:t>ac</w:t>
            </w:r>
            <w:r w:rsidRPr="000842C8">
              <w:rPr>
                <w:rFonts w:asciiTheme="minorHAnsi" w:hAnsiTheme="minorHAnsi" w:cstheme="minorHAnsi"/>
                <w:sz w:val="20"/>
                <w:szCs w:val="20"/>
              </w:rPr>
              <w:t xml:space="preserve">t center and readiness review. </w:t>
            </w:r>
            <w:r>
              <w:rPr>
                <w:rFonts w:asciiTheme="minorHAnsi" w:hAnsiTheme="minorHAnsi" w:cstheme="minorHAnsi"/>
                <w:sz w:val="20"/>
                <w:szCs w:val="20"/>
              </w:rPr>
              <w:t>Had</w:t>
            </w:r>
            <w:r w:rsidRPr="000842C8">
              <w:rPr>
                <w:rFonts w:asciiTheme="minorHAnsi" w:hAnsiTheme="minorHAnsi" w:cstheme="minorHAnsi"/>
                <w:sz w:val="20"/>
                <w:szCs w:val="20"/>
              </w:rPr>
              <w:t xml:space="preserve"> a follow up question with the contact center team yesterday that they were looking into</w:t>
            </w:r>
            <w:r w:rsidR="00CF03D7">
              <w:rPr>
                <w:rFonts w:asciiTheme="minorHAnsi" w:hAnsiTheme="minorHAnsi" w:cstheme="minorHAnsi"/>
                <w:sz w:val="20"/>
                <w:szCs w:val="20"/>
              </w:rPr>
              <w:t>.</w:t>
            </w:r>
          </w:p>
          <w:p w14:paraId="787C4DD1" w14:textId="77777777" w:rsidR="00334C35" w:rsidRDefault="00CF03D7" w:rsidP="0034502B">
            <w:pPr>
              <w:pStyle w:val="ListParagraph"/>
              <w:numPr>
                <w:ilvl w:val="0"/>
                <w:numId w:val="4"/>
              </w:numPr>
              <w:rPr>
                <w:rFonts w:asciiTheme="minorHAnsi" w:hAnsiTheme="minorHAnsi" w:cstheme="minorHAnsi"/>
                <w:sz w:val="20"/>
                <w:szCs w:val="20"/>
              </w:rPr>
            </w:pPr>
            <w:r>
              <w:rPr>
                <w:rFonts w:asciiTheme="minorHAnsi" w:hAnsiTheme="minorHAnsi" w:cstheme="minorHAnsi"/>
                <w:sz w:val="20"/>
                <w:szCs w:val="20"/>
              </w:rPr>
              <w:t xml:space="preserve">The largest remaining functionalities that we’re </w:t>
            </w:r>
            <w:r w:rsidR="00301A85">
              <w:rPr>
                <w:rFonts w:asciiTheme="minorHAnsi" w:hAnsiTheme="minorHAnsi" w:cstheme="minorHAnsi"/>
                <w:sz w:val="20"/>
                <w:szCs w:val="20"/>
              </w:rPr>
              <w:t>in the process of building this week is the front-end for the message thread</w:t>
            </w:r>
            <w:r w:rsidR="00334C35">
              <w:rPr>
                <w:rFonts w:asciiTheme="minorHAnsi" w:hAnsiTheme="minorHAnsi" w:cstheme="minorHAnsi"/>
                <w:sz w:val="20"/>
                <w:szCs w:val="20"/>
              </w:rPr>
              <w:t>. This is planned for this sprint.</w:t>
            </w:r>
          </w:p>
          <w:p w14:paraId="67BABE2A" w14:textId="09AEFCE3" w:rsidR="00CF03D7" w:rsidRPr="000842C8" w:rsidRDefault="00334C35" w:rsidP="0034502B">
            <w:pPr>
              <w:pStyle w:val="ListParagraph"/>
              <w:numPr>
                <w:ilvl w:val="0"/>
                <w:numId w:val="4"/>
              </w:numPr>
              <w:rPr>
                <w:rFonts w:asciiTheme="minorHAnsi" w:hAnsiTheme="minorHAnsi" w:cstheme="minorHAnsi"/>
                <w:sz w:val="20"/>
                <w:szCs w:val="20"/>
              </w:rPr>
            </w:pPr>
            <w:r>
              <w:rPr>
                <w:rFonts w:asciiTheme="minorHAnsi" w:hAnsiTheme="minorHAnsi" w:cstheme="minorHAnsi"/>
                <w:sz w:val="20"/>
                <w:szCs w:val="20"/>
              </w:rPr>
              <w:t>Also digging through and responding to any of the mid</w:t>
            </w:r>
            <w:r w:rsidR="004E1F52">
              <w:rPr>
                <w:rFonts w:asciiTheme="minorHAnsi" w:hAnsiTheme="minorHAnsi" w:cstheme="minorHAnsi"/>
                <w:sz w:val="20"/>
                <w:szCs w:val="20"/>
              </w:rPr>
              <w:t>point review feedback. The largest</w:t>
            </w:r>
            <w:r w:rsidR="008F4008">
              <w:rPr>
                <w:rFonts w:asciiTheme="minorHAnsi" w:hAnsiTheme="minorHAnsi" w:cstheme="minorHAnsi"/>
                <w:sz w:val="20"/>
                <w:szCs w:val="20"/>
              </w:rPr>
              <w:t xml:space="preserve"> body of work that we </w:t>
            </w:r>
            <w:proofErr w:type="gramStart"/>
            <w:r w:rsidR="008F4008">
              <w:rPr>
                <w:rFonts w:asciiTheme="minorHAnsi" w:hAnsiTheme="minorHAnsi" w:cstheme="minorHAnsi"/>
                <w:sz w:val="20"/>
                <w:szCs w:val="20"/>
              </w:rPr>
              <w:t>have to</w:t>
            </w:r>
            <w:proofErr w:type="gramEnd"/>
            <w:r w:rsidR="008F4008">
              <w:rPr>
                <w:rFonts w:asciiTheme="minorHAnsi" w:hAnsiTheme="minorHAnsi" w:cstheme="minorHAnsi"/>
                <w:sz w:val="20"/>
                <w:szCs w:val="20"/>
              </w:rPr>
              <w:t xml:space="preserve"> respond to is the</w:t>
            </w:r>
            <w:r w:rsidR="000848BC">
              <w:rPr>
                <w:rFonts w:asciiTheme="minorHAnsi" w:hAnsiTheme="minorHAnsi" w:cstheme="minorHAnsi"/>
                <w:sz w:val="20"/>
                <w:szCs w:val="20"/>
              </w:rPr>
              <w:t xml:space="preserve"> accessibility feedback.</w:t>
            </w:r>
            <w:r w:rsidR="00CF03D7">
              <w:rPr>
                <w:rFonts w:asciiTheme="minorHAnsi" w:hAnsiTheme="minorHAnsi" w:cstheme="minorHAnsi"/>
                <w:sz w:val="20"/>
                <w:szCs w:val="20"/>
              </w:rPr>
              <w:t xml:space="preserve"> </w:t>
            </w:r>
          </w:p>
          <w:p w14:paraId="20AD110F"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2A7425EC" w14:textId="5014A31A" w:rsidR="00D40791" w:rsidRDefault="000848BC" w:rsidP="0034502B">
            <w:pPr>
              <w:pStyle w:val="ListParagraph"/>
              <w:numPr>
                <w:ilvl w:val="0"/>
                <w:numId w:val="4"/>
              </w:numPr>
              <w:rPr>
                <w:rFonts w:asciiTheme="minorHAnsi" w:hAnsiTheme="minorHAnsi" w:cstheme="minorHAnsi"/>
                <w:sz w:val="20"/>
                <w:szCs w:val="20"/>
              </w:rPr>
            </w:pPr>
            <w:r>
              <w:rPr>
                <w:rFonts w:asciiTheme="minorHAnsi" w:hAnsiTheme="minorHAnsi" w:cstheme="minorHAnsi"/>
                <w:sz w:val="20"/>
                <w:szCs w:val="20"/>
              </w:rPr>
              <w:t>Hoping to wrap up the message thread</w:t>
            </w:r>
          </w:p>
          <w:p w14:paraId="42C1EC9E" w14:textId="2FE5F216" w:rsidR="00C756CD" w:rsidRDefault="00C756CD" w:rsidP="0034502B">
            <w:pPr>
              <w:pStyle w:val="ListParagraph"/>
              <w:numPr>
                <w:ilvl w:val="0"/>
                <w:numId w:val="4"/>
              </w:numPr>
              <w:rPr>
                <w:rFonts w:asciiTheme="minorHAnsi" w:hAnsiTheme="minorHAnsi" w:cstheme="minorHAnsi"/>
                <w:sz w:val="20"/>
                <w:szCs w:val="20"/>
              </w:rPr>
            </w:pPr>
            <w:r>
              <w:rPr>
                <w:rFonts w:asciiTheme="minorHAnsi" w:hAnsiTheme="minorHAnsi" w:cstheme="minorHAnsi"/>
                <w:sz w:val="20"/>
                <w:szCs w:val="20"/>
              </w:rPr>
              <w:t>Plan to submit for staging review towards the end of next week or early the week after.</w:t>
            </w:r>
          </w:p>
          <w:p w14:paraId="2384FD1A" w14:textId="038F6FAF" w:rsidR="00103BF7" w:rsidRPr="00B02340" w:rsidRDefault="00103BF7" w:rsidP="0034502B">
            <w:pPr>
              <w:pStyle w:val="ListParagraph"/>
              <w:numPr>
                <w:ilvl w:val="0"/>
                <w:numId w:val="4"/>
              </w:numPr>
              <w:rPr>
                <w:rFonts w:asciiTheme="minorHAnsi" w:hAnsiTheme="minorHAnsi" w:cstheme="minorHAnsi"/>
                <w:sz w:val="20"/>
                <w:szCs w:val="20"/>
              </w:rPr>
            </w:pPr>
            <w:r>
              <w:rPr>
                <w:rFonts w:asciiTheme="minorHAnsi" w:hAnsiTheme="minorHAnsi" w:cstheme="minorHAnsi"/>
                <w:sz w:val="20"/>
                <w:szCs w:val="20"/>
              </w:rPr>
              <w:t xml:space="preserve">Planning to review the stakeholders and phase </w:t>
            </w:r>
            <w:r w:rsidR="002B3A1A">
              <w:rPr>
                <w:rFonts w:asciiTheme="minorHAnsi" w:hAnsiTheme="minorHAnsi" w:cstheme="minorHAnsi"/>
                <w:sz w:val="20"/>
                <w:szCs w:val="20"/>
              </w:rPr>
              <w:t>zero</w:t>
            </w:r>
          </w:p>
          <w:p w14:paraId="44DF8E6C" w14:textId="77777777" w:rsidR="00D40791" w:rsidRPr="00B02340" w:rsidRDefault="00D40791" w:rsidP="0034502B">
            <w:pPr>
              <w:rPr>
                <w:rFonts w:asciiTheme="minorHAnsi" w:hAnsiTheme="minorHAnsi" w:cstheme="minorHAnsi"/>
                <w:b/>
                <w:bCs/>
                <w:sz w:val="20"/>
                <w:szCs w:val="20"/>
              </w:rPr>
            </w:pPr>
          </w:p>
          <w:p w14:paraId="57931373"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405E07B5" w14:textId="3FDA53B0" w:rsidR="00D40791" w:rsidRPr="00B02340" w:rsidRDefault="00B02340" w:rsidP="00B02340">
            <w:pPr>
              <w:pStyle w:val="ListParagraph"/>
              <w:numPr>
                <w:ilvl w:val="0"/>
                <w:numId w:val="15"/>
              </w:numPr>
              <w:rPr>
                <w:rFonts w:asciiTheme="minorHAnsi" w:hAnsiTheme="minorHAnsi" w:cstheme="minorHAnsi"/>
                <w:sz w:val="20"/>
                <w:szCs w:val="20"/>
              </w:rPr>
            </w:pPr>
            <w:r w:rsidRPr="00B02340">
              <w:rPr>
                <w:rFonts w:asciiTheme="minorHAnsi" w:hAnsiTheme="minorHAnsi" w:cstheme="minorHAnsi"/>
                <w:sz w:val="20"/>
                <w:szCs w:val="20"/>
              </w:rPr>
              <w:t>None</w:t>
            </w:r>
          </w:p>
          <w:p w14:paraId="13B7C2C0" w14:textId="77777777" w:rsidR="00D40791" w:rsidRPr="00B02340" w:rsidRDefault="00D40791" w:rsidP="0034502B">
            <w:pPr>
              <w:spacing w:after="160" w:line="259" w:lineRule="auto"/>
              <w:contextualSpacing/>
              <w:rPr>
                <w:rFonts w:asciiTheme="minorHAnsi" w:eastAsiaTheme="minorHAnsi" w:hAnsiTheme="minorHAnsi" w:cstheme="minorHAnsi"/>
                <w:sz w:val="20"/>
                <w:szCs w:val="20"/>
              </w:rPr>
            </w:pPr>
          </w:p>
          <w:p w14:paraId="0BB6F8C6" w14:textId="77777777"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095510C8"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0572802D"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14ABF353"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2B4B785B"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08D4D615"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717457"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890379"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2D64A32E"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59E70FE9"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825AA36"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FFB782"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553B2AD5"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2FF114FF"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05A3204"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6F3D8B28"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3DBA5238"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4EBF4EA1" w14:textId="77777777" w:rsidR="00D40791" w:rsidRPr="00B02340" w:rsidRDefault="00D40791" w:rsidP="0034502B">
            <w:pPr>
              <w:rPr>
                <w:rFonts w:asciiTheme="minorHAnsi" w:eastAsiaTheme="minorHAnsi" w:hAnsiTheme="minorHAnsi" w:cstheme="minorHAnsi"/>
                <w:sz w:val="20"/>
                <w:szCs w:val="20"/>
              </w:rPr>
            </w:pPr>
          </w:p>
        </w:tc>
      </w:tr>
    </w:tbl>
    <w:p w14:paraId="38274435" w14:textId="50F4A4EC" w:rsidR="00D40791" w:rsidRDefault="00D40791">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BC2D1C" w:rsidRPr="00B02340" w14:paraId="452E70A2" w14:textId="77777777" w:rsidTr="00ED417C">
        <w:trPr>
          <w:trHeight w:val="144"/>
        </w:trPr>
        <w:tc>
          <w:tcPr>
            <w:tcW w:w="4680" w:type="dxa"/>
            <w:shd w:val="clear" w:color="auto" w:fill="002060"/>
            <w:tcMar>
              <w:top w:w="144" w:type="dxa"/>
              <w:left w:w="288" w:type="dxa"/>
              <w:bottom w:w="144" w:type="dxa"/>
              <w:right w:w="288" w:type="dxa"/>
            </w:tcMar>
            <w:hideMark/>
          </w:tcPr>
          <w:p w14:paraId="1AF3FBA6" w14:textId="77777777" w:rsidR="00BC2D1C" w:rsidRPr="00B02340" w:rsidRDefault="00BC2D1C" w:rsidP="00ED417C">
            <w:pPr>
              <w:rPr>
                <w:rFonts w:asciiTheme="minorHAnsi" w:hAnsiTheme="minorHAnsi" w:cstheme="minorHAnsi"/>
                <w:color w:val="FFFFFF"/>
                <w:sz w:val="20"/>
                <w:szCs w:val="20"/>
              </w:rPr>
            </w:pPr>
            <w:r w:rsidRPr="00B02340">
              <w:rPr>
                <w:rFonts w:asciiTheme="minorHAnsi" w:hAnsiTheme="minorHAnsi" w:cstheme="minorHAnsi"/>
                <w:color w:val="FFFFFF"/>
                <w:sz w:val="20"/>
                <w:szCs w:val="20"/>
              </w:rPr>
              <w:t>Identity, Login</w:t>
            </w:r>
          </w:p>
          <w:p w14:paraId="1D09D836" w14:textId="77777777" w:rsidR="00BC2D1C" w:rsidRPr="00B02340" w:rsidRDefault="00BC2D1C" w:rsidP="00ED417C">
            <w:pPr>
              <w:rPr>
                <w:rFonts w:asciiTheme="minorHAnsi" w:hAnsiTheme="minorHAnsi" w:cstheme="minorHAnsi"/>
                <w:color w:val="FFFFFF"/>
                <w:sz w:val="20"/>
                <w:szCs w:val="20"/>
              </w:rPr>
            </w:pPr>
          </w:p>
        </w:tc>
        <w:tc>
          <w:tcPr>
            <w:tcW w:w="4680" w:type="dxa"/>
            <w:shd w:val="clear" w:color="auto" w:fill="002060"/>
          </w:tcPr>
          <w:p w14:paraId="1DB85F58" w14:textId="77777777" w:rsidR="00BC2D1C" w:rsidRPr="00B02340" w:rsidRDefault="00BC2D1C" w:rsidP="00ED417C">
            <w:pPr>
              <w:jc w:val="center"/>
              <w:rPr>
                <w:rFonts w:asciiTheme="minorHAnsi" w:hAnsiTheme="minorHAnsi" w:cstheme="minorHAnsi"/>
                <w:sz w:val="20"/>
                <w:szCs w:val="20"/>
              </w:rPr>
            </w:pPr>
            <w:r w:rsidRPr="00B02340">
              <w:rPr>
                <w:rFonts w:asciiTheme="minorHAnsi" w:hAnsiTheme="minorHAnsi" w:cstheme="minorHAnsi"/>
                <w:color w:val="FFFFFF"/>
                <w:sz w:val="20"/>
                <w:szCs w:val="20"/>
              </w:rPr>
              <w:t xml:space="preserve">John </w:t>
            </w:r>
            <w:proofErr w:type="spellStart"/>
            <w:r w:rsidRPr="00B02340">
              <w:rPr>
                <w:rFonts w:asciiTheme="minorHAnsi" w:hAnsiTheme="minorHAnsi" w:cstheme="minorHAnsi"/>
                <w:color w:val="FFFFFF"/>
                <w:sz w:val="20"/>
                <w:szCs w:val="20"/>
              </w:rPr>
              <w:t>Rahaghi</w:t>
            </w:r>
            <w:proofErr w:type="spellEnd"/>
            <w:r w:rsidRPr="00B02340">
              <w:rPr>
                <w:rFonts w:asciiTheme="minorHAnsi" w:hAnsiTheme="minorHAnsi" w:cstheme="minorHAnsi"/>
                <w:color w:val="FFFFFF"/>
                <w:sz w:val="20"/>
                <w:szCs w:val="20"/>
              </w:rPr>
              <w:t xml:space="preserve">, Jason </w:t>
            </w:r>
            <w:proofErr w:type="spellStart"/>
            <w:r w:rsidRPr="00B02340">
              <w:rPr>
                <w:rFonts w:asciiTheme="minorHAnsi" w:hAnsiTheme="minorHAnsi" w:cstheme="minorHAnsi"/>
                <w:color w:val="FFFFFF"/>
                <w:sz w:val="20"/>
                <w:szCs w:val="20"/>
              </w:rPr>
              <w:t>Boire</w:t>
            </w:r>
            <w:proofErr w:type="spellEnd"/>
          </w:p>
        </w:tc>
      </w:tr>
      <w:tr w:rsidR="00BC2D1C" w:rsidRPr="00B02340" w14:paraId="0780708E" w14:textId="77777777" w:rsidTr="00ED417C">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21A3E380" w14:textId="77777777" w:rsidR="00BC2D1C" w:rsidRPr="00B02340" w:rsidRDefault="00BC2D1C" w:rsidP="00ED417C">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275B6783" w14:textId="77777777" w:rsidR="00BC2D1C" w:rsidRDefault="00BC2D1C" w:rsidP="00ED417C">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t xml:space="preserve">Discussed </w:t>
            </w:r>
            <w:r w:rsidRPr="00A74D41">
              <w:rPr>
                <w:rFonts w:asciiTheme="minorHAnsi" w:hAnsiTheme="minorHAnsi" w:cstheme="minorHAnsi"/>
                <w:sz w:val="20"/>
                <w:szCs w:val="20"/>
              </w:rPr>
              <w:t>the terms and conditions and the one of the key flows for the MVP was identified and was being looked at for ways to resolve it.</w:t>
            </w:r>
          </w:p>
          <w:p w14:paraId="789EE766" w14:textId="77777777" w:rsidR="00BC2D1C" w:rsidRDefault="00BC2D1C" w:rsidP="00ED417C">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t>The teams that would need to make a change are unable to do so in the short term, so the unified work is being put on hold momentarily.</w:t>
            </w:r>
          </w:p>
          <w:p w14:paraId="032039F5" w14:textId="77777777" w:rsidR="00BC2D1C" w:rsidRDefault="00BC2D1C" w:rsidP="00ED417C">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t>They would need to m</w:t>
            </w:r>
            <w:r w:rsidRPr="009A2CCE">
              <w:rPr>
                <w:rFonts w:asciiTheme="minorHAnsi" w:hAnsiTheme="minorHAnsi" w:cstheme="minorHAnsi"/>
                <w:sz w:val="20"/>
                <w:szCs w:val="20"/>
              </w:rPr>
              <w:t xml:space="preserve">ake adjustments to their </w:t>
            </w:r>
            <w:proofErr w:type="gramStart"/>
            <w:r w:rsidRPr="009A2CCE">
              <w:rPr>
                <w:rFonts w:asciiTheme="minorHAnsi" w:hAnsiTheme="minorHAnsi" w:cstheme="minorHAnsi"/>
                <w:sz w:val="20"/>
                <w:szCs w:val="20"/>
              </w:rPr>
              <w:t>short term</w:t>
            </w:r>
            <w:proofErr w:type="gramEnd"/>
            <w:r w:rsidRPr="009A2CCE">
              <w:rPr>
                <w:rFonts w:asciiTheme="minorHAnsi" w:hAnsiTheme="minorHAnsi" w:cstheme="minorHAnsi"/>
                <w:sz w:val="20"/>
                <w:szCs w:val="20"/>
              </w:rPr>
              <w:t xml:space="preserve"> plans to add these new flows and it would have to come from one of those two sides.</w:t>
            </w:r>
          </w:p>
          <w:p w14:paraId="065C0FE6" w14:textId="77777777" w:rsidR="00BC2D1C" w:rsidRDefault="00BC2D1C" w:rsidP="00ED417C">
            <w:pPr>
              <w:pStyle w:val="ListParagraph"/>
              <w:numPr>
                <w:ilvl w:val="1"/>
                <w:numId w:val="3"/>
              </w:numPr>
              <w:rPr>
                <w:rFonts w:asciiTheme="minorHAnsi" w:hAnsiTheme="minorHAnsi" w:cstheme="minorHAnsi"/>
                <w:sz w:val="20"/>
                <w:szCs w:val="20"/>
              </w:rPr>
            </w:pPr>
            <w:r w:rsidRPr="000E4694">
              <w:rPr>
                <w:rFonts w:asciiTheme="minorHAnsi" w:hAnsiTheme="minorHAnsi" w:cstheme="minorHAnsi"/>
                <w:sz w:val="20"/>
                <w:szCs w:val="20"/>
              </w:rPr>
              <w:t xml:space="preserve">The </w:t>
            </w:r>
            <w:proofErr w:type="gramStart"/>
            <w:r w:rsidRPr="000E4694">
              <w:rPr>
                <w:rFonts w:asciiTheme="minorHAnsi" w:hAnsiTheme="minorHAnsi" w:cstheme="minorHAnsi"/>
                <w:sz w:val="20"/>
                <w:szCs w:val="20"/>
              </w:rPr>
              <w:t>Sign Up</w:t>
            </w:r>
            <w:proofErr w:type="gramEnd"/>
            <w:r w:rsidRPr="000E4694">
              <w:rPr>
                <w:rFonts w:asciiTheme="minorHAnsi" w:hAnsiTheme="minorHAnsi" w:cstheme="minorHAnsi"/>
                <w:sz w:val="20"/>
                <w:szCs w:val="20"/>
              </w:rPr>
              <w:t xml:space="preserve"> Service/IAM can't deliver or can't work on in the short term</w:t>
            </w:r>
          </w:p>
          <w:p w14:paraId="14DA9E43" w14:textId="77777777" w:rsidR="00BC2D1C" w:rsidRPr="00D428A9" w:rsidRDefault="00BC2D1C" w:rsidP="00ED417C">
            <w:pPr>
              <w:pStyle w:val="ListParagraph"/>
              <w:numPr>
                <w:ilvl w:val="1"/>
                <w:numId w:val="3"/>
              </w:numPr>
              <w:rPr>
                <w:rFonts w:asciiTheme="minorHAnsi" w:hAnsiTheme="minorHAnsi" w:cstheme="minorHAnsi"/>
                <w:sz w:val="20"/>
                <w:szCs w:val="20"/>
              </w:rPr>
            </w:pPr>
            <w:r w:rsidRPr="00D428A9">
              <w:rPr>
                <w:rFonts w:asciiTheme="minorHAnsi" w:hAnsiTheme="minorHAnsi" w:cstheme="minorHAnsi"/>
                <w:sz w:val="20"/>
                <w:szCs w:val="20"/>
              </w:rPr>
              <w:t>the overall solution is technically feasible, but we need a push notification model to be added to sign up service and/or a feedback loop to IAM for communication though IAM channels.</w:t>
            </w:r>
          </w:p>
          <w:p w14:paraId="21F62130" w14:textId="77777777" w:rsidR="00BC2D1C" w:rsidRDefault="00BC2D1C" w:rsidP="00ED417C">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t>For the login front, we are improving overall MHV login flows.</w:t>
            </w:r>
          </w:p>
          <w:p w14:paraId="7A63E325" w14:textId="77777777" w:rsidR="00BC2D1C" w:rsidRPr="009A2CCE" w:rsidRDefault="00BC2D1C" w:rsidP="00ED417C">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t>May start a new increment soon and hope to be able to identify when we move using the VA.gov unified login for.</w:t>
            </w:r>
          </w:p>
          <w:p w14:paraId="650E0D8B" w14:textId="77777777" w:rsidR="00BC2D1C" w:rsidRPr="00B02340" w:rsidRDefault="00BC2D1C" w:rsidP="00ED417C">
            <w:pPr>
              <w:rPr>
                <w:rFonts w:asciiTheme="minorHAnsi" w:hAnsiTheme="minorHAnsi" w:cstheme="minorHAnsi"/>
                <w:b/>
                <w:bCs/>
                <w:sz w:val="20"/>
                <w:szCs w:val="20"/>
              </w:rPr>
            </w:pPr>
          </w:p>
          <w:p w14:paraId="672A82E8" w14:textId="77777777" w:rsidR="00BC2D1C" w:rsidRPr="00B02340" w:rsidRDefault="00BC2D1C" w:rsidP="00ED417C">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64ECF052" w14:textId="77777777" w:rsidR="00BC2D1C" w:rsidRPr="00B02340" w:rsidRDefault="00BC2D1C" w:rsidP="00ED417C">
            <w:pPr>
              <w:rPr>
                <w:rFonts w:asciiTheme="minorHAnsi" w:hAnsiTheme="minorHAnsi" w:cstheme="minorHAnsi"/>
                <w:b/>
                <w:bCs/>
                <w:sz w:val="20"/>
                <w:szCs w:val="20"/>
              </w:rPr>
            </w:pPr>
          </w:p>
          <w:p w14:paraId="70CC6529" w14:textId="77777777" w:rsidR="00BC2D1C" w:rsidRPr="00B02340" w:rsidRDefault="00BC2D1C" w:rsidP="00ED417C">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6C51BAE5" w14:textId="77777777" w:rsidR="00BC2D1C" w:rsidRPr="00B02340" w:rsidRDefault="00BC2D1C" w:rsidP="00ED417C">
            <w:pPr>
              <w:pStyle w:val="ListParagraph"/>
              <w:numPr>
                <w:ilvl w:val="0"/>
                <w:numId w:val="3"/>
              </w:numPr>
              <w:rPr>
                <w:rFonts w:asciiTheme="minorHAnsi" w:hAnsiTheme="minorHAnsi" w:cstheme="minorHAnsi"/>
                <w:sz w:val="20"/>
                <w:szCs w:val="20"/>
              </w:rPr>
            </w:pPr>
            <w:r w:rsidRPr="00B02340">
              <w:rPr>
                <w:rFonts w:asciiTheme="minorHAnsi" w:hAnsiTheme="minorHAnsi" w:cstheme="minorHAnsi"/>
                <w:sz w:val="20"/>
                <w:szCs w:val="20"/>
              </w:rPr>
              <w:t>Identified a potential “showstopper” in the planned work for the MVP that was to be released in March.</w:t>
            </w:r>
          </w:p>
          <w:p w14:paraId="167BDDB4" w14:textId="77777777" w:rsidR="00BC2D1C" w:rsidRPr="00B02340" w:rsidRDefault="00BC2D1C" w:rsidP="00ED417C">
            <w:pPr>
              <w:pStyle w:val="ListParagraph"/>
              <w:numPr>
                <w:ilvl w:val="1"/>
                <w:numId w:val="3"/>
              </w:numPr>
              <w:rPr>
                <w:rFonts w:asciiTheme="minorHAnsi" w:hAnsiTheme="minorHAnsi" w:cstheme="minorHAnsi"/>
                <w:sz w:val="20"/>
                <w:szCs w:val="20"/>
              </w:rPr>
            </w:pPr>
            <w:r w:rsidRPr="00B02340">
              <w:rPr>
                <w:rFonts w:asciiTheme="minorHAnsi" w:hAnsiTheme="minorHAnsi" w:cstheme="minorHAnsi"/>
                <w:sz w:val="20"/>
                <w:szCs w:val="20"/>
              </w:rPr>
              <w:t xml:space="preserve">If a user actively rejects the terms and conditions, we need to have certain applications, including MHV and secure messaging aware of that decision so that they </w:t>
            </w:r>
            <w:proofErr w:type="gramStart"/>
            <w:r w:rsidRPr="00B02340">
              <w:rPr>
                <w:rFonts w:asciiTheme="minorHAnsi" w:hAnsiTheme="minorHAnsi" w:cstheme="minorHAnsi"/>
                <w:sz w:val="20"/>
                <w:szCs w:val="20"/>
              </w:rPr>
              <w:t>are able to</w:t>
            </w:r>
            <w:proofErr w:type="gramEnd"/>
            <w:r w:rsidRPr="00B02340">
              <w:rPr>
                <w:rFonts w:asciiTheme="minorHAnsi" w:hAnsiTheme="minorHAnsi" w:cstheme="minorHAnsi"/>
                <w:sz w:val="20"/>
                <w:szCs w:val="20"/>
              </w:rPr>
              <w:t xml:space="preserve"> disable their account. And that providers are not able to send messages to someone that would not be able to receive them.</w:t>
            </w:r>
          </w:p>
          <w:p w14:paraId="28F4F545" w14:textId="77777777" w:rsidR="00BC2D1C" w:rsidRPr="00086591" w:rsidRDefault="00BC2D1C" w:rsidP="00ED417C">
            <w:pPr>
              <w:pStyle w:val="ListParagraph"/>
              <w:numPr>
                <w:ilvl w:val="1"/>
                <w:numId w:val="3"/>
              </w:numPr>
              <w:rPr>
                <w:rFonts w:asciiTheme="minorHAnsi" w:hAnsiTheme="minorHAnsi" w:cstheme="minorHAnsi"/>
                <w:sz w:val="20"/>
                <w:szCs w:val="20"/>
              </w:rPr>
            </w:pPr>
            <w:r w:rsidRPr="00B02340">
              <w:rPr>
                <w:rFonts w:asciiTheme="minorHAnsi" w:hAnsiTheme="minorHAnsi" w:cstheme="minorHAnsi"/>
                <w:sz w:val="20"/>
                <w:szCs w:val="20"/>
              </w:rPr>
              <w:t xml:space="preserve">Presenting various options to leadership on how to move forward on this and it could impact the work that is being done. </w:t>
            </w:r>
          </w:p>
          <w:p w14:paraId="5872185B" w14:textId="77777777" w:rsidR="00BC2D1C" w:rsidRPr="00B02340" w:rsidRDefault="00BC2D1C" w:rsidP="00ED417C">
            <w:pPr>
              <w:spacing w:after="160" w:line="259" w:lineRule="auto"/>
              <w:contextualSpacing/>
              <w:rPr>
                <w:rFonts w:asciiTheme="minorHAnsi" w:eastAsiaTheme="minorHAnsi" w:hAnsiTheme="minorHAnsi" w:cstheme="minorHAnsi"/>
                <w:sz w:val="20"/>
                <w:szCs w:val="20"/>
              </w:rPr>
            </w:pPr>
          </w:p>
          <w:p w14:paraId="2C1D2F0E" w14:textId="77777777" w:rsidR="00BC2D1C" w:rsidRPr="00B02340" w:rsidRDefault="00BC2D1C" w:rsidP="00ED417C">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C2D1C" w:rsidRPr="00B02340" w14:paraId="7F36498F" w14:textId="77777777" w:rsidTr="00ED417C">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76A2F750" w14:textId="77777777" w:rsidR="00BC2D1C" w:rsidRPr="00B02340" w:rsidRDefault="00BC2D1C" w:rsidP="00ED417C">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64F69FFC" w14:textId="77777777" w:rsidR="00BC2D1C" w:rsidRPr="00B02340" w:rsidRDefault="00BC2D1C" w:rsidP="00ED417C">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64648459" w14:textId="77777777" w:rsidR="00BC2D1C" w:rsidRPr="00B02340" w:rsidRDefault="00BC2D1C" w:rsidP="00ED417C">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C2D1C" w:rsidRPr="00B02340" w14:paraId="595FC1A3" w14:textId="77777777" w:rsidTr="00ED417C">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0B0DD1F" w14:textId="77777777" w:rsidR="00BC2D1C" w:rsidRPr="00B02340" w:rsidRDefault="00BC2D1C" w:rsidP="00ED417C">
                  <w:pPr>
                    <w:rPr>
                      <w:rFonts w:asciiTheme="minorHAnsi" w:hAnsiTheme="minorHAnsi" w:cstheme="minorHAnsi"/>
                      <w:sz w:val="20"/>
                      <w:szCs w:val="20"/>
                    </w:rPr>
                  </w:pPr>
                  <w:r>
                    <w:rPr>
                      <w:rFonts w:asciiTheme="minorHAnsi" w:hAnsiTheme="minorHAnsi" w:cstheme="minorHAnsi"/>
                      <w:sz w:val="20"/>
                      <w:szCs w:val="20"/>
                    </w:rPr>
                    <w:t xml:space="preserve">Re: </w:t>
                  </w:r>
                  <w:proofErr w:type="spellStart"/>
                  <w:r w:rsidRPr="00B02340">
                    <w:rPr>
                      <w:rFonts w:asciiTheme="minorHAnsi" w:hAnsiTheme="minorHAnsi" w:cstheme="minorHAnsi"/>
                      <w:sz w:val="20"/>
                      <w:szCs w:val="20"/>
                    </w:rPr>
                    <w:t>Carnetta</w:t>
                  </w:r>
                  <w:proofErr w:type="spellEnd"/>
                  <w:r w:rsidRPr="00B02340">
                    <w:rPr>
                      <w:rFonts w:asciiTheme="minorHAnsi" w:hAnsiTheme="minorHAnsi" w:cstheme="minorHAnsi"/>
                      <w:sz w:val="20"/>
                      <w:szCs w:val="20"/>
                    </w:rPr>
                    <w:t>/Jason</w:t>
                  </w:r>
                  <w:r>
                    <w:rPr>
                      <w:rFonts w:asciiTheme="minorHAnsi" w:hAnsiTheme="minorHAnsi" w:cstheme="minorHAnsi"/>
                      <w:sz w:val="20"/>
                      <w:szCs w:val="20"/>
                    </w:rPr>
                    <w:t xml:space="preserve"> sync: For</w:t>
                  </w:r>
                  <w:r w:rsidRPr="00B02340">
                    <w:rPr>
                      <w:rFonts w:asciiTheme="minorHAnsi" w:hAnsiTheme="minorHAnsi" w:cstheme="minorHAnsi"/>
                      <w:sz w:val="20"/>
                      <w:szCs w:val="20"/>
                    </w:rPr>
                    <w:t xml:space="preserve"> </w:t>
                  </w:r>
                  <w:r w:rsidRPr="005A7629">
                    <w:rPr>
                      <w:rFonts w:asciiTheme="minorHAnsi" w:hAnsiTheme="minorHAnsi" w:cstheme="minorHAnsi"/>
                      <w:sz w:val="20"/>
                      <w:szCs w:val="20"/>
                    </w:rPr>
                    <w:t>the approach to that</w:t>
                  </w:r>
                  <w:r>
                    <w:rPr>
                      <w:rFonts w:asciiTheme="minorHAnsi" w:hAnsiTheme="minorHAnsi" w:cstheme="minorHAnsi"/>
                      <w:sz w:val="20"/>
                      <w:szCs w:val="20"/>
                    </w:rPr>
                    <w:t xml:space="preserve"> issue, </w:t>
                  </w:r>
                  <w:proofErr w:type="spellStart"/>
                  <w:r>
                    <w:rPr>
                      <w:rFonts w:asciiTheme="minorHAnsi" w:hAnsiTheme="minorHAnsi" w:cstheme="minorHAnsi"/>
                      <w:sz w:val="20"/>
                      <w:szCs w:val="20"/>
                    </w:rPr>
                    <w:t>Carnetta</w:t>
                  </w:r>
                  <w:proofErr w:type="spellEnd"/>
                  <w:r w:rsidRPr="005A7629">
                    <w:rPr>
                      <w:rFonts w:asciiTheme="minorHAnsi" w:hAnsiTheme="minorHAnsi" w:cstheme="minorHAnsi"/>
                      <w:sz w:val="20"/>
                      <w:szCs w:val="20"/>
                    </w:rPr>
                    <w:t xml:space="preserve"> </w:t>
                  </w:r>
                  <w:r>
                    <w:rPr>
                      <w:rFonts w:asciiTheme="minorHAnsi" w:hAnsiTheme="minorHAnsi" w:cstheme="minorHAnsi"/>
                      <w:sz w:val="20"/>
                      <w:szCs w:val="20"/>
                    </w:rPr>
                    <w:t>spoke with</w:t>
                  </w:r>
                  <w:r w:rsidRPr="005A7629">
                    <w:rPr>
                      <w:rFonts w:asciiTheme="minorHAnsi" w:hAnsiTheme="minorHAnsi" w:cstheme="minorHAnsi"/>
                      <w:sz w:val="20"/>
                      <w:szCs w:val="20"/>
                    </w:rPr>
                    <w:t xml:space="preserve"> leadership to try to see if it was a showstopper and if there was a way forward on it. </w:t>
                  </w:r>
                  <w:r>
                    <w:rPr>
                      <w:rFonts w:asciiTheme="minorHAnsi" w:hAnsiTheme="minorHAnsi" w:cstheme="minorHAnsi"/>
                      <w:sz w:val="20"/>
                      <w:szCs w:val="20"/>
                    </w:rPr>
                    <w:t>The verdict is</w:t>
                  </w:r>
                  <w:r w:rsidRPr="005A7629">
                    <w:rPr>
                      <w:rFonts w:asciiTheme="minorHAnsi" w:hAnsiTheme="minorHAnsi" w:cstheme="minorHAnsi"/>
                      <w:sz w:val="20"/>
                      <w:szCs w:val="20"/>
                    </w:rPr>
                    <w:t xml:space="preserve"> yes, it's a showstopper</w:t>
                  </w:r>
                  <w:r>
                    <w:rPr>
                      <w:rFonts w:asciiTheme="minorHAnsi" w:hAnsiTheme="minorHAnsi" w:cstheme="minorHAnsi"/>
                      <w:sz w:val="20"/>
                      <w:szCs w:val="20"/>
                    </w:rPr>
                    <w:t xml:space="preserve"> and</w:t>
                  </w:r>
                  <w:r w:rsidRPr="005A7629">
                    <w:rPr>
                      <w:rFonts w:asciiTheme="minorHAnsi" w:hAnsiTheme="minorHAnsi" w:cstheme="minorHAnsi"/>
                      <w:sz w:val="20"/>
                      <w:szCs w:val="20"/>
                    </w:rPr>
                    <w:t xml:space="preserve"> there's </w:t>
                  </w:r>
                  <w:r>
                    <w:rPr>
                      <w:rFonts w:asciiTheme="minorHAnsi" w:hAnsiTheme="minorHAnsi" w:cstheme="minorHAnsi"/>
                      <w:sz w:val="20"/>
                      <w:szCs w:val="20"/>
                    </w:rPr>
                    <w:t>isn’t a way forward in the short-term.</w:t>
                  </w: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1FD6EF" w14:textId="77777777" w:rsidR="00BC2D1C" w:rsidRPr="00B02340" w:rsidRDefault="00BC2D1C" w:rsidP="00ED417C">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6C858582" w14:textId="77777777" w:rsidR="00BC2D1C" w:rsidRPr="00B02340" w:rsidRDefault="00BC2D1C" w:rsidP="00ED417C">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C2D1C" w:rsidRPr="00B02340" w14:paraId="005DA193" w14:textId="77777777" w:rsidTr="00ED417C">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9947C55" w14:textId="77777777" w:rsidR="00BC2D1C" w:rsidRPr="00086591" w:rsidRDefault="00BC2D1C" w:rsidP="00ED417C">
                  <w:pPr>
                    <w:rPr>
                      <w:rFonts w:asciiTheme="minorHAnsi" w:hAnsiTheme="minorHAnsi" w:cstheme="minorHAnsi"/>
                      <w:b/>
                      <w:bCs/>
                      <w:color w:val="000000"/>
                      <w:sz w:val="18"/>
                      <w:szCs w:val="18"/>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7294DB" w14:textId="77777777" w:rsidR="00BC2D1C" w:rsidRPr="00B02340" w:rsidRDefault="00BC2D1C" w:rsidP="00ED417C">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26C57671" w14:textId="77777777" w:rsidR="00BC2D1C" w:rsidRPr="00B02340" w:rsidRDefault="00BC2D1C" w:rsidP="00ED417C">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C2D1C" w:rsidRPr="00B02340" w14:paraId="74FB76CE" w14:textId="77777777" w:rsidTr="00ED417C">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30C33AF" w14:textId="77777777" w:rsidR="00BC2D1C" w:rsidRPr="00086591" w:rsidRDefault="00BC2D1C" w:rsidP="00ED417C">
                  <w:pPr>
                    <w:rPr>
                      <w:rFonts w:asciiTheme="minorHAnsi" w:hAnsiTheme="minorHAnsi" w:cstheme="minorHAnsi"/>
                      <w:sz w:val="18"/>
                      <w:szCs w:val="18"/>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26278BA8" w14:textId="77777777" w:rsidR="00BC2D1C" w:rsidRPr="00B02340" w:rsidRDefault="00BC2D1C" w:rsidP="00ED417C">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56256E0B" w14:textId="77777777" w:rsidR="00BC2D1C" w:rsidRPr="00B02340" w:rsidRDefault="00BC2D1C" w:rsidP="00ED417C">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6E09C2BB" w14:textId="77777777" w:rsidR="00BC2D1C" w:rsidRPr="00B02340" w:rsidRDefault="00BC2D1C" w:rsidP="00ED417C">
            <w:pPr>
              <w:rPr>
                <w:rFonts w:asciiTheme="minorHAnsi" w:eastAsiaTheme="minorHAnsi" w:hAnsiTheme="minorHAnsi" w:cstheme="minorHAnsi"/>
                <w:sz w:val="20"/>
                <w:szCs w:val="20"/>
              </w:rPr>
            </w:pPr>
          </w:p>
        </w:tc>
      </w:tr>
    </w:tbl>
    <w:p w14:paraId="5467D922" w14:textId="2F01E0AB" w:rsidR="000D531D" w:rsidRDefault="000D531D">
      <w:pPr>
        <w:rPr>
          <w:rFonts w:asciiTheme="minorHAnsi" w:hAnsiTheme="minorHAnsi" w:cstheme="minorHAnsi"/>
        </w:rPr>
      </w:pPr>
    </w:p>
    <w:p w14:paraId="7614C880" w14:textId="77777777" w:rsidR="000D531D" w:rsidRPr="00B02340" w:rsidRDefault="000D531D">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76D45662" w14:textId="77777777" w:rsidTr="0034502B">
        <w:trPr>
          <w:trHeight w:val="144"/>
        </w:trPr>
        <w:tc>
          <w:tcPr>
            <w:tcW w:w="4680" w:type="dxa"/>
            <w:shd w:val="clear" w:color="auto" w:fill="002060"/>
            <w:tcMar>
              <w:top w:w="144" w:type="dxa"/>
              <w:left w:w="288" w:type="dxa"/>
              <w:bottom w:w="144" w:type="dxa"/>
              <w:right w:w="288" w:type="dxa"/>
            </w:tcMar>
            <w:hideMark/>
          </w:tcPr>
          <w:p w14:paraId="4C907A55" w14:textId="66FA587A"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 xml:space="preserve">Unified Appointment Experience </w:t>
            </w:r>
          </w:p>
          <w:p w14:paraId="5DB1E126" w14:textId="77777777"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0C175995" w14:textId="0503716A"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color w:val="FFFFFF"/>
                <w:sz w:val="20"/>
                <w:szCs w:val="20"/>
              </w:rPr>
              <w:t xml:space="preserve">Patrick Bateman, Kay Lawyer, Stephen </w:t>
            </w:r>
            <w:proofErr w:type="spellStart"/>
            <w:r w:rsidRPr="00B02340">
              <w:rPr>
                <w:rFonts w:asciiTheme="minorHAnsi" w:hAnsiTheme="minorHAnsi" w:cstheme="minorHAnsi"/>
                <w:color w:val="FFFFFF"/>
                <w:sz w:val="20"/>
                <w:szCs w:val="20"/>
              </w:rPr>
              <w:t>Barrs</w:t>
            </w:r>
            <w:proofErr w:type="spellEnd"/>
          </w:p>
        </w:tc>
      </w:tr>
      <w:tr w:rsidR="00D40791" w:rsidRPr="00B02340" w14:paraId="13145F6C" w14:textId="77777777" w:rsidTr="0034502B">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48C05CB9" w14:textId="12938E1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71C5082D" w14:textId="3701D79E" w:rsidR="00F20E76" w:rsidRPr="00C201CE" w:rsidRDefault="00F20E76" w:rsidP="00C201CE">
            <w:pPr>
              <w:pStyle w:val="ListParagraph"/>
              <w:numPr>
                <w:ilvl w:val="0"/>
                <w:numId w:val="15"/>
              </w:numPr>
              <w:rPr>
                <w:rFonts w:asciiTheme="minorHAnsi" w:hAnsiTheme="minorHAnsi" w:cstheme="minorHAnsi"/>
                <w:b/>
                <w:bCs/>
                <w:sz w:val="20"/>
                <w:szCs w:val="20"/>
              </w:rPr>
            </w:pPr>
            <w:r>
              <w:rPr>
                <w:rFonts w:asciiTheme="minorHAnsi" w:hAnsiTheme="minorHAnsi" w:cstheme="minorHAnsi"/>
                <w:sz w:val="20"/>
                <w:szCs w:val="20"/>
              </w:rPr>
              <w:t>F</w:t>
            </w:r>
            <w:r w:rsidRPr="00F20E76">
              <w:rPr>
                <w:rFonts w:asciiTheme="minorHAnsi" w:hAnsiTheme="minorHAnsi" w:cstheme="minorHAnsi"/>
                <w:sz w:val="20"/>
                <w:szCs w:val="20"/>
              </w:rPr>
              <w:t xml:space="preserve">inalizing the coding of the appointment redesign list and </w:t>
            </w:r>
            <w:r w:rsidR="002E6752">
              <w:rPr>
                <w:rFonts w:asciiTheme="minorHAnsi" w:hAnsiTheme="minorHAnsi" w:cstheme="minorHAnsi"/>
                <w:sz w:val="20"/>
                <w:szCs w:val="20"/>
              </w:rPr>
              <w:t>begin</w:t>
            </w:r>
            <w:r w:rsidRPr="00F20E76">
              <w:rPr>
                <w:rFonts w:asciiTheme="minorHAnsi" w:hAnsiTheme="minorHAnsi" w:cstheme="minorHAnsi"/>
                <w:sz w:val="20"/>
                <w:szCs w:val="20"/>
              </w:rPr>
              <w:t xml:space="preserve"> to do testing on </w:t>
            </w:r>
            <w:r w:rsidR="002E6752">
              <w:rPr>
                <w:rFonts w:asciiTheme="minorHAnsi" w:hAnsiTheme="minorHAnsi" w:cstheme="minorHAnsi"/>
                <w:sz w:val="20"/>
                <w:szCs w:val="20"/>
              </w:rPr>
              <w:t>it</w:t>
            </w:r>
            <w:r w:rsidR="00F936D4">
              <w:rPr>
                <w:rFonts w:asciiTheme="minorHAnsi" w:hAnsiTheme="minorHAnsi" w:cstheme="minorHAnsi"/>
                <w:sz w:val="20"/>
                <w:szCs w:val="20"/>
              </w:rPr>
              <w:t>.</w:t>
            </w:r>
          </w:p>
          <w:p w14:paraId="113B8DEF" w14:textId="41BED2AF"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639508D6" w14:textId="74FAA4F6" w:rsidR="00D40791" w:rsidRPr="00944288" w:rsidRDefault="00944288" w:rsidP="00944288">
            <w:pPr>
              <w:pStyle w:val="ListParagraph"/>
              <w:numPr>
                <w:ilvl w:val="0"/>
                <w:numId w:val="25"/>
              </w:numPr>
              <w:rPr>
                <w:rFonts w:asciiTheme="minorHAnsi" w:hAnsiTheme="minorHAnsi" w:cstheme="minorHAnsi"/>
                <w:b/>
                <w:bCs/>
                <w:sz w:val="20"/>
                <w:szCs w:val="20"/>
              </w:rPr>
            </w:pPr>
            <w:r w:rsidRPr="00944288">
              <w:rPr>
                <w:rFonts w:asciiTheme="minorHAnsi" w:hAnsiTheme="minorHAnsi" w:cstheme="minorHAnsi"/>
                <w:sz w:val="20"/>
                <w:szCs w:val="20"/>
              </w:rPr>
              <w:t>Continuation of working on getting that testing through and making sure everything is working</w:t>
            </w:r>
            <w:r>
              <w:rPr>
                <w:rFonts w:asciiTheme="minorHAnsi" w:hAnsiTheme="minorHAnsi" w:cstheme="minorHAnsi"/>
                <w:sz w:val="20"/>
                <w:szCs w:val="20"/>
              </w:rPr>
              <w:t>.</w:t>
            </w:r>
          </w:p>
          <w:p w14:paraId="596371B3" w14:textId="50A5649B"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570DB5E5" w14:textId="534D42BA" w:rsidR="00D40791" w:rsidRPr="00B02340" w:rsidRDefault="00B02340" w:rsidP="00B02340">
            <w:pPr>
              <w:pStyle w:val="ListParagraph"/>
              <w:numPr>
                <w:ilvl w:val="0"/>
                <w:numId w:val="4"/>
              </w:numPr>
              <w:rPr>
                <w:rFonts w:asciiTheme="minorHAnsi" w:hAnsiTheme="minorHAnsi" w:cstheme="minorHAnsi"/>
                <w:b/>
                <w:bCs/>
                <w:sz w:val="20"/>
                <w:szCs w:val="20"/>
              </w:rPr>
            </w:pPr>
            <w:r>
              <w:rPr>
                <w:rFonts w:asciiTheme="minorHAnsi" w:hAnsiTheme="minorHAnsi" w:cstheme="minorHAnsi"/>
                <w:sz w:val="20"/>
                <w:szCs w:val="20"/>
              </w:rPr>
              <w:t>None</w:t>
            </w:r>
          </w:p>
          <w:p w14:paraId="4407F22D" w14:textId="77777777" w:rsidR="00D40791" w:rsidRPr="00B02340" w:rsidRDefault="00D40791" w:rsidP="0034502B">
            <w:pPr>
              <w:spacing w:after="160" w:line="259" w:lineRule="auto"/>
              <w:contextualSpacing/>
              <w:rPr>
                <w:rFonts w:asciiTheme="minorHAnsi" w:eastAsiaTheme="minorHAnsi" w:hAnsiTheme="minorHAnsi" w:cstheme="minorHAnsi"/>
                <w:sz w:val="20"/>
                <w:szCs w:val="20"/>
              </w:rPr>
            </w:pPr>
          </w:p>
          <w:p w14:paraId="7FE275F8" w14:textId="77777777"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307971E5"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2DD4B231"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53C4C875"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3E7F30A1"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11499151"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E133D20"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1CD3CA"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7F30E18B"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37DA92CD"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58967C"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91E685"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4246F966"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41C2FA5F"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73E86A8"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14C0C01D"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514E3E90"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700BE31A" w14:textId="77777777" w:rsidR="00D40791" w:rsidRPr="00B02340" w:rsidRDefault="00D40791" w:rsidP="0034502B">
            <w:pPr>
              <w:rPr>
                <w:rFonts w:asciiTheme="minorHAnsi" w:eastAsiaTheme="minorHAnsi" w:hAnsiTheme="minorHAnsi" w:cstheme="minorHAnsi"/>
                <w:sz w:val="20"/>
                <w:szCs w:val="20"/>
              </w:rPr>
            </w:pPr>
          </w:p>
        </w:tc>
      </w:tr>
    </w:tbl>
    <w:p w14:paraId="0692E60F" w14:textId="70229A24" w:rsidR="00D40791" w:rsidRPr="00B02340" w:rsidRDefault="00D40791">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6F897B3B" w14:textId="77777777" w:rsidTr="0034502B">
        <w:trPr>
          <w:trHeight w:val="144"/>
        </w:trPr>
        <w:tc>
          <w:tcPr>
            <w:tcW w:w="4680" w:type="dxa"/>
            <w:shd w:val="clear" w:color="auto" w:fill="002060"/>
            <w:tcMar>
              <w:top w:w="144" w:type="dxa"/>
              <w:left w:w="288" w:type="dxa"/>
              <w:bottom w:w="144" w:type="dxa"/>
              <w:right w:w="288" w:type="dxa"/>
            </w:tcMar>
            <w:hideMark/>
          </w:tcPr>
          <w:p w14:paraId="24E9C1A3" w14:textId="7B542FA6"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Medical Records</w:t>
            </w:r>
          </w:p>
          <w:p w14:paraId="36B652AC" w14:textId="77777777"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0B8E5CC4" w14:textId="1F53DE2F"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color w:val="FFFFFF"/>
                <w:sz w:val="20"/>
                <w:szCs w:val="20"/>
              </w:rPr>
              <w:t xml:space="preserve">Bryan Riley, Marci McGuire David Rawlins, </w:t>
            </w:r>
            <w:proofErr w:type="spellStart"/>
            <w:r w:rsidRPr="00B02340">
              <w:rPr>
                <w:rFonts w:asciiTheme="minorHAnsi" w:hAnsiTheme="minorHAnsi" w:cstheme="minorHAnsi"/>
                <w:color w:val="FFFFFF"/>
                <w:sz w:val="20"/>
                <w:szCs w:val="20"/>
              </w:rPr>
              <w:t>Lichelle</w:t>
            </w:r>
            <w:proofErr w:type="spellEnd"/>
            <w:r w:rsidRPr="00B02340">
              <w:rPr>
                <w:rFonts w:asciiTheme="minorHAnsi" w:hAnsiTheme="minorHAnsi" w:cstheme="minorHAnsi"/>
                <w:color w:val="FFFFFF"/>
                <w:sz w:val="20"/>
                <w:szCs w:val="20"/>
              </w:rPr>
              <w:t xml:space="preserve"> Bain</w:t>
            </w:r>
          </w:p>
        </w:tc>
      </w:tr>
      <w:tr w:rsidR="00D40791" w:rsidRPr="00B02340" w14:paraId="62A292CA" w14:textId="77777777" w:rsidTr="0034502B">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084970D6"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4D6609C7" w14:textId="2A983F3F" w:rsidR="00D40791" w:rsidRPr="008A1C75" w:rsidRDefault="0009484B" w:rsidP="005E5254">
            <w:pPr>
              <w:pStyle w:val="ListParagraph"/>
              <w:numPr>
                <w:ilvl w:val="0"/>
                <w:numId w:val="4"/>
              </w:numPr>
              <w:rPr>
                <w:rFonts w:asciiTheme="minorHAnsi" w:hAnsiTheme="minorHAnsi" w:cstheme="minorHAnsi"/>
                <w:b/>
                <w:bCs/>
                <w:sz w:val="20"/>
                <w:szCs w:val="20"/>
              </w:rPr>
            </w:pPr>
            <w:r w:rsidRPr="00B02340">
              <w:rPr>
                <w:rFonts w:asciiTheme="minorHAnsi" w:hAnsiTheme="minorHAnsi" w:cstheme="minorHAnsi"/>
                <w:sz w:val="20"/>
                <w:szCs w:val="20"/>
              </w:rPr>
              <w:t>C</w:t>
            </w:r>
            <w:r w:rsidR="005E5254">
              <w:rPr>
                <w:rFonts w:asciiTheme="minorHAnsi" w:hAnsiTheme="minorHAnsi" w:cstheme="minorHAnsi"/>
                <w:sz w:val="20"/>
                <w:szCs w:val="20"/>
              </w:rPr>
              <w:t>leaning up the immunizations</w:t>
            </w:r>
            <w:r w:rsidR="007369C8">
              <w:rPr>
                <w:rFonts w:asciiTheme="minorHAnsi" w:hAnsiTheme="minorHAnsi" w:cstheme="minorHAnsi"/>
                <w:sz w:val="20"/>
                <w:szCs w:val="20"/>
              </w:rPr>
              <w:t>/vaccines front end. We are updating the page layouts</w:t>
            </w:r>
            <w:r w:rsidR="008A1C75">
              <w:rPr>
                <w:rFonts w:asciiTheme="minorHAnsi" w:hAnsiTheme="minorHAnsi" w:cstheme="minorHAnsi"/>
                <w:sz w:val="20"/>
                <w:szCs w:val="20"/>
              </w:rPr>
              <w:t xml:space="preserve"> to match the </w:t>
            </w:r>
            <w:proofErr w:type="spellStart"/>
            <w:r w:rsidR="008A1C75">
              <w:rPr>
                <w:rFonts w:asciiTheme="minorHAnsi" w:hAnsiTheme="minorHAnsi" w:cstheme="minorHAnsi"/>
                <w:sz w:val="20"/>
                <w:szCs w:val="20"/>
              </w:rPr>
              <w:t>hifi</w:t>
            </w:r>
            <w:proofErr w:type="spellEnd"/>
            <w:r w:rsidR="008A1C75">
              <w:rPr>
                <w:rFonts w:asciiTheme="minorHAnsi" w:hAnsiTheme="minorHAnsi" w:cstheme="minorHAnsi"/>
                <w:sz w:val="20"/>
                <w:szCs w:val="20"/>
              </w:rPr>
              <w:t xml:space="preserve"> designs.</w:t>
            </w:r>
          </w:p>
          <w:p w14:paraId="2DBF1B12" w14:textId="0A744BBD" w:rsidR="008A1C75" w:rsidRPr="00100F05" w:rsidRDefault="008A1C75" w:rsidP="005E5254">
            <w:pPr>
              <w:pStyle w:val="ListParagraph"/>
              <w:numPr>
                <w:ilvl w:val="0"/>
                <w:numId w:val="4"/>
              </w:numPr>
              <w:rPr>
                <w:rFonts w:asciiTheme="minorHAnsi" w:hAnsiTheme="minorHAnsi" w:cstheme="minorHAnsi"/>
                <w:b/>
                <w:bCs/>
                <w:sz w:val="20"/>
                <w:szCs w:val="20"/>
              </w:rPr>
            </w:pPr>
            <w:r>
              <w:rPr>
                <w:rFonts w:asciiTheme="minorHAnsi" w:hAnsiTheme="minorHAnsi" w:cstheme="minorHAnsi"/>
                <w:sz w:val="20"/>
                <w:szCs w:val="20"/>
              </w:rPr>
              <w:t>Still in the process of building out the APIs</w:t>
            </w:r>
            <w:r w:rsidR="0043362E">
              <w:rPr>
                <w:rFonts w:asciiTheme="minorHAnsi" w:hAnsiTheme="minorHAnsi" w:cstheme="minorHAnsi"/>
                <w:sz w:val="20"/>
                <w:szCs w:val="20"/>
              </w:rPr>
              <w:t xml:space="preserve"> to be able to hook up the front end</w:t>
            </w:r>
            <w:r w:rsidR="00100F05">
              <w:rPr>
                <w:rFonts w:asciiTheme="minorHAnsi" w:hAnsiTheme="minorHAnsi" w:cstheme="minorHAnsi"/>
                <w:sz w:val="20"/>
                <w:szCs w:val="20"/>
              </w:rPr>
              <w:t xml:space="preserve"> to our back end.</w:t>
            </w:r>
          </w:p>
          <w:p w14:paraId="2A8A3E05" w14:textId="647709BA" w:rsidR="00100F05" w:rsidRPr="00B02340" w:rsidRDefault="00100F05" w:rsidP="005E5254">
            <w:pPr>
              <w:pStyle w:val="ListParagraph"/>
              <w:numPr>
                <w:ilvl w:val="0"/>
                <w:numId w:val="4"/>
              </w:numPr>
              <w:rPr>
                <w:rFonts w:asciiTheme="minorHAnsi" w:hAnsiTheme="minorHAnsi" w:cstheme="minorHAnsi"/>
                <w:b/>
                <w:bCs/>
                <w:sz w:val="20"/>
                <w:szCs w:val="20"/>
              </w:rPr>
            </w:pPr>
            <w:r>
              <w:rPr>
                <w:rFonts w:asciiTheme="minorHAnsi" w:hAnsiTheme="minorHAnsi" w:cstheme="minorHAnsi"/>
                <w:sz w:val="20"/>
                <w:szCs w:val="20"/>
              </w:rPr>
              <w:t>Hoping to get as much of this hooked up by the end of the next sprint</w:t>
            </w:r>
          </w:p>
          <w:p w14:paraId="5E91FE65"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21D94023" w14:textId="24BFF516" w:rsidR="00D40791" w:rsidRPr="00B02340" w:rsidRDefault="00607147" w:rsidP="00FE0D9C">
            <w:pPr>
              <w:pStyle w:val="ListParagraph"/>
              <w:numPr>
                <w:ilvl w:val="0"/>
                <w:numId w:val="5"/>
              </w:numPr>
              <w:rPr>
                <w:rFonts w:asciiTheme="minorHAnsi" w:hAnsiTheme="minorHAnsi" w:cstheme="minorHAnsi"/>
                <w:sz w:val="20"/>
                <w:szCs w:val="20"/>
              </w:rPr>
            </w:pPr>
            <w:r>
              <w:rPr>
                <w:rFonts w:asciiTheme="minorHAnsi" w:hAnsiTheme="minorHAnsi" w:cstheme="minorHAnsi"/>
                <w:sz w:val="20"/>
                <w:szCs w:val="20"/>
              </w:rPr>
              <w:t>Planning on providing recommendations</w:t>
            </w:r>
            <w:r w:rsidR="00D9217E">
              <w:rPr>
                <w:rFonts w:asciiTheme="minorHAnsi" w:hAnsiTheme="minorHAnsi" w:cstheme="minorHAnsi"/>
                <w:sz w:val="20"/>
                <w:szCs w:val="20"/>
              </w:rPr>
              <w:t xml:space="preserve"> for the remaining domains of MR</w:t>
            </w:r>
            <w:r w:rsidR="000018E6">
              <w:rPr>
                <w:rFonts w:asciiTheme="minorHAnsi" w:hAnsiTheme="minorHAnsi" w:cstheme="minorHAnsi"/>
                <w:sz w:val="20"/>
                <w:szCs w:val="20"/>
              </w:rPr>
              <w:t>. There is a meeting scheduled for next week</w:t>
            </w:r>
            <w:r w:rsidR="00F761C6">
              <w:rPr>
                <w:rFonts w:asciiTheme="minorHAnsi" w:hAnsiTheme="minorHAnsi" w:cstheme="minorHAnsi"/>
                <w:sz w:val="20"/>
                <w:szCs w:val="20"/>
              </w:rPr>
              <w:t xml:space="preserve"> which we plan to review what our plan will be and have that updated into </w:t>
            </w:r>
            <w:proofErr w:type="spellStart"/>
            <w:r w:rsidR="00F761C6">
              <w:rPr>
                <w:rFonts w:asciiTheme="minorHAnsi" w:hAnsiTheme="minorHAnsi" w:cstheme="minorHAnsi"/>
                <w:sz w:val="20"/>
                <w:szCs w:val="20"/>
              </w:rPr>
              <w:t>ZenHub</w:t>
            </w:r>
            <w:proofErr w:type="spellEnd"/>
            <w:r w:rsidR="00086591">
              <w:rPr>
                <w:rFonts w:asciiTheme="minorHAnsi" w:hAnsiTheme="minorHAnsi" w:cstheme="minorHAnsi"/>
                <w:sz w:val="20"/>
                <w:szCs w:val="20"/>
              </w:rPr>
              <w:t xml:space="preserve"> road map</w:t>
            </w:r>
          </w:p>
          <w:p w14:paraId="5232F527" w14:textId="1660D760" w:rsidR="00D40791" w:rsidRPr="00B02340" w:rsidRDefault="00D40791" w:rsidP="0034502B">
            <w:pPr>
              <w:rPr>
                <w:rFonts w:asciiTheme="minorHAnsi" w:hAnsiTheme="minorHAnsi" w:cstheme="minorHAnsi"/>
                <w:b/>
                <w:bCs/>
                <w:sz w:val="20"/>
                <w:szCs w:val="20"/>
              </w:rPr>
            </w:pPr>
          </w:p>
          <w:p w14:paraId="07F3C1C6"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2D5D6BEC" w14:textId="23A7A218" w:rsidR="00D40791" w:rsidRPr="00B02340" w:rsidRDefault="00B02340" w:rsidP="00B02340">
            <w:pPr>
              <w:pStyle w:val="ListParagraph"/>
              <w:numPr>
                <w:ilvl w:val="0"/>
                <w:numId w:val="5"/>
              </w:numPr>
              <w:rPr>
                <w:rFonts w:asciiTheme="minorHAnsi" w:hAnsiTheme="minorHAnsi" w:cstheme="minorHAnsi"/>
                <w:b/>
                <w:bCs/>
                <w:sz w:val="20"/>
                <w:szCs w:val="20"/>
              </w:rPr>
            </w:pPr>
            <w:r>
              <w:rPr>
                <w:rFonts w:asciiTheme="minorHAnsi" w:hAnsiTheme="minorHAnsi" w:cstheme="minorHAnsi"/>
                <w:sz w:val="20"/>
                <w:szCs w:val="20"/>
              </w:rPr>
              <w:t xml:space="preserve">None </w:t>
            </w:r>
          </w:p>
          <w:p w14:paraId="0E290296" w14:textId="77777777" w:rsidR="00D40791" w:rsidRPr="00B02340" w:rsidRDefault="00D40791" w:rsidP="0034502B">
            <w:pPr>
              <w:spacing w:after="160" w:line="259" w:lineRule="auto"/>
              <w:contextualSpacing/>
              <w:rPr>
                <w:rFonts w:asciiTheme="minorHAnsi" w:eastAsiaTheme="minorHAnsi" w:hAnsiTheme="minorHAnsi" w:cstheme="minorHAnsi"/>
                <w:sz w:val="20"/>
                <w:szCs w:val="20"/>
              </w:rPr>
            </w:pPr>
          </w:p>
          <w:p w14:paraId="5654FD19" w14:textId="77777777"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07868938"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157E824C"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31596BC3"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4D27B639"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0F76E34A"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4ADB05"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C13912"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691616D5"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58B3ABE1"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FA55AA"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B5350C"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60BD4958"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216D003C"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FD5BAB0"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4567FDFA"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7E8A79BB"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6DAEB6AA" w14:textId="77777777" w:rsidR="00D40791" w:rsidRPr="00B02340" w:rsidRDefault="00D40791" w:rsidP="0034502B">
            <w:pPr>
              <w:rPr>
                <w:rFonts w:asciiTheme="minorHAnsi" w:eastAsiaTheme="minorHAnsi" w:hAnsiTheme="minorHAnsi" w:cstheme="minorHAnsi"/>
                <w:sz w:val="20"/>
                <w:szCs w:val="20"/>
              </w:rPr>
            </w:pPr>
          </w:p>
        </w:tc>
      </w:tr>
    </w:tbl>
    <w:p w14:paraId="7A803E7A" w14:textId="3827D0C0" w:rsidR="00D40791" w:rsidRDefault="00D40791">
      <w:pPr>
        <w:rPr>
          <w:rFonts w:asciiTheme="minorHAnsi" w:hAnsiTheme="minorHAnsi" w:cstheme="minorHAnsi"/>
        </w:rPr>
      </w:pPr>
    </w:p>
    <w:p w14:paraId="6A8024A6" w14:textId="5CB98F6E" w:rsidR="002D1AAE" w:rsidRDefault="002D1AAE">
      <w:pPr>
        <w:rPr>
          <w:rFonts w:asciiTheme="minorHAnsi" w:hAnsiTheme="minorHAnsi" w:cstheme="minorHAnsi"/>
        </w:rPr>
      </w:pPr>
    </w:p>
    <w:p w14:paraId="55C0504B" w14:textId="77777777" w:rsidR="00C201CE" w:rsidRPr="00B02340" w:rsidRDefault="00C201CE">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1F926BF2" w14:textId="77777777" w:rsidTr="0034502B">
        <w:trPr>
          <w:trHeight w:val="144"/>
        </w:trPr>
        <w:tc>
          <w:tcPr>
            <w:tcW w:w="4680" w:type="dxa"/>
            <w:shd w:val="clear" w:color="auto" w:fill="002060"/>
            <w:tcMar>
              <w:top w:w="144" w:type="dxa"/>
              <w:left w:w="288" w:type="dxa"/>
              <w:bottom w:w="144" w:type="dxa"/>
              <w:right w:w="288" w:type="dxa"/>
            </w:tcMar>
            <w:hideMark/>
          </w:tcPr>
          <w:p w14:paraId="6F4A245B" w14:textId="4E18FB02"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Medications &amp; pharmacy</w:t>
            </w:r>
          </w:p>
          <w:p w14:paraId="0A61A236" w14:textId="77777777"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4551996F" w14:textId="77777777" w:rsidR="00D40791" w:rsidRPr="00B02340" w:rsidRDefault="00D40791" w:rsidP="0034502B">
            <w:pPr>
              <w:jc w:val="center"/>
              <w:rPr>
                <w:rFonts w:asciiTheme="minorHAnsi" w:hAnsiTheme="minorHAnsi" w:cstheme="minorHAnsi"/>
                <w:color w:val="FFFFFF"/>
                <w:sz w:val="20"/>
                <w:szCs w:val="20"/>
              </w:rPr>
            </w:pPr>
            <w:r w:rsidRPr="00B02340">
              <w:rPr>
                <w:rFonts w:asciiTheme="minorHAnsi" w:hAnsiTheme="minorHAnsi" w:cstheme="minorHAnsi"/>
                <w:color w:val="FFFFFF"/>
                <w:sz w:val="20"/>
                <w:szCs w:val="20"/>
              </w:rPr>
              <w:t xml:space="preserve">Lauren Alexanderson, Kay Lawyer, </w:t>
            </w:r>
          </w:p>
          <w:p w14:paraId="5E989B80" w14:textId="2400949A"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color w:val="FFFFFF"/>
                <w:sz w:val="20"/>
                <w:szCs w:val="20"/>
              </w:rPr>
              <w:t xml:space="preserve">Raquel Robertson, Eric </w:t>
            </w:r>
            <w:proofErr w:type="spellStart"/>
            <w:r w:rsidRPr="00B02340">
              <w:rPr>
                <w:rFonts w:asciiTheme="minorHAnsi" w:hAnsiTheme="minorHAnsi" w:cstheme="minorHAnsi"/>
                <w:color w:val="FFFFFF"/>
                <w:sz w:val="20"/>
                <w:szCs w:val="20"/>
              </w:rPr>
              <w:t>Spahn</w:t>
            </w:r>
            <w:proofErr w:type="spellEnd"/>
          </w:p>
        </w:tc>
      </w:tr>
      <w:tr w:rsidR="00D40791" w:rsidRPr="00B02340" w14:paraId="44DBB175" w14:textId="77777777" w:rsidTr="0034502B">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4F43F2B6"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2518F847" w14:textId="621231C7" w:rsidR="00D40791" w:rsidRPr="009833CB" w:rsidRDefault="00CA44C5" w:rsidP="00CA44C5">
            <w:pPr>
              <w:pStyle w:val="ListParagraph"/>
              <w:numPr>
                <w:ilvl w:val="0"/>
                <w:numId w:val="5"/>
              </w:numPr>
              <w:rPr>
                <w:rFonts w:asciiTheme="minorHAnsi" w:hAnsiTheme="minorHAnsi" w:cstheme="minorHAnsi"/>
                <w:b/>
                <w:bCs/>
                <w:sz w:val="20"/>
                <w:szCs w:val="20"/>
              </w:rPr>
            </w:pPr>
            <w:r>
              <w:rPr>
                <w:rFonts w:asciiTheme="minorHAnsi" w:hAnsiTheme="minorHAnsi" w:cstheme="minorHAnsi"/>
                <w:sz w:val="20"/>
                <w:szCs w:val="20"/>
              </w:rPr>
              <w:t>Alicia is working on setting up a ti</w:t>
            </w:r>
            <w:r w:rsidR="000D4C3C">
              <w:rPr>
                <w:rFonts w:asciiTheme="minorHAnsi" w:hAnsiTheme="minorHAnsi" w:cstheme="minorHAnsi"/>
                <w:sz w:val="20"/>
                <w:szCs w:val="20"/>
              </w:rPr>
              <w:t xml:space="preserve">me with Dr. Eric </w:t>
            </w:r>
            <w:proofErr w:type="spellStart"/>
            <w:r w:rsidR="000D4C3C">
              <w:rPr>
                <w:rFonts w:asciiTheme="minorHAnsi" w:hAnsiTheme="minorHAnsi" w:cstheme="minorHAnsi"/>
                <w:sz w:val="20"/>
                <w:szCs w:val="20"/>
              </w:rPr>
              <w:t>Spahn</w:t>
            </w:r>
            <w:proofErr w:type="spellEnd"/>
            <w:r w:rsidR="000D4C3C">
              <w:rPr>
                <w:rFonts w:asciiTheme="minorHAnsi" w:hAnsiTheme="minorHAnsi" w:cstheme="minorHAnsi"/>
                <w:sz w:val="20"/>
                <w:szCs w:val="20"/>
              </w:rPr>
              <w:t xml:space="preserve">, Dr. Maureen </w:t>
            </w:r>
            <w:proofErr w:type="spellStart"/>
            <w:r w:rsidR="000D4C3C">
              <w:rPr>
                <w:rFonts w:asciiTheme="minorHAnsi" w:hAnsiTheme="minorHAnsi" w:cstheme="minorHAnsi"/>
                <w:sz w:val="20"/>
                <w:szCs w:val="20"/>
              </w:rPr>
              <w:t>L</w:t>
            </w:r>
            <w:r w:rsidR="00BC2D1C">
              <w:rPr>
                <w:rFonts w:asciiTheme="minorHAnsi" w:hAnsiTheme="minorHAnsi" w:cstheme="minorHAnsi"/>
                <w:sz w:val="20"/>
                <w:szCs w:val="20"/>
              </w:rPr>
              <w:t>a</w:t>
            </w:r>
            <w:r w:rsidR="000D4C3C">
              <w:rPr>
                <w:rFonts w:asciiTheme="minorHAnsi" w:hAnsiTheme="minorHAnsi" w:cstheme="minorHAnsi"/>
                <w:sz w:val="20"/>
                <w:szCs w:val="20"/>
              </w:rPr>
              <w:t>yden</w:t>
            </w:r>
            <w:proofErr w:type="spellEnd"/>
            <w:r w:rsidR="00CA1EDD">
              <w:rPr>
                <w:rFonts w:asciiTheme="minorHAnsi" w:hAnsiTheme="minorHAnsi" w:cstheme="minorHAnsi"/>
                <w:sz w:val="20"/>
                <w:szCs w:val="20"/>
              </w:rPr>
              <w:t>, OCTO</w:t>
            </w:r>
            <w:r w:rsidR="00BC2D1C">
              <w:rPr>
                <w:rFonts w:asciiTheme="minorHAnsi" w:hAnsiTheme="minorHAnsi" w:cstheme="minorHAnsi"/>
                <w:sz w:val="20"/>
                <w:szCs w:val="20"/>
              </w:rPr>
              <w:t>, Ro Weaver,</w:t>
            </w:r>
            <w:r w:rsidR="00CA1EDD">
              <w:rPr>
                <w:rFonts w:asciiTheme="minorHAnsi" w:hAnsiTheme="minorHAnsi" w:cstheme="minorHAnsi"/>
                <w:sz w:val="20"/>
                <w:szCs w:val="20"/>
              </w:rPr>
              <w:t xml:space="preserve"> and Tanner and Raquel from the </w:t>
            </w:r>
            <w:proofErr w:type="spellStart"/>
            <w:r w:rsidR="00CA1EDD">
              <w:rPr>
                <w:rFonts w:asciiTheme="minorHAnsi" w:hAnsiTheme="minorHAnsi" w:cstheme="minorHAnsi"/>
                <w:sz w:val="20"/>
                <w:szCs w:val="20"/>
              </w:rPr>
              <w:t>Bylight</w:t>
            </w:r>
            <w:proofErr w:type="spellEnd"/>
            <w:r w:rsidR="00CA1EDD">
              <w:rPr>
                <w:rFonts w:asciiTheme="minorHAnsi" w:hAnsiTheme="minorHAnsi" w:cstheme="minorHAnsi"/>
                <w:sz w:val="20"/>
                <w:szCs w:val="20"/>
              </w:rPr>
              <w:t xml:space="preserve"> side to kick off the discovery for the medication section</w:t>
            </w:r>
            <w:r w:rsidR="009833CB">
              <w:rPr>
                <w:rFonts w:asciiTheme="minorHAnsi" w:hAnsiTheme="minorHAnsi" w:cstheme="minorHAnsi"/>
                <w:sz w:val="20"/>
                <w:szCs w:val="20"/>
              </w:rPr>
              <w:t>.</w:t>
            </w:r>
          </w:p>
          <w:p w14:paraId="2265FDC6" w14:textId="08CE96F6" w:rsidR="009833CB" w:rsidRPr="00B02340" w:rsidRDefault="009833CB" w:rsidP="009833CB">
            <w:pPr>
              <w:pStyle w:val="ListParagraph"/>
              <w:numPr>
                <w:ilvl w:val="1"/>
                <w:numId w:val="5"/>
              </w:numPr>
              <w:rPr>
                <w:rFonts w:asciiTheme="minorHAnsi" w:hAnsiTheme="minorHAnsi" w:cstheme="minorHAnsi"/>
                <w:b/>
                <w:bCs/>
                <w:sz w:val="20"/>
                <w:szCs w:val="20"/>
              </w:rPr>
            </w:pPr>
            <w:r>
              <w:rPr>
                <w:rFonts w:asciiTheme="minorHAnsi" w:hAnsiTheme="minorHAnsi" w:cstheme="minorHAnsi"/>
                <w:sz w:val="20"/>
                <w:szCs w:val="20"/>
              </w:rPr>
              <w:t>Meeting will potentially be held next week.</w:t>
            </w:r>
          </w:p>
          <w:p w14:paraId="49F973B0"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5B6FCBE9" w14:textId="7ED3FF1C" w:rsidR="00D40791" w:rsidRPr="006B2440" w:rsidRDefault="006B2440" w:rsidP="006B2440">
            <w:pPr>
              <w:pStyle w:val="ListParagraph"/>
              <w:numPr>
                <w:ilvl w:val="0"/>
                <w:numId w:val="5"/>
              </w:numPr>
              <w:rPr>
                <w:rFonts w:asciiTheme="minorHAnsi" w:hAnsiTheme="minorHAnsi" w:cstheme="minorHAnsi"/>
                <w:b/>
                <w:bCs/>
                <w:sz w:val="20"/>
                <w:szCs w:val="20"/>
              </w:rPr>
            </w:pPr>
            <w:r>
              <w:rPr>
                <w:rFonts w:asciiTheme="minorHAnsi" w:hAnsiTheme="minorHAnsi" w:cstheme="minorHAnsi"/>
                <w:sz w:val="20"/>
                <w:szCs w:val="20"/>
              </w:rPr>
              <w:t>Potential meeting to be held.</w:t>
            </w:r>
          </w:p>
          <w:p w14:paraId="6AEEA2CD"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555DA1C7" w14:textId="1E678A9A" w:rsidR="00D40791" w:rsidRPr="00C201CE" w:rsidRDefault="00B02340" w:rsidP="00C201CE">
            <w:pPr>
              <w:pStyle w:val="ListParagraph"/>
              <w:numPr>
                <w:ilvl w:val="0"/>
                <w:numId w:val="5"/>
              </w:numPr>
              <w:rPr>
                <w:rFonts w:asciiTheme="minorHAnsi" w:hAnsiTheme="minorHAnsi" w:cstheme="minorHAnsi"/>
                <w:b/>
                <w:bCs/>
                <w:sz w:val="20"/>
                <w:szCs w:val="20"/>
              </w:rPr>
            </w:pPr>
            <w:r>
              <w:rPr>
                <w:rFonts w:asciiTheme="minorHAnsi" w:hAnsiTheme="minorHAnsi" w:cstheme="minorHAnsi"/>
                <w:sz w:val="20"/>
                <w:szCs w:val="20"/>
              </w:rPr>
              <w:t>None</w:t>
            </w:r>
          </w:p>
          <w:p w14:paraId="04143354" w14:textId="77777777"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7FAA8CC1"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1601BD70"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5BCD33B3"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7C08FBA3"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49F8B78F"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E6C1B9"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A2A88E"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55FC453A"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67C7D830"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A6BB98"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779D78"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627CC614"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403B1D8F"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8BD8AFE" w14:textId="2C8CE1BC" w:rsidR="00B02340" w:rsidRPr="00B02340" w:rsidRDefault="006B2440" w:rsidP="0034502B">
                  <w:pPr>
                    <w:rPr>
                      <w:rFonts w:asciiTheme="minorHAnsi" w:hAnsiTheme="minorHAnsi" w:cstheme="minorHAnsi"/>
                      <w:sz w:val="20"/>
                      <w:szCs w:val="20"/>
                    </w:rPr>
                  </w:pPr>
                  <w:r>
                    <w:rPr>
                      <w:rFonts w:asciiTheme="minorHAnsi" w:hAnsiTheme="minorHAnsi" w:cstheme="minorHAnsi"/>
                      <w:sz w:val="20"/>
                      <w:szCs w:val="20"/>
                    </w:rPr>
                    <w:t>Add Ro Weaver to meeting</w:t>
                  </w: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1A8A1F26"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1BAC68BF"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36E9DD4D" w14:textId="77777777" w:rsidR="00D40791" w:rsidRPr="00B02340" w:rsidRDefault="00D40791" w:rsidP="0034502B">
            <w:pPr>
              <w:rPr>
                <w:rFonts w:asciiTheme="minorHAnsi" w:eastAsiaTheme="minorHAnsi" w:hAnsiTheme="minorHAnsi" w:cstheme="minorHAnsi"/>
                <w:sz w:val="20"/>
                <w:szCs w:val="20"/>
              </w:rPr>
            </w:pPr>
          </w:p>
        </w:tc>
      </w:tr>
    </w:tbl>
    <w:p w14:paraId="05B441BA" w14:textId="6DB084F3" w:rsidR="00D40791" w:rsidRDefault="00D40791">
      <w:pPr>
        <w:rPr>
          <w:rFonts w:asciiTheme="minorHAnsi" w:hAnsiTheme="minorHAnsi" w:cstheme="minorHAnsi"/>
        </w:rPr>
      </w:pPr>
    </w:p>
    <w:p w14:paraId="27E95F9B" w14:textId="77777777" w:rsidR="00B02340" w:rsidRDefault="00B02340">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B02340" w:rsidRPr="00B02340" w14:paraId="11C6BA60" w14:textId="77777777" w:rsidTr="0034502B">
        <w:trPr>
          <w:trHeight w:val="144"/>
        </w:trPr>
        <w:tc>
          <w:tcPr>
            <w:tcW w:w="4680" w:type="dxa"/>
            <w:shd w:val="clear" w:color="auto" w:fill="002060"/>
            <w:tcMar>
              <w:top w:w="144" w:type="dxa"/>
              <w:left w:w="288" w:type="dxa"/>
              <w:bottom w:w="144" w:type="dxa"/>
              <w:right w:w="288" w:type="dxa"/>
            </w:tcMar>
            <w:hideMark/>
          </w:tcPr>
          <w:p w14:paraId="0499DDAC" w14:textId="77777777" w:rsidR="00B02340" w:rsidRPr="00B02340" w:rsidRDefault="00B02340" w:rsidP="00B02340">
            <w:pPr>
              <w:rPr>
                <w:rFonts w:asciiTheme="minorHAnsi" w:hAnsiTheme="minorHAnsi" w:cstheme="minorHAnsi"/>
                <w:color w:val="FFFFFF"/>
                <w:sz w:val="20"/>
                <w:szCs w:val="20"/>
              </w:rPr>
            </w:pPr>
            <w:r w:rsidRPr="00B02340">
              <w:rPr>
                <w:rFonts w:asciiTheme="minorHAnsi" w:hAnsiTheme="minorHAnsi" w:cstheme="minorHAnsi"/>
                <w:color w:val="FFFFFF"/>
                <w:sz w:val="20"/>
                <w:szCs w:val="20"/>
              </w:rPr>
              <w:t>Flagship mobile app</w:t>
            </w:r>
          </w:p>
          <w:p w14:paraId="28CD97D4" w14:textId="77777777" w:rsidR="00B02340" w:rsidRPr="00B02340" w:rsidRDefault="00B02340" w:rsidP="00B02340">
            <w:pPr>
              <w:rPr>
                <w:rFonts w:asciiTheme="minorHAnsi" w:hAnsiTheme="minorHAnsi" w:cstheme="minorHAnsi"/>
                <w:color w:val="FFFFFF"/>
                <w:sz w:val="20"/>
                <w:szCs w:val="20"/>
              </w:rPr>
            </w:pPr>
          </w:p>
        </w:tc>
        <w:tc>
          <w:tcPr>
            <w:tcW w:w="4680" w:type="dxa"/>
            <w:shd w:val="clear" w:color="auto" w:fill="002060"/>
          </w:tcPr>
          <w:p w14:paraId="72466612" w14:textId="44785BCB" w:rsidR="00B02340" w:rsidRPr="00B02340" w:rsidRDefault="00B02340" w:rsidP="00B02340">
            <w:pPr>
              <w:jc w:val="center"/>
              <w:rPr>
                <w:rFonts w:asciiTheme="minorHAnsi" w:hAnsiTheme="minorHAnsi" w:cstheme="minorHAnsi"/>
                <w:sz w:val="20"/>
                <w:szCs w:val="20"/>
              </w:rPr>
            </w:pPr>
            <w:r w:rsidRPr="00B02340">
              <w:rPr>
                <w:rFonts w:asciiTheme="minorHAnsi" w:hAnsiTheme="minorHAnsi" w:cstheme="minorHAnsi"/>
                <w:color w:val="FFFFFF"/>
                <w:sz w:val="20"/>
                <w:szCs w:val="20"/>
              </w:rPr>
              <w:t>Chris Johnston, Rachel Han, Matt Hall</w:t>
            </w:r>
          </w:p>
        </w:tc>
      </w:tr>
      <w:tr w:rsidR="00B02340" w:rsidRPr="00B02340" w14:paraId="6974FC9E" w14:textId="77777777" w:rsidTr="0034502B">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0FE8B5D7" w14:textId="77777777" w:rsidR="00B02340" w:rsidRPr="00B02340" w:rsidRDefault="00B02340"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3E27D880" w14:textId="77777777" w:rsidR="002E7738" w:rsidRPr="002E7738" w:rsidRDefault="00FC2E31" w:rsidP="00BC2D1C">
            <w:pPr>
              <w:pStyle w:val="ListParagraph"/>
              <w:numPr>
                <w:ilvl w:val="0"/>
                <w:numId w:val="26"/>
              </w:numPr>
              <w:rPr>
                <w:rFonts w:asciiTheme="minorHAnsi" w:hAnsiTheme="minorHAnsi" w:cstheme="minorHAnsi"/>
                <w:b/>
                <w:bCs/>
                <w:sz w:val="20"/>
                <w:szCs w:val="20"/>
              </w:rPr>
            </w:pPr>
            <w:r>
              <w:rPr>
                <w:rFonts w:asciiTheme="minorHAnsi" w:hAnsiTheme="minorHAnsi" w:cstheme="minorHAnsi"/>
                <w:sz w:val="20"/>
                <w:szCs w:val="20"/>
              </w:rPr>
              <w:t>L</w:t>
            </w:r>
            <w:r w:rsidRPr="00FC2E31">
              <w:rPr>
                <w:rFonts w:asciiTheme="minorHAnsi" w:hAnsiTheme="minorHAnsi" w:cstheme="minorHAnsi"/>
                <w:sz w:val="20"/>
                <w:szCs w:val="20"/>
              </w:rPr>
              <w:t xml:space="preserve">ast week we mentioned that the prescription refill feature </w:t>
            </w:r>
            <w:r w:rsidR="004D650E">
              <w:rPr>
                <w:rFonts w:asciiTheme="minorHAnsi" w:hAnsiTheme="minorHAnsi" w:cstheme="minorHAnsi"/>
                <w:sz w:val="20"/>
                <w:szCs w:val="20"/>
              </w:rPr>
              <w:t>was</w:t>
            </w:r>
            <w:r w:rsidRPr="00FC2E31">
              <w:rPr>
                <w:rFonts w:asciiTheme="minorHAnsi" w:hAnsiTheme="minorHAnsi" w:cstheme="minorHAnsi"/>
                <w:sz w:val="20"/>
                <w:szCs w:val="20"/>
              </w:rPr>
              <w:t xml:space="preserve"> launched in the mobile app. </w:t>
            </w:r>
          </w:p>
          <w:p w14:paraId="10BE3D40" w14:textId="19A97AF2" w:rsidR="00B02340" w:rsidRPr="002E7738" w:rsidRDefault="00132976" w:rsidP="00BC2D1C">
            <w:pPr>
              <w:pStyle w:val="ListParagraph"/>
              <w:numPr>
                <w:ilvl w:val="0"/>
                <w:numId w:val="26"/>
              </w:numPr>
              <w:rPr>
                <w:rFonts w:asciiTheme="minorHAnsi" w:hAnsiTheme="minorHAnsi" w:cstheme="minorHAnsi"/>
                <w:b/>
                <w:bCs/>
                <w:sz w:val="20"/>
                <w:szCs w:val="20"/>
              </w:rPr>
            </w:pPr>
            <w:r>
              <w:rPr>
                <w:rFonts w:asciiTheme="minorHAnsi" w:hAnsiTheme="minorHAnsi" w:cstheme="minorHAnsi"/>
                <w:sz w:val="20"/>
                <w:szCs w:val="20"/>
              </w:rPr>
              <w:t>This has</w:t>
            </w:r>
            <w:r w:rsidR="00FC2E31" w:rsidRPr="00FC2E31">
              <w:rPr>
                <w:rFonts w:asciiTheme="minorHAnsi" w:hAnsiTheme="minorHAnsi" w:cstheme="minorHAnsi"/>
                <w:sz w:val="20"/>
                <w:szCs w:val="20"/>
              </w:rPr>
              <w:t xml:space="preserve"> been going for a week </w:t>
            </w:r>
            <w:r>
              <w:rPr>
                <w:rFonts w:asciiTheme="minorHAnsi" w:hAnsiTheme="minorHAnsi" w:cstheme="minorHAnsi"/>
                <w:sz w:val="20"/>
                <w:szCs w:val="20"/>
              </w:rPr>
              <w:t>and</w:t>
            </w:r>
            <w:r w:rsidR="00FC2E31" w:rsidRPr="00FC2E31">
              <w:rPr>
                <w:rFonts w:asciiTheme="minorHAnsi" w:hAnsiTheme="minorHAnsi" w:cstheme="minorHAnsi"/>
                <w:sz w:val="20"/>
                <w:szCs w:val="20"/>
              </w:rPr>
              <w:t xml:space="preserve"> we'</w:t>
            </w:r>
            <w:r>
              <w:rPr>
                <w:rFonts w:asciiTheme="minorHAnsi" w:hAnsiTheme="minorHAnsi" w:cstheme="minorHAnsi"/>
                <w:sz w:val="20"/>
                <w:szCs w:val="20"/>
              </w:rPr>
              <w:t>v</w:t>
            </w:r>
            <w:r w:rsidR="00FC2E31" w:rsidRPr="00FC2E31">
              <w:rPr>
                <w:rFonts w:asciiTheme="minorHAnsi" w:hAnsiTheme="minorHAnsi" w:cstheme="minorHAnsi"/>
                <w:sz w:val="20"/>
                <w:szCs w:val="20"/>
              </w:rPr>
              <w:t>e increas</w:t>
            </w:r>
            <w:r>
              <w:rPr>
                <w:rFonts w:asciiTheme="minorHAnsi" w:hAnsiTheme="minorHAnsi" w:cstheme="minorHAnsi"/>
                <w:sz w:val="20"/>
                <w:szCs w:val="20"/>
              </w:rPr>
              <w:t>ed</w:t>
            </w:r>
            <w:r w:rsidR="00FC2E31" w:rsidRPr="00FC2E31">
              <w:rPr>
                <w:rFonts w:asciiTheme="minorHAnsi" w:hAnsiTheme="minorHAnsi" w:cstheme="minorHAnsi"/>
                <w:sz w:val="20"/>
                <w:szCs w:val="20"/>
              </w:rPr>
              <w:t xml:space="preserve"> from 10% to 25% of the audience with a target of 75% by the end of th</w:t>
            </w:r>
            <w:r>
              <w:rPr>
                <w:rFonts w:asciiTheme="minorHAnsi" w:hAnsiTheme="minorHAnsi" w:cstheme="minorHAnsi"/>
                <w:sz w:val="20"/>
                <w:szCs w:val="20"/>
              </w:rPr>
              <w:t>is</w:t>
            </w:r>
            <w:r w:rsidR="00FC2E31" w:rsidRPr="00FC2E31">
              <w:rPr>
                <w:rFonts w:asciiTheme="minorHAnsi" w:hAnsiTheme="minorHAnsi" w:cstheme="minorHAnsi"/>
                <w:sz w:val="20"/>
                <w:szCs w:val="20"/>
              </w:rPr>
              <w:t xml:space="preserve"> week and full 100% by next week</w:t>
            </w:r>
            <w:r>
              <w:rPr>
                <w:rFonts w:asciiTheme="minorHAnsi" w:hAnsiTheme="minorHAnsi" w:cstheme="minorHAnsi"/>
                <w:sz w:val="20"/>
                <w:szCs w:val="20"/>
              </w:rPr>
              <w:t>.</w:t>
            </w:r>
          </w:p>
          <w:p w14:paraId="15DE6497" w14:textId="65B87FD3" w:rsidR="002E7738" w:rsidRDefault="007B0EE6" w:rsidP="00BC2D1C">
            <w:pPr>
              <w:pStyle w:val="ListParagraph"/>
              <w:numPr>
                <w:ilvl w:val="0"/>
                <w:numId w:val="26"/>
              </w:numPr>
              <w:rPr>
                <w:rFonts w:asciiTheme="minorHAnsi" w:hAnsiTheme="minorHAnsi" w:cstheme="minorHAnsi"/>
                <w:sz w:val="20"/>
                <w:szCs w:val="20"/>
              </w:rPr>
            </w:pPr>
            <w:r w:rsidRPr="007B0EE6">
              <w:rPr>
                <w:rFonts w:asciiTheme="minorHAnsi" w:hAnsiTheme="minorHAnsi" w:cstheme="minorHAnsi"/>
                <w:sz w:val="20"/>
                <w:szCs w:val="20"/>
              </w:rPr>
              <w:t>Things have been going well</w:t>
            </w:r>
            <w:r w:rsidR="00026AFD">
              <w:rPr>
                <w:rFonts w:asciiTheme="minorHAnsi" w:hAnsiTheme="minorHAnsi" w:cstheme="minorHAnsi"/>
                <w:sz w:val="20"/>
                <w:szCs w:val="20"/>
              </w:rPr>
              <w:t xml:space="preserve"> and the</w:t>
            </w:r>
            <w:r w:rsidRPr="007B0EE6">
              <w:rPr>
                <w:rFonts w:asciiTheme="minorHAnsi" w:hAnsiTheme="minorHAnsi" w:cstheme="minorHAnsi"/>
                <w:sz w:val="20"/>
                <w:szCs w:val="20"/>
              </w:rPr>
              <w:t xml:space="preserve"> team has been monitoring both technical issues as well as help desk and there's nothing out of the ordinary so far.</w:t>
            </w:r>
          </w:p>
          <w:p w14:paraId="720CA42E" w14:textId="6C5B82E5" w:rsidR="00B409C6" w:rsidRDefault="00B409C6" w:rsidP="00BC2D1C">
            <w:pPr>
              <w:pStyle w:val="ListParagraph"/>
              <w:numPr>
                <w:ilvl w:val="0"/>
                <w:numId w:val="26"/>
              </w:numPr>
              <w:rPr>
                <w:rFonts w:asciiTheme="minorHAnsi" w:hAnsiTheme="minorHAnsi" w:cstheme="minorHAnsi"/>
                <w:sz w:val="20"/>
                <w:szCs w:val="20"/>
              </w:rPr>
            </w:pPr>
            <w:r>
              <w:rPr>
                <w:rFonts w:asciiTheme="minorHAnsi" w:hAnsiTheme="minorHAnsi" w:cstheme="minorHAnsi"/>
                <w:sz w:val="20"/>
                <w:szCs w:val="20"/>
              </w:rPr>
              <w:t xml:space="preserve">Working </w:t>
            </w:r>
            <w:r w:rsidR="0039750C">
              <w:rPr>
                <w:rFonts w:asciiTheme="minorHAnsi" w:hAnsiTheme="minorHAnsi" w:cstheme="minorHAnsi"/>
                <w:sz w:val="20"/>
                <w:szCs w:val="20"/>
              </w:rPr>
              <w:t>with</w:t>
            </w:r>
            <w:r w:rsidR="00BF171C">
              <w:rPr>
                <w:rFonts w:asciiTheme="minorHAnsi" w:hAnsiTheme="minorHAnsi" w:cstheme="minorHAnsi"/>
                <w:sz w:val="20"/>
                <w:szCs w:val="20"/>
              </w:rPr>
              <w:t xml:space="preserve"> </w:t>
            </w:r>
            <w:r w:rsidR="002A56DE">
              <w:rPr>
                <w:rFonts w:asciiTheme="minorHAnsi" w:hAnsiTheme="minorHAnsi" w:cstheme="minorHAnsi"/>
                <w:sz w:val="20"/>
                <w:szCs w:val="20"/>
              </w:rPr>
              <w:t>the team to see some fast follow up for prescription refill.</w:t>
            </w:r>
          </w:p>
          <w:p w14:paraId="6D406EEE" w14:textId="77777777" w:rsidR="00B02340" w:rsidRPr="00B02340" w:rsidRDefault="00B02340"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1A188100" w14:textId="27812F06" w:rsidR="00B02340" w:rsidRPr="00BC2D1C" w:rsidRDefault="00BC2D1C" w:rsidP="00BC2D1C">
            <w:pPr>
              <w:pStyle w:val="ListParagraph"/>
              <w:numPr>
                <w:ilvl w:val="0"/>
                <w:numId w:val="26"/>
              </w:numPr>
              <w:rPr>
                <w:rFonts w:asciiTheme="minorHAnsi" w:hAnsiTheme="minorHAnsi" w:cstheme="minorHAnsi"/>
                <w:sz w:val="20"/>
                <w:szCs w:val="20"/>
              </w:rPr>
            </w:pPr>
            <w:r>
              <w:rPr>
                <w:rFonts w:asciiTheme="minorHAnsi" w:hAnsiTheme="minorHAnsi" w:cstheme="minorHAnsi"/>
                <w:sz w:val="20"/>
                <w:szCs w:val="20"/>
              </w:rPr>
              <w:t>Thinking on incorporating some of the check in and travel reimbursement work.</w:t>
            </w:r>
          </w:p>
          <w:p w14:paraId="39199BB7" w14:textId="77777777" w:rsidR="00B02340" w:rsidRPr="00B02340" w:rsidRDefault="00B02340"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26779698" w14:textId="2BF8B899" w:rsidR="00B02340" w:rsidRPr="00B02340" w:rsidRDefault="00B02340" w:rsidP="00BC2D1C">
            <w:pPr>
              <w:pStyle w:val="ListParagraph"/>
              <w:numPr>
                <w:ilvl w:val="0"/>
                <w:numId w:val="26"/>
              </w:numPr>
              <w:rPr>
                <w:rFonts w:asciiTheme="minorHAnsi" w:hAnsiTheme="minorHAnsi" w:cstheme="minorHAnsi"/>
                <w:b/>
                <w:bCs/>
                <w:sz w:val="20"/>
                <w:szCs w:val="20"/>
              </w:rPr>
            </w:pPr>
            <w:r>
              <w:rPr>
                <w:rFonts w:asciiTheme="minorHAnsi" w:hAnsiTheme="minorHAnsi" w:cstheme="minorHAnsi"/>
                <w:b/>
                <w:bCs/>
                <w:sz w:val="20"/>
                <w:szCs w:val="20"/>
              </w:rPr>
              <w:t>None</w:t>
            </w:r>
          </w:p>
          <w:p w14:paraId="27D15C66" w14:textId="77777777" w:rsidR="00B02340" w:rsidRPr="00B02340" w:rsidRDefault="00B02340"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2ECDFFE1"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25D289A7"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18F781EB"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6A3FDB53"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078548A7"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DE36D4"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EA1F8E"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02C981CD"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5A83CFCA"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40E479"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89AA1A"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174F5BDC"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42DB80E0"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DC757CF"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33804CB5"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5C0B918C"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79EBE31E" w14:textId="77777777" w:rsidR="00B02340" w:rsidRPr="00B02340" w:rsidRDefault="00B02340" w:rsidP="0034502B">
            <w:pPr>
              <w:rPr>
                <w:rFonts w:asciiTheme="minorHAnsi" w:eastAsiaTheme="minorHAnsi" w:hAnsiTheme="minorHAnsi" w:cstheme="minorHAnsi"/>
                <w:sz w:val="20"/>
                <w:szCs w:val="20"/>
              </w:rPr>
            </w:pPr>
          </w:p>
        </w:tc>
      </w:tr>
    </w:tbl>
    <w:p w14:paraId="30F8C19B" w14:textId="671FD2EE" w:rsidR="00C56DF4" w:rsidRDefault="00C56DF4">
      <w:pPr>
        <w:rPr>
          <w:rFonts w:asciiTheme="minorHAnsi" w:hAnsiTheme="minorHAnsi" w:cstheme="minorHAnsi"/>
          <w:sz w:val="16"/>
          <w:szCs w:val="16"/>
        </w:rPr>
      </w:pPr>
    </w:p>
    <w:p w14:paraId="4AEBED35" w14:textId="77777777" w:rsidR="00BC2D1C" w:rsidRDefault="00BC2D1C">
      <w:pPr>
        <w:rPr>
          <w:rFonts w:asciiTheme="minorHAnsi" w:hAnsiTheme="minorHAnsi" w:cstheme="minorHAnsi"/>
          <w:sz w:val="16"/>
          <w:szCs w:val="16"/>
        </w:rPr>
      </w:pPr>
    </w:p>
    <w:p w14:paraId="05BA050C" w14:textId="77777777" w:rsidR="00BC2D1C" w:rsidRDefault="00BC2D1C">
      <w:pPr>
        <w:rPr>
          <w:rFonts w:asciiTheme="minorHAnsi" w:hAnsiTheme="minorHAnsi" w:cstheme="minorHAnsi"/>
          <w:sz w:val="16"/>
          <w:szCs w:val="16"/>
        </w:rPr>
      </w:pPr>
    </w:p>
    <w:tbl>
      <w:tblPr>
        <w:tblW w:w="9360" w:type="dxa"/>
        <w:tblCellMar>
          <w:left w:w="0" w:type="dxa"/>
          <w:right w:w="0" w:type="dxa"/>
        </w:tblCellMar>
        <w:tblLook w:val="04A0" w:firstRow="1" w:lastRow="0" w:firstColumn="1" w:lastColumn="0" w:noHBand="0" w:noVBand="1"/>
      </w:tblPr>
      <w:tblGrid>
        <w:gridCol w:w="4680"/>
        <w:gridCol w:w="4680"/>
      </w:tblGrid>
      <w:tr w:rsidR="00BC2D1C" w:rsidRPr="00B02340" w14:paraId="53B3DAB7" w14:textId="77777777" w:rsidTr="00ED417C">
        <w:trPr>
          <w:trHeight w:val="144"/>
        </w:trPr>
        <w:tc>
          <w:tcPr>
            <w:tcW w:w="4680" w:type="dxa"/>
            <w:shd w:val="clear" w:color="auto" w:fill="002060"/>
            <w:tcMar>
              <w:top w:w="144" w:type="dxa"/>
              <w:left w:w="288" w:type="dxa"/>
              <w:bottom w:w="144" w:type="dxa"/>
              <w:right w:w="288" w:type="dxa"/>
            </w:tcMar>
            <w:hideMark/>
          </w:tcPr>
          <w:p w14:paraId="0A34382E" w14:textId="77777777" w:rsidR="00BC2D1C" w:rsidRPr="00B02340" w:rsidRDefault="00BC2D1C" w:rsidP="00ED417C">
            <w:pPr>
              <w:rPr>
                <w:rFonts w:asciiTheme="minorHAnsi" w:hAnsiTheme="minorHAnsi" w:cstheme="minorHAnsi"/>
                <w:color w:val="FFFFFF"/>
                <w:sz w:val="20"/>
                <w:szCs w:val="20"/>
              </w:rPr>
            </w:pPr>
            <w:r w:rsidRPr="00B02340">
              <w:rPr>
                <w:rFonts w:asciiTheme="minorHAnsi" w:hAnsiTheme="minorHAnsi" w:cstheme="minorHAnsi"/>
                <w:color w:val="FFFFFF"/>
                <w:sz w:val="20"/>
                <w:szCs w:val="20"/>
              </w:rPr>
              <w:lastRenderedPageBreak/>
              <w:t>Apartment architecture</w:t>
            </w:r>
          </w:p>
          <w:p w14:paraId="105BED58" w14:textId="77777777" w:rsidR="00BC2D1C" w:rsidRPr="00B02340" w:rsidRDefault="00BC2D1C" w:rsidP="00ED417C">
            <w:pPr>
              <w:rPr>
                <w:rFonts w:asciiTheme="minorHAnsi" w:hAnsiTheme="minorHAnsi" w:cstheme="minorHAnsi"/>
                <w:color w:val="FFFFFF"/>
                <w:sz w:val="20"/>
                <w:szCs w:val="20"/>
              </w:rPr>
            </w:pPr>
          </w:p>
        </w:tc>
        <w:tc>
          <w:tcPr>
            <w:tcW w:w="4680" w:type="dxa"/>
            <w:shd w:val="clear" w:color="auto" w:fill="002060"/>
          </w:tcPr>
          <w:p w14:paraId="31ACF806" w14:textId="77777777" w:rsidR="00BC2D1C" w:rsidRPr="00B02340" w:rsidRDefault="00BC2D1C" w:rsidP="00ED417C">
            <w:pPr>
              <w:jc w:val="center"/>
              <w:rPr>
                <w:rFonts w:asciiTheme="minorHAnsi" w:hAnsiTheme="minorHAnsi" w:cstheme="minorHAnsi"/>
                <w:sz w:val="20"/>
                <w:szCs w:val="20"/>
              </w:rPr>
            </w:pPr>
            <w:r w:rsidRPr="00B02340">
              <w:rPr>
                <w:rFonts w:asciiTheme="minorHAnsi" w:hAnsiTheme="minorHAnsi" w:cstheme="minorHAnsi"/>
                <w:color w:val="FFFFFF"/>
                <w:sz w:val="20"/>
                <w:szCs w:val="20"/>
              </w:rPr>
              <w:t xml:space="preserve">Barry Egbert, Stephen </w:t>
            </w:r>
            <w:proofErr w:type="spellStart"/>
            <w:r w:rsidRPr="00B02340">
              <w:rPr>
                <w:rFonts w:asciiTheme="minorHAnsi" w:hAnsiTheme="minorHAnsi" w:cstheme="minorHAnsi"/>
                <w:color w:val="FFFFFF"/>
                <w:sz w:val="20"/>
                <w:szCs w:val="20"/>
              </w:rPr>
              <w:t>Barrs</w:t>
            </w:r>
            <w:proofErr w:type="spellEnd"/>
          </w:p>
        </w:tc>
      </w:tr>
      <w:tr w:rsidR="00BC2D1C" w:rsidRPr="00B02340" w14:paraId="30D2F6CC" w14:textId="77777777" w:rsidTr="00ED417C">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35DA84D5" w14:textId="77777777" w:rsidR="00BC2D1C" w:rsidRPr="00B02340" w:rsidRDefault="00BC2D1C" w:rsidP="00ED417C">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1B26BDDE" w14:textId="77777777" w:rsidR="00BC2D1C" w:rsidRPr="003F0B6B" w:rsidRDefault="00BC2D1C" w:rsidP="00ED417C">
            <w:pPr>
              <w:pStyle w:val="ListParagraph"/>
              <w:numPr>
                <w:ilvl w:val="0"/>
                <w:numId w:val="6"/>
              </w:numPr>
              <w:rPr>
                <w:rFonts w:asciiTheme="minorHAnsi" w:hAnsiTheme="minorHAnsi" w:cstheme="minorHAnsi"/>
                <w:b/>
                <w:bCs/>
                <w:sz w:val="20"/>
                <w:szCs w:val="20"/>
              </w:rPr>
            </w:pPr>
            <w:r w:rsidRPr="005A0727">
              <w:rPr>
                <w:rFonts w:asciiTheme="minorHAnsi" w:hAnsiTheme="minorHAnsi" w:cstheme="minorHAnsi"/>
                <w:sz w:val="20"/>
                <w:szCs w:val="20"/>
              </w:rPr>
              <w:t xml:space="preserve">We have ongoing support of identity Working Group and the terms and conditions set up service initiative. </w:t>
            </w:r>
          </w:p>
          <w:p w14:paraId="384EA300" w14:textId="77777777" w:rsidR="00BC2D1C" w:rsidRDefault="00BC2D1C" w:rsidP="00ED417C">
            <w:pPr>
              <w:pStyle w:val="ListParagraph"/>
              <w:numPr>
                <w:ilvl w:val="0"/>
                <w:numId w:val="6"/>
              </w:numPr>
              <w:rPr>
                <w:rFonts w:asciiTheme="minorHAnsi" w:hAnsiTheme="minorHAnsi" w:cstheme="minorHAnsi"/>
                <w:sz w:val="20"/>
                <w:szCs w:val="20"/>
              </w:rPr>
            </w:pPr>
            <w:r w:rsidRPr="003F0B6B">
              <w:rPr>
                <w:rFonts w:asciiTheme="minorHAnsi" w:hAnsiTheme="minorHAnsi" w:cstheme="minorHAnsi"/>
                <w:sz w:val="20"/>
                <w:szCs w:val="20"/>
              </w:rPr>
              <w:t xml:space="preserve">We are also working on the fire authentication authorization. </w:t>
            </w:r>
            <w:r>
              <w:rPr>
                <w:rFonts w:asciiTheme="minorHAnsi" w:hAnsiTheme="minorHAnsi" w:cstheme="minorHAnsi"/>
                <w:sz w:val="20"/>
                <w:szCs w:val="20"/>
              </w:rPr>
              <w:t>W</w:t>
            </w:r>
            <w:r w:rsidRPr="003F0B6B">
              <w:rPr>
                <w:rFonts w:asciiTheme="minorHAnsi" w:hAnsiTheme="minorHAnsi" w:cstheme="minorHAnsi"/>
                <w:sz w:val="20"/>
                <w:szCs w:val="20"/>
              </w:rPr>
              <w:t xml:space="preserve">e've kind of backed down from smart on fire for </w:t>
            </w:r>
            <w:r>
              <w:rPr>
                <w:rFonts w:asciiTheme="minorHAnsi" w:hAnsiTheme="minorHAnsi" w:cstheme="minorHAnsi"/>
                <w:sz w:val="20"/>
                <w:szCs w:val="20"/>
              </w:rPr>
              <w:t>a moment</w:t>
            </w:r>
            <w:r w:rsidRPr="003F0B6B">
              <w:rPr>
                <w:rFonts w:asciiTheme="minorHAnsi" w:hAnsiTheme="minorHAnsi" w:cstheme="minorHAnsi"/>
                <w:sz w:val="20"/>
                <w:szCs w:val="20"/>
              </w:rPr>
              <w:t xml:space="preserve"> and </w:t>
            </w:r>
            <w:r>
              <w:rPr>
                <w:rFonts w:asciiTheme="minorHAnsi" w:hAnsiTheme="minorHAnsi" w:cstheme="minorHAnsi"/>
                <w:sz w:val="20"/>
                <w:szCs w:val="20"/>
              </w:rPr>
              <w:t>we plan on</w:t>
            </w:r>
            <w:r w:rsidRPr="003F0B6B">
              <w:rPr>
                <w:rFonts w:asciiTheme="minorHAnsi" w:hAnsiTheme="minorHAnsi" w:cstheme="minorHAnsi"/>
                <w:sz w:val="20"/>
                <w:szCs w:val="20"/>
              </w:rPr>
              <w:t xml:space="preserve"> implement</w:t>
            </w:r>
            <w:r>
              <w:rPr>
                <w:rFonts w:asciiTheme="minorHAnsi" w:hAnsiTheme="minorHAnsi" w:cstheme="minorHAnsi"/>
                <w:sz w:val="20"/>
                <w:szCs w:val="20"/>
              </w:rPr>
              <w:t>ing</w:t>
            </w:r>
            <w:r w:rsidRPr="003F0B6B">
              <w:rPr>
                <w:rFonts w:asciiTheme="minorHAnsi" w:hAnsiTheme="minorHAnsi" w:cstheme="minorHAnsi"/>
                <w:sz w:val="20"/>
                <w:szCs w:val="20"/>
              </w:rPr>
              <w:t xml:space="preserve"> the token based MHV Security Service approach.</w:t>
            </w:r>
          </w:p>
          <w:p w14:paraId="3BCFF710" w14:textId="77777777" w:rsidR="00BC2D1C" w:rsidRDefault="00BC2D1C" w:rsidP="00ED417C">
            <w:pPr>
              <w:pStyle w:val="ListParagraph"/>
              <w:numPr>
                <w:ilvl w:val="1"/>
                <w:numId w:val="6"/>
              </w:numPr>
              <w:rPr>
                <w:rFonts w:asciiTheme="minorHAnsi" w:hAnsiTheme="minorHAnsi" w:cstheme="minorHAnsi"/>
                <w:sz w:val="20"/>
                <w:szCs w:val="20"/>
              </w:rPr>
            </w:pPr>
            <w:r>
              <w:rPr>
                <w:rFonts w:asciiTheme="minorHAnsi" w:hAnsiTheme="minorHAnsi" w:cstheme="minorHAnsi"/>
                <w:sz w:val="20"/>
                <w:szCs w:val="20"/>
              </w:rPr>
              <w:t>Would like to discuss this in smaller groups as support from this group is needed for de-authentication services.</w:t>
            </w:r>
          </w:p>
          <w:p w14:paraId="34460644" w14:textId="77777777" w:rsidR="00BC2D1C" w:rsidRPr="003F0B6B" w:rsidRDefault="00BC2D1C" w:rsidP="00ED417C">
            <w:pPr>
              <w:pStyle w:val="ListParagraph"/>
              <w:numPr>
                <w:ilvl w:val="0"/>
                <w:numId w:val="6"/>
              </w:numPr>
              <w:rPr>
                <w:rFonts w:asciiTheme="minorHAnsi" w:hAnsiTheme="minorHAnsi" w:cstheme="minorHAnsi"/>
                <w:sz w:val="20"/>
                <w:szCs w:val="20"/>
              </w:rPr>
            </w:pPr>
            <w:r>
              <w:rPr>
                <w:rFonts w:asciiTheme="minorHAnsi" w:hAnsiTheme="minorHAnsi" w:cstheme="minorHAnsi"/>
                <w:sz w:val="20"/>
                <w:szCs w:val="20"/>
              </w:rPr>
              <w:t xml:space="preserve">We’ve been supporting a rollout for secure messaging as well and getting ready to </w:t>
            </w:r>
            <w:proofErr w:type="spellStart"/>
            <w:r>
              <w:rPr>
                <w:rFonts w:asciiTheme="minorHAnsi" w:hAnsiTheme="minorHAnsi" w:cstheme="minorHAnsi"/>
                <w:sz w:val="20"/>
                <w:szCs w:val="20"/>
              </w:rPr>
              <w:t>rollout</w:t>
            </w:r>
            <w:proofErr w:type="spellEnd"/>
            <w:r>
              <w:rPr>
                <w:rFonts w:asciiTheme="minorHAnsi" w:hAnsiTheme="minorHAnsi" w:cstheme="minorHAnsi"/>
                <w:sz w:val="20"/>
                <w:szCs w:val="20"/>
              </w:rPr>
              <w:t xml:space="preserve"> for the thread model as well.</w:t>
            </w:r>
          </w:p>
          <w:p w14:paraId="7D6B364A" w14:textId="77777777" w:rsidR="00BC2D1C" w:rsidRPr="00B02340" w:rsidRDefault="00BC2D1C" w:rsidP="00ED417C">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150EC20D" w14:textId="77777777" w:rsidR="00BC2D1C" w:rsidRPr="00E26B8E" w:rsidRDefault="00BC2D1C" w:rsidP="00ED417C">
            <w:pPr>
              <w:pStyle w:val="ListParagraph"/>
              <w:numPr>
                <w:ilvl w:val="0"/>
                <w:numId w:val="27"/>
              </w:numPr>
              <w:rPr>
                <w:rFonts w:asciiTheme="minorHAnsi" w:hAnsiTheme="minorHAnsi" w:cstheme="minorHAnsi"/>
                <w:b/>
                <w:bCs/>
                <w:sz w:val="20"/>
                <w:szCs w:val="20"/>
              </w:rPr>
            </w:pPr>
            <w:r>
              <w:rPr>
                <w:rFonts w:asciiTheme="minorHAnsi" w:hAnsiTheme="minorHAnsi" w:cstheme="minorHAnsi"/>
                <w:sz w:val="20"/>
                <w:szCs w:val="20"/>
              </w:rPr>
              <w:t xml:space="preserve">Continued support for the identity working group and the </w:t>
            </w:r>
            <w:proofErr w:type="gramStart"/>
            <w:r>
              <w:rPr>
                <w:rFonts w:asciiTheme="minorHAnsi" w:hAnsiTheme="minorHAnsi" w:cstheme="minorHAnsi"/>
                <w:sz w:val="20"/>
                <w:szCs w:val="20"/>
              </w:rPr>
              <w:t>sign up</w:t>
            </w:r>
            <w:proofErr w:type="gramEnd"/>
            <w:r>
              <w:rPr>
                <w:rFonts w:asciiTheme="minorHAnsi" w:hAnsiTheme="minorHAnsi" w:cstheme="minorHAnsi"/>
                <w:sz w:val="20"/>
                <w:szCs w:val="20"/>
              </w:rPr>
              <w:t xml:space="preserve"> service.</w:t>
            </w:r>
          </w:p>
          <w:p w14:paraId="7237284A" w14:textId="77777777" w:rsidR="00BC2D1C" w:rsidRPr="000200CC" w:rsidRDefault="00BC2D1C" w:rsidP="00ED417C">
            <w:pPr>
              <w:pStyle w:val="ListParagraph"/>
              <w:numPr>
                <w:ilvl w:val="0"/>
                <w:numId w:val="27"/>
              </w:numPr>
              <w:rPr>
                <w:rFonts w:asciiTheme="minorHAnsi" w:hAnsiTheme="minorHAnsi" w:cstheme="minorHAnsi"/>
                <w:b/>
                <w:bCs/>
                <w:sz w:val="20"/>
                <w:szCs w:val="20"/>
              </w:rPr>
            </w:pPr>
            <w:r>
              <w:rPr>
                <w:rFonts w:asciiTheme="minorHAnsi" w:hAnsiTheme="minorHAnsi" w:cstheme="minorHAnsi"/>
                <w:sz w:val="20"/>
                <w:szCs w:val="20"/>
              </w:rPr>
              <w:t xml:space="preserve">Additionally, </w:t>
            </w:r>
            <w:r w:rsidRPr="00E26B8E">
              <w:rPr>
                <w:rFonts w:asciiTheme="minorHAnsi" w:hAnsiTheme="minorHAnsi" w:cstheme="minorHAnsi"/>
                <w:sz w:val="20"/>
                <w:szCs w:val="20"/>
              </w:rPr>
              <w:t xml:space="preserve">we are setting up message broker infrastructure for PHR and fire integration. We're rolling out </w:t>
            </w:r>
            <w:r>
              <w:rPr>
                <w:rFonts w:asciiTheme="minorHAnsi" w:hAnsiTheme="minorHAnsi" w:cstheme="minorHAnsi"/>
                <w:sz w:val="20"/>
                <w:szCs w:val="20"/>
              </w:rPr>
              <w:t>P</w:t>
            </w:r>
            <w:r w:rsidRPr="00E26B8E">
              <w:rPr>
                <w:rFonts w:asciiTheme="minorHAnsi" w:hAnsiTheme="minorHAnsi" w:cstheme="minorHAnsi"/>
                <w:sz w:val="20"/>
                <w:szCs w:val="20"/>
              </w:rPr>
              <w:t xml:space="preserve">HR as a containerized service. </w:t>
            </w:r>
          </w:p>
          <w:p w14:paraId="4911883B" w14:textId="77777777" w:rsidR="00BC2D1C" w:rsidRPr="000200CC" w:rsidRDefault="00BC2D1C" w:rsidP="00ED417C">
            <w:pPr>
              <w:pStyle w:val="ListParagraph"/>
              <w:numPr>
                <w:ilvl w:val="1"/>
                <w:numId w:val="27"/>
              </w:numPr>
              <w:rPr>
                <w:rFonts w:asciiTheme="minorHAnsi" w:hAnsiTheme="minorHAnsi" w:cstheme="minorHAnsi"/>
                <w:b/>
                <w:bCs/>
                <w:sz w:val="20"/>
                <w:szCs w:val="20"/>
              </w:rPr>
            </w:pPr>
            <w:r>
              <w:rPr>
                <w:rFonts w:asciiTheme="minorHAnsi" w:hAnsiTheme="minorHAnsi" w:cstheme="minorHAnsi"/>
                <w:sz w:val="20"/>
                <w:szCs w:val="20"/>
              </w:rPr>
              <w:t>This will be longer than next week but hope to get it moving in that direction.</w:t>
            </w:r>
          </w:p>
          <w:p w14:paraId="40A42842" w14:textId="77777777" w:rsidR="00BC2D1C" w:rsidRPr="001A54EA" w:rsidRDefault="00BC2D1C" w:rsidP="00ED417C">
            <w:pPr>
              <w:pStyle w:val="ListParagraph"/>
              <w:numPr>
                <w:ilvl w:val="0"/>
                <w:numId w:val="27"/>
              </w:numPr>
              <w:rPr>
                <w:rFonts w:asciiTheme="minorHAnsi" w:hAnsiTheme="minorHAnsi" w:cstheme="minorHAnsi"/>
                <w:b/>
                <w:bCs/>
                <w:sz w:val="20"/>
                <w:szCs w:val="20"/>
              </w:rPr>
            </w:pPr>
            <w:r>
              <w:rPr>
                <w:rFonts w:asciiTheme="minorHAnsi" w:hAnsiTheme="minorHAnsi" w:cstheme="minorHAnsi"/>
                <w:sz w:val="20"/>
                <w:szCs w:val="20"/>
              </w:rPr>
              <w:t>Also supporting the integration of PHR and Fire Services on the health records front.</w:t>
            </w:r>
          </w:p>
          <w:p w14:paraId="74A94A3C" w14:textId="77777777" w:rsidR="00BC2D1C" w:rsidRPr="00B02340" w:rsidRDefault="00BC2D1C" w:rsidP="00ED417C">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1D91CCF8" w14:textId="77777777" w:rsidR="00BC2D1C" w:rsidRPr="00B02340" w:rsidRDefault="00BC2D1C" w:rsidP="00ED417C">
            <w:pPr>
              <w:pStyle w:val="ListParagraph"/>
              <w:numPr>
                <w:ilvl w:val="0"/>
                <w:numId w:val="16"/>
              </w:numPr>
              <w:rPr>
                <w:rFonts w:asciiTheme="minorHAnsi" w:hAnsiTheme="minorHAnsi" w:cstheme="minorHAnsi"/>
                <w:b/>
                <w:bCs/>
                <w:sz w:val="20"/>
                <w:szCs w:val="20"/>
              </w:rPr>
            </w:pPr>
            <w:r>
              <w:rPr>
                <w:rFonts w:asciiTheme="minorHAnsi" w:hAnsiTheme="minorHAnsi" w:cstheme="minorHAnsi"/>
                <w:sz w:val="20"/>
                <w:szCs w:val="20"/>
              </w:rPr>
              <w:t>None</w:t>
            </w:r>
          </w:p>
          <w:p w14:paraId="7D711298" w14:textId="77777777" w:rsidR="00BC2D1C" w:rsidRPr="00B02340" w:rsidRDefault="00BC2D1C" w:rsidP="00ED417C">
            <w:pPr>
              <w:spacing w:after="160" w:line="259" w:lineRule="auto"/>
              <w:contextualSpacing/>
              <w:rPr>
                <w:rFonts w:asciiTheme="minorHAnsi" w:eastAsiaTheme="minorHAnsi" w:hAnsiTheme="minorHAnsi" w:cstheme="minorHAnsi"/>
                <w:sz w:val="20"/>
                <w:szCs w:val="20"/>
              </w:rPr>
            </w:pPr>
          </w:p>
          <w:p w14:paraId="75E33C83" w14:textId="77777777" w:rsidR="00BC2D1C" w:rsidRPr="00B02340" w:rsidRDefault="00BC2D1C" w:rsidP="00ED417C">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C2D1C" w:rsidRPr="00B02340" w14:paraId="0D27EDD0" w14:textId="77777777" w:rsidTr="00ED417C">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299571FD" w14:textId="77777777" w:rsidR="00BC2D1C" w:rsidRPr="00B02340" w:rsidRDefault="00BC2D1C" w:rsidP="00ED417C">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6542CF40" w14:textId="77777777" w:rsidR="00BC2D1C" w:rsidRPr="00B02340" w:rsidRDefault="00BC2D1C" w:rsidP="00ED417C">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4F15AA02" w14:textId="77777777" w:rsidR="00BC2D1C" w:rsidRPr="00B02340" w:rsidRDefault="00BC2D1C" w:rsidP="00ED417C">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C2D1C" w:rsidRPr="00B02340" w14:paraId="2F1667E8" w14:textId="77777777" w:rsidTr="00ED417C">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DB0B4B" w14:textId="77777777" w:rsidR="00BC2D1C" w:rsidRPr="00B02340" w:rsidRDefault="00BC2D1C" w:rsidP="00ED417C">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4D2812" w14:textId="77777777" w:rsidR="00BC2D1C" w:rsidRPr="00B02340" w:rsidRDefault="00BC2D1C" w:rsidP="00ED417C">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2806FCA1" w14:textId="77777777" w:rsidR="00BC2D1C" w:rsidRPr="00B02340" w:rsidRDefault="00BC2D1C" w:rsidP="00ED417C">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C2D1C" w:rsidRPr="00B02340" w14:paraId="732E3576" w14:textId="77777777" w:rsidTr="00ED417C">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9D0AB3" w14:textId="77777777" w:rsidR="00BC2D1C" w:rsidRPr="00B02340" w:rsidRDefault="00BC2D1C" w:rsidP="00ED417C">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B01937" w14:textId="77777777" w:rsidR="00BC2D1C" w:rsidRPr="00B02340" w:rsidRDefault="00BC2D1C" w:rsidP="00ED417C">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46C448EB" w14:textId="77777777" w:rsidR="00BC2D1C" w:rsidRPr="00B02340" w:rsidRDefault="00BC2D1C" w:rsidP="00ED417C">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C2D1C" w:rsidRPr="00B02340" w14:paraId="486BAD55" w14:textId="77777777" w:rsidTr="00ED417C">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EC5E4C1" w14:textId="77777777" w:rsidR="00BC2D1C" w:rsidRPr="00B02340" w:rsidRDefault="00BC2D1C" w:rsidP="00ED417C">
                  <w:pPr>
                    <w:rPr>
                      <w:rFonts w:asciiTheme="minorHAnsi" w:hAnsiTheme="minorHAnsi" w:cstheme="minorHAnsi"/>
                      <w:sz w:val="20"/>
                      <w:szCs w:val="20"/>
                    </w:rPr>
                  </w:pPr>
                  <w:r>
                    <w:rPr>
                      <w:rFonts w:asciiTheme="minorHAnsi" w:hAnsiTheme="minorHAnsi" w:cstheme="minorHAnsi"/>
                      <w:sz w:val="20"/>
                      <w:szCs w:val="20"/>
                    </w:rPr>
                    <w:t xml:space="preserve">Barry and John </w:t>
                  </w:r>
                  <w:proofErr w:type="spellStart"/>
                  <w:r>
                    <w:rPr>
                      <w:rFonts w:asciiTheme="minorHAnsi" w:hAnsiTheme="minorHAnsi" w:cstheme="minorHAnsi"/>
                      <w:sz w:val="20"/>
                      <w:szCs w:val="20"/>
                    </w:rPr>
                    <w:t>Rahaghi</w:t>
                  </w:r>
                  <w:proofErr w:type="spellEnd"/>
                  <w:r>
                    <w:rPr>
                      <w:rFonts w:asciiTheme="minorHAnsi" w:hAnsiTheme="minorHAnsi" w:cstheme="minorHAnsi"/>
                      <w:sz w:val="20"/>
                      <w:szCs w:val="20"/>
                    </w:rPr>
                    <w:t xml:space="preserve"> to connect</w:t>
                  </w: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18E5A7BE" w14:textId="77777777" w:rsidR="00BC2D1C" w:rsidRPr="00B02340" w:rsidRDefault="00BC2D1C" w:rsidP="00ED417C">
                  <w:pPr>
                    <w:rPr>
                      <w:rFonts w:asciiTheme="minorHAnsi" w:hAnsiTheme="minorHAnsi" w:cstheme="minorHAnsi"/>
                      <w:sz w:val="20"/>
                      <w:szCs w:val="20"/>
                    </w:rPr>
                  </w:pPr>
                  <w:r>
                    <w:rPr>
                      <w:rFonts w:asciiTheme="minorHAnsi" w:hAnsiTheme="minorHAnsi" w:cstheme="minorHAnsi"/>
                      <w:sz w:val="20"/>
                      <w:szCs w:val="20"/>
                    </w:rPr>
                    <w:t>John will set up time</w:t>
                  </w: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3D60DF84" w14:textId="77777777" w:rsidR="00BC2D1C" w:rsidRPr="00B02340" w:rsidRDefault="00BC2D1C" w:rsidP="00ED417C">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65E582AC" w14:textId="77777777" w:rsidR="00BC2D1C" w:rsidRPr="00B02340" w:rsidRDefault="00BC2D1C" w:rsidP="00ED417C">
            <w:pPr>
              <w:rPr>
                <w:rFonts w:asciiTheme="minorHAnsi" w:eastAsiaTheme="minorHAnsi" w:hAnsiTheme="minorHAnsi" w:cstheme="minorHAnsi"/>
                <w:sz w:val="20"/>
                <w:szCs w:val="20"/>
              </w:rPr>
            </w:pPr>
          </w:p>
        </w:tc>
      </w:tr>
    </w:tbl>
    <w:p w14:paraId="15B6AEF3" w14:textId="2852C2AF" w:rsidR="00BC2D1C" w:rsidRDefault="00BC2D1C">
      <w:pPr>
        <w:rPr>
          <w:rFonts w:asciiTheme="minorHAnsi" w:hAnsiTheme="minorHAnsi" w:cstheme="minorHAnsi"/>
          <w:sz w:val="16"/>
          <w:szCs w:val="16"/>
        </w:rPr>
      </w:pPr>
    </w:p>
    <w:p w14:paraId="0A036D7F" w14:textId="408C6446" w:rsidR="00BC2D1C" w:rsidRDefault="00BC2D1C">
      <w:pPr>
        <w:rPr>
          <w:rFonts w:asciiTheme="minorHAnsi" w:hAnsiTheme="minorHAnsi" w:cstheme="minorHAnsi"/>
          <w:sz w:val="16"/>
          <w:szCs w:val="16"/>
        </w:rPr>
      </w:pPr>
    </w:p>
    <w:tbl>
      <w:tblPr>
        <w:tblW w:w="9360" w:type="dxa"/>
        <w:tblCellMar>
          <w:left w:w="0" w:type="dxa"/>
          <w:right w:w="0" w:type="dxa"/>
        </w:tblCellMar>
        <w:tblLook w:val="04A0" w:firstRow="1" w:lastRow="0" w:firstColumn="1" w:lastColumn="0" w:noHBand="0" w:noVBand="1"/>
      </w:tblPr>
      <w:tblGrid>
        <w:gridCol w:w="4680"/>
        <w:gridCol w:w="4680"/>
      </w:tblGrid>
      <w:tr w:rsidR="00BC2D1C" w:rsidRPr="00B02340" w14:paraId="720CF0F5" w14:textId="77777777" w:rsidTr="00ED417C">
        <w:trPr>
          <w:trHeight w:val="144"/>
        </w:trPr>
        <w:tc>
          <w:tcPr>
            <w:tcW w:w="4680" w:type="dxa"/>
            <w:shd w:val="clear" w:color="auto" w:fill="002060"/>
            <w:tcMar>
              <w:top w:w="144" w:type="dxa"/>
              <w:left w:w="288" w:type="dxa"/>
              <w:bottom w:w="144" w:type="dxa"/>
              <w:right w:w="288" w:type="dxa"/>
            </w:tcMar>
            <w:hideMark/>
          </w:tcPr>
          <w:p w14:paraId="251FBAEB" w14:textId="77777777" w:rsidR="00BC2D1C" w:rsidRPr="00B02340" w:rsidRDefault="00BC2D1C" w:rsidP="00ED417C">
            <w:pPr>
              <w:rPr>
                <w:rFonts w:asciiTheme="minorHAnsi" w:hAnsiTheme="minorHAnsi" w:cstheme="minorHAnsi"/>
                <w:color w:val="FFFFFF"/>
                <w:sz w:val="20"/>
                <w:szCs w:val="20"/>
              </w:rPr>
            </w:pPr>
            <w:r>
              <w:rPr>
                <w:rFonts w:asciiTheme="minorHAnsi" w:hAnsiTheme="minorHAnsi" w:cstheme="minorHAnsi"/>
                <w:color w:val="FFFFFF"/>
                <w:sz w:val="20"/>
                <w:szCs w:val="20"/>
              </w:rPr>
              <w:t xml:space="preserve">PCI/CDS </w:t>
            </w:r>
            <w:r w:rsidRPr="00B02340">
              <w:rPr>
                <w:rFonts w:asciiTheme="minorHAnsi" w:hAnsiTheme="minorHAnsi" w:cstheme="minorHAnsi"/>
                <w:color w:val="FFFFFF"/>
                <w:sz w:val="20"/>
                <w:szCs w:val="20"/>
              </w:rPr>
              <w:t>Cerner Integration</w:t>
            </w:r>
            <w:r>
              <w:rPr>
                <w:rFonts w:asciiTheme="minorHAnsi" w:hAnsiTheme="minorHAnsi" w:cstheme="minorHAnsi"/>
                <w:color w:val="FFFFFF"/>
                <w:sz w:val="20"/>
                <w:szCs w:val="20"/>
              </w:rPr>
              <w:t xml:space="preserve"> Team</w:t>
            </w:r>
          </w:p>
          <w:p w14:paraId="4D528337" w14:textId="77777777" w:rsidR="00BC2D1C" w:rsidRPr="00B02340" w:rsidRDefault="00BC2D1C" w:rsidP="00ED417C">
            <w:pPr>
              <w:rPr>
                <w:rFonts w:asciiTheme="minorHAnsi" w:hAnsiTheme="minorHAnsi" w:cstheme="minorHAnsi"/>
                <w:color w:val="FFFFFF"/>
                <w:sz w:val="20"/>
                <w:szCs w:val="20"/>
              </w:rPr>
            </w:pPr>
          </w:p>
        </w:tc>
        <w:tc>
          <w:tcPr>
            <w:tcW w:w="4680" w:type="dxa"/>
            <w:shd w:val="clear" w:color="auto" w:fill="002060"/>
          </w:tcPr>
          <w:p w14:paraId="7180B782" w14:textId="77777777" w:rsidR="00BC2D1C" w:rsidRPr="00B02340" w:rsidRDefault="00BC2D1C" w:rsidP="00ED417C">
            <w:pPr>
              <w:jc w:val="center"/>
              <w:rPr>
                <w:rFonts w:asciiTheme="minorHAnsi" w:hAnsiTheme="minorHAnsi" w:cstheme="minorHAnsi"/>
                <w:sz w:val="20"/>
                <w:szCs w:val="20"/>
              </w:rPr>
            </w:pPr>
            <w:r w:rsidRPr="00B02340">
              <w:rPr>
                <w:rFonts w:asciiTheme="minorHAnsi" w:hAnsiTheme="minorHAnsi" w:cstheme="minorHAnsi"/>
                <w:color w:val="FFFFFF"/>
                <w:sz w:val="20"/>
                <w:szCs w:val="20"/>
              </w:rPr>
              <w:t>Angela Chen</w:t>
            </w:r>
          </w:p>
        </w:tc>
      </w:tr>
      <w:tr w:rsidR="00BC2D1C" w:rsidRPr="00B02340" w14:paraId="1DB2958C" w14:textId="77777777" w:rsidTr="00ED417C">
        <w:trPr>
          <w:trHeight w:val="3276"/>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7584D538" w14:textId="77777777" w:rsidR="00BC2D1C" w:rsidRPr="00B02340" w:rsidRDefault="00BC2D1C" w:rsidP="00ED417C">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03F4CD0B" w14:textId="77777777" w:rsidR="00BC2D1C" w:rsidRPr="00141432" w:rsidRDefault="00BC2D1C" w:rsidP="00ED417C">
            <w:pPr>
              <w:pStyle w:val="ListParagraph"/>
              <w:numPr>
                <w:ilvl w:val="0"/>
                <w:numId w:val="17"/>
              </w:numPr>
              <w:rPr>
                <w:rFonts w:asciiTheme="minorHAnsi" w:hAnsiTheme="minorHAnsi" w:cstheme="minorHAnsi"/>
                <w:b/>
                <w:bCs/>
                <w:sz w:val="20"/>
                <w:szCs w:val="20"/>
              </w:rPr>
            </w:pPr>
            <w:r>
              <w:rPr>
                <w:rFonts w:asciiTheme="minorHAnsi" w:hAnsiTheme="minorHAnsi" w:cstheme="minorHAnsi"/>
                <w:sz w:val="20"/>
                <w:szCs w:val="20"/>
              </w:rPr>
              <w:t>With CDS applications, the lung cancer screenings and precision oncology teams have had initial discovery conversations with DAS (data access services) team to learn about the different integrations that those teams have done.</w:t>
            </w:r>
          </w:p>
          <w:p w14:paraId="616AD0AC" w14:textId="77777777" w:rsidR="00BC2D1C" w:rsidRDefault="00BC2D1C" w:rsidP="00ED417C">
            <w:pPr>
              <w:pStyle w:val="ListParagraph"/>
              <w:numPr>
                <w:ilvl w:val="0"/>
                <w:numId w:val="17"/>
              </w:numPr>
              <w:rPr>
                <w:rFonts w:asciiTheme="minorHAnsi" w:hAnsiTheme="minorHAnsi" w:cstheme="minorHAnsi"/>
                <w:sz w:val="20"/>
                <w:szCs w:val="20"/>
              </w:rPr>
            </w:pPr>
            <w:r w:rsidRPr="008F0CB5">
              <w:rPr>
                <w:rFonts w:asciiTheme="minorHAnsi" w:hAnsiTheme="minorHAnsi" w:cstheme="minorHAnsi"/>
                <w:sz w:val="20"/>
                <w:szCs w:val="20"/>
              </w:rPr>
              <w:t xml:space="preserve">For </w:t>
            </w:r>
            <w:r>
              <w:rPr>
                <w:rFonts w:asciiTheme="minorHAnsi" w:hAnsiTheme="minorHAnsi" w:cstheme="minorHAnsi"/>
                <w:sz w:val="20"/>
                <w:szCs w:val="20"/>
              </w:rPr>
              <w:t>lung cancer, they’re trying to identify alternatives to the real time data they need. They currently obtain data from CDW which has a lag.</w:t>
            </w:r>
          </w:p>
          <w:p w14:paraId="59D440BB" w14:textId="77777777" w:rsidR="00BC2D1C" w:rsidRDefault="00BC2D1C" w:rsidP="00ED417C">
            <w:pPr>
              <w:pStyle w:val="ListParagraph"/>
              <w:numPr>
                <w:ilvl w:val="0"/>
                <w:numId w:val="17"/>
              </w:numPr>
              <w:rPr>
                <w:rFonts w:asciiTheme="minorHAnsi" w:hAnsiTheme="minorHAnsi" w:cstheme="minorHAnsi"/>
                <w:sz w:val="20"/>
                <w:szCs w:val="20"/>
              </w:rPr>
            </w:pPr>
            <w:r>
              <w:rPr>
                <w:rFonts w:asciiTheme="minorHAnsi" w:hAnsiTheme="minorHAnsi" w:cstheme="minorHAnsi"/>
                <w:sz w:val="20"/>
                <w:szCs w:val="20"/>
              </w:rPr>
              <w:t>Will continue to work with that team on different integrations that they have.</w:t>
            </w:r>
          </w:p>
          <w:p w14:paraId="3EC43581" w14:textId="77777777" w:rsidR="00BC2D1C" w:rsidRDefault="00BC2D1C" w:rsidP="00ED417C">
            <w:pPr>
              <w:pStyle w:val="ListParagraph"/>
              <w:numPr>
                <w:ilvl w:val="0"/>
                <w:numId w:val="17"/>
              </w:numPr>
              <w:rPr>
                <w:rFonts w:asciiTheme="minorHAnsi" w:hAnsiTheme="minorHAnsi" w:cstheme="minorHAnsi"/>
                <w:sz w:val="20"/>
                <w:szCs w:val="20"/>
              </w:rPr>
            </w:pPr>
            <w:r>
              <w:rPr>
                <w:rFonts w:asciiTheme="minorHAnsi" w:hAnsiTheme="minorHAnsi" w:cstheme="minorHAnsi"/>
                <w:sz w:val="20"/>
                <w:szCs w:val="20"/>
              </w:rPr>
              <w:t>Still waiting on our ATO-ATC, we are continuing to work on the Cerner sandbox. We’ve made progress writing the discrete results into the Cerner proprietary event codes from both the standalone CPM instance</w:t>
            </w:r>
          </w:p>
          <w:p w14:paraId="08455B1A" w14:textId="77777777" w:rsidR="00BC2D1C" w:rsidRDefault="00BC2D1C" w:rsidP="00ED417C">
            <w:pPr>
              <w:pStyle w:val="ListParagraph"/>
              <w:numPr>
                <w:ilvl w:val="0"/>
                <w:numId w:val="17"/>
              </w:numPr>
              <w:rPr>
                <w:rFonts w:asciiTheme="minorHAnsi" w:hAnsiTheme="minorHAnsi" w:cstheme="minorHAnsi"/>
                <w:sz w:val="20"/>
                <w:szCs w:val="20"/>
              </w:rPr>
            </w:pPr>
            <w:r>
              <w:rPr>
                <w:rFonts w:asciiTheme="minorHAnsi" w:hAnsiTheme="minorHAnsi" w:cstheme="minorHAnsi"/>
                <w:sz w:val="20"/>
                <w:szCs w:val="20"/>
              </w:rPr>
              <w:t xml:space="preserve">Currently and potentially into next week, we will be updating the CPM instance that’s embedded within Cerner power chart so that we can write from the fire app from the Cerner </w:t>
            </w:r>
            <w:proofErr w:type="spellStart"/>
            <w:r>
              <w:rPr>
                <w:rFonts w:asciiTheme="minorHAnsi" w:hAnsiTheme="minorHAnsi" w:cstheme="minorHAnsi"/>
                <w:sz w:val="20"/>
                <w:szCs w:val="20"/>
              </w:rPr>
              <w:t>powerchart</w:t>
            </w:r>
            <w:proofErr w:type="spellEnd"/>
            <w:r>
              <w:rPr>
                <w:rFonts w:asciiTheme="minorHAnsi" w:hAnsiTheme="minorHAnsi" w:cstheme="minorHAnsi"/>
                <w:sz w:val="20"/>
                <w:szCs w:val="20"/>
              </w:rPr>
              <w:t>.</w:t>
            </w:r>
          </w:p>
          <w:p w14:paraId="67C4A1A0" w14:textId="77777777" w:rsidR="00BC2D1C" w:rsidRPr="008F0CB5" w:rsidRDefault="00BC2D1C" w:rsidP="00ED417C">
            <w:pPr>
              <w:pStyle w:val="ListParagraph"/>
              <w:numPr>
                <w:ilvl w:val="0"/>
                <w:numId w:val="17"/>
              </w:numPr>
              <w:rPr>
                <w:rFonts w:asciiTheme="minorHAnsi" w:hAnsiTheme="minorHAnsi" w:cstheme="minorHAnsi"/>
                <w:sz w:val="20"/>
                <w:szCs w:val="20"/>
              </w:rPr>
            </w:pPr>
            <w:proofErr w:type="gramStart"/>
            <w:r w:rsidRPr="00935885">
              <w:rPr>
                <w:rFonts w:asciiTheme="minorHAnsi" w:hAnsiTheme="minorHAnsi" w:cstheme="minorHAnsi"/>
                <w:sz w:val="20"/>
                <w:szCs w:val="20"/>
              </w:rPr>
              <w:t>Also</w:t>
            </w:r>
            <w:proofErr w:type="gramEnd"/>
            <w:r w:rsidRPr="00935885">
              <w:rPr>
                <w:rFonts w:asciiTheme="minorHAnsi" w:hAnsiTheme="minorHAnsi" w:cstheme="minorHAnsi"/>
                <w:sz w:val="20"/>
                <w:szCs w:val="20"/>
              </w:rPr>
              <w:t xml:space="preserve"> CPM COVID patient manager is when the Cerner app is updated, we'll be testing, but also engaging a Cerner resource on the physician documentation team to figure out how we can get those discrete results available to embed into a provider</w:t>
            </w:r>
            <w:r>
              <w:rPr>
                <w:rFonts w:asciiTheme="minorHAnsi" w:hAnsiTheme="minorHAnsi" w:cstheme="minorHAnsi"/>
                <w:sz w:val="20"/>
                <w:szCs w:val="20"/>
              </w:rPr>
              <w:t>’s notes.</w:t>
            </w:r>
          </w:p>
          <w:p w14:paraId="7D796544" w14:textId="77777777" w:rsidR="00BC2D1C" w:rsidRPr="00B02340" w:rsidRDefault="00BC2D1C" w:rsidP="00ED417C">
            <w:pPr>
              <w:rPr>
                <w:rFonts w:asciiTheme="minorHAnsi" w:hAnsiTheme="minorHAnsi" w:cstheme="minorHAnsi"/>
                <w:b/>
                <w:bCs/>
                <w:sz w:val="20"/>
                <w:szCs w:val="20"/>
              </w:rPr>
            </w:pPr>
            <w:r w:rsidRPr="00B02340">
              <w:rPr>
                <w:rFonts w:asciiTheme="minorHAnsi" w:hAnsiTheme="minorHAnsi" w:cstheme="minorHAnsi"/>
                <w:b/>
                <w:bCs/>
                <w:sz w:val="20"/>
                <w:szCs w:val="20"/>
              </w:rPr>
              <w:lastRenderedPageBreak/>
              <w:t>Doing next week:</w:t>
            </w:r>
          </w:p>
          <w:p w14:paraId="352EE25B" w14:textId="77777777" w:rsidR="00BC2D1C" w:rsidRPr="00B02340" w:rsidRDefault="00BC2D1C" w:rsidP="00ED417C">
            <w:pPr>
              <w:rPr>
                <w:rFonts w:asciiTheme="minorHAnsi" w:hAnsiTheme="minorHAnsi" w:cstheme="minorHAnsi"/>
                <w:b/>
                <w:bCs/>
                <w:sz w:val="20"/>
                <w:szCs w:val="20"/>
              </w:rPr>
            </w:pPr>
          </w:p>
          <w:p w14:paraId="62AE9240" w14:textId="77777777" w:rsidR="00BC2D1C" w:rsidRPr="00B02340" w:rsidRDefault="00BC2D1C" w:rsidP="00ED417C">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5E2D8F3E" w14:textId="77777777" w:rsidR="00BC2D1C" w:rsidRDefault="00BC2D1C" w:rsidP="00ED417C">
            <w:pPr>
              <w:pStyle w:val="ListParagraph"/>
              <w:numPr>
                <w:ilvl w:val="0"/>
                <w:numId w:val="17"/>
              </w:numPr>
              <w:rPr>
                <w:rFonts w:asciiTheme="minorHAnsi" w:hAnsiTheme="minorHAnsi" w:cstheme="minorHAnsi"/>
                <w:sz w:val="20"/>
                <w:szCs w:val="20"/>
              </w:rPr>
            </w:pPr>
            <w:r w:rsidRPr="00B02340">
              <w:rPr>
                <w:rFonts w:asciiTheme="minorHAnsi" w:hAnsiTheme="minorHAnsi" w:cstheme="minorHAnsi"/>
                <w:sz w:val="20"/>
                <w:szCs w:val="20"/>
              </w:rPr>
              <w:t>Waiting for our ATO-ATC before being able to integrate with the federal server domain.</w:t>
            </w:r>
            <w:r>
              <w:rPr>
                <w:rFonts w:asciiTheme="minorHAnsi" w:hAnsiTheme="minorHAnsi" w:cstheme="minorHAnsi"/>
                <w:sz w:val="20"/>
                <w:szCs w:val="20"/>
              </w:rPr>
              <w:t xml:space="preserve"> The next expected time to be reviewed is February 22</w:t>
            </w:r>
            <w:r w:rsidRPr="004276FF">
              <w:rPr>
                <w:rFonts w:asciiTheme="minorHAnsi" w:hAnsiTheme="minorHAnsi" w:cstheme="minorHAnsi"/>
                <w:sz w:val="20"/>
                <w:szCs w:val="20"/>
                <w:vertAlign w:val="superscript"/>
              </w:rPr>
              <w:t>nd</w:t>
            </w:r>
            <w:r>
              <w:rPr>
                <w:rFonts w:asciiTheme="minorHAnsi" w:hAnsiTheme="minorHAnsi" w:cstheme="minorHAnsi"/>
                <w:sz w:val="20"/>
                <w:szCs w:val="20"/>
              </w:rPr>
              <w:t>, so there will not be a different update before then.</w:t>
            </w:r>
          </w:p>
          <w:p w14:paraId="14DD303E" w14:textId="77777777" w:rsidR="00BC2D1C" w:rsidRPr="00B02340" w:rsidRDefault="00BC2D1C" w:rsidP="00ED417C">
            <w:pPr>
              <w:pStyle w:val="ListParagraph"/>
              <w:numPr>
                <w:ilvl w:val="0"/>
                <w:numId w:val="17"/>
              </w:numPr>
              <w:rPr>
                <w:rFonts w:asciiTheme="minorHAnsi" w:hAnsiTheme="minorHAnsi" w:cstheme="minorHAnsi"/>
                <w:sz w:val="20"/>
                <w:szCs w:val="20"/>
              </w:rPr>
            </w:pPr>
            <w:r>
              <w:rPr>
                <w:rFonts w:asciiTheme="minorHAnsi" w:hAnsiTheme="minorHAnsi" w:cstheme="minorHAnsi"/>
                <w:sz w:val="20"/>
                <w:szCs w:val="20"/>
              </w:rPr>
              <w:t>Waiting on the Cerner contract award for the PCI work</w:t>
            </w:r>
          </w:p>
          <w:p w14:paraId="04907186" w14:textId="77777777" w:rsidR="00BC2D1C" w:rsidRPr="00B02340" w:rsidRDefault="00BC2D1C" w:rsidP="00ED417C">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C2D1C" w:rsidRPr="00B02340" w14:paraId="6E07A70A" w14:textId="77777777" w:rsidTr="00ED417C">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345FE198" w14:textId="77777777" w:rsidR="00BC2D1C" w:rsidRPr="00B02340" w:rsidRDefault="00BC2D1C" w:rsidP="00ED417C">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5D5E5BBC" w14:textId="77777777" w:rsidR="00BC2D1C" w:rsidRPr="00B02340" w:rsidRDefault="00BC2D1C" w:rsidP="00ED417C">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07F21B22" w14:textId="77777777" w:rsidR="00BC2D1C" w:rsidRPr="00B02340" w:rsidRDefault="00BC2D1C" w:rsidP="00ED417C">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C2D1C" w:rsidRPr="00B02340" w14:paraId="4F048CD0" w14:textId="77777777" w:rsidTr="00ED417C">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A0139C" w14:textId="77777777" w:rsidR="00BC2D1C" w:rsidRPr="00B02340" w:rsidRDefault="00BC2D1C" w:rsidP="00ED417C">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1D0D95" w14:textId="77777777" w:rsidR="00BC2D1C" w:rsidRPr="00B02340" w:rsidRDefault="00BC2D1C" w:rsidP="00ED417C">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139ED2AA" w14:textId="77777777" w:rsidR="00BC2D1C" w:rsidRPr="00B02340" w:rsidRDefault="00BC2D1C" w:rsidP="00ED417C">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C2D1C" w:rsidRPr="00B02340" w14:paraId="0967F4D4" w14:textId="77777777" w:rsidTr="00ED417C">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C9AE538" w14:textId="77777777" w:rsidR="00BC2D1C" w:rsidRPr="00B02340" w:rsidRDefault="00BC2D1C" w:rsidP="00ED417C">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58977E" w14:textId="77777777" w:rsidR="00BC2D1C" w:rsidRPr="00B02340" w:rsidRDefault="00BC2D1C" w:rsidP="00ED417C">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2AB8AA3F" w14:textId="77777777" w:rsidR="00BC2D1C" w:rsidRPr="00B02340" w:rsidRDefault="00BC2D1C" w:rsidP="00ED417C">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C2D1C" w:rsidRPr="00B02340" w14:paraId="4D3EE995" w14:textId="77777777" w:rsidTr="00ED417C">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428167F" w14:textId="77777777" w:rsidR="00BC2D1C" w:rsidRPr="00B02340" w:rsidRDefault="00BC2D1C" w:rsidP="00ED417C">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40F3E9CB" w14:textId="77777777" w:rsidR="00BC2D1C" w:rsidRPr="00B02340" w:rsidRDefault="00BC2D1C" w:rsidP="00ED417C">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685CDAB3" w14:textId="77777777" w:rsidR="00BC2D1C" w:rsidRPr="00B02340" w:rsidRDefault="00BC2D1C" w:rsidP="00ED417C">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0193C9D5" w14:textId="77777777" w:rsidR="00BC2D1C" w:rsidRPr="00B02340" w:rsidRDefault="00BC2D1C" w:rsidP="00ED417C">
            <w:pPr>
              <w:rPr>
                <w:rFonts w:asciiTheme="minorHAnsi" w:eastAsiaTheme="minorHAnsi" w:hAnsiTheme="minorHAnsi" w:cstheme="minorHAnsi"/>
                <w:sz w:val="20"/>
                <w:szCs w:val="20"/>
              </w:rPr>
            </w:pPr>
          </w:p>
        </w:tc>
      </w:tr>
    </w:tbl>
    <w:p w14:paraId="64EFA1AD" w14:textId="77777777" w:rsidR="00BC2D1C" w:rsidRDefault="00BC2D1C">
      <w:pPr>
        <w:rPr>
          <w:rFonts w:asciiTheme="minorHAnsi" w:hAnsiTheme="minorHAnsi" w:cstheme="minorHAnsi"/>
          <w:sz w:val="16"/>
          <w:szCs w:val="16"/>
        </w:rPr>
      </w:pPr>
    </w:p>
    <w:p w14:paraId="02706D95" w14:textId="2E28ABD8" w:rsidR="00BC2D1C" w:rsidRDefault="00BC2D1C">
      <w:pPr>
        <w:rPr>
          <w:rFonts w:asciiTheme="minorHAnsi" w:hAnsiTheme="minorHAnsi" w:cstheme="minorHAnsi"/>
          <w:sz w:val="16"/>
          <w:szCs w:val="16"/>
        </w:rPr>
      </w:pPr>
    </w:p>
    <w:p w14:paraId="69555895" w14:textId="77777777" w:rsidR="00BC2D1C" w:rsidRPr="00937412" w:rsidRDefault="00BC2D1C">
      <w:pPr>
        <w:rPr>
          <w:rFonts w:asciiTheme="minorHAnsi" w:hAnsiTheme="minorHAnsi" w:cstheme="minorHAnsi"/>
          <w:sz w:val="16"/>
          <w:szCs w:val="16"/>
        </w:rPr>
      </w:pPr>
    </w:p>
    <w:tbl>
      <w:tblPr>
        <w:tblW w:w="9360" w:type="dxa"/>
        <w:tblCellMar>
          <w:left w:w="0" w:type="dxa"/>
          <w:right w:w="0" w:type="dxa"/>
        </w:tblCellMar>
        <w:tblLook w:val="04A0" w:firstRow="1" w:lastRow="0" w:firstColumn="1" w:lastColumn="0" w:noHBand="0" w:noVBand="1"/>
      </w:tblPr>
      <w:tblGrid>
        <w:gridCol w:w="4680"/>
        <w:gridCol w:w="4680"/>
      </w:tblGrid>
      <w:tr w:rsidR="00C56DF4" w:rsidRPr="00B02340" w14:paraId="0946ED4C" w14:textId="77777777" w:rsidTr="0034502B">
        <w:trPr>
          <w:trHeight w:val="144"/>
        </w:trPr>
        <w:tc>
          <w:tcPr>
            <w:tcW w:w="4680" w:type="dxa"/>
            <w:shd w:val="clear" w:color="auto" w:fill="002060"/>
            <w:tcMar>
              <w:top w:w="144" w:type="dxa"/>
              <w:left w:w="288" w:type="dxa"/>
              <w:bottom w:w="144" w:type="dxa"/>
              <w:right w:w="288" w:type="dxa"/>
            </w:tcMar>
            <w:hideMark/>
          </w:tcPr>
          <w:p w14:paraId="6DE1F004" w14:textId="77777777" w:rsidR="00C56DF4" w:rsidRPr="00B02340" w:rsidRDefault="00C56DF4"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Notifications</w:t>
            </w:r>
          </w:p>
          <w:p w14:paraId="0FC1C324" w14:textId="77777777" w:rsidR="00C56DF4" w:rsidRPr="00B02340" w:rsidRDefault="00C56DF4" w:rsidP="0034502B">
            <w:pPr>
              <w:rPr>
                <w:rFonts w:asciiTheme="minorHAnsi" w:hAnsiTheme="minorHAnsi" w:cstheme="minorHAnsi"/>
                <w:color w:val="FFFFFF"/>
                <w:sz w:val="20"/>
                <w:szCs w:val="20"/>
              </w:rPr>
            </w:pPr>
          </w:p>
        </w:tc>
        <w:tc>
          <w:tcPr>
            <w:tcW w:w="4680" w:type="dxa"/>
            <w:shd w:val="clear" w:color="auto" w:fill="002060"/>
          </w:tcPr>
          <w:p w14:paraId="1767EEF5" w14:textId="77777777" w:rsidR="00C56DF4" w:rsidRPr="00B02340" w:rsidRDefault="00C56DF4" w:rsidP="0034502B">
            <w:pPr>
              <w:jc w:val="center"/>
              <w:rPr>
                <w:rFonts w:asciiTheme="minorHAnsi" w:hAnsiTheme="minorHAnsi" w:cstheme="minorHAnsi"/>
                <w:sz w:val="20"/>
                <w:szCs w:val="20"/>
              </w:rPr>
            </w:pPr>
            <w:r w:rsidRPr="00B02340">
              <w:rPr>
                <w:rFonts w:asciiTheme="minorHAnsi" w:hAnsiTheme="minorHAnsi" w:cstheme="minorHAnsi"/>
                <w:color w:val="FFFFFF"/>
                <w:sz w:val="20"/>
                <w:szCs w:val="20"/>
              </w:rPr>
              <w:t>Beverly Nelson, Shane Elliott</w:t>
            </w:r>
          </w:p>
        </w:tc>
      </w:tr>
      <w:tr w:rsidR="00C56DF4" w:rsidRPr="00B02340" w14:paraId="62AC0519" w14:textId="77777777" w:rsidTr="0034502B">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010A2A3F" w14:textId="77777777" w:rsidR="00C56DF4" w:rsidRPr="00B02340" w:rsidRDefault="00C56DF4"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2D7A57D5" w14:textId="77777777" w:rsidR="00C56DF4" w:rsidRPr="00413106" w:rsidRDefault="00C56DF4" w:rsidP="00413106">
            <w:pPr>
              <w:pStyle w:val="ListParagraph"/>
              <w:numPr>
                <w:ilvl w:val="0"/>
                <w:numId w:val="28"/>
              </w:numPr>
              <w:rPr>
                <w:rFonts w:asciiTheme="minorHAnsi" w:hAnsiTheme="minorHAnsi" w:cstheme="minorHAnsi"/>
                <w:b/>
                <w:bCs/>
                <w:sz w:val="20"/>
                <w:szCs w:val="20"/>
              </w:rPr>
            </w:pPr>
          </w:p>
          <w:p w14:paraId="49885BB9" w14:textId="77777777" w:rsidR="00C56DF4" w:rsidRPr="00B02340" w:rsidRDefault="00C56DF4"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79481086" w14:textId="77777777" w:rsidR="00C56DF4" w:rsidRPr="00B02340" w:rsidRDefault="00C56DF4" w:rsidP="0034502B">
            <w:pPr>
              <w:rPr>
                <w:rFonts w:asciiTheme="minorHAnsi" w:hAnsiTheme="minorHAnsi" w:cstheme="minorHAnsi"/>
                <w:b/>
                <w:bCs/>
                <w:sz w:val="20"/>
                <w:szCs w:val="20"/>
              </w:rPr>
            </w:pPr>
          </w:p>
          <w:p w14:paraId="5CAEEA47" w14:textId="77777777" w:rsidR="00C56DF4" w:rsidRPr="00B02340" w:rsidRDefault="00C56DF4"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6C8FC451" w14:textId="484516E5" w:rsidR="00C56DF4" w:rsidRPr="00413106" w:rsidRDefault="00413106" w:rsidP="008A397D">
            <w:pPr>
              <w:pStyle w:val="ListParagraph"/>
              <w:numPr>
                <w:ilvl w:val="0"/>
                <w:numId w:val="10"/>
              </w:numPr>
              <w:rPr>
                <w:rFonts w:asciiTheme="minorHAnsi" w:hAnsiTheme="minorHAnsi" w:cstheme="minorHAnsi"/>
                <w:sz w:val="20"/>
                <w:szCs w:val="20"/>
              </w:rPr>
            </w:pPr>
            <w:r w:rsidRPr="00413106">
              <w:rPr>
                <w:rFonts w:asciiTheme="minorHAnsi" w:hAnsiTheme="minorHAnsi" w:cstheme="minorHAnsi"/>
                <w:sz w:val="20"/>
                <w:szCs w:val="20"/>
              </w:rPr>
              <w:t xml:space="preserve">Looking at the MHV emails that go out for the appointment reminders and am in need of a privacy officer to know what </w:t>
            </w:r>
            <w:proofErr w:type="gramStart"/>
            <w:r w:rsidRPr="00413106">
              <w:rPr>
                <w:rFonts w:asciiTheme="minorHAnsi" w:hAnsiTheme="minorHAnsi" w:cstheme="minorHAnsi"/>
                <w:sz w:val="20"/>
                <w:szCs w:val="20"/>
              </w:rPr>
              <w:t>is PII and PHI</w:t>
            </w:r>
            <w:proofErr w:type="gramEnd"/>
            <w:r w:rsidRPr="00413106">
              <w:rPr>
                <w:rFonts w:asciiTheme="minorHAnsi" w:hAnsiTheme="minorHAnsi" w:cstheme="minorHAnsi"/>
                <w:sz w:val="20"/>
                <w:szCs w:val="20"/>
              </w:rPr>
              <w:t xml:space="preserve"> and how to send this out if we are allowed.</w:t>
            </w:r>
          </w:p>
          <w:p w14:paraId="626B3C81" w14:textId="77777777" w:rsidR="00C56DF4" w:rsidRPr="00B02340" w:rsidRDefault="00C56DF4" w:rsidP="0034502B">
            <w:pPr>
              <w:spacing w:after="160" w:line="259" w:lineRule="auto"/>
              <w:contextualSpacing/>
              <w:rPr>
                <w:rFonts w:asciiTheme="minorHAnsi" w:eastAsiaTheme="minorHAnsi" w:hAnsiTheme="minorHAnsi" w:cstheme="minorHAnsi"/>
                <w:sz w:val="20"/>
                <w:szCs w:val="20"/>
              </w:rPr>
            </w:pPr>
          </w:p>
          <w:p w14:paraId="46FCFC0D" w14:textId="77777777" w:rsidR="00C56DF4" w:rsidRPr="00B02340" w:rsidRDefault="00C56DF4"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C56DF4" w:rsidRPr="00B02340" w14:paraId="658D6C29"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725E5ABB" w14:textId="77777777" w:rsidR="00C56DF4" w:rsidRPr="00B02340" w:rsidRDefault="00C56DF4"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28CBBA3C" w14:textId="77777777" w:rsidR="00C56DF4" w:rsidRPr="00B02340" w:rsidRDefault="00C56DF4"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2AB464D8" w14:textId="77777777" w:rsidR="00C56DF4" w:rsidRPr="00B02340" w:rsidRDefault="00C56DF4"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C56DF4" w:rsidRPr="00B02340" w14:paraId="7A2EBAE5"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D7B5BD9" w14:textId="77777777" w:rsidR="00C56DF4" w:rsidRPr="00B02340" w:rsidRDefault="00C56DF4"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7F96D0" w14:textId="77777777" w:rsidR="00C56DF4" w:rsidRPr="00B02340" w:rsidRDefault="00C56DF4"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39C94A28" w14:textId="77777777" w:rsidR="00C56DF4" w:rsidRPr="00B02340" w:rsidRDefault="00C56DF4"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C56DF4" w:rsidRPr="00B02340" w14:paraId="14683585"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C4CABD" w14:textId="77777777" w:rsidR="00C56DF4" w:rsidRPr="00B02340" w:rsidRDefault="00C56DF4"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A2B610" w14:textId="77777777" w:rsidR="00C56DF4" w:rsidRPr="00B02340" w:rsidRDefault="00C56DF4"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4A2F51F6" w14:textId="77777777" w:rsidR="00C56DF4" w:rsidRPr="00B02340" w:rsidRDefault="00C56DF4"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C56DF4" w:rsidRPr="00B02340" w14:paraId="442D8735"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CD9D90C" w14:textId="380CB590" w:rsidR="00C56DF4" w:rsidRPr="00B02340" w:rsidRDefault="00C53072" w:rsidP="0034502B">
                  <w:pPr>
                    <w:rPr>
                      <w:rFonts w:asciiTheme="minorHAnsi" w:hAnsiTheme="minorHAnsi" w:cstheme="minorHAnsi"/>
                      <w:sz w:val="20"/>
                      <w:szCs w:val="20"/>
                    </w:rPr>
                  </w:pPr>
                  <w:r>
                    <w:rPr>
                      <w:rFonts w:asciiTheme="minorHAnsi" w:hAnsiTheme="minorHAnsi" w:cstheme="minorHAnsi"/>
                      <w:sz w:val="20"/>
                      <w:szCs w:val="20"/>
                    </w:rPr>
                    <w:t>Beverly will connect with Peggy Pugh on the topic of PHI &amp; PII</w:t>
                  </w: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4C68A83B" w14:textId="77777777" w:rsidR="00C56DF4" w:rsidRPr="00B02340" w:rsidRDefault="00C56DF4"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660AB779" w14:textId="77777777" w:rsidR="00C56DF4" w:rsidRPr="00B02340" w:rsidRDefault="00C56DF4"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21A8C576" w14:textId="77777777" w:rsidR="00C56DF4" w:rsidRPr="00B02340" w:rsidRDefault="00C56DF4" w:rsidP="0034502B">
            <w:pPr>
              <w:rPr>
                <w:rFonts w:asciiTheme="minorHAnsi" w:eastAsiaTheme="minorHAnsi" w:hAnsiTheme="minorHAnsi" w:cstheme="minorHAnsi"/>
                <w:sz w:val="20"/>
                <w:szCs w:val="20"/>
              </w:rPr>
            </w:pPr>
          </w:p>
        </w:tc>
      </w:tr>
    </w:tbl>
    <w:p w14:paraId="68434F62" w14:textId="77777777" w:rsidR="00C56DF4" w:rsidRPr="00B02340" w:rsidRDefault="00C56DF4">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6B6D5FAC" w14:textId="77777777" w:rsidTr="0034502B">
        <w:trPr>
          <w:trHeight w:val="144"/>
        </w:trPr>
        <w:tc>
          <w:tcPr>
            <w:tcW w:w="4680" w:type="dxa"/>
            <w:shd w:val="clear" w:color="auto" w:fill="002060"/>
            <w:tcMar>
              <w:top w:w="144" w:type="dxa"/>
              <w:left w:w="288" w:type="dxa"/>
              <w:bottom w:w="144" w:type="dxa"/>
              <w:right w:w="288" w:type="dxa"/>
            </w:tcMar>
            <w:hideMark/>
          </w:tcPr>
          <w:p w14:paraId="78FC6BF1" w14:textId="5F3C5E66"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 xml:space="preserve">Communication &amp; change management </w:t>
            </w:r>
          </w:p>
          <w:p w14:paraId="06C5E7ED" w14:textId="77777777"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1AA50461" w14:textId="77777777"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sz w:val="20"/>
                <w:szCs w:val="20"/>
              </w:rPr>
              <w:t xml:space="preserve">Danielle Thierry, Treva Lutes, Gwendolyn McMillan, </w:t>
            </w:r>
          </w:p>
          <w:p w14:paraId="715F2DCF" w14:textId="357D1540"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sz w:val="20"/>
                <w:szCs w:val="20"/>
              </w:rPr>
              <w:t xml:space="preserve">Lisa </w:t>
            </w:r>
            <w:proofErr w:type="spellStart"/>
            <w:r w:rsidRPr="00B02340">
              <w:rPr>
                <w:rFonts w:asciiTheme="minorHAnsi" w:hAnsiTheme="minorHAnsi" w:cstheme="minorHAnsi"/>
                <w:sz w:val="20"/>
                <w:szCs w:val="20"/>
              </w:rPr>
              <w:t>Simoneau</w:t>
            </w:r>
            <w:proofErr w:type="spellEnd"/>
          </w:p>
        </w:tc>
      </w:tr>
      <w:tr w:rsidR="00D40791" w:rsidRPr="00B02340" w14:paraId="23ED2CD8" w14:textId="77777777" w:rsidTr="0034502B">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5DFC44E4"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31EBBEF6" w14:textId="32DC1F9F" w:rsidR="00D40791" w:rsidRDefault="00944422" w:rsidP="005F4611">
            <w:pPr>
              <w:pStyle w:val="ListParagraph"/>
              <w:numPr>
                <w:ilvl w:val="0"/>
                <w:numId w:val="18"/>
              </w:numPr>
              <w:rPr>
                <w:rFonts w:asciiTheme="minorHAnsi" w:hAnsiTheme="minorHAnsi" w:cstheme="minorHAnsi"/>
                <w:sz w:val="20"/>
                <w:szCs w:val="20"/>
              </w:rPr>
            </w:pPr>
            <w:r w:rsidRPr="00B02340">
              <w:rPr>
                <w:rFonts w:asciiTheme="minorHAnsi" w:hAnsiTheme="minorHAnsi" w:cstheme="minorHAnsi"/>
                <w:sz w:val="20"/>
                <w:szCs w:val="20"/>
              </w:rPr>
              <w:t>W</w:t>
            </w:r>
            <w:r w:rsidR="005F4611">
              <w:rPr>
                <w:rFonts w:asciiTheme="minorHAnsi" w:hAnsiTheme="minorHAnsi" w:cstheme="minorHAnsi"/>
                <w:sz w:val="20"/>
                <w:szCs w:val="20"/>
              </w:rPr>
              <w:t xml:space="preserve">orking on the invitation to the Comms workgroup members. </w:t>
            </w:r>
          </w:p>
          <w:p w14:paraId="41B5E8E2" w14:textId="7DF9C360" w:rsidR="005F4611" w:rsidRDefault="005F4611" w:rsidP="005F4611">
            <w:pPr>
              <w:pStyle w:val="ListParagraph"/>
              <w:numPr>
                <w:ilvl w:val="0"/>
                <w:numId w:val="18"/>
              </w:numPr>
              <w:rPr>
                <w:rFonts w:asciiTheme="minorHAnsi" w:hAnsiTheme="minorHAnsi" w:cstheme="minorHAnsi"/>
                <w:sz w:val="20"/>
                <w:szCs w:val="20"/>
              </w:rPr>
            </w:pPr>
            <w:r>
              <w:rPr>
                <w:rFonts w:asciiTheme="minorHAnsi" w:hAnsiTheme="minorHAnsi" w:cstheme="minorHAnsi"/>
                <w:sz w:val="20"/>
                <w:szCs w:val="20"/>
              </w:rPr>
              <w:t>The invitation has already been drafted and we’re identifying a date to hold the workgroup kickoff call later this month.</w:t>
            </w:r>
          </w:p>
          <w:p w14:paraId="71C935A7" w14:textId="20CA391B" w:rsidR="005F4611" w:rsidRDefault="005F4611" w:rsidP="005F4611">
            <w:pPr>
              <w:pStyle w:val="ListParagraph"/>
              <w:numPr>
                <w:ilvl w:val="0"/>
                <w:numId w:val="18"/>
              </w:numPr>
              <w:rPr>
                <w:rFonts w:asciiTheme="minorHAnsi" w:hAnsiTheme="minorHAnsi" w:cstheme="minorHAnsi"/>
                <w:sz w:val="20"/>
                <w:szCs w:val="20"/>
              </w:rPr>
            </w:pPr>
            <w:r>
              <w:rPr>
                <w:rFonts w:asciiTheme="minorHAnsi" w:hAnsiTheme="minorHAnsi" w:cstheme="minorHAnsi"/>
                <w:sz w:val="20"/>
                <w:szCs w:val="20"/>
              </w:rPr>
              <w:t>After the kickoff, we’ll establish the best time to hold our regular, reoccurring meetings.</w:t>
            </w:r>
          </w:p>
          <w:p w14:paraId="08FD9688" w14:textId="36824E93" w:rsidR="001B4BA1" w:rsidRDefault="001B4BA1" w:rsidP="005F4611">
            <w:pPr>
              <w:pStyle w:val="ListParagraph"/>
              <w:numPr>
                <w:ilvl w:val="0"/>
                <w:numId w:val="18"/>
              </w:numPr>
              <w:rPr>
                <w:rFonts w:asciiTheme="minorHAnsi" w:hAnsiTheme="minorHAnsi" w:cstheme="minorHAnsi"/>
                <w:sz w:val="20"/>
                <w:szCs w:val="20"/>
              </w:rPr>
            </w:pPr>
            <w:r>
              <w:rPr>
                <w:rFonts w:asciiTheme="minorHAnsi" w:hAnsiTheme="minorHAnsi" w:cstheme="minorHAnsi"/>
                <w:sz w:val="20"/>
                <w:szCs w:val="20"/>
              </w:rPr>
              <w:lastRenderedPageBreak/>
              <w:t>Additionally, this week we completed setting up our communication workgroup SharePoint site that is ready for use.</w:t>
            </w:r>
          </w:p>
          <w:p w14:paraId="400D36CB" w14:textId="302A6D8D" w:rsidR="00D0604A" w:rsidRPr="00B04BD1" w:rsidRDefault="00000000" w:rsidP="00B04BD1">
            <w:pPr>
              <w:pStyle w:val="ListParagraph"/>
              <w:numPr>
                <w:ilvl w:val="1"/>
                <w:numId w:val="18"/>
              </w:numPr>
              <w:rPr>
                <w:rFonts w:asciiTheme="minorHAnsi" w:hAnsiTheme="minorHAnsi" w:cstheme="minorHAnsi"/>
                <w:sz w:val="20"/>
                <w:szCs w:val="20"/>
              </w:rPr>
            </w:pPr>
            <w:hyperlink r:id="rId5" w:tgtFrame="_blank" w:tooltip="https://dvagov.sharepoint.com/sites/vhaccmhvtovagovcomms?e=1%3a957fce2d0d294607986d8efdb29a5661" w:history="1">
              <w:r w:rsidR="00B04BD1" w:rsidRPr="00B04BD1">
                <w:rPr>
                  <w:rStyle w:val="Hyperlink"/>
                  <w:rFonts w:asciiTheme="minorHAnsi" w:hAnsiTheme="minorHAnsi" w:cstheme="minorHAnsi"/>
                  <w:sz w:val="20"/>
                  <w:szCs w:val="20"/>
                </w:rPr>
                <w:t>My HealtheVet to VA.gov Communications - Home (sharepoint.com)</w:t>
              </w:r>
            </w:hyperlink>
          </w:p>
          <w:p w14:paraId="6BA97AE1" w14:textId="6FDC29A3" w:rsidR="006D336C" w:rsidRPr="00B02340" w:rsidRDefault="006D336C" w:rsidP="005F4611">
            <w:pPr>
              <w:pStyle w:val="ListParagraph"/>
              <w:numPr>
                <w:ilvl w:val="0"/>
                <w:numId w:val="18"/>
              </w:numPr>
              <w:rPr>
                <w:rFonts w:asciiTheme="minorHAnsi" w:hAnsiTheme="minorHAnsi" w:cstheme="minorHAnsi"/>
                <w:sz w:val="20"/>
                <w:szCs w:val="20"/>
              </w:rPr>
            </w:pPr>
            <w:r>
              <w:rPr>
                <w:rFonts w:asciiTheme="minorHAnsi" w:hAnsiTheme="minorHAnsi" w:cstheme="minorHAnsi"/>
                <w:sz w:val="20"/>
                <w:szCs w:val="20"/>
              </w:rPr>
              <w:t>For</w:t>
            </w:r>
            <w:r w:rsidR="00D47621">
              <w:rPr>
                <w:rFonts w:asciiTheme="minorHAnsi" w:hAnsiTheme="minorHAnsi" w:cstheme="minorHAnsi"/>
                <w:sz w:val="20"/>
                <w:szCs w:val="20"/>
              </w:rPr>
              <w:t xml:space="preserve"> change management, the c</w:t>
            </w:r>
            <w:r w:rsidR="002360DC">
              <w:rPr>
                <w:rFonts w:asciiTheme="minorHAnsi" w:hAnsiTheme="minorHAnsi" w:cstheme="minorHAnsi"/>
                <w:sz w:val="20"/>
                <w:szCs w:val="20"/>
              </w:rPr>
              <w:t>harter for the steering committee is still in progress.</w:t>
            </w:r>
          </w:p>
          <w:p w14:paraId="5CEE88F3" w14:textId="77777777" w:rsidR="00D40791" w:rsidRPr="00B02340" w:rsidRDefault="00D40791" w:rsidP="0034502B">
            <w:pPr>
              <w:rPr>
                <w:rFonts w:asciiTheme="minorHAnsi" w:hAnsiTheme="minorHAnsi" w:cstheme="minorHAnsi"/>
                <w:b/>
                <w:bCs/>
                <w:sz w:val="20"/>
                <w:szCs w:val="20"/>
              </w:rPr>
            </w:pPr>
          </w:p>
          <w:p w14:paraId="60FB7374" w14:textId="42C64893"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0E7D7BF6" w14:textId="77777777" w:rsidR="00C56DF4" w:rsidRPr="00B02340" w:rsidRDefault="00C56DF4" w:rsidP="0034502B">
            <w:pPr>
              <w:rPr>
                <w:rFonts w:asciiTheme="minorHAnsi" w:hAnsiTheme="minorHAnsi" w:cstheme="minorHAnsi"/>
                <w:b/>
                <w:bCs/>
                <w:sz w:val="20"/>
                <w:szCs w:val="20"/>
              </w:rPr>
            </w:pPr>
          </w:p>
          <w:p w14:paraId="09E7D5FA"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1E0896FD" w14:textId="4A31B41A" w:rsidR="00D40791" w:rsidRPr="00C56DF4" w:rsidRDefault="00C56DF4" w:rsidP="00C56DF4">
            <w:pPr>
              <w:pStyle w:val="ListParagraph"/>
              <w:numPr>
                <w:ilvl w:val="0"/>
                <w:numId w:val="18"/>
              </w:numPr>
              <w:rPr>
                <w:rFonts w:asciiTheme="minorHAnsi" w:hAnsiTheme="minorHAnsi" w:cstheme="minorHAnsi"/>
                <w:sz w:val="20"/>
                <w:szCs w:val="20"/>
              </w:rPr>
            </w:pPr>
            <w:r w:rsidRPr="00C56DF4">
              <w:rPr>
                <w:rFonts w:asciiTheme="minorHAnsi" w:hAnsiTheme="minorHAnsi" w:cstheme="minorHAnsi"/>
                <w:sz w:val="20"/>
                <w:szCs w:val="20"/>
              </w:rPr>
              <w:t>None</w:t>
            </w:r>
          </w:p>
          <w:p w14:paraId="4A95201B" w14:textId="77777777" w:rsidR="00D40791" w:rsidRPr="00B02340" w:rsidRDefault="00D40791" w:rsidP="0034502B">
            <w:pPr>
              <w:rPr>
                <w:rFonts w:asciiTheme="minorHAnsi" w:hAnsiTheme="minorHAnsi" w:cstheme="minorHAnsi"/>
                <w:b/>
                <w:bCs/>
                <w:sz w:val="20"/>
                <w:szCs w:val="20"/>
              </w:rPr>
            </w:pPr>
          </w:p>
          <w:p w14:paraId="7B5033B6" w14:textId="77777777"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0446D7F7"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4EDCD94F"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09897FD9"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7173D888"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2CA3F1BA"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D7CA44"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775AA2"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32B38938"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57688651"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7D31E1"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EF5F40"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6C7ECC17"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30BDEB00"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FF5A3EC"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6D9E6E0C"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399C0022"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00ED1FE4" w14:textId="77777777" w:rsidR="00D40791" w:rsidRPr="00B02340" w:rsidRDefault="00D40791" w:rsidP="0034502B">
            <w:pPr>
              <w:rPr>
                <w:rFonts w:asciiTheme="minorHAnsi" w:eastAsiaTheme="minorHAnsi" w:hAnsiTheme="minorHAnsi" w:cstheme="minorHAnsi"/>
                <w:sz w:val="20"/>
                <w:szCs w:val="20"/>
              </w:rPr>
            </w:pPr>
          </w:p>
        </w:tc>
      </w:tr>
    </w:tbl>
    <w:p w14:paraId="2C0CE597" w14:textId="57F7EC42" w:rsidR="00C56DF4" w:rsidRDefault="00C56DF4">
      <w:pPr>
        <w:rPr>
          <w:rFonts w:asciiTheme="minorHAnsi" w:hAnsiTheme="minorHAnsi" w:cstheme="minorHAnsi"/>
          <w:sz w:val="18"/>
          <w:szCs w:val="18"/>
        </w:rPr>
      </w:pPr>
    </w:p>
    <w:p w14:paraId="5D2F904B" w14:textId="77777777" w:rsidR="00BC2D1C" w:rsidRPr="00937412" w:rsidRDefault="00BC2D1C">
      <w:pPr>
        <w:rPr>
          <w:rFonts w:asciiTheme="minorHAnsi" w:hAnsiTheme="minorHAnsi" w:cstheme="minorHAnsi"/>
          <w:sz w:val="18"/>
          <w:szCs w:val="18"/>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04059D19" w14:textId="77777777" w:rsidTr="0034502B">
        <w:trPr>
          <w:trHeight w:val="144"/>
        </w:trPr>
        <w:tc>
          <w:tcPr>
            <w:tcW w:w="4680" w:type="dxa"/>
            <w:shd w:val="clear" w:color="auto" w:fill="002060"/>
            <w:tcMar>
              <w:top w:w="144" w:type="dxa"/>
              <w:left w:w="288" w:type="dxa"/>
              <w:bottom w:w="144" w:type="dxa"/>
              <w:right w:w="288" w:type="dxa"/>
            </w:tcMar>
            <w:hideMark/>
          </w:tcPr>
          <w:p w14:paraId="7447C581" w14:textId="1602C029"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Authenticated experience (My VA)</w:t>
            </w:r>
          </w:p>
          <w:p w14:paraId="0070E612" w14:textId="77777777"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0636EBED" w14:textId="1F3A4897"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color w:val="FFFFFF"/>
                <w:sz w:val="20"/>
                <w:szCs w:val="20"/>
              </w:rPr>
              <w:t>Samara Strauss</w:t>
            </w:r>
          </w:p>
        </w:tc>
      </w:tr>
      <w:tr w:rsidR="00D40791" w:rsidRPr="00B02340" w14:paraId="1B6B3654" w14:textId="77777777" w:rsidTr="0034502B">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66687751"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50B657EF" w14:textId="77777777" w:rsidR="00D40791" w:rsidRPr="00B02340" w:rsidRDefault="00D40791" w:rsidP="0034502B">
            <w:pPr>
              <w:rPr>
                <w:rFonts w:asciiTheme="minorHAnsi" w:hAnsiTheme="minorHAnsi" w:cstheme="minorHAnsi"/>
                <w:b/>
                <w:bCs/>
                <w:sz w:val="20"/>
                <w:szCs w:val="20"/>
              </w:rPr>
            </w:pPr>
          </w:p>
          <w:p w14:paraId="1F1012EB" w14:textId="67C0D2D1" w:rsidR="00D40791" w:rsidRPr="00AE51EE" w:rsidRDefault="00BE58FD" w:rsidP="00BE58FD">
            <w:pPr>
              <w:pStyle w:val="ListParagraph"/>
              <w:numPr>
                <w:ilvl w:val="0"/>
                <w:numId w:val="18"/>
              </w:numPr>
              <w:rPr>
                <w:rFonts w:asciiTheme="minorHAnsi" w:hAnsiTheme="minorHAnsi" w:cstheme="minorHAnsi"/>
                <w:b/>
                <w:bCs/>
                <w:sz w:val="20"/>
                <w:szCs w:val="20"/>
              </w:rPr>
            </w:pPr>
            <w:r w:rsidRPr="00BE58FD">
              <w:rPr>
                <w:rFonts w:asciiTheme="minorHAnsi" w:hAnsiTheme="minorHAnsi" w:cstheme="minorHAnsi"/>
                <w:sz w:val="20"/>
                <w:szCs w:val="20"/>
              </w:rPr>
              <w:t xml:space="preserve">We filled out an intake with VA profile. We met with them last week and we're still waiting to hear back on next steps. So that is moving through </w:t>
            </w:r>
            <w:r w:rsidR="00B511D0">
              <w:rPr>
                <w:rFonts w:asciiTheme="minorHAnsi" w:hAnsiTheme="minorHAnsi" w:cstheme="minorHAnsi"/>
                <w:sz w:val="20"/>
                <w:szCs w:val="20"/>
              </w:rPr>
              <w:t xml:space="preserve">VA </w:t>
            </w:r>
            <w:r w:rsidRPr="00BE58FD">
              <w:rPr>
                <w:rFonts w:asciiTheme="minorHAnsi" w:hAnsiTheme="minorHAnsi" w:cstheme="minorHAnsi"/>
                <w:sz w:val="20"/>
                <w:szCs w:val="20"/>
              </w:rPr>
              <w:t xml:space="preserve">profiles process. </w:t>
            </w:r>
          </w:p>
          <w:p w14:paraId="6B6479F5" w14:textId="62C0CA67" w:rsidR="00AE51EE" w:rsidRPr="00BE58FD" w:rsidRDefault="00AE51EE" w:rsidP="00BE58FD">
            <w:pPr>
              <w:pStyle w:val="ListParagraph"/>
              <w:numPr>
                <w:ilvl w:val="0"/>
                <w:numId w:val="18"/>
              </w:numPr>
              <w:rPr>
                <w:rFonts w:asciiTheme="minorHAnsi" w:hAnsiTheme="minorHAnsi" w:cstheme="minorHAnsi"/>
                <w:b/>
                <w:bCs/>
                <w:sz w:val="20"/>
                <w:szCs w:val="20"/>
              </w:rPr>
            </w:pPr>
            <w:proofErr w:type="spellStart"/>
            <w:r>
              <w:rPr>
                <w:rFonts w:asciiTheme="minorHAnsi" w:hAnsiTheme="minorHAnsi" w:cstheme="minorHAnsi"/>
                <w:sz w:val="20"/>
                <w:szCs w:val="20"/>
              </w:rPr>
              <w:t>Carnetta</w:t>
            </w:r>
            <w:proofErr w:type="spellEnd"/>
            <w:r w:rsidR="00176B5C">
              <w:rPr>
                <w:rFonts w:asciiTheme="minorHAnsi" w:hAnsiTheme="minorHAnsi" w:cstheme="minorHAnsi"/>
                <w:sz w:val="20"/>
                <w:szCs w:val="20"/>
              </w:rPr>
              <w:t xml:space="preserve"> </w:t>
            </w:r>
            <w:r w:rsidR="00176B5C" w:rsidRPr="00176B5C">
              <w:rPr>
                <w:rFonts w:asciiTheme="minorHAnsi" w:hAnsiTheme="minorHAnsi" w:cstheme="minorHAnsi"/>
                <w:sz w:val="20"/>
                <w:szCs w:val="20"/>
              </w:rPr>
              <w:t xml:space="preserve">needs to submit an intake with regards to contact information to connect </w:t>
            </w:r>
            <w:r w:rsidR="0068639D">
              <w:rPr>
                <w:rFonts w:asciiTheme="minorHAnsi" w:hAnsiTheme="minorHAnsi" w:cstheme="minorHAnsi"/>
                <w:sz w:val="20"/>
                <w:szCs w:val="20"/>
              </w:rPr>
              <w:t>MHV</w:t>
            </w:r>
            <w:r w:rsidR="00176B5C" w:rsidRPr="00176B5C">
              <w:rPr>
                <w:rFonts w:asciiTheme="minorHAnsi" w:hAnsiTheme="minorHAnsi" w:cstheme="minorHAnsi"/>
                <w:sz w:val="20"/>
                <w:szCs w:val="20"/>
              </w:rPr>
              <w:t xml:space="preserve"> to</w:t>
            </w:r>
            <w:r w:rsidR="0068639D">
              <w:rPr>
                <w:rFonts w:asciiTheme="minorHAnsi" w:hAnsiTheme="minorHAnsi" w:cstheme="minorHAnsi"/>
                <w:sz w:val="20"/>
                <w:szCs w:val="20"/>
              </w:rPr>
              <w:t xml:space="preserve"> VA</w:t>
            </w:r>
            <w:r w:rsidR="00176B5C" w:rsidRPr="00176B5C">
              <w:rPr>
                <w:rFonts w:asciiTheme="minorHAnsi" w:hAnsiTheme="minorHAnsi" w:cstheme="minorHAnsi"/>
                <w:sz w:val="20"/>
                <w:szCs w:val="20"/>
              </w:rPr>
              <w:t xml:space="preserve"> </w:t>
            </w:r>
            <w:r w:rsidR="0068639D" w:rsidRPr="00176B5C">
              <w:rPr>
                <w:rFonts w:asciiTheme="minorHAnsi" w:hAnsiTheme="minorHAnsi" w:cstheme="minorHAnsi"/>
                <w:sz w:val="20"/>
                <w:szCs w:val="20"/>
              </w:rPr>
              <w:t>profile,</w:t>
            </w:r>
            <w:r w:rsidR="0068639D">
              <w:rPr>
                <w:rFonts w:asciiTheme="minorHAnsi" w:hAnsiTheme="minorHAnsi" w:cstheme="minorHAnsi"/>
                <w:sz w:val="20"/>
                <w:szCs w:val="20"/>
              </w:rPr>
              <w:t xml:space="preserve"> but this process may currently be in the works.</w:t>
            </w:r>
          </w:p>
          <w:p w14:paraId="02A10BD4" w14:textId="6C7E8298"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774F808E" w14:textId="77777777" w:rsidR="00D40791" w:rsidRPr="00B02340" w:rsidRDefault="00D40791" w:rsidP="0034502B">
            <w:pPr>
              <w:rPr>
                <w:rFonts w:asciiTheme="minorHAnsi" w:hAnsiTheme="minorHAnsi" w:cstheme="minorHAnsi"/>
                <w:b/>
                <w:bCs/>
                <w:sz w:val="20"/>
                <w:szCs w:val="20"/>
              </w:rPr>
            </w:pPr>
          </w:p>
          <w:p w14:paraId="4003BECD"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6ABB8893" w14:textId="7C283157" w:rsidR="00D40791" w:rsidRPr="00C56DF4" w:rsidRDefault="00C56DF4" w:rsidP="00C56DF4">
            <w:pPr>
              <w:pStyle w:val="ListParagraph"/>
              <w:numPr>
                <w:ilvl w:val="0"/>
                <w:numId w:val="19"/>
              </w:numPr>
              <w:rPr>
                <w:rFonts w:asciiTheme="minorHAnsi" w:hAnsiTheme="minorHAnsi" w:cstheme="minorHAnsi"/>
                <w:b/>
                <w:bCs/>
                <w:sz w:val="20"/>
                <w:szCs w:val="20"/>
              </w:rPr>
            </w:pPr>
            <w:r>
              <w:rPr>
                <w:rFonts w:asciiTheme="minorHAnsi" w:hAnsiTheme="minorHAnsi" w:cstheme="minorHAnsi"/>
                <w:sz w:val="20"/>
                <w:szCs w:val="20"/>
              </w:rPr>
              <w:t>None</w:t>
            </w:r>
          </w:p>
          <w:p w14:paraId="607F56A5" w14:textId="77777777" w:rsidR="00D40791" w:rsidRPr="00B02340" w:rsidRDefault="00D40791" w:rsidP="0034502B">
            <w:pPr>
              <w:spacing w:after="160" w:line="259" w:lineRule="auto"/>
              <w:contextualSpacing/>
              <w:rPr>
                <w:rFonts w:asciiTheme="minorHAnsi" w:eastAsiaTheme="minorHAnsi" w:hAnsiTheme="minorHAnsi" w:cstheme="minorHAnsi"/>
                <w:sz w:val="20"/>
                <w:szCs w:val="20"/>
              </w:rPr>
            </w:pPr>
          </w:p>
          <w:p w14:paraId="102BEA96" w14:textId="77777777"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7E248D57"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7FD32C85"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635FD4B6"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6478821D"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6446691E"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4F37A4"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16844B"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40AA6736"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12FA784B"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C3B9051"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1C6D43"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6E4CCA51"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4D603914"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DE59A42"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5C5B949D"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6EB5BEA9"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7F7A8C74" w14:textId="77777777" w:rsidR="00D40791" w:rsidRPr="00B02340" w:rsidRDefault="00D40791" w:rsidP="0034502B">
            <w:pPr>
              <w:rPr>
                <w:rFonts w:asciiTheme="minorHAnsi" w:eastAsiaTheme="minorHAnsi" w:hAnsiTheme="minorHAnsi" w:cstheme="minorHAnsi"/>
                <w:sz w:val="20"/>
                <w:szCs w:val="20"/>
              </w:rPr>
            </w:pPr>
          </w:p>
        </w:tc>
      </w:tr>
    </w:tbl>
    <w:p w14:paraId="4DFCBF68" w14:textId="19FF8639" w:rsidR="00D40791" w:rsidRPr="00B02340" w:rsidRDefault="00D40791">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67F7653C" w14:textId="77777777" w:rsidTr="0034502B">
        <w:trPr>
          <w:trHeight w:val="144"/>
        </w:trPr>
        <w:tc>
          <w:tcPr>
            <w:tcW w:w="4680" w:type="dxa"/>
            <w:shd w:val="clear" w:color="auto" w:fill="002060"/>
            <w:tcMar>
              <w:top w:w="144" w:type="dxa"/>
              <w:left w:w="288" w:type="dxa"/>
              <w:bottom w:w="144" w:type="dxa"/>
              <w:right w:w="288" w:type="dxa"/>
            </w:tcMar>
            <w:hideMark/>
          </w:tcPr>
          <w:p w14:paraId="26F1862E" w14:textId="6B9AF2E7"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VA.gov sitewide/unauthenticated experience /facilities websites</w:t>
            </w:r>
          </w:p>
          <w:p w14:paraId="1AB56C1A" w14:textId="77777777"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3D00EFAC" w14:textId="7C491F58"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color w:val="FFFFFF"/>
                <w:sz w:val="20"/>
                <w:szCs w:val="20"/>
              </w:rPr>
              <w:t>Dave Conlon, Danielle Thierry</w:t>
            </w:r>
          </w:p>
        </w:tc>
      </w:tr>
      <w:tr w:rsidR="00D40791" w:rsidRPr="00B02340" w14:paraId="0D8D34FD" w14:textId="77777777" w:rsidTr="0034502B">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18F3A124"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lastRenderedPageBreak/>
              <w:t>Did this week:</w:t>
            </w:r>
          </w:p>
          <w:p w14:paraId="55799C99" w14:textId="06A144CD" w:rsidR="00D40791" w:rsidRPr="00B02340" w:rsidRDefault="00193750" w:rsidP="00193750">
            <w:pPr>
              <w:pStyle w:val="ListParagraph"/>
              <w:numPr>
                <w:ilvl w:val="0"/>
                <w:numId w:val="12"/>
              </w:numPr>
              <w:rPr>
                <w:rFonts w:asciiTheme="minorHAnsi" w:hAnsiTheme="minorHAnsi" w:cstheme="minorHAnsi"/>
                <w:b/>
                <w:bCs/>
                <w:sz w:val="20"/>
                <w:szCs w:val="20"/>
              </w:rPr>
            </w:pPr>
            <w:r w:rsidRPr="00B02340">
              <w:rPr>
                <w:rFonts w:asciiTheme="minorHAnsi" w:hAnsiTheme="minorHAnsi" w:cstheme="minorHAnsi"/>
                <w:sz w:val="20"/>
                <w:szCs w:val="20"/>
              </w:rPr>
              <w:t>No updates</w:t>
            </w:r>
          </w:p>
          <w:p w14:paraId="0E81B117" w14:textId="77777777" w:rsidR="00D40791" w:rsidRPr="00B02340" w:rsidRDefault="00D40791" w:rsidP="0034502B">
            <w:pPr>
              <w:rPr>
                <w:rFonts w:asciiTheme="minorHAnsi" w:hAnsiTheme="minorHAnsi" w:cstheme="minorHAnsi"/>
                <w:b/>
                <w:bCs/>
                <w:sz w:val="20"/>
                <w:szCs w:val="20"/>
              </w:rPr>
            </w:pPr>
          </w:p>
          <w:p w14:paraId="20738A70"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12D042AD" w14:textId="77777777" w:rsidR="00D40791" w:rsidRPr="00B02340" w:rsidRDefault="00D40791" w:rsidP="0034502B">
            <w:pPr>
              <w:rPr>
                <w:rFonts w:asciiTheme="minorHAnsi" w:hAnsiTheme="minorHAnsi" w:cstheme="minorHAnsi"/>
                <w:b/>
                <w:bCs/>
                <w:sz w:val="20"/>
                <w:szCs w:val="20"/>
              </w:rPr>
            </w:pPr>
          </w:p>
          <w:p w14:paraId="76D1C2D3"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682C03B9" w14:textId="78F6EF05" w:rsidR="00D40791" w:rsidRPr="00C56DF4" w:rsidRDefault="00C56DF4" w:rsidP="00C56DF4">
            <w:pPr>
              <w:pStyle w:val="ListParagraph"/>
              <w:numPr>
                <w:ilvl w:val="0"/>
                <w:numId w:val="12"/>
              </w:numPr>
              <w:rPr>
                <w:rFonts w:asciiTheme="minorHAnsi" w:hAnsiTheme="minorHAnsi" w:cstheme="minorHAnsi"/>
                <w:sz w:val="20"/>
                <w:szCs w:val="20"/>
              </w:rPr>
            </w:pPr>
            <w:r w:rsidRPr="00C56DF4">
              <w:rPr>
                <w:rFonts w:asciiTheme="minorHAnsi" w:hAnsiTheme="minorHAnsi" w:cstheme="minorHAnsi"/>
                <w:sz w:val="20"/>
                <w:szCs w:val="20"/>
              </w:rPr>
              <w:t>None</w:t>
            </w:r>
          </w:p>
          <w:p w14:paraId="5F2BE096" w14:textId="77777777"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449CB817"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3153C8A3"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7644EF80"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4D8A1036"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59244F2A"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B4F2757"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A51E68"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5ABB2917"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39C2C2DF"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0FDE91B"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E48B67"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413C1A1E"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7B1900CC"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FBAB3E8"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3894D5C0"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5E158841"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0940947D" w14:textId="77777777" w:rsidR="00D40791" w:rsidRPr="00B02340" w:rsidRDefault="00D40791" w:rsidP="0034502B">
            <w:pPr>
              <w:rPr>
                <w:rFonts w:asciiTheme="minorHAnsi" w:eastAsiaTheme="minorHAnsi" w:hAnsiTheme="minorHAnsi" w:cstheme="minorHAnsi"/>
                <w:sz w:val="20"/>
                <w:szCs w:val="20"/>
              </w:rPr>
            </w:pPr>
          </w:p>
        </w:tc>
      </w:tr>
    </w:tbl>
    <w:p w14:paraId="7ACD097A" w14:textId="1C445C8C" w:rsidR="00D40791" w:rsidRPr="00B02340" w:rsidRDefault="00D40791">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5F34CE5C" w14:textId="77777777" w:rsidTr="0034502B">
        <w:trPr>
          <w:trHeight w:val="144"/>
        </w:trPr>
        <w:tc>
          <w:tcPr>
            <w:tcW w:w="4680" w:type="dxa"/>
            <w:shd w:val="clear" w:color="auto" w:fill="002060"/>
            <w:tcMar>
              <w:top w:w="144" w:type="dxa"/>
              <w:left w:w="288" w:type="dxa"/>
              <w:bottom w:w="144" w:type="dxa"/>
              <w:right w:w="288" w:type="dxa"/>
            </w:tcMar>
            <w:hideMark/>
          </w:tcPr>
          <w:p w14:paraId="43606B50" w14:textId="672B5A20"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VA platform</w:t>
            </w:r>
          </w:p>
          <w:p w14:paraId="6501A81D" w14:textId="77777777"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0B9B4864" w14:textId="2B22BCB8"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color w:val="FFFFFF"/>
                <w:sz w:val="20"/>
                <w:szCs w:val="20"/>
              </w:rPr>
              <w:t xml:space="preserve">Ray Wang, </w:t>
            </w:r>
            <w:r w:rsidR="00105804" w:rsidRPr="00B02340">
              <w:rPr>
                <w:rFonts w:asciiTheme="minorHAnsi" w:hAnsiTheme="minorHAnsi" w:cstheme="minorHAnsi"/>
                <w:color w:val="FFFFFF"/>
                <w:sz w:val="20"/>
                <w:szCs w:val="20"/>
              </w:rPr>
              <w:t>Andrea Hewitt</w:t>
            </w:r>
            <w:r w:rsidRPr="00B02340">
              <w:rPr>
                <w:rFonts w:asciiTheme="minorHAnsi" w:hAnsiTheme="minorHAnsi" w:cstheme="minorHAnsi"/>
                <w:color w:val="FFFFFF"/>
                <w:sz w:val="20"/>
                <w:szCs w:val="20"/>
              </w:rPr>
              <w:t xml:space="preserve">, Chris Johnston </w:t>
            </w:r>
          </w:p>
        </w:tc>
      </w:tr>
      <w:tr w:rsidR="00D40791" w:rsidRPr="00B02340" w14:paraId="51926AD4" w14:textId="77777777" w:rsidTr="0034502B">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07DD9BCE"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0AE25F63" w14:textId="056B77AE" w:rsidR="00D40791" w:rsidRPr="00B02340" w:rsidRDefault="00743A88" w:rsidP="00743A88">
            <w:pPr>
              <w:pStyle w:val="ListParagraph"/>
              <w:numPr>
                <w:ilvl w:val="0"/>
                <w:numId w:val="12"/>
              </w:numPr>
              <w:rPr>
                <w:rFonts w:asciiTheme="minorHAnsi" w:hAnsiTheme="minorHAnsi" w:cstheme="minorHAnsi"/>
                <w:b/>
                <w:bCs/>
                <w:sz w:val="20"/>
                <w:szCs w:val="20"/>
              </w:rPr>
            </w:pPr>
            <w:r>
              <w:rPr>
                <w:rFonts w:asciiTheme="minorHAnsi" w:hAnsiTheme="minorHAnsi" w:cstheme="minorHAnsi"/>
                <w:sz w:val="20"/>
                <w:szCs w:val="20"/>
              </w:rPr>
              <w:t>No updates</w:t>
            </w:r>
          </w:p>
          <w:p w14:paraId="29721881"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5F413273" w14:textId="77777777" w:rsidR="00D40791" w:rsidRPr="00743A88" w:rsidRDefault="00D40791" w:rsidP="00743A88">
            <w:pPr>
              <w:pStyle w:val="ListParagraph"/>
              <w:numPr>
                <w:ilvl w:val="0"/>
                <w:numId w:val="12"/>
              </w:numPr>
              <w:rPr>
                <w:rFonts w:asciiTheme="minorHAnsi" w:hAnsiTheme="minorHAnsi" w:cstheme="minorHAnsi"/>
                <w:b/>
                <w:bCs/>
                <w:sz w:val="20"/>
                <w:szCs w:val="20"/>
              </w:rPr>
            </w:pPr>
          </w:p>
          <w:p w14:paraId="6339606F"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2B35696D" w14:textId="4AFBFC55" w:rsidR="00D40791" w:rsidRPr="00C56DF4" w:rsidRDefault="00C56DF4" w:rsidP="00C56DF4">
            <w:pPr>
              <w:pStyle w:val="ListParagraph"/>
              <w:numPr>
                <w:ilvl w:val="0"/>
                <w:numId w:val="20"/>
              </w:numPr>
              <w:rPr>
                <w:rFonts w:asciiTheme="minorHAnsi" w:hAnsiTheme="minorHAnsi" w:cstheme="minorHAnsi"/>
                <w:b/>
                <w:bCs/>
                <w:sz w:val="20"/>
                <w:szCs w:val="20"/>
              </w:rPr>
            </w:pPr>
            <w:r>
              <w:rPr>
                <w:rFonts w:asciiTheme="minorHAnsi" w:hAnsiTheme="minorHAnsi" w:cstheme="minorHAnsi"/>
                <w:sz w:val="20"/>
                <w:szCs w:val="20"/>
              </w:rPr>
              <w:t>None</w:t>
            </w:r>
          </w:p>
          <w:p w14:paraId="7BCA227F" w14:textId="77777777" w:rsidR="00D40791" w:rsidRPr="00B02340" w:rsidRDefault="00D40791" w:rsidP="0034502B">
            <w:pPr>
              <w:spacing w:after="160" w:line="259" w:lineRule="auto"/>
              <w:contextualSpacing/>
              <w:rPr>
                <w:rFonts w:asciiTheme="minorHAnsi" w:eastAsiaTheme="minorHAnsi" w:hAnsiTheme="minorHAnsi" w:cstheme="minorHAnsi"/>
                <w:sz w:val="20"/>
                <w:szCs w:val="20"/>
              </w:rPr>
            </w:pPr>
          </w:p>
          <w:p w14:paraId="149A4C50" w14:textId="77777777"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1FD2E46D"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7E6E5B5F"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6AB44232"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14E49272"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7D203414"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891E83C"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87404F"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2BD3F30E"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5BA93EB6"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7AD4DB"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44BD7D"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26105568"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23E9E591"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6D7B459"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1C2E60D9"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30360851"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5F18B2DB" w14:textId="77777777" w:rsidR="00D40791" w:rsidRPr="00B02340" w:rsidRDefault="00D40791" w:rsidP="0034502B">
            <w:pPr>
              <w:rPr>
                <w:rFonts w:asciiTheme="minorHAnsi" w:eastAsiaTheme="minorHAnsi" w:hAnsiTheme="minorHAnsi" w:cstheme="minorHAnsi"/>
                <w:sz w:val="20"/>
                <w:szCs w:val="20"/>
              </w:rPr>
            </w:pPr>
          </w:p>
        </w:tc>
      </w:tr>
    </w:tbl>
    <w:p w14:paraId="4F126D50" w14:textId="3BA21F18" w:rsidR="00C56DF4" w:rsidRDefault="00C56DF4">
      <w:pPr>
        <w:rPr>
          <w:rFonts w:asciiTheme="minorHAnsi" w:hAnsiTheme="minorHAnsi" w:cstheme="minorHAnsi"/>
        </w:rPr>
      </w:pPr>
    </w:p>
    <w:p w14:paraId="558FBB67" w14:textId="77777777" w:rsidR="00BC2D1C" w:rsidRDefault="00BC2D1C">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BC2D1C" w:rsidRPr="00B02340" w14:paraId="56681BE3" w14:textId="77777777" w:rsidTr="00ED417C">
        <w:trPr>
          <w:trHeight w:val="144"/>
        </w:trPr>
        <w:tc>
          <w:tcPr>
            <w:tcW w:w="4680" w:type="dxa"/>
            <w:shd w:val="clear" w:color="auto" w:fill="002060"/>
            <w:tcMar>
              <w:top w:w="144" w:type="dxa"/>
              <w:left w:w="288" w:type="dxa"/>
              <w:bottom w:w="144" w:type="dxa"/>
              <w:right w:w="288" w:type="dxa"/>
            </w:tcMar>
            <w:hideMark/>
          </w:tcPr>
          <w:p w14:paraId="6C6B6381" w14:textId="77777777" w:rsidR="00BC2D1C" w:rsidRPr="00B02340" w:rsidRDefault="00BC2D1C" w:rsidP="00ED417C">
            <w:pPr>
              <w:rPr>
                <w:rFonts w:asciiTheme="minorHAnsi" w:hAnsiTheme="minorHAnsi" w:cstheme="minorHAnsi"/>
                <w:color w:val="FFFFFF"/>
                <w:sz w:val="20"/>
                <w:szCs w:val="20"/>
              </w:rPr>
            </w:pPr>
            <w:r w:rsidRPr="00B02340">
              <w:rPr>
                <w:rFonts w:asciiTheme="minorHAnsi" w:hAnsiTheme="minorHAnsi" w:cstheme="minorHAnsi"/>
                <w:color w:val="FFFFFF"/>
                <w:sz w:val="20"/>
                <w:szCs w:val="20"/>
              </w:rPr>
              <w:t xml:space="preserve">Contact Centers, Omnichannel </w:t>
            </w:r>
          </w:p>
          <w:p w14:paraId="6ED54E50" w14:textId="77777777" w:rsidR="00BC2D1C" w:rsidRPr="00B02340" w:rsidRDefault="00BC2D1C" w:rsidP="00ED417C">
            <w:pPr>
              <w:rPr>
                <w:rFonts w:asciiTheme="minorHAnsi" w:hAnsiTheme="minorHAnsi" w:cstheme="minorHAnsi"/>
                <w:color w:val="FFFFFF"/>
                <w:sz w:val="20"/>
                <w:szCs w:val="20"/>
              </w:rPr>
            </w:pPr>
          </w:p>
        </w:tc>
        <w:tc>
          <w:tcPr>
            <w:tcW w:w="4680" w:type="dxa"/>
            <w:shd w:val="clear" w:color="auto" w:fill="002060"/>
          </w:tcPr>
          <w:p w14:paraId="082A360C" w14:textId="77777777" w:rsidR="00BC2D1C" w:rsidRPr="00B02340" w:rsidRDefault="00BC2D1C" w:rsidP="00ED417C">
            <w:pPr>
              <w:jc w:val="center"/>
              <w:rPr>
                <w:rFonts w:asciiTheme="minorHAnsi" w:hAnsiTheme="minorHAnsi" w:cstheme="minorHAnsi"/>
                <w:sz w:val="20"/>
                <w:szCs w:val="20"/>
              </w:rPr>
            </w:pPr>
            <w:r w:rsidRPr="00B02340">
              <w:rPr>
                <w:rFonts w:asciiTheme="minorHAnsi" w:hAnsiTheme="minorHAnsi" w:cstheme="minorHAnsi"/>
                <w:sz w:val="20"/>
                <w:szCs w:val="20"/>
              </w:rPr>
              <w:t>Chante Lantos-Swett</w:t>
            </w:r>
          </w:p>
        </w:tc>
      </w:tr>
      <w:tr w:rsidR="00BC2D1C" w:rsidRPr="00B02340" w14:paraId="2C6862C6" w14:textId="77777777" w:rsidTr="00ED417C">
        <w:trPr>
          <w:trHeight w:val="576"/>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7302AFC6" w14:textId="77777777" w:rsidR="00BC2D1C" w:rsidRPr="00B02340" w:rsidRDefault="00BC2D1C" w:rsidP="00ED417C">
            <w:pPr>
              <w:rPr>
                <w:rFonts w:asciiTheme="minorHAnsi" w:hAnsiTheme="minorHAnsi" w:cstheme="minorHAnsi"/>
                <w:b/>
                <w:bCs/>
                <w:sz w:val="20"/>
                <w:szCs w:val="20"/>
              </w:rPr>
            </w:pPr>
            <w:r w:rsidRPr="00B02340">
              <w:rPr>
                <w:rFonts w:asciiTheme="minorHAnsi" w:hAnsiTheme="minorHAnsi" w:cstheme="minorHAnsi"/>
                <w:b/>
                <w:bCs/>
                <w:sz w:val="20"/>
                <w:szCs w:val="20"/>
              </w:rPr>
              <w:t>Did this week:</w:t>
            </w:r>
          </w:p>
          <w:p w14:paraId="491E36BD" w14:textId="77777777" w:rsidR="00BC2D1C" w:rsidRPr="00B02340" w:rsidRDefault="00BC2D1C" w:rsidP="00ED417C">
            <w:pPr>
              <w:pStyle w:val="ListParagraph"/>
              <w:numPr>
                <w:ilvl w:val="0"/>
                <w:numId w:val="13"/>
              </w:numPr>
              <w:rPr>
                <w:rFonts w:asciiTheme="minorHAnsi" w:hAnsiTheme="minorHAnsi" w:cstheme="minorHAnsi"/>
                <w:b/>
                <w:bCs/>
                <w:sz w:val="20"/>
                <w:szCs w:val="20"/>
              </w:rPr>
            </w:pPr>
            <w:r w:rsidRPr="00B02340">
              <w:rPr>
                <w:rFonts w:asciiTheme="minorHAnsi" w:hAnsiTheme="minorHAnsi" w:cstheme="minorHAnsi"/>
                <w:sz w:val="20"/>
                <w:szCs w:val="20"/>
              </w:rPr>
              <w:t>No updates</w:t>
            </w:r>
          </w:p>
          <w:p w14:paraId="2726DB96" w14:textId="77777777" w:rsidR="00BC2D1C" w:rsidRPr="00B02340" w:rsidRDefault="00BC2D1C" w:rsidP="00ED417C">
            <w:pPr>
              <w:rPr>
                <w:rFonts w:asciiTheme="minorHAnsi" w:hAnsiTheme="minorHAnsi" w:cstheme="minorHAnsi"/>
                <w:b/>
                <w:bCs/>
                <w:sz w:val="20"/>
                <w:szCs w:val="20"/>
              </w:rPr>
            </w:pPr>
          </w:p>
          <w:p w14:paraId="18C2C4B0" w14:textId="77777777" w:rsidR="00BC2D1C" w:rsidRPr="00B02340" w:rsidRDefault="00BC2D1C" w:rsidP="00ED417C">
            <w:pPr>
              <w:rPr>
                <w:rFonts w:asciiTheme="minorHAnsi" w:hAnsiTheme="minorHAnsi" w:cstheme="minorHAnsi"/>
                <w:b/>
                <w:bCs/>
                <w:sz w:val="20"/>
                <w:szCs w:val="20"/>
              </w:rPr>
            </w:pPr>
            <w:r w:rsidRPr="00B02340">
              <w:rPr>
                <w:rFonts w:asciiTheme="minorHAnsi" w:hAnsiTheme="minorHAnsi" w:cstheme="minorHAnsi"/>
                <w:b/>
                <w:bCs/>
                <w:sz w:val="20"/>
                <w:szCs w:val="20"/>
              </w:rPr>
              <w:t>Doing next week:</w:t>
            </w:r>
          </w:p>
          <w:p w14:paraId="03005A73" w14:textId="77777777" w:rsidR="00BC2D1C" w:rsidRPr="00B02340" w:rsidRDefault="00BC2D1C" w:rsidP="00ED417C">
            <w:pPr>
              <w:rPr>
                <w:rFonts w:asciiTheme="minorHAnsi" w:hAnsiTheme="minorHAnsi" w:cstheme="minorHAnsi"/>
                <w:b/>
                <w:bCs/>
                <w:sz w:val="20"/>
                <w:szCs w:val="20"/>
              </w:rPr>
            </w:pPr>
          </w:p>
          <w:p w14:paraId="3F9A9E55" w14:textId="77777777" w:rsidR="00BC2D1C" w:rsidRPr="00B02340" w:rsidRDefault="00BC2D1C" w:rsidP="00ED417C">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29B8F155" w14:textId="77777777" w:rsidR="00BC2D1C" w:rsidRPr="00B02340" w:rsidRDefault="00BC2D1C" w:rsidP="00ED417C">
            <w:pPr>
              <w:rPr>
                <w:rFonts w:asciiTheme="minorHAnsi" w:hAnsiTheme="minorHAnsi" w:cstheme="minorHAnsi"/>
                <w:b/>
                <w:bCs/>
                <w:sz w:val="20"/>
                <w:szCs w:val="20"/>
              </w:rPr>
            </w:pPr>
          </w:p>
          <w:p w14:paraId="370F1B2D" w14:textId="77777777" w:rsidR="00BC2D1C" w:rsidRPr="00B02340" w:rsidRDefault="00BC2D1C" w:rsidP="00ED417C">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lastRenderedPageBreak/>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C2D1C" w:rsidRPr="00B02340" w14:paraId="4A6F97DA" w14:textId="77777777" w:rsidTr="00ED417C">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59926A42" w14:textId="77777777" w:rsidR="00BC2D1C" w:rsidRPr="00B02340" w:rsidRDefault="00BC2D1C" w:rsidP="00ED417C">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610348CE" w14:textId="77777777" w:rsidR="00BC2D1C" w:rsidRPr="00B02340" w:rsidRDefault="00BC2D1C" w:rsidP="00ED417C">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560CF714" w14:textId="77777777" w:rsidR="00BC2D1C" w:rsidRPr="00B02340" w:rsidRDefault="00BC2D1C" w:rsidP="00ED417C">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C2D1C" w:rsidRPr="00B02340" w14:paraId="2E4D2631" w14:textId="77777777" w:rsidTr="00ED417C">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215B04" w14:textId="77777777" w:rsidR="00BC2D1C" w:rsidRPr="00B02340" w:rsidRDefault="00BC2D1C" w:rsidP="00ED417C">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AD739B" w14:textId="77777777" w:rsidR="00BC2D1C" w:rsidRPr="00B02340" w:rsidRDefault="00BC2D1C" w:rsidP="00ED417C">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7138E243" w14:textId="77777777" w:rsidR="00BC2D1C" w:rsidRPr="00B02340" w:rsidRDefault="00BC2D1C" w:rsidP="00ED417C">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C2D1C" w:rsidRPr="00B02340" w14:paraId="6B01E37F" w14:textId="77777777" w:rsidTr="00ED417C">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0BEF765" w14:textId="77777777" w:rsidR="00BC2D1C" w:rsidRPr="00B02340" w:rsidRDefault="00BC2D1C" w:rsidP="00ED417C">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25D67A" w14:textId="77777777" w:rsidR="00BC2D1C" w:rsidRPr="00B02340" w:rsidRDefault="00BC2D1C" w:rsidP="00ED417C">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5BA1D8AA" w14:textId="77777777" w:rsidR="00BC2D1C" w:rsidRPr="00B02340" w:rsidRDefault="00BC2D1C" w:rsidP="00ED417C">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C2D1C" w:rsidRPr="00B02340" w14:paraId="7E08DE34" w14:textId="77777777" w:rsidTr="00ED417C">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2817500" w14:textId="77777777" w:rsidR="00BC2D1C" w:rsidRPr="00B02340" w:rsidRDefault="00BC2D1C" w:rsidP="00ED417C">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7B725032" w14:textId="77777777" w:rsidR="00BC2D1C" w:rsidRPr="00B02340" w:rsidRDefault="00BC2D1C" w:rsidP="00ED417C">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6B7B8E24" w14:textId="77777777" w:rsidR="00BC2D1C" w:rsidRPr="00B02340" w:rsidRDefault="00BC2D1C" w:rsidP="00ED417C">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35417D15" w14:textId="77777777" w:rsidR="00BC2D1C" w:rsidRPr="00B02340" w:rsidRDefault="00BC2D1C" w:rsidP="00ED417C">
            <w:pPr>
              <w:rPr>
                <w:rFonts w:asciiTheme="minorHAnsi" w:eastAsiaTheme="minorHAnsi" w:hAnsiTheme="minorHAnsi" w:cstheme="minorHAnsi"/>
                <w:sz w:val="20"/>
                <w:szCs w:val="20"/>
              </w:rPr>
            </w:pPr>
          </w:p>
        </w:tc>
      </w:tr>
    </w:tbl>
    <w:p w14:paraId="25039594" w14:textId="158E0504" w:rsidR="00BC2D1C" w:rsidRDefault="00BC2D1C">
      <w:pPr>
        <w:rPr>
          <w:rFonts w:asciiTheme="minorHAnsi" w:hAnsiTheme="minorHAnsi" w:cstheme="minorHAnsi"/>
        </w:rPr>
      </w:pPr>
    </w:p>
    <w:p w14:paraId="0463316A" w14:textId="77777777" w:rsidR="00BC2D1C" w:rsidRPr="00B02340" w:rsidRDefault="00BC2D1C">
      <w:pPr>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4680"/>
        <w:gridCol w:w="4680"/>
      </w:tblGrid>
      <w:tr w:rsidR="00D40791" w:rsidRPr="00B02340" w14:paraId="7E36DAB1" w14:textId="77777777" w:rsidTr="0034502B">
        <w:trPr>
          <w:trHeight w:val="144"/>
        </w:trPr>
        <w:tc>
          <w:tcPr>
            <w:tcW w:w="4680" w:type="dxa"/>
            <w:shd w:val="clear" w:color="auto" w:fill="002060"/>
            <w:tcMar>
              <w:top w:w="144" w:type="dxa"/>
              <w:left w:w="288" w:type="dxa"/>
              <w:bottom w:w="144" w:type="dxa"/>
              <w:right w:w="288" w:type="dxa"/>
            </w:tcMar>
            <w:hideMark/>
          </w:tcPr>
          <w:p w14:paraId="0F94F9D7" w14:textId="2E3298F9" w:rsidR="00D40791" w:rsidRPr="00B02340" w:rsidRDefault="00D40791" w:rsidP="0034502B">
            <w:pPr>
              <w:rPr>
                <w:rFonts w:asciiTheme="minorHAnsi" w:hAnsiTheme="minorHAnsi" w:cstheme="minorHAnsi"/>
                <w:color w:val="FFFFFF"/>
                <w:sz w:val="20"/>
                <w:szCs w:val="20"/>
              </w:rPr>
            </w:pPr>
            <w:r w:rsidRPr="00B02340">
              <w:rPr>
                <w:rFonts w:asciiTheme="minorHAnsi" w:hAnsiTheme="minorHAnsi" w:cstheme="minorHAnsi"/>
                <w:color w:val="FFFFFF"/>
                <w:sz w:val="20"/>
                <w:szCs w:val="20"/>
              </w:rPr>
              <w:t>Health portal leadership close</w:t>
            </w:r>
          </w:p>
          <w:p w14:paraId="6141678C" w14:textId="77777777" w:rsidR="00D40791" w:rsidRPr="00B02340" w:rsidRDefault="00D40791" w:rsidP="0034502B">
            <w:pPr>
              <w:rPr>
                <w:rFonts w:asciiTheme="minorHAnsi" w:hAnsiTheme="minorHAnsi" w:cstheme="minorHAnsi"/>
                <w:color w:val="FFFFFF"/>
                <w:sz w:val="20"/>
                <w:szCs w:val="20"/>
              </w:rPr>
            </w:pPr>
          </w:p>
        </w:tc>
        <w:tc>
          <w:tcPr>
            <w:tcW w:w="4680" w:type="dxa"/>
            <w:shd w:val="clear" w:color="auto" w:fill="002060"/>
          </w:tcPr>
          <w:p w14:paraId="252E59C7" w14:textId="039E3584" w:rsidR="00D40791" w:rsidRPr="00B02340" w:rsidRDefault="00D40791" w:rsidP="0034502B">
            <w:pPr>
              <w:jc w:val="center"/>
              <w:rPr>
                <w:rFonts w:asciiTheme="minorHAnsi" w:hAnsiTheme="minorHAnsi" w:cstheme="minorHAnsi"/>
                <w:sz w:val="20"/>
                <w:szCs w:val="20"/>
              </w:rPr>
            </w:pPr>
            <w:r w:rsidRPr="00B02340">
              <w:rPr>
                <w:rFonts w:asciiTheme="minorHAnsi" w:hAnsiTheme="minorHAnsi" w:cstheme="minorHAnsi"/>
                <w:color w:val="FFFFFF"/>
                <w:sz w:val="20"/>
                <w:szCs w:val="20"/>
              </w:rPr>
              <w:t>Dr. Meredith Josephs, Theresa Hancock</w:t>
            </w:r>
          </w:p>
        </w:tc>
      </w:tr>
      <w:tr w:rsidR="00D40791" w:rsidRPr="00B02340" w14:paraId="791D559F" w14:textId="77777777" w:rsidTr="0034502B">
        <w:trPr>
          <w:trHeight w:val="1478"/>
        </w:trPr>
        <w:tc>
          <w:tcPr>
            <w:tcW w:w="9360" w:type="dxa"/>
            <w:gridSpan w:val="2"/>
            <w:tcBorders>
              <w:top w:val="nil"/>
              <w:left w:val="single" w:sz="8" w:space="0" w:color="D9D9D9"/>
              <w:bottom w:val="nil"/>
              <w:right w:val="single" w:sz="8" w:space="0" w:color="D9D9D9"/>
            </w:tcBorders>
            <w:tcMar>
              <w:top w:w="144" w:type="dxa"/>
              <w:left w:w="288" w:type="dxa"/>
              <w:bottom w:w="144" w:type="dxa"/>
              <w:right w:w="288" w:type="dxa"/>
            </w:tcMar>
          </w:tcPr>
          <w:p w14:paraId="1970A95F" w14:textId="028C5CD5" w:rsidR="00D40791" w:rsidRPr="00B02340" w:rsidRDefault="00916371" w:rsidP="0034502B">
            <w:pPr>
              <w:rPr>
                <w:rFonts w:asciiTheme="minorHAnsi" w:hAnsiTheme="minorHAnsi" w:cstheme="minorHAnsi"/>
                <w:b/>
                <w:bCs/>
                <w:sz w:val="20"/>
                <w:szCs w:val="20"/>
              </w:rPr>
            </w:pPr>
            <w:r>
              <w:rPr>
                <w:rFonts w:asciiTheme="minorHAnsi" w:hAnsiTheme="minorHAnsi" w:cstheme="minorHAnsi"/>
                <w:b/>
                <w:bCs/>
                <w:sz w:val="20"/>
                <w:szCs w:val="20"/>
              </w:rPr>
              <w:t>Closing</w:t>
            </w:r>
            <w:r w:rsidR="00D40791" w:rsidRPr="00B02340">
              <w:rPr>
                <w:rFonts w:asciiTheme="minorHAnsi" w:hAnsiTheme="minorHAnsi" w:cstheme="minorHAnsi"/>
                <w:b/>
                <w:bCs/>
                <w:sz w:val="20"/>
                <w:szCs w:val="20"/>
              </w:rPr>
              <w:t>:</w:t>
            </w:r>
          </w:p>
          <w:p w14:paraId="4158385D" w14:textId="77777777" w:rsidR="00255E51" w:rsidRDefault="00C80783" w:rsidP="00C56DF4">
            <w:pPr>
              <w:pStyle w:val="ListParagraph"/>
              <w:numPr>
                <w:ilvl w:val="0"/>
                <w:numId w:val="21"/>
              </w:numPr>
              <w:rPr>
                <w:rFonts w:asciiTheme="minorHAnsi" w:hAnsiTheme="minorHAnsi" w:cstheme="minorHAnsi"/>
                <w:sz w:val="20"/>
                <w:szCs w:val="20"/>
              </w:rPr>
            </w:pPr>
            <w:r>
              <w:rPr>
                <w:rFonts w:asciiTheme="minorHAnsi" w:hAnsiTheme="minorHAnsi" w:cstheme="minorHAnsi"/>
                <w:sz w:val="20"/>
                <w:szCs w:val="20"/>
              </w:rPr>
              <w:t>A</w:t>
            </w:r>
            <w:r w:rsidRPr="00C80783">
              <w:rPr>
                <w:rFonts w:asciiTheme="minorHAnsi" w:hAnsiTheme="minorHAnsi" w:cstheme="minorHAnsi"/>
                <w:sz w:val="20"/>
                <w:szCs w:val="20"/>
              </w:rPr>
              <w:t>lthough we fully anticipate this will be intuitive, it will be deemed</w:t>
            </w:r>
            <w:r>
              <w:rPr>
                <w:rFonts w:asciiTheme="minorHAnsi" w:hAnsiTheme="minorHAnsi" w:cstheme="minorHAnsi"/>
                <w:sz w:val="20"/>
                <w:szCs w:val="20"/>
              </w:rPr>
              <w:t xml:space="preserve"> a</w:t>
            </w:r>
            <w:r w:rsidRPr="00C80783">
              <w:rPr>
                <w:rFonts w:asciiTheme="minorHAnsi" w:hAnsiTheme="minorHAnsi" w:cstheme="minorHAnsi"/>
                <w:sz w:val="20"/>
                <w:szCs w:val="20"/>
              </w:rPr>
              <w:t xml:space="preserve"> new and upgraded portal</w:t>
            </w:r>
            <w:r w:rsidR="007A5363">
              <w:rPr>
                <w:rFonts w:asciiTheme="minorHAnsi" w:hAnsiTheme="minorHAnsi" w:cstheme="minorHAnsi"/>
                <w:sz w:val="20"/>
                <w:szCs w:val="20"/>
              </w:rPr>
              <w:t>. As we move forward, we want to ensure</w:t>
            </w:r>
            <w:r w:rsidR="00474826">
              <w:rPr>
                <w:rFonts w:asciiTheme="minorHAnsi" w:hAnsiTheme="minorHAnsi" w:cstheme="minorHAnsi"/>
                <w:sz w:val="20"/>
                <w:szCs w:val="20"/>
              </w:rPr>
              <w:t xml:space="preserve"> that while we</w:t>
            </w:r>
            <w:r w:rsidR="007A2AA1">
              <w:rPr>
                <w:rFonts w:asciiTheme="minorHAnsi" w:hAnsiTheme="minorHAnsi" w:cstheme="minorHAnsi"/>
                <w:sz w:val="20"/>
                <w:szCs w:val="20"/>
              </w:rPr>
              <w:t>’re giving updates for technical and redesign</w:t>
            </w:r>
            <w:r w:rsidR="00226C99">
              <w:rPr>
                <w:rFonts w:asciiTheme="minorHAnsi" w:hAnsiTheme="minorHAnsi" w:cstheme="minorHAnsi"/>
                <w:sz w:val="20"/>
                <w:szCs w:val="20"/>
              </w:rPr>
              <w:t>, we also want to ensure that in parallel, our teams are creating our release checklist</w:t>
            </w:r>
            <w:r w:rsidR="00255E51">
              <w:rPr>
                <w:rFonts w:asciiTheme="minorHAnsi" w:hAnsiTheme="minorHAnsi" w:cstheme="minorHAnsi"/>
                <w:sz w:val="20"/>
                <w:szCs w:val="20"/>
              </w:rPr>
              <w:t xml:space="preserve"> as we do.</w:t>
            </w:r>
          </w:p>
          <w:p w14:paraId="0C6497CE" w14:textId="512F0762" w:rsidR="00255E51" w:rsidRDefault="00255E51" w:rsidP="00C56DF4">
            <w:pPr>
              <w:pStyle w:val="ListParagraph"/>
              <w:numPr>
                <w:ilvl w:val="0"/>
                <w:numId w:val="21"/>
              </w:numPr>
              <w:rPr>
                <w:rFonts w:asciiTheme="minorHAnsi" w:hAnsiTheme="minorHAnsi" w:cstheme="minorHAnsi"/>
                <w:sz w:val="20"/>
                <w:szCs w:val="20"/>
              </w:rPr>
            </w:pPr>
            <w:r>
              <w:rPr>
                <w:rFonts w:asciiTheme="minorHAnsi" w:hAnsiTheme="minorHAnsi" w:cstheme="minorHAnsi"/>
                <w:sz w:val="20"/>
                <w:szCs w:val="20"/>
              </w:rPr>
              <w:t>This includes the perspective of training and including our help desk</w:t>
            </w:r>
            <w:r w:rsidR="00B4216F">
              <w:rPr>
                <w:rFonts w:asciiTheme="minorHAnsi" w:hAnsiTheme="minorHAnsi" w:cstheme="minorHAnsi"/>
                <w:sz w:val="20"/>
                <w:szCs w:val="20"/>
              </w:rPr>
              <w:t xml:space="preserve"> and</w:t>
            </w:r>
            <w:r>
              <w:rPr>
                <w:rFonts w:asciiTheme="minorHAnsi" w:hAnsiTheme="minorHAnsi" w:cstheme="minorHAnsi"/>
                <w:sz w:val="20"/>
                <w:szCs w:val="20"/>
              </w:rPr>
              <w:t xml:space="preserve"> coordinators</w:t>
            </w:r>
            <w:r w:rsidR="00B4216F">
              <w:rPr>
                <w:rFonts w:asciiTheme="minorHAnsi" w:hAnsiTheme="minorHAnsi" w:cstheme="minorHAnsi"/>
                <w:sz w:val="20"/>
                <w:szCs w:val="20"/>
              </w:rPr>
              <w:t xml:space="preserve">. Our teams </w:t>
            </w:r>
            <w:r w:rsidR="004E49DA">
              <w:rPr>
                <w:rFonts w:asciiTheme="minorHAnsi" w:hAnsiTheme="minorHAnsi" w:cstheme="minorHAnsi"/>
                <w:sz w:val="20"/>
                <w:szCs w:val="20"/>
              </w:rPr>
              <w:t>need to know that while we’re doing this piece by piece, they must learn the entire patient porta</w:t>
            </w:r>
            <w:r w:rsidR="00E811E7">
              <w:rPr>
                <w:rFonts w:asciiTheme="minorHAnsi" w:hAnsiTheme="minorHAnsi" w:cstheme="minorHAnsi"/>
                <w:sz w:val="20"/>
                <w:szCs w:val="20"/>
              </w:rPr>
              <w:t>l</w:t>
            </w:r>
            <w:r w:rsidR="004E49DA">
              <w:rPr>
                <w:rFonts w:asciiTheme="minorHAnsi" w:hAnsiTheme="minorHAnsi" w:cstheme="minorHAnsi"/>
                <w:sz w:val="20"/>
                <w:szCs w:val="20"/>
              </w:rPr>
              <w:t>.</w:t>
            </w:r>
          </w:p>
          <w:p w14:paraId="143B0E4D" w14:textId="4249D87C" w:rsidR="00E811E7" w:rsidRDefault="000441CD" w:rsidP="00C56DF4">
            <w:pPr>
              <w:pStyle w:val="ListParagraph"/>
              <w:numPr>
                <w:ilvl w:val="0"/>
                <w:numId w:val="21"/>
              </w:numPr>
              <w:rPr>
                <w:rFonts w:asciiTheme="minorHAnsi" w:hAnsiTheme="minorHAnsi" w:cstheme="minorHAnsi"/>
                <w:sz w:val="20"/>
                <w:szCs w:val="20"/>
              </w:rPr>
            </w:pPr>
            <w:r>
              <w:rPr>
                <w:rFonts w:asciiTheme="minorHAnsi" w:hAnsiTheme="minorHAnsi" w:cstheme="minorHAnsi"/>
                <w:sz w:val="20"/>
                <w:szCs w:val="20"/>
              </w:rPr>
              <w:t>One of the greatest asset</w:t>
            </w:r>
            <w:r w:rsidR="00E4613A">
              <w:rPr>
                <w:rFonts w:asciiTheme="minorHAnsi" w:hAnsiTheme="minorHAnsi" w:cstheme="minorHAnsi"/>
                <w:sz w:val="20"/>
                <w:szCs w:val="20"/>
              </w:rPr>
              <w:t>s of Cerner</w:t>
            </w:r>
            <w:r w:rsidR="00E40300">
              <w:rPr>
                <w:rFonts w:asciiTheme="minorHAnsi" w:hAnsiTheme="minorHAnsi" w:cstheme="minorHAnsi"/>
                <w:sz w:val="20"/>
                <w:szCs w:val="20"/>
              </w:rPr>
              <w:t xml:space="preserve"> is </w:t>
            </w:r>
            <w:proofErr w:type="spellStart"/>
            <w:proofErr w:type="gramStart"/>
            <w:r w:rsidR="00E40300">
              <w:rPr>
                <w:rFonts w:asciiTheme="minorHAnsi" w:hAnsiTheme="minorHAnsi" w:cstheme="minorHAnsi"/>
                <w:sz w:val="20"/>
                <w:szCs w:val="20"/>
              </w:rPr>
              <w:t>it’s</w:t>
            </w:r>
            <w:proofErr w:type="spellEnd"/>
            <w:proofErr w:type="gramEnd"/>
            <w:r w:rsidR="00E40300">
              <w:rPr>
                <w:rFonts w:asciiTheme="minorHAnsi" w:hAnsiTheme="minorHAnsi" w:cstheme="minorHAnsi"/>
                <w:sz w:val="20"/>
                <w:szCs w:val="20"/>
              </w:rPr>
              <w:t xml:space="preserve"> ability to customize further clients.</w:t>
            </w:r>
            <w:r w:rsidR="00355A4A">
              <w:rPr>
                <w:rFonts w:asciiTheme="minorHAnsi" w:hAnsiTheme="minorHAnsi" w:cstheme="minorHAnsi"/>
                <w:sz w:val="20"/>
                <w:szCs w:val="20"/>
              </w:rPr>
              <w:t xml:space="preserve"> </w:t>
            </w:r>
          </w:p>
          <w:p w14:paraId="2602F31A" w14:textId="3F6FED06" w:rsidR="007B5FC8" w:rsidRDefault="007B5FC8" w:rsidP="00C56DF4">
            <w:pPr>
              <w:pStyle w:val="ListParagraph"/>
              <w:numPr>
                <w:ilvl w:val="0"/>
                <w:numId w:val="21"/>
              </w:numPr>
              <w:rPr>
                <w:rFonts w:asciiTheme="minorHAnsi" w:hAnsiTheme="minorHAnsi" w:cstheme="minorHAnsi"/>
                <w:sz w:val="20"/>
                <w:szCs w:val="20"/>
              </w:rPr>
            </w:pPr>
            <w:r>
              <w:rPr>
                <w:rFonts w:asciiTheme="minorHAnsi" w:hAnsiTheme="minorHAnsi" w:cstheme="minorHAnsi"/>
                <w:sz w:val="20"/>
                <w:szCs w:val="20"/>
              </w:rPr>
              <w:t>If you’re working with the commercial developer sandbox, there is no guarantee it looks like our federal environment</w:t>
            </w:r>
            <w:r w:rsidR="000E37B7">
              <w:rPr>
                <w:rFonts w:asciiTheme="minorHAnsi" w:hAnsiTheme="minorHAnsi" w:cstheme="minorHAnsi"/>
                <w:sz w:val="20"/>
                <w:szCs w:val="20"/>
              </w:rPr>
              <w:t>. However, it provides the feel of the APIs they have available and what data can be pulled in</w:t>
            </w:r>
            <w:r w:rsidR="006D136D">
              <w:rPr>
                <w:rFonts w:asciiTheme="minorHAnsi" w:hAnsiTheme="minorHAnsi" w:cstheme="minorHAnsi"/>
                <w:sz w:val="20"/>
                <w:szCs w:val="20"/>
              </w:rPr>
              <w:t>.</w:t>
            </w:r>
          </w:p>
          <w:p w14:paraId="43E4DBDE" w14:textId="631C927A" w:rsidR="00E357FC" w:rsidRDefault="00E357FC" w:rsidP="00C56DF4">
            <w:pPr>
              <w:pStyle w:val="ListParagraph"/>
              <w:numPr>
                <w:ilvl w:val="0"/>
                <w:numId w:val="21"/>
              </w:numPr>
              <w:rPr>
                <w:rFonts w:asciiTheme="minorHAnsi" w:hAnsiTheme="minorHAnsi" w:cstheme="minorHAnsi"/>
                <w:sz w:val="20"/>
                <w:szCs w:val="20"/>
              </w:rPr>
            </w:pPr>
            <w:r>
              <w:rPr>
                <w:rFonts w:asciiTheme="minorHAnsi" w:hAnsiTheme="minorHAnsi" w:cstheme="minorHAnsi"/>
                <w:sz w:val="20"/>
                <w:szCs w:val="20"/>
              </w:rPr>
              <w:t xml:space="preserve">Lastly, as Dr. Josephs </w:t>
            </w:r>
            <w:r w:rsidR="00DF2858">
              <w:rPr>
                <w:rFonts w:asciiTheme="minorHAnsi" w:hAnsiTheme="minorHAnsi" w:cstheme="minorHAnsi"/>
                <w:sz w:val="20"/>
                <w:szCs w:val="20"/>
              </w:rPr>
              <w:t>takes care of patients using the federal server environment, if one ever needs to see what something looks like in prod, she is happy to connect and work together on this.</w:t>
            </w:r>
          </w:p>
          <w:p w14:paraId="63584C8B" w14:textId="77777777" w:rsidR="00D40791" w:rsidRPr="00B02340" w:rsidRDefault="00D40791" w:rsidP="0034502B">
            <w:pPr>
              <w:rPr>
                <w:rFonts w:asciiTheme="minorHAnsi" w:hAnsiTheme="minorHAnsi" w:cstheme="minorHAnsi"/>
                <w:b/>
                <w:bCs/>
                <w:sz w:val="20"/>
                <w:szCs w:val="20"/>
              </w:rPr>
            </w:pPr>
          </w:p>
          <w:p w14:paraId="4D7D6934" w14:textId="77777777" w:rsidR="00D40791" w:rsidRPr="00B02340" w:rsidRDefault="00D40791" w:rsidP="0034502B">
            <w:pPr>
              <w:rPr>
                <w:rFonts w:asciiTheme="minorHAnsi" w:hAnsiTheme="minorHAnsi" w:cstheme="minorHAnsi"/>
                <w:b/>
                <w:bCs/>
                <w:sz w:val="20"/>
                <w:szCs w:val="20"/>
              </w:rPr>
            </w:pPr>
            <w:r w:rsidRPr="00B02340">
              <w:rPr>
                <w:rFonts w:asciiTheme="minorHAnsi" w:hAnsiTheme="minorHAnsi" w:cstheme="minorHAnsi"/>
                <w:b/>
                <w:bCs/>
                <w:sz w:val="20"/>
                <w:szCs w:val="20"/>
              </w:rPr>
              <w:t>Blockers:</w:t>
            </w:r>
          </w:p>
          <w:p w14:paraId="5F39E1A1" w14:textId="1683BD44" w:rsidR="00D40791" w:rsidRPr="00C56DF4" w:rsidRDefault="00C56DF4" w:rsidP="00C56DF4">
            <w:pPr>
              <w:pStyle w:val="ListParagraph"/>
              <w:numPr>
                <w:ilvl w:val="0"/>
                <w:numId w:val="22"/>
              </w:numPr>
              <w:rPr>
                <w:rFonts w:asciiTheme="minorHAnsi" w:hAnsiTheme="minorHAnsi" w:cstheme="minorHAnsi"/>
                <w:b/>
                <w:bCs/>
                <w:sz w:val="20"/>
                <w:szCs w:val="20"/>
              </w:rPr>
            </w:pPr>
            <w:r>
              <w:rPr>
                <w:rFonts w:asciiTheme="minorHAnsi" w:hAnsiTheme="minorHAnsi" w:cstheme="minorHAnsi"/>
                <w:b/>
                <w:bCs/>
                <w:sz w:val="20"/>
                <w:szCs w:val="20"/>
              </w:rPr>
              <w:t>None</w:t>
            </w:r>
          </w:p>
          <w:p w14:paraId="4A91D35A" w14:textId="77777777" w:rsidR="00D40791" w:rsidRPr="00B02340" w:rsidRDefault="00D40791" w:rsidP="0034502B">
            <w:pPr>
              <w:rPr>
                <w:rFonts w:asciiTheme="minorHAnsi" w:hAnsiTheme="minorHAnsi" w:cstheme="minorHAnsi"/>
                <w:b/>
                <w:bCs/>
                <w:sz w:val="20"/>
                <w:szCs w:val="20"/>
              </w:rPr>
            </w:pPr>
          </w:p>
          <w:p w14:paraId="5765F2D2" w14:textId="77777777" w:rsidR="00D40791" w:rsidRPr="00B02340" w:rsidRDefault="00D40791" w:rsidP="0034502B">
            <w:pPr>
              <w:spacing w:after="160" w:line="259" w:lineRule="auto"/>
              <w:contextualSpacing/>
              <w:rPr>
                <w:rFonts w:asciiTheme="minorHAnsi" w:eastAsiaTheme="minorHAnsi" w:hAnsiTheme="minorHAnsi" w:cstheme="minorHAnsi"/>
                <w:sz w:val="20"/>
                <w:szCs w:val="20"/>
              </w:rPr>
            </w:pPr>
          </w:p>
          <w:p w14:paraId="7D2134EE" w14:textId="77777777" w:rsidR="00D40791" w:rsidRPr="00B02340" w:rsidRDefault="00D40791" w:rsidP="0034502B">
            <w:pPr>
              <w:rPr>
                <w:rFonts w:asciiTheme="minorHAnsi" w:hAnsiTheme="minorHAnsi" w:cstheme="minorHAnsi"/>
                <w:color w:val="1F4E79" w:themeColor="accent5" w:themeShade="80"/>
                <w:sz w:val="20"/>
                <w:szCs w:val="20"/>
              </w:rPr>
            </w:pPr>
            <w:r w:rsidRPr="00B02340">
              <w:rPr>
                <w:rFonts w:asciiTheme="minorHAnsi" w:hAnsiTheme="minorHAnsi" w:cstheme="minorHAnsi"/>
                <w:b/>
                <w:bCs/>
                <w:color w:val="1F4E79" w:themeColor="accent5" w:themeShade="80"/>
                <w:sz w:val="20"/>
                <w:szCs w:val="20"/>
              </w:rPr>
              <w:t>Action items:</w:t>
            </w:r>
          </w:p>
          <w:tbl>
            <w:tblPr>
              <w:tblW w:w="0" w:type="auto"/>
              <w:tblCellMar>
                <w:left w:w="0" w:type="dxa"/>
                <w:right w:w="0" w:type="dxa"/>
              </w:tblCellMar>
              <w:tblLook w:val="04A0" w:firstRow="1" w:lastRow="0" w:firstColumn="1" w:lastColumn="0" w:noHBand="0" w:noVBand="1"/>
            </w:tblPr>
            <w:tblGrid>
              <w:gridCol w:w="4218"/>
              <w:gridCol w:w="1976"/>
              <w:gridCol w:w="1863"/>
            </w:tblGrid>
            <w:tr w:rsidR="00B02340" w:rsidRPr="00B02340" w14:paraId="2B3CCED6" w14:textId="77777777" w:rsidTr="0034502B">
              <w:trPr>
                <w:trHeight w:val="511"/>
              </w:trPr>
              <w:tc>
                <w:tcPr>
                  <w:tcW w:w="4218"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vAlign w:val="center"/>
                  <w:hideMark/>
                </w:tcPr>
                <w:p w14:paraId="7DF89C12"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Work Item</w:t>
                  </w:r>
                </w:p>
              </w:tc>
              <w:tc>
                <w:tcPr>
                  <w:tcW w:w="1976"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45886A6E"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sz w:val="20"/>
                      <w:szCs w:val="20"/>
                    </w:rPr>
                    <w:t>Person responsible</w:t>
                  </w:r>
                </w:p>
              </w:tc>
              <w:tc>
                <w:tcPr>
                  <w:tcW w:w="1863"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vAlign w:val="center"/>
                  <w:hideMark/>
                </w:tcPr>
                <w:p w14:paraId="34869CDE"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color w:val="000000"/>
                      <w:sz w:val="20"/>
                      <w:szCs w:val="20"/>
                    </w:rPr>
                    <w:t>Status</w:t>
                  </w:r>
                </w:p>
              </w:tc>
            </w:tr>
            <w:tr w:rsidR="00B02340" w:rsidRPr="00B02340" w14:paraId="4E785F4D" w14:textId="77777777" w:rsidTr="0034502B">
              <w:trPr>
                <w:trHeight w:val="540"/>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D7A794"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44CFAE"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92D050"/>
                  <w:tcMar>
                    <w:top w:w="0" w:type="dxa"/>
                    <w:left w:w="108" w:type="dxa"/>
                    <w:bottom w:w="0" w:type="dxa"/>
                    <w:right w:w="108" w:type="dxa"/>
                  </w:tcMar>
                  <w:vAlign w:val="center"/>
                  <w:hideMark/>
                </w:tcPr>
                <w:p w14:paraId="28FEB527" w14:textId="77777777" w:rsidR="00B02340" w:rsidRPr="00B02340" w:rsidRDefault="00B02340" w:rsidP="0034502B">
                  <w:pPr>
                    <w:tabs>
                      <w:tab w:val="left" w:pos="1307"/>
                    </w:tabs>
                    <w:rPr>
                      <w:rFonts w:asciiTheme="minorHAnsi" w:hAnsiTheme="minorHAnsi" w:cstheme="minorHAnsi"/>
                      <w:b/>
                      <w:bCs/>
                      <w:color w:val="000000"/>
                      <w:sz w:val="20"/>
                      <w:szCs w:val="20"/>
                    </w:rPr>
                  </w:pPr>
                  <w:r w:rsidRPr="00B02340">
                    <w:rPr>
                      <w:rFonts w:asciiTheme="minorHAnsi" w:hAnsiTheme="minorHAnsi" w:cstheme="minorHAnsi"/>
                      <w:b/>
                      <w:bCs/>
                      <w:color w:val="000000"/>
                      <w:sz w:val="20"/>
                      <w:szCs w:val="20"/>
                    </w:rPr>
                    <w:t>Complete</w:t>
                  </w:r>
                </w:p>
              </w:tc>
            </w:tr>
            <w:tr w:rsidR="00B02340" w:rsidRPr="00B02340" w14:paraId="2030DD31" w14:textId="77777777" w:rsidTr="0034502B">
              <w:trPr>
                <w:trHeight w:val="511"/>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AECE768" w14:textId="77777777" w:rsidR="00B02340" w:rsidRPr="00B02340" w:rsidRDefault="00B02340" w:rsidP="0034502B">
                  <w:pPr>
                    <w:rPr>
                      <w:rFonts w:asciiTheme="minorHAnsi" w:hAnsiTheme="minorHAnsi" w:cstheme="minorHAnsi"/>
                      <w:b/>
                      <w:bCs/>
                      <w:color w:val="000000"/>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768A33"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68F87F19" w14:textId="77777777" w:rsidR="00B02340" w:rsidRPr="00B02340" w:rsidRDefault="00B02340" w:rsidP="0034502B">
                  <w:pPr>
                    <w:rPr>
                      <w:rFonts w:asciiTheme="minorHAnsi" w:hAnsiTheme="minorHAnsi" w:cstheme="minorHAnsi"/>
                      <w:sz w:val="20"/>
                      <w:szCs w:val="20"/>
                    </w:rPr>
                  </w:pPr>
                  <w:r w:rsidRPr="00B02340">
                    <w:rPr>
                      <w:rFonts w:asciiTheme="minorHAnsi" w:hAnsiTheme="minorHAnsi" w:cstheme="minorHAnsi"/>
                      <w:b/>
                      <w:bCs/>
                      <w:color w:val="FFFFFF"/>
                      <w:sz w:val="20"/>
                      <w:szCs w:val="20"/>
                    </w:rPr>
                    <w:t>Blocked</w:t>
                  </w:r>
                </w:p>
              </w:tc>
            </w:tr>
            <w:tr w:rsidR="00B02340" w:rsidRPr="00B02340" w14:paraId="2C3F48F3" w14:textId="77777777" w:rsidTr="0034502B">
              <w:trPr>
                <w:trHeight w:val="475"/>
              </w:trPr>
              <w:tc>
                <w:tcPr>
                  <w:tcW w:w="4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DA264FD" w14:textId="77777777" w:rsidR="00B02340" w:rsidRPr="00B02340" w:rsidRDefault="00B02340" w:rsidP="0034502B">
                  <w:pPr>
                    <w:rPr>
                      <w:rFonts w:asciiTheme="minorHAnsi" w:hAnsiTheme="minorHAnsi" w:cstheme="minorHAnsi"/>
                      <w:sz w:val="20"/>
                      <w:szCs w:val="20"/>
                    </w:rPr>
                  </w:pPr>
                </w:p>
              </w:tc>
              <w:tc>
                <w:tcPr>
                  <w:tcW w:w="1976" w:type="dxa"/>
                  <w:tcBorders>
                    <w:top w:val="nil"/>
                    <w:left w:val="nil"/>
                    <w:bottom w:val="single" w:sz="8" w:space="0" w:color="auto"/>
                    <w:right w:val="single" w:sz="8" w:space="0" w:color="auto"/>
                  </w:tcBorders>
                  <w:tcMar>
                    <w:top w:w="0" w:type="dxa"/>
                    <w:left w:w="108" w:type="dxa"/>
                    <w:bottom w:w="0" w:type="dxa"/>
                    <w:right w:w="108" w:type="dxa"/>
                  </w:tcMar>
                  <w:vAlign w:val="center"/>
                </w:tcPr>
                <w:p w14:paraId="2A08FCA0" w14:textId="77777777" w:rsidR="00B02340" w:rsidRPr="00B02340" w:rsidRDefault="00B02340" w:rsidP="0034502B">
                  <w:pPr>
                    <w:rPr>
                      <w:rFonts w:asciiTheme="minorHAnsi" w:hAnsiTheme="minorHAnsi" w:cstheme="minorHAnsi"/>
                      <w:sz w:val="20"/>
                      <w:szCs w:val="20"/>
                    </w:rPr>
                  </w:pPr>
                </w:p>
              </w:tc>
              <w:tc>
                <w:tcPr>
                  <w:tcW w:w="1863" w:type="dxa"/>
                  <w:tcBorders>
                    <w:top w:val="nil"/>
                    <w:left w:val="nil"/>
                    <w:bottom w:val="single" w:sz="8" w:space="0" w:color="auto"/>
                    <w:right w:val="single" w:sz="8" w:space="0" w:color="auto"/>
                  </w:tcBorders>
                  <w:shd w:val="clear" w:color="auto" w:fill="FFC000"/>
                  <w:tcMar>
                    <w:top w:w="0" w:type="dxa"/>
                    <w:left w:w="108" w:type="dxa"/>
                    <w:bottom w:w="0" w:type="dxa"/>
                    <w:right w:w="108" w:type="dxa"/>
                  </w:tcMar>
                  <w:vAlign w:val="center"/>
                  <w:hideMark/>
                </w:tcPr>
                <w:p w14:paraId="162F3635" w14:textId="77777777" w:rsidR="00B02340" w:rsidRPr="00B02340" w:rsidRDefault="00B02340" w:rsidP="0034502B">
                  <w:pPr>
                    <w:rPr>
                      <w:rFonts w:asciiTheme="minorHAnsi" w:hAnsiTheme="minorHAnsi" w:cstheme="minorHAnsi"/>
                      <w:b/>
                      <w:bCs/>
                      <w:color w:val="FFFFFF"/>
                      <w:sz w:val="20"/>
                      <w:szCs w:val="20"/>
                    </w:rPr>
                  </w:pPr>
                  <w:r w:rsidRPr="00B02340">
                    <w:rPr>
                      <w:rFonts w:asciiTheme="minorHAnsi" w:hAnsiTheme="minorHAnsi" w:cstheme="minorHAnsi"/>
                      <w:color w:val="000000"/>
                      <w:sz w:val="20"/>
                      <w:szCs w:val="20"/>
                    </w:rPr>
                    <w:t>In Progress</w:t>
                  </w:r>
                </w:p>
              </w:tc>
            </w:tr>
          </w:tbl>
          <w:p w14:paraId="12DE66E0" w14:textId="77777777" w:rsidR="00D40791" w:rsidRPr="00B02340" w:rsidRDefault="00D40791" w:rsidP="0034502B">
            <w:pPr>
              <w:rPr>
                <w:rFonts w:asciiTheme="minorHAnsi" w:eastAsiaTheme="minorHAnsi" w:hAnsiTheme="minorHAnsi" w:cstheme="minorHAnsi"/>
                <w:sz w:val="20"/>
                <w:szCs w:val="20"/>
              </w:rPr>
            </w:pPr>
          </w:p>
        </w:tc>
      </w:tr>
    </w:tbl>
    <w:p w14:paraId="151CDE9D" w14:textId="77777777" w:rsidR="00D40791" w:rsidRPr="00B02340" w:rsidRDefault="00D40791">
      <w:pPr>
        <w:rPr>
          <w:rFonts w:asciiTheme="minorHAnsi" w:hAnsiTheme="minorHAnsi" w:cstheme="minorHAnsi"/>
        </w:rPr>
      </w:pPr>
    </w:p>
    <w:sectPr w:rsidR="00D40791" w:rsidRPr="00B02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A4"/>
    <w:multiLevelType w:val="hybridMultilevel"/>
    <w:tmpl w:val="7736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A72A1"/>
    <w:multiLevelType w:val="hybridMultilevel"/>
    <w:tmpl w:val="26783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C14FA"/>
    <w:multiLevelType w:val="hybridMultilevel"/>
    <w:tmpl w:val="DE9A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97980"/>
    <w:multiLevelType w:val="hybridMultilevel"/>
    <w:tmpl w:val="C766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96455"/>
    <w:multiLevelType w:val="hybridMultilevel"/>
    <w:tmpl w:val="B07C0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56548"/>
    <w:multiLevelType w:val="hybridMultilevel"/>
    <w:tmpl w:val="A01A7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E497E"/>
    <w:multiLevelType w:val="hybridMultilevel"/>
    <w:tmpl w:val="5F5E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B5084"/>
    <w:multiLevelType w:val="hybridMultilevel"/>
    <w:tmpl w:val="39AA9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C61D3B"/>
    <w:multiLevelType w:val="hybridMultilevel"/>
    <w:tmpl w:val="C8D40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0C7B9A"/>
    <w:multiLevelType w:val="hybridMultilevel"/>
    <w:tmpl w:val="2DD2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4229ED"/>
    <w:multiLevelType w:val="hybridMultilevel"/>
    <w:tmpl w:val="519E6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B332D1"/>
    <w:multiLevelType w:val="hybridMultilevel"/>
    <w:tmpl w:val="638C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3B6DE6"/>
    <w:multiLevelType w:val="hybridMultilevel"/>
    <w:tmpl w:val="6F7A2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087E13"/>
    <w:multiLevelType w:val="hybridMultilevel"/>
    <w:tmpl w:val="D0B43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C876C3"/>
    <w:multiLevelType w:val="hybridMultilevel"/>
    <w:tmpl w:val="0DEEB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0F181D"/>
    <w:multiLevelType w:val="hybridMultilevel"/>
    <w:tmpl w:val="6A408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312997"/>
    <w:multiLevelType w:val="hybridMultilevel"/>
    <w:tmpl w:val="841ED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CD6F6C"/>
    <w:multiLevelType w:val="hybridMultilevel"/>
    <w:tmpl w:val="C658A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633DA3"/>
    <w:multiLevelType w:val="hybridMultilevel"/>
    <w:tmpl w:val="FF1A3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182C4C"/>
    <w:multiLevelType w:val="hybridMultilevel"/>
    <w:tmpl w:val="418CF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A070BA"/>
    <w:multiLevelType w:val="hybridMultilevel"/>
    <w:tmpl w:val="606EB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275FE8"/>
    <w:multiLevelType w:val="hybridMultilevel"/>
    <w:tmpl w:val="DBE2193C"/>
    <w:lvl w:ilvl="0" w:tplc="9686F904">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C703A1"/>
    <w:multiLevelType w:val="hybridMultilevel"/>
    <w:tmpl w:val="FC50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7F250D"/>
    <w:multiLevelType w:val="hybridMultilevel"/>
    <w:tmpl w:val="20606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19360B"/>
    <w:multiLevelType w:val="hybridMultilevel"/>
    <w:tmpl w:val="28AA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5726E0"/>
    <w:multiLevelType w:val="hybridMultilevel"/>
    <w:tmpl w:val="54965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5F65AF"/>
    <w:multiLevelType w:val="hybridMultilevel"/>
    <w:tmpl w:val="E54A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9719EC"/>
    <w:multiLevelType w:val="hybridMultilevel"/>
    <w:tmpl w:val="4FD8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9036070">
    <w:abstractNumId w:val="20"/>
  </w:num>
  <w:num w:numId="2" w16cid:durableId="57630591">
    <w:abstractNumId w:val="18"/>
  </w:num>
  <w:num w:numId="3" w16cid:durableId="36049351">
    <w:abstractNumId w:val="15"/>
  </w:num>
  <w:num w:numId="4" w16cid:durableId="1538274862">
    <w:abstractNumId w:val="12"/>
  </w:num>
  <w:num w:numId="5" w16cid:durableId="785925028">
    <w:abstractNumId w:val="1"/>
  </w:num>
  <w:num w:numId="6" w16cid:durableId="515585212">
    <w:abstractNumId w:val="16"/>
  </w:num>
  <w:num w:numId="7" w16cid:durableId="308822180">
    <w:abstractNumId w:val="0"/>
  </w:num>
  <w:num w:numId="8" w16cid:durableId="1778601775">
    <w:abstractNumId w:val="4"/>
  </w:num>
  <w:num w:numId="9" w16cid:durableId="36051680">
    <w:abstractNumId w:val="9"/>
  </w:num>
  <w:num w:numId="10" w16cid:durableId="112752625">
    <w:abstractNumId w:val="7"/>
  </w:num>
  <w:num w:numId="11" w16cid:durableId="485585431">
    <w:abstractNumId w:val="2"/>
  </w:num>
  <w:num w:numId="12" w16cid:durableId="1218785975">
    <w:abstractNumId w:val="8"/>
  </w:num>
  <w:num w:numId="13" w16cid:durableId="835728796">
    <w:abstractNumId w:val="26"/>
  </w:num>
  <w:num w:numId="14" w16cid:durableId="159850631">
    <w:abstractNumId w:val="21"/>
  </w:num>
  <w:num w:numId="15" w16cid:durableId="979723242">
    <w:abstractNumId w:val="22"/>
  </w:num>
  <w:num w:numId="16" w16cid:durableId="210265065">
    <w:abstractNumId w:val="13"/>
  </w:num>
  <w:num w:numId="17" w16cid:durableId="2101871668">
    <w:abstractNumId w:val="25"/>
  </w:num>
  <w:num w:numId="18" w16cid:durableId="33967355">
    <w:abstractNumId w:val="23"/>
  </w:num>
  <w:num w:numId="19" w16cid:durableId="1238706013">
    <w:abstractNumId w:val="10"/>
  </w:num>
  <w:num w:numId="20" w16cid:durableId="1327173718">
    <w:abstractNumId w:val="3"/>
  </w:num>
  <w:num w:numId="21" w16cid:durableId="521362867">
    <w:abstractNumId w:val="17"/>
  </w:num>
  <w:num w:numId="22" w16cid:durableId="2104645186">
    <w:abstractNumId w:val="24"/>
  </w:num>
  <w:num w:numId="23" w16cid:durableId="1676302354">
    <w:abstractNumId w:val="14"/>
  </w:num>
  <w:num w:numId="24" w16cid:durableId="303049129">
    <w:abstractNumId w:val="6"/>
  </w:num>
  <w:num w:numId="25" w16cid:durableId="1435636352">
    <w:abstractNumId w:val="19"/>
  </w:num>
  <w:num w:numId="26" w16cid:durableId="1660843978">
    <w:abstractNumId w:val="27"/>
  </w:num>
  <w:num w:numId="27" w16cid:durableId="247662907">
    <w:abstractNumId w:val="5"/>
  </w:num>
  <w:num w:numId="28" w16cid:durableId="11081621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791"/>
    <w:rsid w:val="000018E6"/>
    <w:rsid w:val="00010B70"/>
    <w:rsid w:val="000200CC"/>
    <w:rsid w:val="00026AFD"/>
    <w:rsid w:val="00041318"/>
    <w:rsid w:val="000441CD"/>
    <w:rsid w:val="00045033"/>
    <w:rsid w:val="0005089C"/>
    <w:rsid w:val="000842C8"/>
    <w:rsid w:val="0008453A"/>
    <w:rsid w:val="000848BC"/>
    <w:rsid w:val="00086591"/>
    <w:rsid w:val="00091537"/>
    <w:rsid w:val="0009484B"/>
    <w:rsid w:val="00097D9E"/>
    <w:rsid w:val="000C3E3A"/>
    <w:rsid w:val="000D4C3C"/>
    <w:rsid w:val="000D531D"/>
    <w:rsid w:val="000E37B7"/>
    <w:rsid w:val="000E4694"/>
    <w:rsid w:val="00100F05"/>
    <w:rsid w:val="00103BF7"/>
    <w:rsid w:val="00105804"/>
    <w:rsid w:val="00132976"/>
    <w:rsid w:val="00141432"/>
    <w:rsid w:val="00156E14"/>
    <w:rsid w:val="00161414"/>
    <w:rsid w:val="00170BB9"/>
    <w:rsid w:val="00176B5C"/>
    <w:rsid w:val="00193750"/>
    <w:rsid w:val="001A31F7"/>
    <w:rsid w:val="001A54EA"/>
    <w:rsid w:val="001A5B16"/>
    <w:rsid w:val="001B0493"/>
    <w:rsid w:val="001B4BA1"/>
    <w:rsid w:val="001F2ED0"/>
    <w:rsid w:val="00201A64"/>
    <w:rsid w:val="00212822"/>
    <w:rsid w:val="00212FB7"/>
    <w:rsid w:val="002253DE"/>
    <w:rsid w:val="00226C99"/>
    <w:rsid w:val="00232B05"/>
    <w:rsid w:val="002360DC"/>
    <w:rsid w:val="00236B8C"/>
    <w:rsid w:val="00255E51"/>
    <w:rsid w:val="002A56DE"/>
    <w:rsid w:val="002A7F37"/>
    <w:rsid w:val="002B1550"/>
    <w:rsid w:val="002B3A1A"/>
    <w:rsid w:val="002B6B01"/>
    <w:rsid w:val="002C6E41"/>
    <w:rsid w:val="002D1AAE"/>
    <w:rsid w:val="002E6752"/>
    <w:rsid w:val="002E7738"/>
    <w:rsid w:val="00301A85"/>
    <w:rsid w:val="00325FB3"/>
    <w:rsid w:val="00334C35"/>
    <w:rsid w:val="0035226D"/>
    <w:rsid w:val="00355A4A"/>
    <w:rsid w:val="0039750C"/>
    <w:rsid w:val="003A6D5A"/>
    <w:rsid w:val="003F0B6B"/>
    <w:rsid w:val="003F2F35"/>
    <w:rsid w:val="00413106"/>
    <w:rsid w:val="004276FF"/>
    <w:rsid w:val="0043362E"/>
    <w:rsid w:val="00454F7B"/>
    <w:rsid w:val="00474826"/>
    <w:rsid w:val="00486291"/>
    <w:rsid w:val="004A7CA0"/>
    <w:rsid w:val="004B797E"/>
    <w:rsid w:val="004D650E"/>
    <w:rsid w:val="004E1F52"/>
    <w:rsid w:val="004E49DA"/>
    <w:rsid w:val="004F253F"/>
    <w:rsid w:val="00534B7A"/>
    <w:rsid w:val="00542710"/>
    <w:rsid w:val="005644A1"/>
    <w:rsid w:val="00565AB2"/>
    <w:rsid w:val="00586C09"/>
    <w:rsid w:val="005A0727"/>
    <w:rsid w:val="005A7459"/>
    <w:rsid w:val="005A7629"/>
    <w:rsid w:val="005C03EB"/>
    <w:rsid w:val="005E1C51"/>
    <w:rsid w:val="005E5254"/>
    <w:rsid w:val="005F4611"/>
    <w:rsid w:val="00607147"/>
    <w:rsid w:val="006358D5"/>
    <w:rsid w:val="00640746"/>
    <w:rsid w:val="006504E6"/>
    <w:rsid w:val="00656898"/>
    <w:rsid w:val="00661B14"/>
    <w:rsid w:val="006738DC"/>
    <w:rsid w:val="00684C2D"/>
    <w:rsid w:val="006851D6"/>
    <w:rsid w:val="0068639D"/>
    <w:rsid w:val="00692B28"/>
    <w:rsid w:val="006963A8"/>
    <w:rsid w:val="006B2440"/>
    <w:rsid w:val="006D136D"/>
    <w:rsid w:val="006D336C"/>
    <w:rsid w:val="006D5853"/>
    <w:rsid w:val="006F0ACD"/>
    <w:rsid w:val="007071C1"/>
    <w:rsid w:val="00716E95"/>
    <w:rsid w:val="0072141F"/>
    <w:rsid w:val="007369C8"/>
    <w:rsid w:val="00743A88"/>
    <w:rsid w:val="00765898"/>
    <w:rsid w:val="007A2AA1"/>
    <w:rsid w:val="007A5363"/>
    <w:rsid w:val="007B0EE6"/>
    <w:rsid w:val="007B50EC"/>
    <w:rsid w:val="007B5FC8"/>
    <w:rsid w:val="007E0640"/>
    <w:rsid w:val="00803FCA"/>
    <w:rsid w:val="00804DD1"/>
    <w:rsid w:val="00823AD0"/>
    <w:rsid w:val="0084178E"/>
    <w:rsid w:val="008515CA"/>
    <w:rsid w:val="00857DFD"/>
    <w:rsid w:val="00877ECC"/>
    <w:rsid w:val="008927DD"/>
    <w:rsid w:val="008A1C75"/>
    <w:rsid w:val="008B2075"/>
    <w:rsid w:val="008E5408"/>
    <w:rsid w:val="008F0CB5"/>
    <w:rsid w:val="008F4008"/>
    <w:rsid w:val="0091279F"/>
    <w:rsid w:val="00916371"/>
    <w:rsid w:val="00935885"/>
    <w:rsid w:val="00937412"/>
    <w:rsid w:val="009425F2"/>
    <w:rsid w:val="00944288"/>
    <w:rsid w:val="00944422"/>
    <w:rsid w:val="0094697E"/>
    <w:rsid w:val="009833CB"/>
    <w:rsid w:val="009939BF"/>
    <w:rsid w:val="009A2CCE"/>
    <w:rsid w:val="009E0892"/>
    <w:rsid w:val="00A02685"/>
    <w:rsid w:val="00A24A4D"/>
    <w:rsid w:val="00A42158"/>
    <w:rsid w:val="00A74D41"/>
    <w:rsid w:val="00AE51EE"/>
    <w:rsid w:val="00AF352A"/>
    <w:rsid w:val="00B02340"/>
    <w:rsid w:val="00B02D1A"/>
    <w:rsid w:val="00B04BD1"/>
    <w:rsid w:val="00B409C6"/>
    <w:rsid w:val="00B4216F"/>
    <w:rsid w:val="00B47B4E"/>
    <w:rsid w:val="00B47E51"/>
    <w:rsid w:val="00B511D0"/>
    <w:rsid w:val="00B62E5B"/>
    <w:rsid w:val="00B770E6"/>
    <w:rsid w:val="00B95703"/>
    <w:rsid w:val="00BC2D1C"/>
    <w:rsid w:val="00BE565B"/>
    <w:rsid w:val="00BE58FD"/>
    <w:rsid w:val="00BF171C"/>
    <w:rsid w:val="00C14345"/>
    <w:rsid w:val="00C201CE"/>
    <w:rsid w:val="00C260BD"/>
    <w:rsid w:val="00C3182E"/>
    <w:rsid w:val="00C43F0F"/>
    <w:rsid w:val="00C53072"/>
    <w:rsid w:val="00C56DF4"/>
    <w:rsid w:val="00C756CD"/>
    <w:rsid w:val="00C80783"/>
    <w:rsid w:val="00CA1EDD"/>
    <w:rsid w:val="00CA44C5"/>
    <w:rsid w:val="00CF03D7"/>
    <w:rsid w:val="00D05231"/>
    <w:rsid w:val="00D0604A"/>
    <w:rsid w:val="00D126D4"/>
    <w:rsid w:val="00D270D7"/>
    <w:rsid w:val="00D40791"/>
    <w:rsid w:val="00D428A9"/>
    <w:rsid w:val="00D47621"/>
    <w:rsid w:val="00D6542B"/>
    <w:rsid w:val="00D81B5A"/>
    <w:rsid w:val="00D81C40"/>
    <w:rsid w:val="00D9217E"/>
    <w:rsid w:val="00DA3445"/>
    <w:rsid w:val="00DB079C"/>
    <w:rsid w:val="00DC2C61"/>
    <w:rsid w:val="00DE12B1"/>
    <w:rsid w:val="00DF1FF1"/>
    <w:rsid w:val="00DF2858"/>
    <w:rsid w:val="00DF4C29"/>
    <w:rsid w:val="00E02325"/>
    <w:rsid w:val="00E26B8E"/>
    <w:rsid w:val="00E357FC"/>
    <w:rsid w:val="00E40300"/>
    <w:rsid w:val="00E4613A"/>
    <w:rsid w:val="00E50BAD"/>
    <w:rsid w:val="00E5104E"/>
    <w:rsid w:val="00E7389B"/>
    <w:rsid w:val="00E811E7"/>
    <w:rsid w:val="00E911EC"/>
    <w:rsid w:val="00E91E15"/>
    <w:rsid w:val="00E93398"/>
    <w:rsid w:val="00EB12EF"/>
    <w:rsid w:val="00EE7064"/>
    <w:rsid w:val="00EF5332"/>
    <w:rsid w:val="00F1472E"/>
    <w:rsid w:val="00F20E76"/>
    <w:rsid w:val="00F543C2"/>
    <w:rsid w:val="00F761C6"/>
    <w:rsid w:val="00F77EBE"/>
    <w:rsid w:val="00F936D4"/>
    <w:rsid w:val="00FC2E31"/>
    <w:rsid w:val="00FD0B8C"/>
    <w:rsid w:val="00FD28E4"/>
    <w:rsid w:val="00FE0D9C"/>
    <w:rsid w:val="00FE3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9460"/>
  <w15:chartTrackingRefBased/>
  <w15:docId w15:val="{37ED9A1A-1497-DB4A-9F32-473F4C0E7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7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640"/>
    <w:pPr>
      <w:ind w:left="720"/>
      <w:contextualSpacing/>
    </w:pPr>
  </w:style>
  <w:style w:type="character" w:styleId="Hyperlink">
    <w:name w:val="Hyperlink"/>
    <w:basedOn w:val="DefaultParagraphFont"/>
    <w:uiPriority w:val="99"/>
    <w:unhideWhenUsed/>
    <w:rsid w:val="009939BF"/>
    <w:rPr>
      <w:color w:val="0563C1" w:themeColor="hyperlink"/>
      <w:u w:val="single"/>
    </w:rPr>
  </w:style>
  <w:style w:type="character" w:styleId="UnresolvedMention">
    <w:name w:val="Unresolved Mention"/>
    <w:basedOn w:val="DefaultParagraphFont"/>
    <w:uiPriority w:val="99"/>
    <w:semiHidden/>
    <w:unhideWhenUsed/>
    <w:rsid w:val="009939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122408">
      <w:bodyDiv w:val="1"/>
      <w:marLeft w:val="0"/>
      <w:marRight w:val="0"/>
      <w:marTop w:val="0"/>
      <w:marBottom w:val="0"/>
      <w:divBdr>
        <w:top w:val="none" w:sz="0" w:space="0" w:color="auto"/>
        <w:left w:val="none" w:sz="0" w:space="0" w:color="auto"/>
        <w:bottom w:val="none" w:sz="0" w:space="0" w:color="auto"/>
        <w:right w:val="none" w:sz="0" w:space="0" w:color="auto"/>
      </w:divBdr>
      <w:divsChild>
        <w:div w:id="163015826">
          <w:marLeft w:val="0"/>
          <w:marRight w:val="0"/>
          <w:marTop w:val="0"/>
          <w:marBottom w:val="0"/>
          <w:divBdr>
            <w:top w:val="none" w:sz="0" w:space="0" w:color="auto"/>
            <w:left w:val="none" w:sz="0" w:space="0" w:color="auto"/>
            <w:bottom w:val="none" w:sz="0" w:space="0" w:color="auto"/>
            <w:right w:val="none" w:sz="0" w:space="0" w:color="auto"/>
          </w:divBdr>
          <w:divsChild>
            <w:div w:id="689068877">
              <w:marLeft w:val="0"/>
              <w:marRight w:val="0"/>
              <w:marTop w:val="0"/>
              <w:marBottom w:val="0"/>
              <w:divBdr>
                <w:top w:val="none" w:sz="0" w:space="0" w:color="auto"/>
                <w:left w:val="none" w:sz="0" w:space="0" w:color="auto"/>
                <w:bottom w:val="none" w:sz="0" w:space="0" w:color="auto"/>
                <w:right w:val="none" w:sz="0" w:space="0" w:color="auto"/>
              </w:divBdr>
              <w:divsChild>
                <w:div w:id="1523281552">
                  <w:marLeft w:val="0"/>
                  <w:marRight w:val="0"/>
                  <w:marTop w:val="0"/>
                  <w:marBottom w:val="0"/>
                  <w:divBdr>
                    <w:top w:val="none" w:sz="0" w:space="0" w:color="auto"/>
                    <w:left w:val="none" w:sz="0" w:space="0" w:color="auto"/>
                    <w:bottom w:val="none" w:sz="0" w:space="0" w:color="auto"/>
                    <w:right w:val="none" w:sz="0" w:space="0" w:color="auto"/>
                  </w:divBdr>
                  <w:divsChild>
                    <w:div w:id="2092892853">
                      <w:marLeft w:val="0"/>
                      <w:marRight w:val="0"/>
                      <w:marTop w:val="0"/>
                      <w:marBottom w:val="0"/>
                      <w:divBdr>
                        <w:top w:val="none" w:sz="0" w:space="0" w:color="auto"/>
                        <w:left w:val="none" w:sz="0" w:space="0" w:color="auto"/>
                        <w:bottom w:val="none" w:sz="0" w:space="0" w:color="auto"/>
                        <w:right w:val="none" w:sz="0" w:space="0" w:color="auto"/>
                      </w:divBdr>
                      <w:divsChild>
                        <w:div w:id="11705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7977">
              <w:marLeft w:val="0"/>
              <w:marRight w:val="0"/>
              <w:marTop w:val="0"/>
              <w:marBottom w:val="0"/>
              <w:divBdr>
                <w:top w:val="none" w:sz="0" w:space="0" w:color="auto"/>
                <w:left w:val="none" w:sz="0" w:space="0" w:color="auto"/>
                <w:bottom w:val="none" w:sz="0" w:space="0" w:color="auto"/>
                <w:right w:val="none" w:sz="0" w:space="0" w:color="auto"/>
              </w:divBdr>
            </w:div>
            <w:div w:id="1288044974">
              <w:marLeft w:val="0"/>
              <w:marRight w:val="0"/>
              <w:marTop w:val="0"/>
              <w:marBottom w:val="0"/>
              <w:divBdr>
                <w:top w:val="none" w:sz="0" w:space="0" w:color="auto"/>
                <w:left w:val="none" w:sz="0" w:space="0" w:color="auto"/>
                <w:bottom w:val="none" w:sz="0" w:space="0" w:color="auto"/>
                <w:right w:val="none" w:sz="0" w:space="0" w:color="auto"/>
              </w:divBdr>
              <w:divsChild>
                <w:div w:id="1284725855">
                  <w:marLeft w:val="0"/>
                  <w:marRight w:val="0"/>
                  <w:marTop w:val="0"/>
                  <w:marBottom w:val="0"/>
                  <w:divBdr>
                    <w:top w:val="none" w:sz="0" w:space="0" w:color="auto"/>
                    <w:left w:val="none" w:sz="0" w:space="0" w:color="auto"/>
                    <w:bottom w:val="none" w:sz="0" w:space="0" w:color="auto"/>
                    <w:right w:val="none" w:sz="0" w:space="0" w:color="auto"/>
                  </w:divBdr>
                  <w:divsChild>
                    <w:div w:id="895698284">
                      <w:marLeft w:val="0"/>
                      <w:marRight w:val="0"/>
                      <w:marTop w:val="0"/>
                      <w:marBottom w:val="0"/>
                      <w:divBdr>
                        <w:top w:val="none" w:sz="0" w:space="0" w:color="auto"/>
                        <w:left w:val="none" w:sz="0" w:space="0" w:color="auto"/>
                        <w:bottom w:val="none" w:sz="0" w:space="0" w:color="auto"/>
                        <w:right w:val="none" w:sz="0" w:space="0" w:color="auto"/>
                      </w:divBdr>
                      <w:divsChild>
                        <w:div w:id="2284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sChild>
        <w:div w:id="2042437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vagov.sharepoint.com/sites/vhaccmhvtovagovcomms?e=1%3A957fce2d0d294607986d8efdb29a5661&amp;xsdata=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%3D&amp;sdata=NVpKTFcrQUFSZjU0cG8zQ3BXMnlHemQwZmhQMjlXY1gyclBZcnRGTFhTVT0%3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10</Pages>
  <Words>2095</Words>
  <Characters>11945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Alexanderson, Lauren</dc:creator>
  <cp:keywords/>
  <dc:description/>
  <cp:lastModifiedBy>Alexanderson, Lauren</cp:lastModifiedBy>
  <cp:revision>176</cp:revision>
  <dcterms:created xsi:type="dcterms:W3CDTF">2023-02-09T20:13:00Z</dcterms:created>
  <dcterms:modified xsi:type="dcterms:W3CDTF">2023-02-10T20:22:00Z</dcterms:modified>
</cp:coreProperties>
</file>