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color w:val="118762"/>
        </w:rPr>
      </w:pPr>
      <w:bookmarkStart w:colFirst="0" w:colLast="0" w:name="_o1b49rfssykx" w:id="0"/>
      <w:bookmarkEnd w:id="0"/>
      <w:r w:rsidDel="00000000" w:rsidR="00000000" w:rsidRPr="00000000">
        <w:rPr>
          <w:rtl w:val="0"/>
        </w:rPr>
        <w:t xml:space="preserve">What’s New User Interface</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rizp7mn4zd1w" w:id="1"/>
      <w:bookmarkEnd w:id="1"/>
      <w:r w:rsidDel="00000000" w:rsidR="00000000" w:rsidRPr="00000000">
        <w:rPr>
          <w:rtl w:val="0"/>
        </w:rPr>
        <w:t xml:space="preserve">Step 3 Implementation Plan</w:t>
      </w:r>
    </w:p>
    <w:p w:rsidR="00000000" w:rsidDel="00000000" w:rsidP="00000000" w:rsidRDefault="00000000" w:rsidRPr="00000000" w14:paraId="00000003">
      <w:pPr>
        <w:rPr/>
      </w:pPr>
      <w:hyperlink r:id="rId6">
        <w:r w:rsidDel="00000000" w:rsidR="00000000" w:rsidRPr="00000000">
          <w:rPr>
            <w:color w:val="1155cc"/>
            <w:u w:val="single"/>
            <w:rtl w:val="0"/>
          </w:rPr>
          <w:t xml:space="preserve">Epic 4313</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6pqiqis11xbg" w:id="2"/>
      <w:bookmarkEnd w:id="2"/>
      <w:r w:rsidDel="00000000" w:rsidR="00000000" w:rsidRPr="00000000">
        <w:rPr>
          <w:rtl w:val="0"/>
        </w:rPr>
        <w:t xml:space="preserve">Goal</w:t>
      </w:r>
    </w:p>
    <w:p w:rsidR="00000000" w:rsidDel="00000000" w:rsidP="00000000" w:rsidRDefault="00000000" w:rsidRPr="00000000" w14:paraId="00000005">
      <w:pPr>
        <w:widowControl w:val="0"/>
        <w:spacing w:after="0" w:line="240" w:lineRule="auto"/>
        <w:rPr/>
      </w:pPr>
      <w:r w:rsidDel="00000000" w:rsidR="00000000" w:rsidRPr="00000000">
        <w:rPr>
          <w:rtl w:val="0"/>
        </w:rPr>
        <w:t xml:space="preserve">Proactively make Veterans aware of new features and changes in the VA Health and Benefits app. Currently Veterans are not showcased what changes were made in the app after a new version or feature is released. This will make Veterans aware faster and believe it will drive adoption and engagement within the app. </w:t>
      </w:r>
    </w:p>
    <w:p w:rsidR="00000000" w:rsidDel="00000000" w:rsidP="00000000" w:rsidRDefault="00000000" w:rsidRPr="00000000" w14:paraId="00000006">
      <w:pPr>
        <w:widowControl w:val="0"/>
        <w:spacing w:after="0" w:line="240" w:lineRule="auto"/>
        <w:rPr/>
      </w:pPr>
      <w:r w:rsidDel="00000000" w:rsidR="00000000" w:rsidRPr="00000000">
        <w:rPr>
          <w:rtl w:val="0"/>
        </w:rPr>
      </w:r>
    </w:p>
    <w:p w:rsidR="00000000" w:rsidDel="00000000" w:rsidP="00000000" w:rsidRDefault="00000000" w:rsidRPr="00000000" w14:paraId="00000007">
      <w:pPr>
        <w:widowControl w:val="0"/>
        <w:spacing w:after="0" w:line="240" w:lineRule="auto"/>
        <w:rPr/>
      </w:pPr>
      <w:r w:rsidDel="00000000" w:rsidR="00000000" w:rsidRPr="00000000">
        <w:rPr>
          <w:rtl w:val="0"/>
        </w:rPr>
        <w:t xml:space="preserve">Currently, the only area that has information on new content or changes to the app is in the What’s New section in the Apple / Android App Store.</w:t>
      </w:r>
    </w:p>
    <w:p w:rsidR="00000000" w:rsidDel="00000000" w:rsidP="00000000" w:rsidRDefault="00000000" w:rsidRPr="00000000" w14:paraId="00000008">
      <w:pPr>
        <w:widowControl w:val="0"/>
        <w:spacing w:after="0" w:line="240" w:lineRule="auto"/>
        <w:rPr/>
      </w:pPr>
      <w:r w:rsidDel="00000000" w:rsidR="00000000" w:rsidRPr="00000000">
        <w:rPr>
          <w:rtl w:val="0"/>
        </w:rPr>
      </w:r>
    </w:p>
    <w:p w:rsidR="00000000" w:rsidDel="00000000" w:rsidP="00000000" w:rsidRDefault="00000000" w:rsidRPr="00000000" w14:paraId="00000009">
      <w:pPr>
        <w:widowControl w:val="0"/>
        <w:spacing w:after="0" w:line="240" w:lineRule="auto"/>
        <w:rPr/>
      </w:pPr>
      <w:r w:rsidDel="00000000" w:rsidR="00000000" w:rsidRPr="00000000">
        <w:rPr>
          <w:rtl w:val="0"/>
        </w:rPr>
        <w:t xml:space="preserve">What’s New UI will use an existing component to show the Veteran upon successful login informing them the App had changes / new features. User will click the component to expand the box to see the copy written for that release. Veterans will also see a do not show again button which upon clicking will never see the What’s New UI associated with that specific release. </w:t>
      </w:r>
    </w:p>
    <w:p w:rsidR="00000000" w:rsidDel="00000000" w:rsidP="00000000" w:rsidRDefault="00000000" w:rsidRPr="00000000" w14:paraId="0000000A">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0B">
      <w:pPr>
        <w:pStyle w:val="Heading2"/>
        <w:rPr/>
      </w:pPr>
      <w:bookmarkStart w:colFirst="0" w:colLast="0" w:name="_5kmfk4745owt" w:id="3"/>
      <w:bookmarkEnd w:id="3"/>
      <w:r w:rsidDel="00000000" w:rsidR="00000000" w:rsidRPr="00000000">
        <w:rPr>
          <w:rtl w:val="0"/>
        </w:rPr>
        <w:t xml:space="preserve">Design, Research, &amp; Content</w:t>
      </w:r>
    </w:p>
    <w:p w:rsidR="00000000" w:rsidDel="00000000" w:rsidP="00000000" w:rsidRDefault="00000000" w:rsidRPr="00000000" w14:paraId="0000000C">
      <w:pPr>
        <w:rPr/>
      </w:pPr>
      <w:r w:rsidDel="00000000" w:rsidR="00000000" w:rsidRPr="00000000">
        <w:rPr>
          <w:rtl w:val="0"/>
        </w:rPr>
        <w:t xml:space="preserve">Design, research and content of this project has been completed and consolidated in to the following documents: </w:t>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323850</wp:posOffset>
            </wp:positionV>
            <wp:extent cx="2913944" cy="30908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3944" cy="3090863"/>
                    </a:xfrm>
                    <a:prstGeom prst="rect"/>
                    <a:ln/>
                  </pic:spPr>
                </pic:pic>
              </a:graphicData>
            </a:graphic>
          </wp:anchor>
        </w:drawing>
      </w:r>
    </w:p>
    <w:p w:rsidR="00000000" w:rsidDel="00000000" w:rsidP="00000000" w:rsidRDefault="00000000" w:rsidRPr="00000000" w14:paraId="0000000D">
      <w:pPr>
        <w:numPr>
          <w:ilvl w:val="0"/>
          <w:numId w:val="1"/>
        </w:numPr>
        <w:spacing w:after="0" w:afterAutospacing="0" w:line="276" w:lineRule="auto"/>
        <w:ind w:left="720" w:hanging="360"/>
        <w:rPr/>
      </w:pPr>
      <w:hyperlink r:id="rId8">
        <w:r w:rsidDel="00000000" w:rsidR="00000000" w:rsidRPr="00000000">
          <w:rPr>
            <w:color w:val="1155cc"/>
            <w:u w:val="single"/>
            <w:rtl w:val="0"/>
          </w:rPr>
          <w:t xml:space="preserve">Product Canvas</w:t>
        </w:r>
      </w:hyperlink>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pPr>
      <w:hyperlink r:id="rId9">
        <w:r w:rsidDel="00000000" w:rsidR="00000000" w:rsidRPr="00000000">
          <w:rPr>
            <w:color w:val="1155cc"/>
            <w:u w:val="single"/>
            <w:rtl w:val="0"/>
          </w:rPr>
          <w:t xml:space="preserve">Sprint 0 Product Brief</w:t>
        </w:r>
      </w:hyperlink>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Zero dependencies on functionality, data, or other needs from teams outside the mobile app team. </w:t>
      </w:r>
    </w:p>
    <w:p w:rsidR="00000000" w:rsidDel="00000000" w:rsidP="00000000" w:rsidRDefault="00000000" w:rsidRPr="00000000" w14:paraId="00000010">
      <w:pPr>
        <w:spacing w:line="276" w:lineRule="auto"/>
        <w:rPr/>
      </w:pPr>
      <w:r w:rsidDel="00000000" w:rsidR="00000000" w:rsidRPr="00000000">
        <w:rPr>
          <w:rtl w:val="0"/>
        </w:rPr>
        <w:t xml:space="preserve">What's New UI will appear when there is a copy associated with the release the Veteran is on of the VA Health and Benefits App. </w:t>
      </w:r>
    </w:p>
    <w:p w:rsidR="00000000" w:rsidDel="00000000" w:rsidP="00000000" w:rsidRDefault="00000000" w:rsidRPr="00000000" w14:paraId="00000011">
      <w:pPr>
        <w:spacing w:line="276" w:lineRule="auto"/>
        <w:rPr/>
      </w:pPr>
      <w:r w:rsidDel="00000000" w:rsidR="00000000" w:rsidRPr="00000000">
        <w:rPr>
          <w:rtl w:val="0"/>
        </w:rPr>
        <w:t xml:space="preserve">The Veteran will see the What’s New UI toward the top of the app, upon successful login. The Veteran can click the What’s New alert in which they will be taken to an expandable component with more information.  </w:t>
      </w:r>
    </w:p>
    <w:p w:rsidR="00000000" w:rsidDel="00000000" w:rsidP="00000000" w:rsidRDefault="00000000" w:rsidRPr="00000000" w14:paraId="00000012">
      <w:pPr>
        <w:spacing w:line="276" w:lineRule="auto"/>
        <w:rPr/>
      </w:pPr>
      <w:r w:rsidDel="00000000" w:rsidR="00000000" w:rsidRPr="00000000">
        <w:rPr>
          <w:rtl w:val="0"/>
        </w:rPr>
        <w:t xml:space="preserve">Veterans have the option to dismiss the What’s New full panel in which the What’s new UI will continue to appear. Another option is to click a button indicating not to show the user again, which would not show the What’s New UI for that release again. To use a button to determine not to show the message again vs systematic rules was influenced by accessibilities needs in which we need to be clear to low / blink Veteran users when the UI will go away. </w:t>
      </w:r>
    </w:p>
    <w:p w:rsidR="00000000" w:rsidDel="00000000" w:rsidP="00000000" w:rsidRDefault="00000000" w:rsidRPr="00000000" w14:paraId="00000013">
      <w:pPr>
        <w:rPr/>
      </w:pPr>
      <w:r w:rsidDel="00000000" w:rsidR="00000000" w:rsidRPr="00000000">
        <w:rPr>
          <w:rtl w:val="0"/>
        </w:rPr>
        <w:t xml:space="preserve">For the content of What’s New UI, only copy will be available in V1 so no images or videos and will only allow sentences within the component being used. The content for What’s New UI is dependent and associated with a specific release version. This enables the usage of What’s New UI to only be used for specified releases. For example, if the release is just for general changes and bug fixes, then the What’s New UI is not needed as it does not communicate any relevant information to the Veteran.  The decision of using What’s New UI and content will require a change to the Release Process by adding a step to create relevant copy on what is included in the new release.  </w:t>
      </w:r>
    </w:p>
    <w:p w:rsidR="00000000" w:rsidDel="00000000" w:rsidP="00000000" w:rsidRDefault="00000000" w:rsidRPr="00000000" w14:paraId="00000014">
      <w:pPr>
        <w:rPr/>
      </w:pPr>
      <w:r w:rsidDel="00000000" w:rsidR="00000000" w:rsidRPr="00000000">
        <w:rPr>
          <w:rtl w:val="0"/>
        </w:rPr>
        <w:t xml:space="preserve">For V1, What’s New UI will be displayed for all VA Health and Benefit App users and regardless if the copy is related to a service they have accessible to them. </w:t>
      </w:r>
    </w:p>
    <w:p w:rsidR="00000000" w:rsidDel="00000000" w:rsidP="00000000" w:rsidRDefault="00000000" w:rsidRPr="00000000" w14:paraId="00000015">
      <w:pPr>
        <w:ind w:left="0" w:firstLine="0"/>
        <w:rPr/>
      </w:pPr>
      <w:r w:rsidDel="00000000" w:rsidR="00000000" w:rsidRPr="00000000">
        <w:rPr>
          <w:rtl w:val="0"/>
        </w:rPr>
        <w:t xml:space="preserve">In the event that the Veteran user is eligible to see the Encourage Update UI and the What’s New UI, the Veteran user will only see Encourage Update UI. Purpose is to keep the focus on encouraging an app update to get the most out of the mobile app. </w:t>
      </w:r>
    </w:p>
    <w:p w:rsidR="00000000" w:rsidDel="00000000" w:rsidP="00000000" w:rsidRDefault="00000000" w:rsidRPr="00000000" w14:paraId="00000016">
      <w:pPr>
        <w:pStyle w:val="Heading2"/>
        <w:rPr/>
      </w:pPr>
      <w:bookmarkStart w:colFirst="0" w:colLast="0" w:name="_mlx3xbqcsl9c" w:id="4"/>
      <w:bookmarkEnd w:id="4"/>
      <w:r w:rsidDel="00000000" w:rsidR="00000000" w:rsidRPr="00000000">
        <w:rPr>
          <w:rtl w:val="0"/>
        </w:rPr>
        <w:t xml:space="preserve">Process</w:t>
      </w:r>
    </w:p>
    <w:p w:rsidR="00000000" w:rsidDel="00000000" w:rsidP="00000000" w:rsidRDefault="00000000" w:rsidRPr="00000000" w14:paraId="00000017">
      <w:pPr>
        <w:rPr>
          <w:b w:val="1"/>
        </w:rPr>
      </w:pPr>
      <w:r w:rsidDel="00000000" w:rsidR="00000000" w:rsidRPr="00000000">
        <w:rPr>
          <w:b w:val="1"/>
          <w:rtl w:val="0"/>
        </w:rPr>
        <w:t xml:space="preserve">Technical Approach</w:t>
      </w:r>
    </w:p>
    <w:p w:rsidR="00000000" w:rsidDel="00000000" w:rsidP="00000000" w:rsidRDefault="00000000" w:rsidRPr="00000000" w14:paraId="00000018">
      <w:pPr>
        <w:rPr/>
      </w:pPr>
      <w:r w:rsidDel="00000000" w:rsidR="00000000" w:rsidRPr="00000000">
        <w:rPr>
          <w:rtl w:val="0"/>
        </w:rPr>
        <w:t xml:space="preserve">Changes will be global within the VA Health and Benefits app. What’s New will be added at the component level to improve ease of implementation, testing, and future expansion.  We will be using a feature flag for this feature.</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Out of Scope </w:t>
      </w:r>
    </w:p>
    <w:p w:rsidR="00000000" w:rsidDel="00000000" w:rsidP="00000000" w:rsidRDefault="00000000" w:rsidRPr="00000000" w14:paraId="0000001A">
      <w:pPr>
        <w:widowControl w:val="0"/>
        <w:numPr>
          <w:ilvl w:val="0"/>
          <w:numId w:val="8"/>
        </w:numPr>
        <w:spacing w:after="0" w:line="240" w:lineRule="auto"/>
        <w:ind w:left="720" w:hanging="360"/>
        <w:rPr/>
      </w:pPr>
      <w:r w:rsidDel="00000000" w:rsidR="00000000" w:rsidRPr="00000000">
        <w:rPr>
          <w:rtl w:val="0"/>
        </w:rPr>
        <w:t xml:space="preserve">A/B Testing </w:t>
      </w:r>
    </w:p>
    <w:p w:rsidR="00000000" w:rsidDel="00000000" w:rsidP="00000000" w:rsidRDefault="00000000" w:rsidRPr="00000000" w14:paraId="0000001B">
      <w:pPr>
        <w:widowControl w:val="0"/>
        <w:numPr>
          <w:ilvl w:val="0"/>
          <w:numId w:val="8"/>
        </w:numPr>
        <w:spacing w:after="0" w:line="240" w:lineRule="auto"/>
        <w:ind w:left="720" w:hanging="360"/>
        <w:rPr/>
      </w:pPr>
      <w:r w:rsidDel="00000000" w:rsidR="00000000" w:rsidRPr="00000000">
        <w:rPr>
          <w:rtl w:val="0"/>
        </w:rPr>
        <w:t xml:space="preserve">Ability to see past release information </w:t>
      </w:r>
    </w:p>
    <w:p w:rsidR="00000000" w:rsidDel="00000000" w:rsidP="00000000" w:rsidRDefault="00000000" w:rsidRPr="00000000" w14:paraId="0000001C">
      <w:pPr>
        <w:widowControl w:val="0"/>
        <w:numPr>
          <w:ilvl w:val="0"/>
          <w:numId w:val="8"/>
        </w:numPr>
        <w:spacing w:after="0" w:line="240" w:lineRule="auto"/>
        <w:ind w:left="720" w:hanging="360"/>
        <w:rPr/>
      </w:pPr>
      <w:r w:rsidDel="00000000" w:rsidR="00000000" w:rsidRPr="00000000">
        <w:rPr>
          <w:rtl w:val="0"/>
        </w:rPr>
        <w:t xml:space="preserve">Other What’s New communications/notifications </w:t>
      </w:r>
    </w:p>
    <w:p w:rsidR="00000000" w:rsidDel="00000000" w:rsidP="00000000" w:rsidRDefault="00000000" w:rsidRPr="00000000" w14:paraId="0000001D">
      <w:pPr>
        <w:widowControl w:val="0"/>
        <w:numPr>
          <w:ilvl w:val="0"/>
          <w:numId w:val="8"/>
        </w:numPr>
        <w:spacing w:after="0" w:line="240" w:lineRule="auto"/>
        <w:ind w:left="720" w:hanging="360"/>
        <w:rPr/>
      </w:pPr>
      <w:r w:rsidDel="00000000" w:rsidR="00000000" w:rsidRPr="00000000">
        <w:rPr>
          <w:rtl w:val="0"/>
        </w:rPr>
        <w:t xml:space="preserve">Images / short videos </w:t>
      </w:r>
    </w:p>
    <w:p w:rsidR="00000000" w:rsidDel="00000000" w:rsidP="00000000" w:rsidRDefault="00000000" w:rsidRPr="00000000" w14:paraId="0000001E">
      <w:pPr>
        <w:widowControl w:val="0"/>
        <w:numPr>
          <w:ilvl w:val="0"/>
          <w:numId w:val="8"/>
        </w:numPr>
        <w:spacing w:after="0" w:line="240" w:lineRule="auto"/>
        <w:ind w:left="720" w:hanging="360"/>
        <w:rPr/>
      </w:pPr>
      <w:r w:rsidDel="00000000" w:rsidR="00000000" w:rsidRPr="00000000">
        <w:rPr>
          <w:rtl w:val="0"/>
        </w:rPr>
        <w:t xml:space="preserve">Onboarding user into the app / feature </w:t>
      </w:r>
    </w:p>
    <w:p w:rsidR="00000000" w:rsidDel="00000000" w:rsidP="00000000" w:rsidRDefault="00000000" w:rsidRPr="00000000" w14:paraId="0000001F">
      <w:pPr>
        <w:widowControl w:val="0"/>
        <w:numPr>
          <w:ilvl w:val="0"/>
          <w:numId w:val="8"/>
        </w:numPr>
        <w:spacing w:after="0" w:line="240" w:lineRule="auto"/>
        <w:ind w:left="720" w:hanging="360"/>
        <w:rPr/>
      </w:pPr>
      <w:r w:rsidDel="00000000" w:rsidR="00000000" w:rsidRPr="00000000">
        <w:rPr>
          <w:rtl w:val="0"/>
        </w:rPr>
        <w:t xml:space="preserve">New component creation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color w:val="ff0000"/>
        </w:rPr>
      </w:pPr>
      <w:r w:rsidDel="00000000" w:rsidR="00000000" w:rsidRPr="00000000">
        <w:rPr>
          <w:b w:val="1"/>
          <w:rtl w:val="0"/>
        </w:rPr>
        <w:t xml:space="preserve">QA Strategy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Testing will include at least the following:</w:t>
      </w:r>
    </w:p>
    <w:p w:rsidR="00000000" w:rsidDel="00000000" w:rsidP="00000000" w:rsidRDefault="00000000" w:rsidRPr="00000000" w14:paraId="00000023">
      <w:pPr>
        <w:numPr>
          <w:ilvl w:val="0"/>
          <w:numId w:val="4"/>
        </w:numPr>
        <w:spacing w:after="0" w:afterAutospacing="0"/>
        <w:ind w:left="720" w:hanging="360"/>
        <w:rPr/>
      </w:pPr>
      <w:r w:rsidDel="00000000" w:rsidR="00000000" w:rsidRPr="00000000">
        <w:rPr>
          <w:rtl w:val="0"/>
        </w:rPr>
        <w:t xml:space="preserve">Validate What’s New UI content appears in mobile as expected</w:t>
      </w:r>
    </w:p>
    <w:p w:rsidR="00000000" w:rsidDel="00000000" w:rsidP="00000000" w:rsidRDefault="00000000" w:rsidRPr="00000000" w14:paraId="00000024">
      <w:pPr>
        <w:numPr>
          <w:ilvl w:val="0"/>
          <w:numId w:val="4"/>
        </w:numPr>
        <w:spacing w:after="0" w:afterAutospacing="0"/>
        <w:ind w:left="720" w:hanging="360"/>
      </w:pPr>
      <w:r w:rsidDel="00000000" w:rsidR="00000000" w:rsidRPr="00000000">
        <w:rPr>
          <w:rtl w:val="0"/>
        </w:rPr>
        <w:t xml:space="preserve">Verify What’s New UI remains after user selects Close button</w:t>
      </w:r>
    </w:p>
    <w:p w:rsidR="00000000" w:rsidDel="00000000" w:rsidP="00000000" w:rsidRDefault="00000000" w:rsidRPr="00000000" w14:paraId="00000025">
      <w:pPr>
        <w:numPr>
          <w:ilvl w:val="0"/>
          <w:numId w:val="4"/>
        </w:numPr>
        <w:spacing w:after="0" w:afterAutospacing="0"/>
        <w:ind w:left="720" w:hanging="360"/>
        <w:rPr/>
      </w:pPr>
      <w:r w:rsidDel="00000000" w:rsidR="00000000" w:rsidRPr="00000000">
        <w:rPr>
          <w:rtl w:val="0"/>
        </w:rPr>
        <w:t xml:space="preserve">Verify What’s New UI disappears after user selects do not show me again</w:t>
      </w:r>
    </w:p>
    <w:p w:rsidR="00000000" w:rsidDel="00000000" w:rsidP="00000000" w:rsidRDefault="00000000" w:rsidRPr="00000000" w14:paraId="00000026">
      <w:pPr>
        <w:numPr>
          <w:ilvl w:val="0"/>
          <w:numId w:val="4"/>
        </w:numPr>
        <w:spacing w:after="0" w:afterAutospacing="0"/>
        <w:ind w:left="720" w:hanging="360"/>
        <w:rPr/>
      </w:pPr>
      <w:r w:rsidDel="00000000" w:rsidR="00000000" w:rsidRPr="00000000">
        <w:rPr>
          <w:rtl w:val="0"/>
        </w:rPr>
        <w:t xml:space="preserve">Validate What’s New UI content does not appear on an app version not associated with Whats’ New</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Validate data is being stored and tracking appropriately </w:t>
      </w:r>
    </w:p>
    <w:p w:rsidR="00000000" w:rsidDel="00000000" w:rsidP="00000000" w:rsidRDefault="00000000" w:rsidRPr="00000000" w14:paraId="00000028">
      <w:pPr>
        <w:rPr/>
      </w:pPr>
      <w:r w:rsidDel="00000000" w:rsidR="00000000" w:rsidRPr="00000000">
        <w:rPr>
          <w:rtl w:val="0"/>
        </w:rPr>
        <w:t xml:space="preserve">The user story for QA Test Plan can be found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9">
      <w:pPr>
        <w:rPr>
          <w:b w:val="1"/>
        </w:rPr>
      </w:pPr>
      <w:r w:rsidDel="00000000" w:rsidR="00000000" w:rsidRPr="00000000">
        <w:rPr>
          <w:b w:val="1"/>
          <w:rtl w:val="0"/>
        </w:rPr>
        <w:t xml:space="preserve">UAT Plan </w:t>
      </w:r>
    </w:p>
    <w:p w:rsidR="00000000" w:rsidDel="00000000" w:rsidP="00000000" w:rsidRDefault="00000000" w:rsidRPr="00000000" w14:paraId="0000002A">
      <w:pPr>
        <w:rPr/>
      </w:pPr>
      <w:r w:rsidDel="00000000" w:rsidR="00000000" w:rsidRPr="00000000">
        <w:rPr>
          <w:rtl w:val="0"/>
        </w:rPr>
        <w:t xml:space="preserve">Because we are not testing any Veteran-specific data that we are unable to access with test users, we are not planning formal UAT for this feature.  If we find any areas during implementation that we see as particularly risky, we will plan extra testing in that area.</w:t>
      </w:r>
    </w:p>
    <w:p w:rsidR="00000000" w:rsidDel="00000000" w:rsidP="00000000" w:rsidRDefault="00000000" w:rsidRPr="00000000" w14:paraId="0000002B">
      <w:pPr>
        <w:rPr>
          <w:b w:val="1"/>
        </w:rPr>
      </w:pPr>
      <w:r w:rsidDel="00000000" w:rsidR="00000000" w:rsidRPr="00000000">
        <w:rPr>
          <w:b w:val="1"/>
          <w:rtl w:val="0"/>
        </w:rPr>
        <w:t xml:space="preserve">Timeline/Resources</w:t>
      </w:r>
    </w:p>
    <w:tbl>
      <w:tblPr>
        <w:tblStyle w:val="Table1"/>
        <w:tblW w:w="843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5505"/>
        <w:tblGridChange w:id="0">
          <w:tblGrid>
            <w:gridCol w:w="2925"/>
            <w:gridCol w:w="55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Ticket Estimates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(X points)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Resources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 UX, QA, Copy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Est # of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for FE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External Team Impacted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Navigation Redesign </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Testing strategy </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Bugs / findings while implementing </w:t>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Tickets</w:t>
      </w:r>
    </w:p>
    <w:tbl>
      <w:tblPr>
        <w:tblStyle w:val="Table2"/>
        <w:tblW w:w="843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240"/>
        <w:gridCol w:w="2295"/>
        <w:tblGridChange w:id="0">
          <w:tblGrid>
            <w:gridCol w:w="2895"/>
            <w:gridCol w:w="3240"/>
            <w:gridCol w:w="22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b w:val="1"/>
                <w:sz w:val="20"/>
                <w:szCs w:val="20"/>
                <w:u w:val="single"/>
              </w:rPr>
            </w:pPr>
            <w:r w:rsidDel="00000000" w:rsidR="00000000" w:rsidRPr="00000000">
              <w:rPr>
                <w:b w:val="1"/>
                <w:sz w:val="20"/>
                <w:szCs w:val="20"/>
                <w:u w:val="single"/>
                <w:rtl w:val="0"/>
              </w:rPr>
              <w:t xml:space="preserve">Ticket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b w:val="1"/>
                <w:sz w:val="20"/>
                <w:szCs w:val="20"/>
                <w:u w:val="single"/>
              </w:rPr>
            </w:pPr>
            <w:r w:rsidDel="00000000" w:rsidR="00000000" w:rsidRPr="00000000">
              <w:rPr>
                <w:b w:val="1"/>
                <w:sz w:val="20"/>
                <w:szCs w:val="20"/>
                <w:u w:val="single"/>
                <w:rtl w:val="0"/>
              </w:rPr>
              <w:t xml:space="preserve">Team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b w:val="1"/>
                <w:sz w:val="20"/>
                <w:szCs w:val="20"/>
                <w:u w:val="single"/>
              </w:rPr>
            </w:pPr>
            <w:r w:rsidDel="00000000" w:rsidR="00000000" w:rsidRPr="00000000">
              <w:rPr>
                <w:b w:val="1"/>
                <w:sz w:val="20"/>
                <w:szCs w:val="20"/>
                <w:u w:val="single"/>
                <w:rtl w:val="0"/>
              </w:rPr>
              <w:t xml:space="preserve">Ticket Number</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sz w:val="20"/>
                <w:szCs w:val="20"/>
              </w:rPr>
            </w:pPr>
            <w:r w:rsidDel="00000000" w:rsidR="00000000" w:rsidRPr="00000000">
              <w:rPr>
                <w:sz w:val="20"/>
                <w:szCs w:val="20"/>
                <w:rtl w:val="0"/>
              </w:rPr>
              <w:t xml:space="preserve">Epic</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sz w:val="20"/>
                <w:szCs w:val="20"/>
              </w:rPr>
            </w:pPr>
            <w:r w:rsidDel="00000000" w:rsidR="00000000" w:rsidRPr="00000000">
              <w:rPr>
                <w:sz w:val="20"/>
                <w:szCs w:val="20"/>
                <w:rtl w:val="0"/>
              </w:rPr>
              <w:t xml:space="preserve">Ad Hoc</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sz w:val="20"/>
                <w:szCs w:val="20"/>
              </w:rPr>
            </w:pPr>
            <w:hyperlink r:id="rId11">
              <w:r w:rsidDel="00000000" w:rsidR="00000000" w:rsidRPr="00000000">
                <w:rPr>
                  <w:color w:val="1155cc"/>
                  <w:sz w:val="20"/>
                  <w:szCs w:val="20"/>
                  <w:u w:val="single"/>
                  <w:rtl w:val="0"/>
                </w:rPr>
                <w:t xml:space="preserve">4313</w:t>
              </w:r>
            </w:hyperlink>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sz w:val="20"/>
                <w:szCs w:val="20"/>
              </w:rPr>
            </w:pPr>
            <w:r w:rsidDel="00000000" w:rsidR="00000000" w:rsidRPr="00000000">
              <w:rPr>
                <w:sz w:val="20"/>
                <w:szCs w:val="20"/>
                <w:rtl w:val="0"/>
              </w:rPr>
              <w:t xml:space="preserve">What's New UI (WNUI)</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sz w:val="20"/>
                <w:szCs w:val="20"/>
              </w:rPr>
            </w:pPr>
            <w:r w:rsidDel="00000000" w:rsidR="00000000" w:rsidRPr="00000000">
              <w:rPr>
                <w:sz w:val="20"/>
                <w:szCs w:val="20"/>
                <w:rtl w:val="0"/>
              </w:rPr>
              <w:t xml:space="preserve">FE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sz w:val="20"/>
                <w:szCs w:val="20"/>
              </w:rPr>
            </w:pPr>
            <w:hyperlink r:id="rId12">
              <w:r w:rsidDel="00000000" w:rsidR="00000000" w:rsidRPr="00000000">
                <w:rPr>
                  <w:color w:val="1155cc"/>
                  <w:sz w:val="20"/>
                  <w:szCs w:val="20"/>
                  <w:u w:val="single"/>
                  <w:rtl w:val="0"/>
                </w:rPr>
                <w:t xml:space="preserve">4561</w:t>
              </w:r>
            </w:hyperlink>
            <w:r w:rsidDel="00000000" w:rsidR="00000000" w:rsidRPr="00000000">
              <w:rPr>
                <w:rtl w:val="0"/>
              </w:rPr>
            </w:r>
          </w:p>
        </w:tc>
      </w:tr>
      <w:tr>
        <w:trPr>
          <w:cantSplit w:val="0"/>
          <w:trHeight w:val="46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sz w:val="20"/>
                <w:szCs w:val="20"/>
              </w:rPr>
            </w:pPr>
            <w:r w:rsidDel="00000000" w:rsidR="00000000" w:rsidRPr="00000000">
              <w:rPr>
                <w:sz w:val="20"/>
                <w:szCs w:val="20"/>
                <w:rtl w:val="0"/>
              </w:rPr>
              <w:t xml:space="preserve">Whats New UI UX Work</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0"/>
                <w:szCs w:val="20"/>
              </w:rPr>
            </w:pPr>
            <w:r w:rsidDel="00000000" w:rsidR="00000000" w:rsidRPr="00000000">
              <w:rPr>
                <w:sz w:val="20"/>
                <w:szCs w:val="20"/>
                <w:rtl w:val="0"/>
              </w:rPr>
              <w:t xml:space="preserve">UX (Lauren)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sz w:val="20"/>
                <w:szCs w:val="20"/>
              </w:rPr>
            </w:pPr>
            <w:hyperlink r:id="rId13">
              <w:r w:rsidDel="00000000" w:rsidR="00000000" w:rsidRPr="00000000">
                <w:rPr>
                  <w:color w:val="1155cc"/>
                  <w:sz w:val="20"/>
                  <w:szCs w:val="20"/>
                  <w:u w:val="single"/>
                  <w:rtl w:val="0"/>
                </w:rPr>
                <w:t xml:space="preserve">4611</w:t>
              </w:r>
            </w:hyperlink>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20"/>
                <w:szCs w:val="20"/>
              </w:rPr>
            </w:pPr>
            <w:r w:rsidDel="00000000" w:rsidR="00000000" w:rsidRPr="00000000">
              <w:rPr>
                <w:sz w:val="20"/>
                <w:szCs w:val="20"/>
                <w:rtl w:val="0"/>
              </w:rPr>
              <w:t xml:space="preserve">Whats New UX Copy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sz w:val="20"/>
                <w:szCs w:val="20"/>
              </w:rPr>
            </w:pPr>
            <w:r w:rsidDel="00000000" w:rsidR="00000000" w:rsidRPr="00000000">
              <w:rPr>
                <w:sz w:val="20"/>
                <w:szCs w:val="20"/>
                <w:rtl w:val="0"/>
              </w:rPr>
              <w:t xml:space="preserve">UX (Misty)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0"/>
                <w:szCs w:val="20"/>
              </w:rPr>
            </w:pPr>
            <w:hyperlink r:id="rId14">
              <w:r w:rsidDel="00000000" w:rsidR="00000000" w:rsidRPr="00000000">
                <w:rPr>
                  <w:color w:val="1155cc"/>
                  <w:sz w:val="20"/>
                  <w:szCs w:val="20"/>
                  <w:u w:val="single"/>
                  <w:rtl w:val="0"/>
                </w:rPr>
                <w:t xml:space="preserve">Figma</w:t>
              </w:r>
            </w:hyperlink>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sz w:val="20"/>
                <w:szCs w:val="20"/>
              </w:rPr>
            </w:pPr>
            <w:r w:rsidDel="00000000" w:rsidR="00000000" w:rsidRPr="00000000">
              <w:rPr>
                <w:sz w:val="20"/>
                <w:szCs w:val="20"/>
                <w:rtl w:val="0"/>
              </w:rPr>
              <w:t xml:space="preserve">WNUI</w:t>
            </w:r>
            <w:r w:rsidDel="00000000" w:rsidR="00000000" w:rsidRPr="00000000">
              <w:rPr>
                <w:sz w:val="20"/>
                <w:szCs w:val="20"/>
                <w:rtl w:val="0"/>
              </w:rPr>
              <w:t xml:space="preserve"> Copy Management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sz w:val="20"/>
                <w:szCs w:val="20"/>
              </w:rPr>
            </w:pPr>
            <w:r w:rsidDel="00000000" w:rsidR="00000000" w:rsidRPr="00000000">
              <w:rPr>
                <w:sz w:val="20"/>
                <w:szCs w:val="20"/>
                <w:rtl w:val="0"/>
              </w:rPr>
              <w:t xml:space="preserve">FE, UX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20"/>
                <w:szCs w:val="20"/>
              </w:rPr>
            </w:pPr>
            <w:hyperlink r:id="rId15">
              <w:r w:rsidDel="00000000" w:rsidR="00000000" w:rsidRPr="00000000">
                <w:rPr>
                  <w:color w:val="1155cc"/>
                  <w:sz w:val="20"/>
                  <w:szCs w:val="20"/>
                  <w:u w:val="single"/>
                  <w:rtl w:val="0"/>
                </w:rPr>
                <w:t xml:space="preserve">4562</w:t>
              </w:r>
            </w:hyperlink>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sz w:val="20"/>
                <w:szCs w:val="20"/>
              </w:rPr>
            </w:pPr>
            <w:r w:rsidDel="00000000" w:rsidR="00000000" w:rsidRPr="00000000">
              <w:rPr>
                <w:sz w:val="20"/>
                <w:szCs w:val="20"/>
                <w:rtl w:val="0"/>
              </w:rPr>
              <w:t xml:space="preserve">Prioritize Encourage Update over WNUI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0"/>
                <w:szCs w:val="20"/>
              </w:rPr>
            </w:pPr>
            <w:r w:rsidDel="00000000" w:rsidR="00000000" w:rsidRPr="00000000">
              <w:rPr>
                <w:sz w:val="20"/>
                <w:szCs w:val="20"/>
                <w:rtl w:val="0"/>
              </w:rPr>
              <w:t xml:space="preserve">FE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20"/>
                <w:szCs w:val="20"/>
              </w:rPr>
            </w:pPr>
            <w:hyperlink r:id="rId16">
              <w:r w:rsidDel="00000000" w:rsidR="00000000" w:rsidRPr="00000000">
                <w:rPr>
                  <w:color w:val="1155cc"/>
                  <w:sz w:val="20"/>
                  <w:szCs w:val="20"/>
                  <w:u w:val="single"/>
                  <w:rtl w:val="0"/>
                </w:rPr>
                <w:t xml:space="preserve">4623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0"/>
                <w:szCs w:val="20"/>
              </w:rPr>
            </w:pPr>
            <w:r w:rsidDel="00000000" w:rsidR="00000000" w:rsidRPr="00000000">
              <w:rPr>
                <w:sz w:val="20"/>
                <w:szCs w:val="20"/>
                <w:rtl w:val="0"/>
              </w:rPr>
              <w:t xml:space="preserve">Data Tracking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sz w:val="20"/>
                <w:szCs w:val="20"/>
              </w:rPr>
            </w:pPr>
            <w:r w:rsidDel="00000000" w:rsidR="00000000" w:rsidRPr="00000000">
              <w:rPr>
                <w:sz w:val="20"/>
                <w:szCs w:val="2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sz w:val="20"/>
                <w:szCs w:val="20"/>
              </w:rPr>
            </w:pPr>
            <w:hyperlink r:id="rId17">
              <w:r w:rsidDel="00000000" w:rsidR="00000000" w:rsidRPr="00000000">
                <w:rPr>
                  <w:color w:val="1155cc"/>
                  <w:sz w:val="20"/>
                  <w:szCs w:val="20"/>
                  <w:u w:val="single"/>
                  <w:rtl w:val="0"/>
                </w:rPr>
                <w:t xml:space="preserve">4563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sz w:val="20"/>
                <w:szCs w:val="20"/>
              </w:rPr>
            </w:pPr>
            <w:r w:rsidDel="00000000" w:rsidR="00000000" w:rsidRPr="00000000">
              <w:rPr>
                <w:sz w:val="20"/>
                <w:szCs w:val="20"/>
                <w:rtl w:val="0"/>
              </w:rPr>
              <w:t xml:space="preserve">QA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0"/>
                <w:szCs w:val="20"/>
              </w:rPr>
            </w:pPr>
            <w:r w:rsidDel="00000000" w:rsidR="00000000" w:rsidRPr="00000000">
              <w:rPr>
                <w:sz w:val="20"/>
                <w:szCs w:val="20"/>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sz w:val="20"/>
                <w:szCs w:val="20"/>
              </w:rPr>
            </w:pPr>
            <w:hyperlink r:id="rId18">
              <w:r w:rsidDel="00000000" w:rsidR="00000000" w:rsidRPr="00000000">
                <w:rPr>
                  <w:color w:val="1155cc"/>
                  <w:sz w:val="20"/>
                  <w:szCs w:val="20"/>
                  <w:u w:val="single"/>
                  <w:rtl w:val="0"/>
                </w:rPr>
                <w:t xml:space="preserve">4564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0"/>
                <w:szCs w:val="20"/>
              </w:rPr>
            </w:pPr>
            <w:r w:rsidDel="00000000" w:rsidR="00000000" w:rsidRPr="00000000">
              <w:rPr>
                <w:sz w:val="20"/>
                <w:szCs w:val="20"/>
                <w:rtl w:val="0"/>
              </w:rPr>
              <w:t xml:space="preserve">Release Procedure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20"/>
                <w:szCs w:val="20"/>
              </w:rPr>
            </w:pPr>
            <w:r w:rsidDel="00000000" w:rsidR="00000000" w:rsidRPr="00000000">
              <w:rPr>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sz w:val="20"/>
                <w:szCs w:val="20"/>
              </w:rPr>
            </w:pPr>
            <w:hyperlink r:id="rId19">
              <w:r w:rsidDel="00000000" w:rsidR="00000000" w:rsidRPr="00000000">
                <w:rPr>
                  <w:color w:val="1155cc"/>
                  <w:sz w:val="20"/>
                  <w:szCs w:val="20"/>
                  <w:u w:val="single"/>
                  <w:rtl w:val="0"/>
                </w:rPr>
                <w:t xml:space="preserve">4565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sz w:val="20"/>
                <w:szCs w:val="20"/>
              </w:rPr>
            </w:pPr>
            <w:r w:rsidDel="00000000" w:rsidR="00000000" w:rsidRPr="00000000">
              <w:rPr>
                <w:sz w:val="20"/>
                <w:szCs w:val="20"/>
                <w:rtl w:val="0"/>
              </w:rPr>
              <w:t xml:space="preserve">Pre-Launch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sz w:val="20"/>
                <w:szCs w:val="20"/>
              </w:rPr>
            </w:pPr>
            <w:r w:rsidDel="00000000" w:rsidR="00000000" w:rsidRPr="00000000">
              <w:rPr>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0"/>
                <w:szCs w:val="20"/>
              </w:rPr>
            </w:pPr>
            <w:hyperlink r:id="rId20">
              <w:r w:rsidDel="00000000" w:rsidR="00000000" w:rsidRPr="00000000">
                <w:rPr>
                  <w:color w:val="1155cc"/>
                  <w:sz w:val="20"/>
                  <w:szCs w:val="20"/>
                  <w:u w:val="single"/>
                  <w:rtl w:val="0"/>
                </w:rPr>
                <w:t xml:space="preserve">4566</w:t>
              </w:r>
            </w:hyperlink>
            <w:r w:rsidDel="00000000" w:rsidR="00000000" w:rsidRPr="00000000">
              <w:rPr>
                <w:rtl w:val="0"/>
              </w:rPr>
            </w:r>
          </w:p>
        </w:tc>
      </w:tr>
    </w:tbl>
    <w:p w:rsidR="00000000" w:rsidDel="00000000" w:rsidP="00000000" w:rsidRDefault="00000000" w:rsidRPr="00000000" w14:paraId="0000005B">
      <w:pPr>
        <w:spacing w:line="276" w:lineRule="auto"/>
        <w:rPr>
          <w:b w:val="1"/>
        </w:rPr>
      </w:pPr>
      <w:r w:rsidDel="00000000" w:rsidR="00000000" w:rsidRPr="00000000">
        <w:rPr>
          <w:b w:val="1"/>
          <w:rtl w:val="0"/>
        </w:rPr>
        <w:t xml:space="preserve">Data Tracking and Monitoring</w:t>
      </w:r>
    </w:p>
    <w:p w:rsidR="00000000" w:rsidDel="00000000" w:rsidP="00000000" w:rsidRDefault="00000000" w:rsidRPr="00000000" w14:paraId="0000005C">
      <w:pPr>
        <w:spacing w:line="276" w:lineRule="auto"/>
        <w:rPr/>
      </w:pPr>
      <w:r w:rsidDel="00000000" w:rsidR="00000000" w:rsidRPr="00000000">
        <w:rPr>
          <w:rtl w:val="0"/>
        </w:rPr>
        <w:t xml:space="preserve">Currently there is no tracking or monitoring for What’s New UI as the functionality does not exist. Further there isn’t a current baseline or other similar data to be used to help further define V1. </w:t>
      </w:r>
    </w:p>
    <w:p w:rsidR="00000000" w:rsidDel="00000000" w:rsidP="00000000" w:rsidRDefault="00000000" w:rsidRPr="00000000" w14:paraId="0000005D">
      <w:pPr>
        <w:spacing w:line="276" w:lineRule="auto"/>
        <w:rPr/>
      </w:pPr>
      <w:r w:rsidDel="00000000" w:rsidR="00000000" w:rsidRPr="00000000">
        <w:rPr>
          <w:rtl w:val="0"/>
        </w:rPr>
        <w:t xml:space="preserve">Given this, we will be adding data monitoring to V1 in order to create a baseline and establish data to help support future endeavors and discussions. </w:t>
      </w:r>
    </w:p>
    <w:p w:rsidR="00000000" w:rsidDel="00000000" w:rsidP="00000000" w:rsidRDefault="00000000" w:rsidRPr="00000000" w14:paraId="0000005E">
      <w:pPr>
        <w:spacing w:line="276" w:lineRule="auto"/>
        <w:rPr/>
      </w:pPr>
      <w:r w:rsidDel="00000000" w:rsidR="00000000" w:rsidRPr="00000000">
        <w:rPr>
          <w:rtl w:val="0"/>
        </w:rPr>
        <w:t xml:space="preserve">Data that will be tracked:</w:t>
      </w:r>
    </w:p>
    <w:p w:rsidR="00000000" w:rsidDel="00000000" w:rsidP="00000000" w:rsidRDefault="00000000" w:rsidRPr="00000000" w14:paraId="0000005F">
      <w:pPr>
        <w:numPr>
          <w:ilvl w:val="0"/>
          <w:numId w:val="2"/>
        </w:numPr>
        <w:spacing w:after="0" w:afterAutospacing="0" w:line="276" w:lineRule="auto"/>
        <w:ind w:left="720" w:hanging="360"/>
        <w:rPr>
          <w:u w:val="none"/>
        </w:rPr>
      </w:pPr>
      <w:r w:rsidDel="00000000" w:rsidR="00000000" w:rsidRPr="00000000">
        <w:rPr>
          <w:rtl w:val="0"/>
        </w:rPr>
        <w:t xml:space="preserve">How many Veterans clicked the What's New UI alert to access the full panel to see more information for a release</w:t>
      </w:r>
    </w:p>
    <w:p w:rsidR="00000000" w:rsidDel="00000000" w:rsidP="00000000" w:rsidRDefault="00000000" w:rsidRPr="00000000" w14:paraId="00000060">
      <w:pPr>
        <w:numPr>
          <w:ilvl w:val="1"/>
          <w:numId w:val="2"/>
        </w:numPr>
        <w:spacing w:after="0" w:afterAutospacing="0" w:line="276" w:lineRule="auto"/>
        <w:ind w:left="1440" w:hanging="360"/>
        <w:rPr>
          <w:u w:val="none"/>
        </w:rPr>
      </w:pPr>
      <w:r w:rsidDel="00000000" w:rsidR="00000000" w:rsidRPr="00000000">
        <w:rPr>
          <w:rtl w:val="0"/>
        </w:rPr>
        <w:t xml:space="preserve">WhatsNew_MoreInfo</w:t>
      </w:r>
    </w:p>
    <w:p w:rsidR="00000000" w:rsidDel="00000000" w:rsidP="00000000" w:rsidRDefault="00000000" w:rsidRPr="00000000" w14:paraId="00000061">
      <w:pPr>
        <w:numPr>
          <w:ilvl w:val="0"/>
          <w:numId w:val="2"/>
        </w:numPr>
        <w:spacing w:after="0" w:afterAutospacing="0" w:line="276" w:lineRule="auto"/>
        <w:ind w:left="720" w:hanging="360"/>
        <w:rPr>
          <w:u w:val="none"/>
        </w:rPr>
      </w:pPr>
      <w:r w:rsidDel="00000000" w:rsidR="00000000" w:rsidRPr="00000000">
        <w:rPr>
          <w:rtl w:val="0"/>
        </w:rPr>
        <w:t xml:space="preserve">How many Veterans in the What's New UI Panel clicked Close button for a release</w:t>
      </w:r>
    </w:p>
    <w:p w:rsidR="00000000" w:rsidDel="00000000" w:rsidP="00000000" w:rsidRDefault="00000000" w:rsidRPr="00000000" w14:paraId="00000062">
      <w:pPr>
        <w:numPr>
          <w:ilvl w:val="1"/>
          <w:numId w:val="2"/>
        </w:numPr>
        <w:spacing w:after="0" w:afterAutospacing="0" w:line="276" w:lineRule="auto"/>
        <w:ind w:left="1440" w:hanging="360"/>
        <w:rPr>
          <w:u w:val="none"/>
        </w:rPr>
      </w:pPr>
      <w:r w:rsidDel="00000000" w:rsidR="00000000" w:rsidRPr="00000000">
        <w:rPr>
          <w:rtl w:val="0"/>
        </w:rPr>
        <w:t xml:space="preserve">WhatsNew_Close</w:t>
      </w:r>
    </w:p>
    <w:p w:rsidR="00000000" w:rsidDel="00000000" w:rsidP="00000000" w:rsidRDefault="00000000" w:rsidRPr="00000000" w14:paraId="00000063">
      <w:pPr>
        <w:numPr>
          <w:ilvl w:val="0"/>
          <w:numId w:val="2"/>
        </w:numPr>
        <w:spacing w:after="0" w:afterAutospacing="0" w:line="276" w:lineRule="auto"/>
        <w:ind w:left="720" w:hanging="360"/>
        <w:rPr>
          <w:u w:val="none"/>
        </w:rPr>
      </w:pPr>
      <w:r w:rsidDel="00000000" w:rsidR="00000000" w:rsidRPr="00000000">
        <w:rPr>
          <w:rtl w:val="0"/>
        </w:rPr>
        <w:t xml:space="preserve">How many Veterans in the What’s New UI Panel clicked do not show me again for a release</w:t>
      </w:r>
    </w:p>
    <w:p w:rsidR="00000000" w:rsidDel="00000000" w:rsidP="00000000" w:rsidRDefault="00000000" w:rsidRPr="00000000" w14:paraId="00000064">
      <w:pPr>
        <w:numPr>
          <w:ilvl w:val="1"/>
          <w:numId w:val="2"/>
        </w:numPr>
        <w:spacing w:line="276" w:lineRule="auto"/>
        <w:ind w:left="1440" w:hanging="360"/>
        <w:rPr>
          <w:u w:val="none"/>
        </w:rPr>
      </w:pPr>
      <w:r w:rsidDel="00000000" w:rsidR="00000000" w:rsidRPr="00000000">
        <w:rPr>
          <w:rtl w:val="0"/>
        </w:rPr>
        <w:t xml:space="preserve">WhatsNew_DontShowAgain</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rPr>
          <w:b w:val="1"/>
          <w:u w:val="single"/>
        </w:rPr>
      </w:pPr>
      <w:hyperlink r:id="rId21">
        <w:r w:rsidDel="00000000" w:rsidR="00000000" w:rsidRPr="00000000">
          <w:rPr>
            <w:b w:val="1"/>
            <w:color w:val="1155cc"/>
            <w:u w:val="single"/>
            <w:rtl w:val="0"/>
          </w:rPr>
          <w:t xml:space="preserve">Pre-Launch Activities </w:t>
        </w:r>
      </w:hyperlink>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u w:val="single"/>
          <w:rtl w:val="0"/>
        </w:rPr>
        <w:t xml:space="preserve">App Store Updates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Update the What's New section to include information on this feature. App’s description or images will not be impacted. This </w:t>
      </w:r>
      <w:hyperlink r:id="rId22">
        <w:r w:rsidDel="00000000" w:rsidR="00000000" w:rsidRPr="00000000">
          <w:rPr>
            <w:color w:val="1155cc"/>
            <w:u w:val="single"/>
            <w:rtl w:val="0"/>
          </w:rPr>
          <w:t xml:space="preserve">user story</w:t>
        </w:r>
      </w:hyperlink>
      <w:r w:rsidDel="00000000" w:rsidR="00000000" w:rsidRPr="00000000">
        <w:rPr>
          <w:rtl w:val="0"/>
        </w:rPr>
        <w:t xml:space="preserve"> will track this work. </w:t>
      </w:r>
    </w:p>
    <w:p w:rsidR="00000000" w:rsidDel="00000000" w:rsidP="00000000" w:rsidRDefault="00000000" w:rsidRPr="00000000" w14:paraId="00000069">
      <w:pPr>
        <w:rPr>
          <w:b w:val="1"/>
        </w:rPr>
      </w:pPr>
      <w:r w:rsidDel="00000000" w:rsidR="00000000" w:rsidRPr="00000000">
        <w:rPr>
          <w:b w:val="1"/>
          <w:rtl w:val="0"/>
        </w:rPr>
        <w:t xml:space="preserve">Call Center Documentation </w:t>
      </w:r>
    </w:p>
    <w:p w:rsidR="00000000" w:rsidDel="00000000" w:rsidP="00000000" w:rsidRDefault="00000000" w:rsidRPr="00000000" w14:paraId="0000006A">
      <w:pPr>
        <w:rPr/>
      </w:pPr>
      <w:r w:rsidDel="00000000" w:rsidR="00000000" w:rsidRPr="00000000">
        <w:rPr>
          <w:rtl w:val="0"/>
        </w:rPr>
        <w:t xml:space="preserve">Call Center documentation will be updated once closer to completion of the feature. This </w:t>
      </w:r>
      <w:hyperlink r:id="rId23">
        <w:r w:rsidDel="00000000" w:rsidR="00000000" w:rsidRPr="00000000">
          <w:rPr>
            <w:color w:val="1155cc"/>
            <w:u w:val="single"/>
            <w:rtl w:val="0"/>
          </w:rPr>
          <w:t xml:space="preserve">user story</w:t>
        </w:r>
      </w:hyperlink>
      <w:r w:rsidDel="00000000" w:rsidR="00000000" w:rsidRPr="00000000">
        <w:rPr>
          <w:rtl w:val="0"/>
        </w:rPr>
        <w:t xml:space="preserve"> will track this work. </w:t>
      </w:r>
    </w:p>
    <w:p w:rsidR="00000000" w:rsidDel="00000000" w:rsidP="00000000" w:rsidRDefault="00000000" w:rsidRPr="00000000" w14:paraId="0000006B">
      <w:pPr>
        <w:rPr>
          <w:b w:val="1"/>
        </w:rPr>
      </w:pPr>
      <w:r w:rsidDel="00000000" w:rsidR="00000000" w:rsidRPr="00000000">
        <w:rPr>
          <w:b w:val="1"/>
          <w:rtl w:val="0"/>
        </w:rPr>
        <w:t xml:space="preserve">Release Notes </w:t>
      </w:r>
    </w:p>
    <w:p w:rsidR="00000000" w:rsidDel="00000000" w:rsidP="00000000" w:rsidRDefault="00000000" w:rsidRPr="00000000" w14:paraId="0000006C">
      <w:pPr>
        <w:rPr/>
      </w:pPr>
      <w:r w:rsidDel="00000000" w:rsidR="00000000" w:rsidRPr="00000000">
        <w:rPr>
          <w:rtl w:val="0"/>
        </w:rPr>
        <w:t xml:space="preserve">Release Notes will be written once closer to completion of the feature. This </w:t>
      </w:r>
      <w:hyperlink r:id="rId24">
        <w:r w:rsidDel="00000000" w:rsidR="00000000" w:rsidRPr="00000000">
          <w:rPr>
            <w:color w:val="1155cc"/>
            <w:u w:val="single"/>
            <w:rtl w:val="0"/>
          </w:rPr>
          <w:t xml:space="preserve">user story</w:t>
        </w:r>
      </w:hyperlink>
      <w:r w:rsidDel="00000000" w:rsidR="00000000" w:rsidRPr="00000000">
        <w:rPr>
          <w:rtl w:val="0"/>
        </w:rPr>
        <w:t xml:space="preserve"> will track this work. </w:t>
      </w:r>
    </w:p>
    <w:p w:rsidR="00000000" w:rsidDel="00000000" w:rsidP="00000000" w:rsidRDefault="00000000" w:rsidRPr="00000000" w14:paraId="0000006D">
      <w:pPr>
        <w:rPr>
          <w:b w:val="1"/>
        </w:rPr>
      </w:pPr>
      <w:r w:rsidDel="00000000" w:rsidR="00000000" w:rsidRPr="00000000">
        <w:rPr>
          <w:b w:val="1"/>
          <w:rtl w:val="0"/>
        </w:rPr>
        <w:t xml:space="preserve">Post Launch </w:t>
      </w:r>
    </w:p>
    <w:p w:rsidR="00000000" w:rsidDel="00000000" w:rsidP="00000000" w:rsidRDefault="00000000" w:rsidRPr="00000000" w14:paraId="0000006E">
      <w:pPr>
        <w:rPr/>
      </w:pPr>
      <w:r w:rsidDel="00000000" w:rsidR="00000000" w:rsidRPr="00000000">
        <w:rPr>
          <w:rtl w:val="0"/>
        </w:rPr>
        <w:t xml:space="preserve">Verify data tracking is working successfully in production. Additionally track and review metrics for haptics use in order to plot future enhancements. Review App Store reviews for references to haptics. </w:t>
      </w:r>
    </w:p>
    <w:p w:rsidR="00000000" w:rsidDel="00000000" w:rsidP="00000000" w:rsidRDefault="00000000" w:rsidRPr="00000000" w14:paraId="0000006F">
      <w:pPr>
        <w:rPr/>
      </w:pPr>
      <w:r w:rsidDel="00000000" w:rsidR="00000000" w:rsidRPr="00000000">
        <w:rPr>
          <w:rtl w:val="0"/>
        </w:rPr>
        <w:t xml:space="preserve">Review expanding haptics and overlapping with data in order to prioritize future enhancements. </w:t>
      </w:r>
    </w:p>
    <w:p w:rsidR="00000000" w:rsidDel="00000000" w:rsidP="00000000" w:rsidRDefault="00000000" w:rsidRPr="00000000" w14:paraId="00000070">
      <w:pPr>
        <w:rPr>
          <w:b w:val="1"/>
        </w:rPr>
      </w:pPr>
      <w:r w:rsidDel="00000000" w:rsidR="00000000" w:rsidRPr="00000000">
        <w:rPr>
          <w:b w:val="1"/>
          <w:rtl w:val="0"/>
        </w:rPr>
        <w:t xml:space="preserve">Stakeholders</w:t>
      </w:r>
    </w:p>
    <w:p w:rsidR="00000000" w:rsidDel="00000000" w:rsidP="00000000" w:rsidRDefault="00000000" w:rsidRPr="00000000" w14:paraId="00000071">
      <w:pPr>
        <w:numPr>
          <w:ilvl w:val="0"/>
          <w:numId w:val="6"/>
        </w:numPr>
        <w:spacing w:after="0" w:afterAutospacing="0"/>
        <w:ind w:left="720" w:hanging="360"/>
        <w:rPr/>
      </w:pPr>
      <w:r w:rsidDel="00000000" w:rsidR="00000000" w:rsidRPr="00000000">
        <w:rPr>
          <w:rtl w:val="0"/>
        </w:rPr>
        <w:t xml:space="preserve">VA Mobile POs - Chris Johnston &amp; Rachel Han</w:t>
      </w:r>
    </w:p>
    <w:p w:rsidR="00000000" w:rsidDel="00000000" w:rsidP="00000000" w:rsidRDefault="00000000" w:rsidRPr="00000000" w14:paraId="00000072">
      <w:pPr>
        <w:numPr>
          <w:ilvl w:val="1"/>
          <w:numId w:val="6"/>
        </w:numPr>
        <w:spacing w:after="0" w:afterAutospacing="0"/>
        <w:ind w:left="1440" w:hanging="360"/>
        <w:rPr/>
      </w:pPr>
      <w:r w:rsidDel="00000000" w:rsidR="00000000" w:rsidRPr="00000000">
        <w:rPr>
          <w:rtl w:val="0"/>
        </w:rPr>
        <w:t xml:space="preserve">This feature involves changes to in-app functionality only so external groups should not need to be notified, apart from updating the </w:t>
      </w:r>
      <w:hyperlink r:id="rId25">
        <w:r w:rsidDel="00000000" w:rsidR="00000000" w:rsidRPr="00000000">
          <w:rPr>
            <w:color w:val="1155cc"/>
            <w:u w:val="single"/>
            <w:rtl w:val="0"/>
          </w:rPr>
          <w:t xml:space="preserve">VA App Store</w:t>
        </w:r>
      </w:hyperlink>
      <w:r w:rsidDel="00000000" w:rsidR="00000000" w:rsidRPr="00000000">
        <w:rPr>
          <w:rtl w:val="0"/>
        </w:rPr>
        <w:t xml:space="preserve"> content and updating Call Centers.</w:t>
      </w:r>
    </w:p>
    <w:p w:rsidR="00000000" w:rsidDel="00000000" w:rsidP="00000000" w:rsidRDefault="00000000" w:rsidRPr="00000000" w14:paraId="00000073">
      <w:pPr>
        <w:numPr>
          <w:ilvl w:val="0"/>
          <w:numId w:val="6"/>
        </w:numPr>
        <w:spacing w:after="0" w:afterAutospacing="0"/>
        <w:ind w:left="720" w:hanging="360"/>
        <w:rPr/>
      </w:pPr>
      <w:r w:rsidDel="00000000" w:rsidR="00000000" w:rsidRPr="00000000">
        <w:rPr>
          <w:rtl w:val="0"/>
        </w:rPr>
        <w:t xml:space="preserve">Ad Hoc Contacts</w:t>
      </w:r>
    </w:p>
    <w:p w:rsidR="00000000" w:rsidDel="00000000" w:rsidP="00000000" w:rsidRDefault="00000000" w:rsidRPr="00000000" w14:paraId="00000074">
      <w:pPr>
        <w:numPr>
          <w:ilvl w:val="1"/>
          <w:numId w:val="6"/>
        </w:numPr>
        <w:spacing w:after="0" w:afterAutospacing="0"/>
        <w:ind w:left="1440" w:hanging="360"/>
        <w:rPr/>
      </w:pPr>
      <w:r w:rsidDel="00000000" w:rsidR="00000000" w:rsidRPr="00000000">
        <w:rPr>
          <w:rtl w:val="0"/>
        </w:rPr>
        <w:t xml:space="preserve">UX - Lauren Russell</w:t>
      </w:r>
    </w:p>
    <w:p w:rsidR="00000000" w:rsidDel="00000000" w:rsidP="00000000" w:rsidRDefault="00000000" w:rsidRPr="00000000" w14:paraId="00000075">
      <w:pPr>
        <w:numPr>
          <w:ilvl w:val="1"/>
          <w:numId w:val="6"/>
        </w:numPr>
        <w:spacing w:after="0" w:afterAutospacing="0"/>
        <w:ind w:left="1440" w:hanging="360"/>
        <w:rPr/>
      </w:pPr>
      <w:r w:rsidDel="00000000" w:rsidR="00000000" w:rsidRPr="00000000">
        <w:rPr>
          <w:rtl w:val="0"/>
        </w:rPr>
        <w:t xml:space="preserve">Copy - Misty Milliron-Grant</w:t>
      </w:r>
    </w:p>
    <w:p w:rsidR="00000000" w:rsidDel="00000000" w:rsidP="00000000" w:rsidRDefault="00000000" w:rsidRPr="00000000" w14:paraId="00000076">
      <w:pPr>
        <w:numPr>
          <w:ilvl w:val="1"/>
          <w:numId w:val="6"/>
        </w:numPr>
        <w:ind w:left="1440" w:hanging="360"/>
        <w:rPr/>
      </w:pPr>
      <w:r w:rsidDel="00000000" w:rsidR="00000000" w:rsidRPr="00000000">
        <w:rPr>
          <w:rtl w:val="0"/>
        </w:rPr>
        <w:t xml:space="preserve">PM - Adam Bischoff</w:t>
      </w:r>
    </w:p>
    <w:p w:rsidR="00000000" w:rsidDel="00000000" w:rsidP="00000000" w:rsidRDefault="00000000" w:rsidRPr="00000000" w14:paraId="00000077">
      <w:pPr>
        <w:rPr>
          <w:b w:val="1"/>
        </w:rPr>
      </w:pPr>
      <w:r w:rsidDel="00000000" w:rsidR="00000000" w:rsidRPr="00000000">
        <w:rPr>
          <w:b w:val="1"/>
          <w:rtl w:val="0"/>
        </w:rPr>
        <w:t xml:space="preserve">Questions </w:t>
      </w:r>
    </w:p>
    <w:p w:rsidR="00000000" w:rsidDel="00000000" w:rsidP="00000000" w:rsidRDefault="00000000" w:rsidRPr="00000000" w14:paraId="00000078">
      <w:pPr>
        <w:numPr>
          <w:ilvl w:val="0"/>
          <w:numId w:val="7"/>
        </w:numPr>
        <w:spacing w:after="0" w:afterAutospacing="0"/>
        <w:ind w:left="720" w:hanging="360"/>
        <w:rPr/>
      </w:pPr>
      <w:r w:rsidDel="00000000" w:rsidR="00000000" w:rsidRPr="00000000">
        <w:rPr>
          <w:rtl w:val="0"/>
        </w:rPr>
        <w:t xml:space="preserve">Will the What’s New functionality appear for every release?</w:t>
      </w:r>
    </w:p>
    <w:p w:rsidR="00000000" w:rsidDel="00000000" w:rsidP="00000000" w:rsidRDefault="00000000" w:rsidRPr="00000000" w14:paraId="00000079">
      <w:pPr>
        <w:numPr>
          <w:ilvl w:val="1"/>
          <w:numId w:val="7"/>
        </w:numPr>
        <w:spacing w:after="0" w:afterAutospacing="0"/>
        <w:ind w:left="1440" w:hanging="360"/>
        <w:rPr/>
      </w:pPr>
      <w:r w:rsidDel="00000000" w:rsidR="00000000" w:rsidRPr="00000000">
        <w:rPr>
          <w:rtl w:val="0"/>
        </w:rPr>
        <w:t xml:space="preserve">We have the ability to determine when and what to show for What’s New. This means that its not required for every release to use What’s New functionality. It should only be used for when its relevant and impactful. Example if the release contains items not pertinent to the Veteran user, Whats New functionality will not appear. </w:t>
      </w:r>
    </w:p>
    <w:p w:rsidR="00000000" w:rsidDel="00000000" w:rsidP="00000000" w:rsidRDefault="00000000" w:rsidRPr="00000000" w14:paraId="0000007A">
      <w:pPr>
        <w:numPr>
          <w:ilvl w:val="0"/>
          <w:numId w:val="7"/>
        </w:numPr>
        <w:spacing w:after="0" w:afterAutospacing="0"/>
        <w:ind w:left="720" w:hanging="360"/>
        <w:rPr>
          <w:u w:val="none"/>
        </w:rPr>
      </w:pPr>
      <w:r w:rsidDel="00000000" w:rsidR="00000000" w:rsidRPr="00000000">
        <w:rPr>
          <w:rtl w:val="0"/>
        </w:rPr>
        <w:t xml:space="preserve">What happens if Veteran is eligible for both Encourage Update and What’s New</w:t>
      </w:r>
    </w:p>
    <w:p w:rsidR="00000000" w:rsidDel="00000000" w:rsidP="00000000" w:rsidRDefault="00000000" w:rsidRPr="00000000" w14:paraId="0000007B">
      <w:pPr>
        <w:numPr>
          <w:ilvl w:val="1"/>
          <w:numId w:val="7"/>
        </w:numPr>
        <w:ind w:left="1440" w:hanging="360"/>
        <w:rPr>
          <w:u w:val="none"/>
        </w:rPr>
      </w:pPr>
      <w:r w:rsidDel="00000000" w:rsidR="00000000" w:rsidRPr="00000000">
        <w:rPr>
          <w:rtl w:val="0"/>
        </w:rPr>
        <w:t xml:space="preserve">UI logic will be added to only display Encourage Update to drive a single call to action for the user and reduce confusion with thinking if What’s New is related to the changes made if they update their app from Encourage Update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2wq02a53n88g" w:id="5"/>
      <w:bookmarkEnd w:id="5"/>
      <w:r w:rsidDel="00000000" w:rsidR="00000000" w:rsidRPr="00000000">
        <w:rPr>
          <w:rtl w:val="0"/>
        </w:rPr>
        <w:t xml:space="preserve">Step 3 Gate Review</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Once the implementation of this feature is mostly complete, we will have the Step 3 Gate Review to discuss moving to Step 4 (Launch).  During that review we will do the following:</w:t>
      </w:r>
    </w:p>
    <w:p w:rsidR="00000000" w:rsidDel="00000000" w:rsidP="00000000" w:rsidRDefault="00000000" w:rsidRPr="00000000" w14:paraId="0000007F">
      <w:pPr>
        <w:numPr>
          <w:ilvl w:val="0"/>
          <w:numId w:val="3"/>
        </w:numPr>
        <w:spacing w:after="0" w:afterAutospacing="0"/>
        <w:ind w:left="720" w:hanging="360"/>
        <w:rPr/>
      </w:pPr>
      <w:r w:rsidDel="00000000" w:rsidR="00000000" w:rsidRPr="00000000">
        <w:rPr>
          <w:rtl w:val="0"/>
        </w:rPr>
        <w:t xml:space="preserve">Review any bugs that we will launch with</w:t>
      </w:r>
    </w:p>
    <w:p w:rsidR="00000000" w:rsidDel="00000000" w:rsidP="00000000" w:rsidRDefault="00000000" w:rsidRPr="00000000" w14:paraId="00000080">
      <w:pPr>
        <w:numPr>
          <w:ilvl w:val="0"/>
          <w:numId w:val="3"/>
        </w:numPr>
        <w:spacing w:after="0" w:afterAutospacing="0"/>
        <w:ind w:left="720" w:hanging="360"/>
        <w:rPr/>
      </w:pPr>
      <w:r w:rsidDel="00000000" w:rsidR="00000000" w:rsidRPr="00000000">
        <w:rPr>
          <w:rtl w:val="0"/>
        </w:rPr>
        <w:t xml:space="preserve">Review phased release plan</w:t>
      </w:r>
    </w:p>
    <w:p w:rsidR="00000000" w:rsidDel="00000000" w:rsidP="00000000" w:rsidRDefault="00000000" w:rsidRPr="00000000" w14:paraId="00000081">
      <w:pPr>
        <w:numPr>
          <w:ilvl w:val="0"/>
          <w:numId w:val="3"/>
        </w:numPr>
        <w:ind w:left="720" w:hanging="360"/>
        <w:rPr/>
      </w:pPr>
      <w:r w:rsidDel="00000000" w:rsidR="00000000" w:rsidRPr="00000000">
        <w:rPr>
          <w:rtl w:val="0"/>
        </w:rPr>
        <w:t xml:space="preserve">Review success measures and monitoring plan</w:t>
      </w:r>
    </w:p>
    <w:p w:rsidR="00000000" w:rsidDel="00000000" w:rsidP="00000000" w:rsidRDefault="00000000" w:rsidRPr="00000000" w14:paraId="00000082">
      <w:pPr>
        <w:spacing w:line="276" w:lineRule="auto"/>
        <w:ind w:left="0" w:firstLine="0"/>
        <w:rPr/>
      </w:pPr>
      <w:r w:rsidDel="00000000" w:rsidR="00000000" w:rsidRPr="00000000">
        <w:rPr>
          <w:rtl w:val="0"/>
        </w:rPr>
      </w:r>
    </w:p>
    <w:sectPr>
      <w:headerReference r:id="rId26" w:type="default"/>
      <w:footerReference r:id="rId2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60" w:before="720" w:line="268.8" w:lineRule="auto"/>
      <w:jc w:val="center"/>
      <w:rPr>
        <w:color w:val="4f5950"/>
        <w:sz w:val="20"/>
        <w:szCs w:val="20"/>
      </w:rPr>
    </w:pPr>
    <w:r w:rsidDel="00000000" w:rsidR="00000000" w:rsidRPr="00000000">
      <w:rPr>
        <w:color w:val="4f5950"/>
        <w:sz w:val="20"/>
        <w:szCs w:val="20"/>
        <w:rtl w:val="0"/>
      </w:rPr>
      <w:t xml:space="preserve">https://</w:t>
    </w:r>
    <w:r w:rsidDel="00000000" w:rsidR="00000000" w:rsidRPr="00000000">
      <w:rPr>
        <w:color w:val="118762"/>
        <w:sz w:val="20"/>
        <w:szCs w:val="20"/>
        <w:rtl w:val="0"/>
      </w:rPr>
      <w:t xml:space="preserve">adhoc.team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369985"/>
              <wp:effectExtent b="0" l="0" r="0" t="0"/>
              <wp:wrapTopAndBottom distB="0" distT="0"/>
              <wp:docPr id="2" name=""/>
              <a:graphic>
                <a:graphicData uri="http://schemas.microsoft.com/office/word/2010/wordprocessingShape">
                  <wps:wsp>
                    <wps:cNvSpPr/>
                    <wps:cNvPr id="2" name="Shape 2"/>
                    <wps:spPr>
                      <a:xfrm>
                        <a:off x="810475" y="501975"/>
                        <a:ext cx="10212000" cy="467100"/>
                      </a:xfrm>
                      <a:prstGeom prst="rect">
                        <a:avLst/>
                      </a:prstGeom>
                      <a:solidFill>
                        <a:srgbClr val="31B6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369985"/>
              <wp:effectExtent b="0" l="0" r="0" t="0"/>
              <wp:wrapTopAndBottom distB="0" distT="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91450" cy="369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190500"/>
              <wp:effectExtent b="0" l="0" r="0" t="0"/>
              <wp:wrapTopAndBottom distB="0" distT="0"/>
              <wp:docPr id="1" name=""/>
              <a:graphic>
                <a:graphicData uri="http://schemas.microsoft.com/office/word/2010/wordprocessingShape">
                  <wps:wsp>
                    <wps:cNvSpPr/>
                    <wps:cNvPr id="2" name="Shape 2"/>
                    <wps:spPr>
                      <a:xfrm>
                        <a:off x="810475" y="501975"/>
                        <a:ext cx="10212000" cy="467100"/>
                      </a:xfrm>
                      <a:prstGeom prst="rect">
                        <a:avLst/>
                      </a:prstGeom>
                      <a:solidFill>
                        <a:srgbClr val="31B6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1905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7914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666666"/>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-66674</wp:posOffset>
          </wp:positionV>
          <wp:extent cx="2171700" cy="67310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1700" cy="673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20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60" w:line="240" w:lineRule="auto"/>
    </w:pPr>
    <w:rPr>
      <w:b w:val="1"/>
      <w:color w:val="118762"/>
      <w:sz w:val="48"/>
      <w:szCs w:val="48"/>
    </w:rPr>
  </w:style>
  <w:style w:type="paragraph" w:styleId="Heading2">
    <w:name w:val="heading 2"/>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118762"/>
      <w:sz w:val="36"/>
      <w:szCs w:val="36"/>
    </w:rPr>
  </w:style>
  <w:style w:type="paragraph" w:styleId="Heading3">
    <w:name w:val="heading 3"/>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4f5950"/>
      <w:sz w:val="32"/>
      <w:szCs w:val="32"/>
    </w:rPr>
  </w:style>
  <w:style w:type="paragraph" w:styleId="Heading4">
    <w:name w:val="heading 4"/>
    <w:basedOn w:val="Normal"/>
    <w:next w:val="Normal"/>
    <w:pPr>
      <w:keepNext w:val="1"/>
      <w:keepLines w:val="1"/>
      <w:pageBreakBefore w:val="0"/>
      <w:spacing w:after="0" w:before="140" w:line="273.6" w:lineRule="auto"/>
    </w:pPr>
    <w:rPr>
      <w:color w:val="4f5950"/>
      <w:sz w:val="28"/>
      <w:szCs w:val="28"/>
    </w:rPr>
  </w:style>
  <w:style w:type="paragraph" w:styleId="Heading5">
    <w:name w:val="heading 5"/>
    <w:basedOn w:val="Normal"/>
    <w:next w:val="Normal"/>
    <w:pPr>
      <w:keepNext w:val="1"/>
      <w:keepLines w:val="1"/>
      <w:pageBreakBefore w:val="0"/>
      <w:spacing w:after="0" w:before="120" w:line="273.6" w:lineRule="auto"/>
    </w:pPr>
    <w:rPr>
      <w:b w:val="1"/>
      <w:color w:val="4f5950"/>
    </w:rPr>
  </w:style>
  <w:style w:type="paragraph" w:styleId="Heading6">
    <w:name w:val="heading 6"/>
    <w:basedOn w:val="Normal"/>
    <w:next w:val="Normal"/>
    <w:pPr>
      <w:keepNext w:val="1"/>
      <w:keepLines w:val="1"/>
      <w:pageBreakBefore w:val="0"/>
      <w:spacing w:after="0" w:before="120" w:lineRule="auto"/>
    </w:pPr>
    <w:rPr>
      <w:i w:val="1"/>
      <w:color w:val="4f5950"/>
    </w:rPr>
  </w:style>
  <w:style w:type="paragraph" w:styleId="Title">
    <w:name w:val="Title"/>
    <w:basedOn w:val="Normal"/>
    <w:next w:val="Normal"/>
    <w:pPr>
      <w:keepNext w:val="1"/>
      <w:keepLines w:val="1"/>
      <w:pageBreakBefore w:val="0"/>
      <w:spacing w:after="80" w:line="240" w:lineRule="auto"/>
    </w:pPr>
    <w:rPr>
      <w:rFonts w:ascii="Proxima Nova Extrabold" w:cs="Proxima Nova Extrabold" w:eastAsia="Proxima Nova Extrabold" w:hAnsi="Proxima Nova Extrabold"/>
      <w:color w:val="118762"/>
      <w:sz w:val="54"/>
      <w:szCs w:val="54"/>
    </w:rPr>
  </w:style>
  <w:style w:type="paragraph" w:styleId="Subtitle">
    <w:name w:val="Subtitle"/>
    <w:basedOn w:val="Normal"/>
    <w:next w:val="Normal"/>
    <w:pPr>
      <w:keepNext w:val="1"/>
      <w:keepLines w:val="1"/>
      <w:pageBreakBefore w:val="0"/>
      <w:spacing w:line="240" w:lineRule="auto"/>
    </w:pPr>
    <w:rPr>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pp.zenhub.com/workspaces/va-mobile-blue-team-63483d4e9ff9282a04fef8a3/issues/gh/department-of-veterans-affairs/va-mobile-app/4566" TargetMode="External"/><Relationship Id="rId22" Type="http://schemas.openxmlformats.org/officeDocument/2006/relationships/hyperlink" Target="https://app.zenhub.com/workspaces/va-mobile-blue-team-63483d4e9ff9282a04fef8a3/issues/gh/department-of-veterans-affairs/va-mobile-app/4566" TargetMode="External"/><Relationship Id="rId21" Type="http://schemas.openxmlformats.org/officeDocument/2006/relationships/hyperlink" Target="https://github.com/department-of-veterans-affairs/va-mobile-app/issues/4527" TargetMode="External"/><Relationship Id="rId24" Type="http://schemas.openxmlformats.org/officeDocument/2006/relationships/hyperlink" Target="https://app.zenhub.com/workspaces/va-mobile-blue-team-63483d4e9ff9282a04fef8a3/issues/gh/department-of-veterans-affairs/va-mobile-app/4566" TargetMode="External"/><Relationship Id="rId23" Type="http://schemas.openxmlformats.org/officeDocument/2006/relationships/hyperlink" Target="https://app.zenhub.com/workspaces/va-mobile-blue-team-63483d4e9ff9282a04fef8a3/issues/gh/department-of-veterans-affairs/va-mobile-app/45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3Yigd3Hgj8pH9atDWlxiDAjTyCWR9t6BNoxHfHhcac/edit#heading=h.mnq6vtjqteg4" TargetMode="External"/><Relationship Id="rId26" Type="http://schemas.openxmlformats.org/officeDocument/2006/relationships/header" Target="header1.xml"/><Relationship Id="rId25" Type="http://schemas.openxmlformats.org/officeDocument/2006/relationships/hyperlink" Target="https://mobile.va.gov/app/va-health-and-benefits"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pp.zenhub.com/workspaces/va-mobile-epics-636d76f8c818bf0010e50a41/issues/department-of-veterans-affairs/va-mobile-app/4313" TargetMode="External"/><Relationship Id="rId7" Type="http://schemas.openxmlformats.org/officeDocument/2006/relationships/image" Target="media/image2.png"/><Relationship Id="rId8" Type="http://schemas.openxmlformats.org/officeDocument/2006/relationships/hyperlink" Target="https://docs.google.com/presentation/d/1prv80llooWqePfLBMkA2TJlBAV4Ce_qo_ybnCh0Z2fs/edit#slide=id.g156967b1894_0_0" TargetMode="External"/><Relationship Id="rId11" Type="http://schemas.openxmlformats.org/officeDocument/2006/relationships/hyperlink" Target="https://app.zenhub.com/workspaces/va-mobile-epics-636d76f8c818bf0010e50a41/issues/department-of-veterans-affairs/va-mobile-app/4313" TargetMode="External"/><Relationship Id="rId10" Type="http://schemas.openxmlformats.org/officeDocument/2006/relationships/hyperlink" Target="https://app.zenhub.com/workspaces/va-mobile-blue-team-63483d4e9ff9282a04fef8a3/issues/gh/department-of-veterans-affairs/va-mobile-app/4564" TargetMode="External"/><Relationship Id="rId13" Type="http://schemas.openxmlformats.org/officeDocument/2006/relationships/hyperlink" Target="https://app.zenhub.com/workspaces/va-mobile-blue-team-63483d4e9ff9282a04fef8a3/issues/gh/department-of-veterans-affairs/va-mobile-app/4611" TargetMode="External"/><Relationship Id="rId12" Type="http://schemas.openxmlformats.org/officeDocument/2006/relationships/hyperlink" Target="https://app.zenhub.com/workspaces/va-mobile-blue-team-63483d4e9ff9282a04fef8a3/issues/gh/department-of-veterans-affairs/va-mobile-app/4561" TargetMode="External"/><Relationship Id="rId15" Type="http://schemas.openxmlformats.org/officeDocument/2006/relationships/hyperlink" Target="https://app.zenhub.com/workspaces/va-mobile-blue-team-63483d4e9ff9282a04fef8a3/issues/gh/department-of-veterans-affairs/va-mobile-app/4562" TargetMode="External"/><Relationship Id="rId14" Type="http://schemas.openxmlformats.org/officeDocument/2006/relationships/hyperlink" Target="https://www.figma.com/file/LKmqgew3L2nSBl0qF6YOwI/%F0%9F%94%8D-Home2.0---Working---VAMobile?node-id=308%3A1938&amp;t=hi91OU8ePHCygrjl-0" TargetMode="External"/><Relationship Id="rId17" Type="http://schemas.openxmlformats.org/officeDocument/2006/relationships/hyperlink" Target="https://app.zenhub.com/workspaces/va-mobile-blue-team-63483d4e9ff9282a04fef8a3/issues/gh/department-of-veterans-affairs/va-mobile-app/4563" TargetMode="External"/><Relationship Id="rId16" Type="http://schemas.openxmlformats.org/officeDocument/2006/relationships/hyperlink" Target="https://app.zenhub.com/workspaces/va-mobile-blue-team-63483d4e9ff9282a04fef8a3/issues/gh/department-of-veterans-affairs/va-mobile-app/4623" TargetMode="External"/><Relationship Id="rId19" Type="http://schemas.openxmlformats.org/officeDocument/2006/relationships/hyperlink" Target="https://app.zenhub.com/workspaces/va-mobile-blue-team-63483d4e9ff9282a04fef8a3/issues/gh/department-of-veterans-affairs/va-mobile-app/4565" TargetMode="External"/><Relationship Id="rId18" Type="http://schemas.openxmlformats.org/officeDocument/2006/relationships/hyperlink" Target="https://app.zenhub.com/workspaces/va-mobile-blue-team-63483d4e9ff9282a04fef8a3/issues/gh/department-of-veterans-affairs/va-mobile-app/456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