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mnq6vtjqteg4" w:id="0"/>
      <w:bookmarkEnd w:id="0"/>
      <w:r w:rsidDel="00000000" w:rsidR="00000000" w:rsidRPr="00000000">
        <w:rPr>
          <w:rtl w:val="0"/>
        </w:rPr>
        <w:t xml:space="preserve">Lab &amp; Test Results Product Brief </w:t>
      </w:r>
    </w:p>
    <w:p w:rsidR="00000000" w:rsidDel="00000000" w:rsidP="00000000" w:rsidRDefault="00000000" w:rsidRPr="00000000" w14:paraId="00000002">
      <w:pPr>
        <w:pStyle w:val="Title"/>
        <w:pageBreakBefore w:val="0"/>
        <w:rPr/>
      </w:pPr>
      <w:bookmarkStart w:colFirst="0" w:colLast="0" w:name="_91nw9c7vgyg2" w:id="1"/>
      <w:bookmarkEnd w:id="1"/>
      <w:r w:rsidDel="00000000" w:rsidR="00000000" w:rsidRPr="00000000">
        <w:rPr>
          <w:rtl w:val="0"/>
        </w:rPr>
        <w:t xml:space="preserve">VA Mobile App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4fywujtdheh8"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Veterans waiting for results, lab and test outcomes have high urgency and timeliness. Accessing this information on the web can be confusing and can become out of reach all together by login issues. Veterans want to easily see their lab and test results on the mobile app, where they can be notified and gain access to the right information quickly. </w:t>
      </w:r>
    </w:p>
    <w:p w:rsidR="00000000" w:rsidDel="00000000" w:rsidP="00000000" w:rsidRDefault="00000000" w:rsidRPr="00000000" w14:paraId="00000006">
      <w:pPr>
        <w:rPr>
          <w:b w:val="1"/>
        </w:rPr>
      </w:pPr>
      <w:r w:rsidDel="00000000" w:rsidR="00000000" w:rsidRPr="00000000">
        <w:rPr>
          <w:b w:val="1"/>
          <w:rtl w:val="0"/>
        </w:rPr>
        <w:t xml:space="preserve">Current Experience</w:t>
      </w:r>
    </w:p>
    <w:p w:rsidR="00000000" w:rsidDel="00000000" w:rsidP="00000000" w:rsidRDefault="00000000" w:rsidRPr="00000000" w14:paraId="00000007">
      <w:pPr>
        <w:rPr/>
      </w:pPr>
      <w:r w:rsidDel="00000000" w:rsidR="00000000" w:rsidRPr="00000000">
        <w:rPr>
          <w:rtl w:val="0"/>
        </w:rPr>
        <w:t xml:space="preserve">There are two ways for Veterans to view their lab and test results digitally today:.</w:t>
      </w:r>
    </w:p>
    <w:p w:rsidR="00000000" w:rsidDel="00000000" w:rsidP="00000000" w:rsidRDefault="00000000" w:rsidRPr="00000000" w14:paraId="00000008">
      <w:pPr>
        <w:numPr>
          <w:ilvl w:val="0"/>
          <w:numId w:val="5"/>
        </w:numPr>
        <w:spacing w:after="0" w:afterAutospacing="0"/>
        <w:ind w:left="720" w:hanging="360"/>
        <w:rPr/>
      </w:pPr>
      <w:r w:rsidDel="00000000" w:rsidR="00000000" w:rsidRPr="00000000">
        <w:rPr>
          <w:rtl w:val="0"/>
        </w:rPr>
        <w:t xml:space="preserve">MHV Blue Button</w:t>
      </w:r>
    </w:p>
    <w:p w:rsidR="00000000" w:rsidDel="00000000" w:rsidP="00000000" w:rsidRDefault="00000000" w:rsidRPr="00000000" w14:paraId="00000009">
      <w:pPr>
        <w:numPr>
          <w:ilvl w:val="1"/>
          <w:numId w:val="5"/>
        </w:numPr>
        <w:spacing w:after="0" w:afterAutospacing="0"/>
        <w:ind w:left="1440" w:hanging="360"/>
        <w:rPr/>
      </w:pPr>
      <w:r w:rsidDel="00000000" w:rsidR="00000000" w:rsidRPr="00000000">
        <w:rPr>
          <w:rtl w:val="0"/>
        </w:rPr>
        <w:t xml:space="preserve">Requires users to download a report pdf</w:t>
      </w:r>
    </w:p>
    <w:p w:rsidR="00000000" w:rsidDel="00000000" w:rsidP="00000000" w:rsidRDefault="00000000" w:rsidRPr="00000000" w14:paraId="0000000A">
      <w:pPr>
        <w:numPr>
          <w:ilvl w:val="1"/>
          <w:numId w:val="5"/>
        </w:numPr>
        <w:spacing w:after="0" w:line="276" w:lineRule="auto"/>
        <w:ind w:left="1440" w:hanging="360"/>
        <w:rPr/>
      </w:pPr>
      <w:r w:rsidDel="00000000" w:rsidR="00000000" w:rsidRPr="00000000">
        <w:rPr>
          <w:rtl w:val="0"/>
        </w:rPr>
        <w:t xml:space="preserve">Vets.gov team built this product in 2017. GH folder is </w:t>
      </w:r>
      <w:hyperlink r:id="rId7">
        <w:r w:rsidDel="00000000" w:rsidR="00000000" w:rsidRPr="00000000">
          <w:rPr>
            <w:color w:val="1155cc"/>
            <w:u w:val="single"/>
            <w:rtl w:val="0"/>
          </w:rPr>
          <w:t xml:space="preserve">here</w:t>
        </w:r>
      </w:hyperlink>
      <w:r w:rsidDel="00000000" w:rsidR="00000000" w:rsidRPr="00000000">
        <w:rPr>
          <w:rtl w:val="0"/>
        </w:rPr>
        <w:t xml:space="preserve">, but a lot of artifacts are missing.</w:t>
      </w:r>
    </w:p>
    <w:p w:rsidR="00000000" w:rsidDel="00000000" w:rsidP="00000000" w:rsidRDefault="00000000" w:rsidRPr="00000000" w14:paraId="0000000B">
      <w:pPr>
        <w:numPr>
          <w:ilvl w:val="0"/>
          <w:numId w:val="5"/>
        </w:numPr>
        <w:spacing w:after="0" w:afterAutospacing="0"/>
        <w:ind w:left="720" w:hanging="360"/>
        <w:rPr/>
      </w:pPr>
      <w:r w:rsidDel="00000000" w:rsidR="00000000" w:rsidRPr="00000000">
        <w:rPr>
          <w:rtl w:val="0"/>
        </w:rPr>
        <w:t xml:space="preserve">MHV Labs and Test</w:t>
      </w:r>
    </w:p>
    <w:p w:rsidR="00000000" w:rsidDel="00000000" w:rsidP="00000000" w:rsidRDefault="00000000" w:rsidRPr="00000000" w14:paraId="0000000C">
      <w:pPr>
        <w:numPr>
          <w:ilvl w:val="1"/>
          <w:numId w:val="5"/>
        </w:numPr>
        <w:spacing w:after="0" w:afterAutospacing="0"/>
        <w:ind w:left="1440" w:hanging="360"/>
        <w:rPr/>
      </w:pPr>
      <w:r w:rsidDel="00000000" w:rsidR="00000000" w:rsidRPr="00000000">
        <w:rPr>
          <w:rtl w:val="0"/>
        </w:rPr>
        <w:t xml:space="preserve">Allows users to view their test results (no download)</w:t>
      </w:r>
    </w:p>
    <w:p w:rsidR="00000000" w:rsidDel="00000000" w:rsidP="00000000" w:rsidRDefault="00000000" w:rsidRPr="00000000" w14:paraId="0000000D">
      <w:pPr>
        <w:numPr>
          <w:ilvl w:val="1"/>
          <w:numId w:val="5"/>
        </w:numPr>
        <w:ind w:left="1440" w:hanging="360"/>
        <w:rPr/>
      </w:pPr>
      <w:hyperlink r:id="rId8">
        <w:r w:rsidDel="00000000" w:rsidR="00000000" w:rsidRPr="00000000">
          <w:rPr>
            <w:color w:val="1155cc"/>
            <w:u w:val="single"/>
            <w:rtl w:val="0"/>
          </w:rPr>
          <w:t xml:space="preserve">Labs &amp; Tests Current State</w:t>
        </w:r>
      </w:hyperlink>
      <w:r w:rsidDel="00000000" w:rsidR="00000000" w:rsidRPr="00000000">
        <w:rPr>
          <w:rtl w:val="0"/>
        </w:rPr>
      </w:r>
    </w:p>
    <w:p w:rsidR="00000000" w:rsidDel="00000000" w:rsidP="00000000" w:rsidRDefault="00000000" w:rsidRPr="00000000" w14:paraId="0000000E">
      <w:pPr>
        <w:spacing w:after="0" w:line="276" w:lineRule="auto"/>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Pain Points</w:t>
      </w:r>
    </w:p>
    <w:p w:rsidR="00000000" w:rsidDel="00000000" w:rsidP="00000000" w:rsidRDefault="00000000" w:rsidRPr="00000000" w14:paraId="00000010">
      <w:pPr>
        <w:numPr>
          <w:ilvl w:val="0"/>
          <w:numId w:val="4"/>
        </w:numPr>
        <w:spacing w:after="0" w:line="276" w:lineRule="auto"/>
        <w:ind w:left="720" w:hanging="360"/>
        <w:rPr/>
      </w:pPr>
      <w:r w:rsidDel="00000000" w:rsidR="00000000" w:rsidRPr="00000000">
        <w:rPr>
          <w:rtl w:val="0"/>
        </w:rPr>
        <w:t xml:space="preserve">Behind clunky login flow</w:t>
      </w:r>
    </w:p>
    <w:p w:rsidR="00000000" w:rsidDel="00000000" w:rsidP="00000000" w:rsidRDefault="00000000" w:rsidRPr="00000000" w14:paraId="00000011">
      <w:pPr>
        <w:numPr>
          <w:ilvl w:val="0"/>
          <w:numId w:val="4"/>
        </w:numPr>
        <w:spacing w:after="0" w:line="276" w:lineRule="auto"/>
        <w:ind w:left="720" w:hanging="360"/>
        <w:rPr/>
      </w:pPr>
      <w:r w:rsidDel="00000000" w:rsidR="00000000" w:rsidRPr="00000000">
        <w:rPr>
          <w:rtl w:val="0"/>
        </w:rPr>
        <w:t xml:space="preserve">Not responsive</w:t>
      </w:r>
    </w:p>
    <w:p w:rsidR="00000000" w:rsidDel="00000000" w:rsidP="00000000" w:rsidRDefault="00000000" w:rsidRPr="00000000" w14:paraId="00000012">
      <w:pPr>
        <w:numPr>
          <w:ilvl w:val="0"/>
          <w:numId w:val="4"/>
        </w:numPr>
        <w:spacing w:after="0" w:line="276" w:lineRule="auto"/>
        <w:ind w:left="720" w:hanging="360"/>
        <w:rPr/>
      </w:pPr>
      <w:r w:rsidDel="00000000" w:rsidR="00000000" w:rsidRPr="00000000">
        <w:rPr>
          <w:rtl w:val="0"/>
        </w:rPr>
        <w:t xml:space="preserve">There are assumed accessibility concerns  </w:t>
      </w:r>
    </w:p>
    <w:p w:rsidR="00000000" w:rsidDel="00000000" w:rsidP="00000000" w:rsidRDefault="00000000" w:rsidRPr="00000000" w14:paraId="00000013">
      <w:pPr>
        <w:numPr>
          <w:ilvl w:val="0"/>
          <w:numId w:val="4"/>
        </w:numPr>
        <w:spacing w:after="0" w:line="276" w:lineRule="auto"/>
        <w:ind w:left="720" w:hanging="360"/>
        <w:rPr/>
      </w:pPr>
      <w:r w:rsidDel="00000000" w:rsidR="00000000" w:rsidRPr="00000000">
        <w:rPr>
          <w:rtl w:val="0"/>
        </w:rPr>
        <w:t xml:space="preserve">Lots of click thrus to find, unclear where it lives in IA </w:t>
      </w:r>
    </w:p>
    <w:p w:rsidR="00000000" w:rsidDel="00000000" w:rsidP="00000000" w:rsidRDefault="00000000" w:rsidRPr="00000000" w14:paraId="00000014">
      <w:pPr>
        <w:numPr>
          <w:ilvl w:val="0"/>
          <w:numId w:val="4"/>
        </w:numPr>
        <w:spacing w:after="0" w:line="276" w:lineRule="auto"/>
        <w:ind w:left="720" w:hanging="360"/>
        <w:rPr/>
      </w:pPr>
      <w:r w:rsidDel="00000000" w:rsidR="00000000" w:rsidRPr="00000000">
        <w:rPr>
          <w:rtl w:val="0"/>
        </w:rPr>
        <w:t xml:space="preserve">Not shareable in a secure way</w:t>
      </w:r>
    </w:p>
    <w:p w:rsidR="00000000" w:rsidDel="00000000" w:rsidP="00000000" w:rsidRDefault="00000000" w:rsidRPr="00000000" w14:paraId="00000015">
      <w:pPr>
        <w:numPr>
          <w:ilvl w:val="0"/>
          <w:numId w:val="4"/>
        </w:numPr>
        <w:spacing w:after="0" w:line="276" w:lineRule="auto"/>
        <w:ind w:left="720" w:hanging="360"/>
        <w:rPr/>
      </w:pPr>
      <w:r w:rsidDel="00000000" w:rsidR="00000000" w:rsidRPr="00000000">
        <w:rPr>
          <w:rtl w:val="0"/>
        </w:rPr>
        <w:t xml:space="preserve">Can’t filter/search</w:t>
      </w:r>
    </w:p>
    <w:p w:rsidR="00000000" w:rsidDel="00000000" w:rsidP="00000000" w:rsidRDefault="00000000" w:rsidRPr="00000000" w14:paraId="00000016">
      <w:pPr>
        <w:numPr>
          <w:ilvl w:val="0"/>
          <w:numId w:val="4"/>
        </w:numPr>
        <w:spacing w:after="0" w:afterAutospacing="0"/>
        <w:ind w:left="720" w:hanging="360"/>
        <w:rPr/>
      </w:pPr>
      <w:r w:rsidDel="00000000" w:rsidR="00000000" w:rsidRPr="00000000">
        <w:rPr>
          <w:rtl w:val="0"/>
        </w:rPr>
        <w:t xml:space="preserve">How are Veterans notified that their results are ready? </w:t>
      </w:r>
    </w:p>
    <w:p w:rsidR="00000000" w:rsidDel="00000000" w:rsidP="00000000" w:rsidRDefault="00000000" w:rsidRPr="00000000" w14:paraId="00000017">
      <w:pPr>
        <w:numPr>
          <w:ilvl w:val="0"/>
          <w:numId w:val="4"/>
        </w:numPr>
        <w:spacing w:after="0" w:afterAutospacing="0"/>
        <w:ind w:left="720" w:hanging="360"/>
        <w:rPr/>
      </w:pPr>
      <w:r w:rsidDel="00000000" w:rsidR="00000000" w:rsidRPr="00000000">
        <w:rPr>
          <w:rtl w:val="0"/>
        </w:rPr>
        <w:t xml:space="preserve">Performance and data use </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Anecdotal  - heard in June 2022 research for RX for a participant that tricare app had better list of records than VA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hzvf0y6um1cv" w:id="3"/>
      <w:bookmarkEnd w:id="3"/>
      <w:r w:rsidDel="00000000" w:rsidR="00000000" w:rsidRPr="00000000">
        <w:rPr>
          <w:rtl w:val="0"/>
        </w:rPr>
        <w:t xml:space="preserve">Assumptions</w:t>
      </w:r>
      <w:r w:rsidDel="00000000" w:rsidR="00000000" w:rsidRPr="00000000">
        <w:rPr>
          <w:rtl w:val="0"/>
        </w:rPr>
        <w:t xml:space="preserve"> and Level of Confidence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2"/>
        </w:numPr>
        <w:spacing w:after="0" w:line="276" w:lineRule="auto"/>
        <w:ind w:left="720" w:hanging="360"/>
        <w:rPr/>
      </w:pPr>
      <w:r w:rsidDel="00000000" w:rsidR="00000000" w:rsidRPr="00000000">
        <w:rPr>
          <w:rtl w:val="0"/>
        </w:rPr>
        <w:t xml:space="preserve">Delivering one piece of the Blue Button experience on it’s own is valuable and carries relatively low risk. </w:t>
      </w:r>
    </w:p>
    <w:p w:rsidR="00000000" w:rsidDel="00000000" w:rsidP="00000000" w:rsidRDefault="00000000" w:rsidRPr="00000000" w14:paraId="0000001D">
      <w:pPr>
        <w:numPr>
          <w:ilvl w:val="0"/>
          <w:numId w:val="12"/>
        </w:numPr>
        <w:spacing w:after="0" w:line="276" w:lineRule="auto"/>
        <w:ind w:left="720" w:hanging="360"/>
        <w:rPr/>
      </w:pPr>
      <w:r w:rsidDel="00000000" w:rsidR="00000000" w:rsidRPr="00000000">
        <w:rPr>
          <w:rtl w:val="0"/>
        </w:rPr>
        <w:t xml:space="preserve">We will need to set good expectations about what information the app will provide</w:t>
      </w:r>
    </w:p>
    <w:p w:rsidR="00000000" w:rsidDel="00000000" w:rsidP="00000000" w:rsidRDefault="00000000" w:rsidRPr="00000000" w14:paraId="0000001E">
      <w:pPr>
        <w:numPr>
          <w:ilvl w:val="1"/>
          <w:numId w:val="12"/>
        </w:numPr>
        <w:spacing w:after="0" w:line="276" w:lineRule="auto"/>
        <w:ind w:left="1440" w:hanging="360"/>
        <w:rPr/>
      </w:pPr>
      <w:r w:rsidDel="00000000" w:rsidR="00000000" w:rsidRPr="00000000">
        <w:rPr>
          <w:rtl w:val="0"/>
        </w:rPr>
        <w:t xml:space="preserve">Genetic test results are not available via this service</w:t>
      </w:r>
    </w:p>
    <w:p w:rsidR="00000000" w:rsidDel="00000000" w:rsidP="00000000" w:rsidRDefault="00000000" w:rsidRPr="00000000" w14:paraId="0000001F">
      <w:pPr>
        <w:numPr>
          <w:ilvl w:val="1"/>
          <w:numId w:val="12"/>
        </w:numPr>
        <w:spacing w:after="0" w:line="276" w:lineRule="auto"/>
        <w:ind w:left="1440" w:hanging="360"/>
        <w:rPr/>
      </w:pPr>
      <w:commentRangeStart w:id="0"/>
      <w:r w:rsidDel="00000000" w:rsidR="00000000" w:rsidRPr="00000000">
        <w:rPr>
          <w:rtl w:val="0"/>
        </w:rPr>
        <w:t xml:space="preserve">Self-entered data is out of scope</w:t>
      </w:r>
      <w:commentRangeEnd w:id="0"/>
      <w:r w:rsidDel="00000000" w:rsidR="00000000" w:rsidRPr="00000000">
        <w:commentReference w:id="0"/>
      </w:r>
      <w:r w:rsidDel="00000000" w:rsidR="00000000" w:rsidRPr="00000000">
        <w:rPr>
          <w:rtl w:val="0"/>
        </w:rPr>
        <w:t xml:space="preserve">, what are the implications?</w:t>
      </w:r>
    </w:p>
    <w:p w:rsidR="00000000" w:rsidDel="00000000" w:rsidP="00000000" w:rsidRDefault="00000000" w:rsidRPr="00000000" w14:paraId="00000020">
      <w:pPr>
        <w:numPr>
          <w:ilvl w:val="0"/>
          <w:numId w:val="12"/>
        </w:numPr>
        <w:spacing w:after="0" w:line="276" w:lineRule="auto"/>
        <w:ind w:left="720" w:hanging="360"/>
        <w:rPr/>
      </w:pPr>
      <w:r w:rsidDel="00000000" w:rsidR="00000000" w:rsidRPr="00000000">
        <w:rPr>
          <w:rtl w:val="0"/>
        </w:rPr>
        <w:t xml:space="preserve">The app will adhere to all business rules surrounding medical records (ex: holds on particular results). We will need to make sure we understand these. </w:t>
      </w:r>
    </w:p>
    <w:p w:rsidR="00000000" w:rsidDel="00000000" w:rsidP="00000000" w:rsidRDefault="00000000" w:rsidRPr="00000000" w14:paraId="00000021">
      <w:pPr>
        <w:spacing w:after="0" w:line="276" w:lineRule="auto"/>
        <w:ind w:left="0" w:firstLine="0"/>
        <w:rPr/>
      </w:pPr>
      <w:r w:rsidDel="00000000" w:rsidR="00000000" w:rsidRPr="00000000">
        <w:rPr>
          <w:rtl w:val="0"/>
        </w:rPr>
      </w:r>
    </w:p>
    <w:p w:rsidR="00000000" w:rsidDel="00000000" w:rsidP="00000000" w:rsidRDefault="00000000" w:rsidRPr="00000000" w14:paraId="00000022">
      <w:pPr>
        <w:pStyle w:val="Heading3"/>
        <w:rPr/>
      </w:pPr>
      <w:bookmarkStart w:colFirst="0" w:colLast="0" w:name="_qulbhnvoupr4" w:id="4"/>
      <w:bookmarkEnd w:id="4"/>
      <w:r w:rsidDel="00000000" w:rsidR="00000000" w:rsidRPr="00000000">
        <w:rPr>
          <w:rtl w:val="0"/>
        </w:rPr>
        <w:t xml:space="preserve">Risks</w:t>
      </w:r>
    </w:p>
    <w:p w:rsidR="00000000" w:rsidDel="00000000" w:rsidP="00000000" w:rsidRDefault="00000000" w:rsidRPr="00000000" w14:paraId="00000023">
      <w:pPr>
        <w:numPr>
          <w:ilvl w:val="0"/>
          <w:numId w:val="10"/>
        </w:numPr>
        <w:spacing w:after="0" w:line="276" w:lineRule="auto"/>
        <w:ind w:left="720" w:hanging="360"/>
        <w:rPr>
          <w:u w:val="none"/>
        </w:rPr>
      </w:pPr>
      <w:r w:rsidDel="00000000" w:rsidR="00000000" w:rsidRPr="00000000">
        <w:rPr>
          <w:rtl w:val="0"/>
        </w:rPr>
        <w:t xml:space="preserve">Dependency on backend APIs that may or may not be already available </w:t>
      </w:r>
    </w:p>
    <w:p w:rsidR="00000000" w:rsidDel="00000000" w:rsidP="00000000" w:rsidRDefault="00000000" w:rsidRPr="00000000" w14:paraId="00000024">
      <w:pPr>
        <w:numPr>
          <w:ilvl w:val="1"/>
          <w:numId w:val="12"/>
        </w:numPr>
        <w:spacing w:after="0" w:line="276" w:lineRule="auto"/>
        <w:ind w:left="1440" w:hanging="360"/>
        <w:rPr/>
      </w:pPr>
      <w:r w:rsidDel="00000000" w:rsidR="00000000" w:rsidRPr="00000000">
        <w:rPr>
          <w:rtl w:val="0"/>
        </w:rPr>
        <w:t xml:space="preserve">Lighthouse data and blue button data may differ? </w:t>
      </w:r>
    </w:p>
    <w:p w:rsidR="00000000" w:rsidDel="00000000" w:rsidP="00000000" w:rsidRDefault="00000000" w:rsidRPr="00000000" w14:paraId="00000025">
      <w:pPr>
        <w:pStyle w:val="Heading3"/>
        <w:rPr/>
      </w:pPr>
      <w:bookmarkStart w:colFirst="0" w:colLast="0" w:name="_ewqche64tj5f" w:id="5"/>
      <w:bookmarkEnd w:id="5"/>
      <w:r w:rsidDel="00000000" w:rsidR="00000000" w:rsidRPr="00000000">
        <w:rPr>
          <w:rtl w:val="0"/>
        </w:rPr>
      </w:r>
    </w:p>
    <w:p w:rsidR="00000000" w:rsidDel="00000000" w:rsidP="00000000" w:rsidRDefault="00000000" w:rsidRPr="00000000" w14:paraId="00000026">
      <w:pPr>
        <w:pStyle w:val="Heading3"/>
        <w:rPr/>
      </w:pPr>
      <w:bookmarkStart w:colFirst="0" w:colLast="0" w:name="_9c2bslo32o4u" w:id="6"/>
      <w:bookmarkEnd w:id="6"/>
      <w:r w:rsidDel="00000000" w:rsidR="00000000" w:rsidRPr="00000000">
        <w:rPr>
          <w:rtl w:val="0"/>
        </w:rPr>
        <w:t xml:space="preserve">Business Goals</w:t>
      </w:r>
      <w:r w:rsidDel="00000000" w:rsidR="00000000" w:rsidRPr="00000000">
        <w:rPr>
          <w:rtl w:val="0"/>
        </w:rPr>
      </w:r>
    </w:p>
    <w:p w:rsidR="00000000" w:rsidDel="00000000" w:rsidP="00000000" w:rsidRDefault="00000000" w:rsidRPr="00000000" w14:paraId="00000027">
      <w:pPr>
        <w:numPr>
          <w:ilvl w:val="0"/>
          <w:numId w:val="11"/>
        </w:numPr>
        <w:spacing w:after="0" w:line="276" w:lineRule="auto"/>
        <w:ind w:left="720" w:hanging="360"/>
        <w:rPr>
          <w:rFonts w:ascii="Proxima Nova" w:cs="Proxima Nova" w:eastAsia="Proxima Nova" w:hAnsi="Proxima Nova"/>
          <w:color w:val="000000"/>
          <w:sz w:val="22"/>
          <w:szCs w:val="22"/>
        </w:rPr>
      </w:pPr>
      <w:hyperlink r:id="rId9">
        <w:r w:rsidDel="00000000" w:rsidR="00000000" w:rsidRPr="00000000">
          <w:rPr>
            <w:color w:val="1155cc"/>
            <w:rtl w:val="0"/>
          </w:rPr>
          <w:t xml:space="preserve">OCTO-DE objectives</w:t>
        </w:r>
      </w:hyperlink>
      <w:r w:rsidDel="00000000" w:rsidR="00000000" w:rsidRPr="00000000">
        <w:rPr>
          <w:color w:val="24292f"/>
          <w:rtl w:val="0"/>
        </w:rPr>
        <w:t xml:space="preserve"> </w:t>
      </w:r>
    </w:p>
    <w:p w:rsidR="00000000" w:rsidDel="00000000" w:rsidP="00000000" w:rsidRDefault="00000000" w:rsidRPr="00000000" w14:paraId="00000028">
      <w:pPr>
        <w:numPr>
          <w:ilvl w:val="1"/>
          <w:numId w:val="11"/>
        </w:numPr>
        <w:shd w:fill="ffffff" w:val="clear"/>
        <w:spacing w:after="0" w:afterAutospacing="0" w:line="276" w:lineRule="auto"/>
        <w:ind w:left="1440" w:hanging="360"/>
        <w:rPr>
          <w:rFonts w:ascii="Proxima Nova" w:cs="Proxima Nova" w:eastAsia="Proxima Nova" w:hAnsi="Proxima Nova"/>
          <w:color w:val="24292f"/>
          <w:sz w:val="22"/>
          <w:szCs w:val="22"/>
        </w:rPr>
      </w:pPr>
      <w:r w:rsidDel="00000000" w:rsidR="00000000" w:rsidRPr="00000000">
        <w:rPr>
          <w:color w:val="24292f"/>
          <w:rtl w:val="0"/>
        </w:rPr>
        <w:t xml:space="preserve">Increase the </w:t>
      </w:r>
      <w:r w:rsidDel="00000000" w:rsidR="00000000" w:rsidRPr="00000000">
        <w:rPr>
          <w:color w:val="24292f"/>
          <w:u w:val="single"/>
          <w:rtl w:val="0"/>
        </w:rPr>
        <w:t xml:space="preserve">usage and throughput</w:t>
      </w:r>
      <w:r w:rsidDel="00000000" w:rsidR="00000000" w:rsidRPr="00000000">
        <w:rPr>
          <w:color w:val="24292f"/>
          <w:rtl w:val="0"/>
        </w:rPr>
        <w:t xml:space="preserve"> of VA services</w:t>
      </w:r>
    </w:p>
    <w:p w:rsidR="00000000" w:rsidDel="00000000" w:rsidP="00000000" w:rsidRDefault="00000000" w:rsidRPr="00000000" w14:paraId="00000029">
      <w:pPr>
        <w:numPr>
          <w:ilvl w:val="1"/>
          <w:numId w:val="11"/>
        </w:numPr>
        <w:shd w:fill="ffffff" w:val="clear"/>
        <w:spacing w:after="0" w:afterAutospacing="0" w:before="0" w:beforeAutospacing="0" w:line="276" w:lineRule="auto"/>
        <w:ind w:left="1440" w:hanging="360"/>
        <w:rPr>
          <w:rFonts w:ascii="Proxima Nova" w:cs="Proxima Nova" w:eastAsia="Proxima Nova" w:hAnsi="Proxima Nova"/>
          <w:color w:val="24292f"/>
          <w:sz w:val="22"/>
          <w:szCs w:val="22"/>
        </w:rPr>
      </w:pPr>
      <w:r w:rsidDel="00000000" w:rsidR="00000000" w:rsidRPr="00000000">
        <w:rPr>
          <w:color w:val="24292f"/>
          <w:u w:val="single"/>
          <w:rtl w:val="0"/>
        </w:rPr>
        <w:t xml:space="preserve">Decrease the time Veterans spend waitin</w:t>
      </w:r>
      <w:r w:rsidDel="00000000" w:rsidR="00000000" w:rsidRPr="00000000">
        <w:rPr>
          <w:color w:val="24292f"/>
          <w:rtl w:val="0"/>
        </w:rPr>
        <w:t xml:space="preserve">g for an outcome</w:t>
      </w:r>
    </w:p>
    <w:p w:rsidR="00000000" w:rsidDel="00000000" w:rsidP="00000000" w:rsidRDefault="00000000" w:rsidRPr="00000000" w14:paraId="0000002A">
      <w:pPr>
        <w:numPr>
          <w:ilvl w:val="1"/>
          <w:numId w:val="11"/>
        </w:numPr>
        <w:shd w:fill="ffffff" w:val="clear"/>
        <w:spacing w:after="0" w:afterAutospacing="0" w:before="0" w:beforeAutospacing="0" w:line="276" w:lineRule="auto"/>
        <w:ind w:left="1440" w:hanging="360"/>
        <w:rPr>
          <w:rFonts w:ascii="Proxima Nova" w:cs="Proxima Nova" w:eastAsia="Proxima Nova" w:hAnsi="Proxima Nova"/>
          <w:color w:val="24292f"/>
          <w:sz w:val="22"/>
          <w:szCs w:val="22"/>
        </w:rPr>
      </w:pPr>
      <w:r w:rsidDel="00000000" w:rsidR="00000000" w:rsidRPr="00000000">
        <w:rPr>
          <w:color w:val="24292f"/>
          <w:u w:val="single"/>
          <w:rtl w:val="0"/>
        </w:rPr>
        <w:t xml:space="preserve">Increase the quality and reliability</w:t>
      </w:r>
      <w:r w:rsidDel="00000000" w:rsidR="00000000" w:rsidRPr="00000000">
        <w:rPr>
          <w:color w:val="24292f"/>
          <w:rtl w:val="0"/>
        </w:rPr>
        <w:t xml:space="preserve"> of VA services</w:t>
      </w:r>
    </w:p>
    <w:p w:rsidR="00000000" w:rsidDel="00000000" w:rsidP="00000000" w:rsidRDefault="00000000" w:rsidRPr="00000000" w14:paraId="0000002B">
      <w:pPr>
        <w:numPr>
          <w:ilvl w:val="0"/>
          <w:numId w:val="11"/>
        </w:numPr>
        <w:shd w:fill="ffffff" w:val="clear"/>
        <w:spacing w:after="0" w:afterAutospacing="0" w:before="0" w:beforeAutospacing="0" w:line="276" w:lineRule="auto"/>
        <w:ind w:left="720" w:hanging="360"/>
        <w:rPr>
          <w:rFonts w:ascii="Proxima Nova" w:cs="Proxima Nova" w:eastAsia="Proxima Nova" w:hAnsi="Proxima Nova"/>
          <w:color w:val="000000"/>
          <w:sz w:val="22"/>
          <w:szCs w:val="22"/>
        </w:rPr>
      </w:pPr>
      <w:hyperlink r:id="rId10">
        <w:r w:rsidDel="00000000" w:rsidR="00000000" w:rsidRPr="00000000">
          <w:rPr>
            <w:color w:val="1155cc"/>
            <w:rtl w:val="0"/>
          </w:rPr>
          <w:t xml:space="preserve">OCTO-DE goals</w:t>
        </w:r>
      </w:hyperlink>
      <w:r w:rsidDel="00000000" w:rsidR="00000000" w:rsidRPr="00000000">
        <w:rPr>
          <w:color w:val="24292f"/>
          <w:rtl w:val="0"/>
        </w:rPr>
        <w:t xml:space="preserve"> </w:t>
      </w:r>
    </w:p>
    <w:p w:rsidR="00000000" w:rsidDel="00000000" w:rsidP="00000000" w:rsidRDefault="00000000" w:rsidRPr="00000000" w14:paraId="0000002C">
      <w:pPr>
        <w:numPr>
          <w:ilvl w:val="1"/>
          <w:numId w:val="11"/>
        </w:numPr>
        <w:shd w:fill="ffffff" w:val="clear"/>
        <w:spacing w:after="0" w:afterAutospacing="0" w:line="276" w:lineRule="auto"/>
        <w:ind w:left="1440" w:hanging="360"/>
        <w:rPr>
          <w:rFonts w:ascii="Proxima Nova" w:cs="Proxima Nova" w:eastAsia="Proxima Nova" w:hAnsi="Proxima Nova"/>
          <w:color w:val="24292f"/>
          <w:sz w:val="22"/>
          <w:szCs w:val="22"/>
        </w:rPr>
      </w:pPr>
      <w:r w:rsidDel="00000000" w:rsidR="00000000" w:rsidRPr="00000000">
        <w:rPr>
          <w:color w:val="24292f"/>
          <w:rtl w:val="0"/>
        </w:rPr>
        <w:t xml:space="preserve">Veterans can </w:t>
      </w:r>
      <w:r w:rsidDel="00000000" w:rsidR="00000000" w:rsidRPr="00000000">
        <w:rPr>
          <w:color w:val="24292f"/>
          <w:u w:val="single"/>
          <w:rtl w:val="0"/>
        </w:rPr>
        <w:t xml:space="preserve">manage their health services online</w:t>
      </w:r>
    </w:p>
    <w:p w:rsidR="00000000" w:rsidDel="00000000" w:rsidP="00000000" w:rsidRDefault="00000000" w:rsidRPr="00000000" w14:paraId="0000002D">
      <w:pPr>
        <w:numPr>
          <w:ilvl w:val="1"/>
          <w:numId w:val="11"/>
        </w:numPr>
        <w:shd w:fill="ffffff" w:val="clear"/>
        <w:spacing w:after="0" w:afterAutospacing="0" w:before="0" w:beforeAutospacing="0" w:line="276" w:lineRule="auto"/>
        <w:ind w:left="1440" w:hanging="360"/>
        <w:rPr>
          <w:rFonts w:ascii="Proxima Nova" w:cs="Proxima Nova" w:eastAsia="Proxima Nova" w:hAnsi="Proxima Nova"/>
          <w:color w:val="24292f"/>
          <w:sz w:val="22"/>
          <w:szCs w:val="22"/>
        </w:rPr>
      </w:pPr>
      <w:r w:rsidDel="00000000" w:rsidR="00000000" w:rsidRPr="00000000">
        <w:rPr>
          <w:color w:val="24292f"/>
          <w:rtl w:val="0"/>
        </w:rPr>
        <w:t xml:space="preserve">Logged-in users can </w:t>
      </w:r>
      <w:r w:rsidDel="00000000" w:rsidR="00000000" w:rsidRPr="00000000">
        <w:rPr>
          <w:color w:val="24292f"/>
          <w:u w:val="single"/>
          <w:rtl w:val="0"/>
        </w:rPr>
        <w:t xml:space="preserve">easily track applications, claims, or appeals online</w:t>
      </w:r>
    </w:p>
    <w:p w:rsidR="00000000" w:rsidDel="00000000" w:rsidP="00000000" w:rsidRDefault="00000000" w:rsidRPr="00000000" w14:paraId="0000002E">
      <w:pPr>
        <w:numPr>
          <w:ilvl w:val="1"/>
          <w:numId w:val="11"/>
        </w:numPr>
        <w:shd w:fill="ffffff" w:val="clear"/>
        <w:spacing w:after="240" w:before="0" w:beforeAutospacing="0" w:line="276" w:lineRule="auto"/>
        <w:ind w:left="1440" w:hanging="360"/>
        <w:rPr>
          <w:rFonts w:ascii="Proxima Nova" w:cs="Proxima Nova" w:eastAsia="Proxima Nova" w:hAnsi="Proxima Nova"/>
          <w:color w:val="24292f"/>
          <w:sz w:val="22"/>
          <w:szCs w:val="22"/>
        </w:rPr>
      </w:pPr>
      <w:r w:rsidDel="00000000" w:rsidR="00000000" w:rsidRPr="00000000">
        <w:rPr>
          <w:color w:val="24292f"/>
          <w:rtl w:val="0"/>
        </w:rPr>
        <w:t xml:space="preserve">Logged-in users have a </w:t>
      </w:r>
      <w:r w:rsidDel="00000000" w:rsidR="00000000" w:rsidRPr="00000000">
        <w:rPr>
          <w:color w:val="24292f"/>
          <w:u w:val="single"/>
          <w:rtl w:val="0"/>
        </w:rPr>
        <w:t xml:space="preserve">personalized experience, with relevant and time-saving features</w:t>
      </w:r>
      <w:r w:rsidDel="00000000" w:rsidR="00000000" w:rsidRPr="00000000">
        <w:rPr>
          <w:rtl w:val="0"/>
        </w:rPr>
      </w:r>
    </w:p>
    <w:p w:rsidR="00000000" w:rsidDel="00000000" w:rsidP="00000000" w:rsidRDefault="00000000" w:rsidRPr="00000000" w14:paraId="0000002F">
      <w:pPr>
        <w:pStyle w:val="Heading3"/>
        <w:rPr/>
      </w:pPr>
      <w:bookmarkStart w:colFirst="0" w:colLast="0" w:name="_kmcvzvsgoaqn" w:id="7"/>
      <w:bookmarkEnd w:id="7"/>
      <w:r w:rsidDel="00000000" w:rsidR="00000000" w:rsidRPr="00000000">
        <w:rPr>
          <w:rtl w:val="0"/>
        </w:rPr>
        <w:t xml:space="preserve">Roadmap</w:t>
      </w:r>
    </w:p>
    <w:p w:rsidR="00000000" w:rsidDel="00000000" w:rsidP="00000000" w:rsidRDefault="00000000" w:rsidRPr="00000000" w14:paraId="00000030">
      <w:pPr>
        <w:spacing w:after="0" w:line="276" w:lineRule="auto"/>
        <w:rPr/>
      </w:pPr>
      <w:r w:rsidDel="00000000" w:rsidR="00000000" w:rsidRPr="00000000">
        <w:rPr>
          <w:rtl w:val="0"/>
        </w:rPr>
        <w:t xml:space="preserve">I as a Veteran want to be able to view my VA lab results and test results via my mobile device. </w:t>
      </w:r>
    </w:p>
    <w:p w:rsidR="00000000" w:rsidDel="00000000" w:rsidP="00000000" w:rsidRDefault="00000000" w:rsidRPr="00000000" w14:paraId="00000031">
      <w:pPr>
        <w:spacing w:after="0" w:line="276" w:lineRule="auto"/>
        <w:rPr/>
      </w:pPr>
      <w:r w:rsidDel="00000000" w:rsidR="00000000" w:rsidRPr="00000000">
        <w:rPr>
          <w:rtl w:val="0"/>
        </w:rPr>
      </w:r>
    </w:p>
    <w:p w:rsidR="00000000" w:rsidDel="00000000" w:rsidP="00000000" w:rsidRDefault="00000000" w:rsidRPr="00000000" w14:paraId="00000032">
      <w:pPr>
        <w:spacing w:after="0" w:line="276" w:lineRule="auto"/>
        <w:rPr>
          <w:b w:val="1"/>
        </w:rPr>
      </w:pPr>
      <w:r w:rsidDel="00000000" w:rsidR="00000000" w:rsidRPr="00000000">
        <w:rPr>
          <w:b w:val="1"/>
          <w:rtl w:val="0"/>
        </w:rPr>
        <w:t xml:space="preserve">V1</w:t>
      </w:r>
    </w:p>
    <w:p w:rsidR="00000000" w:rsidDel="00000000" w:rsidP="00000000" w:rsidRDefault="00000000" w:rsidRPr="00000000" w14:paraId="00000033">
      <w:pPr>
        <w:numPr>
          <w:ilvl w:val="0"/>
          <w:numId w:val="1"/>
        </w:numPr>
        <w:spacing w:after="0" w:line="276" w:lineRule="auto"/>
        <w:ind w:left="720" w:hanging="360"/>
        <w:rPr/>
      </w:pPr>
      <w:r w:rsidDel="00000000" w:rsidR="00000000" w:rsidRPr="00000000">
        <w:rPr>
          <w:rtl w:val="0"/>
        </w:rPr>
        <w:t xml:space="preserve">View results via structured data if possible</w:t>
      </w:r>
    </w:p>
    <w:p w:rsidR="00000000" w:rsidDel="00000000" w:rsidP="00000000" w:rsidRDefault="00000000" w:rsidRPr="00000000" w14:paraId="00000034">
      <w:pPr>
        <w:numPr>
          <w:ilvl w:val="0"/>
          <w:numId w:val="1"/>
        </w:numPr>
        <w:spacing w:after="0" w:line="276" w:lineRule="auto"/>
        <w:ind w:left="720" w:hanging="360"/>
        <w:rPr/>
      </w:pPr>
      <w:r w:rsidDel="00000000" w:rsidR="00000000" w:rsidRPr="00000000">
        <w:rPr>
          <w:rtl w:val="0"/>
        </w:rPr>
        <w:t xml:space="preserve">Download if not </w:t>
      </w:r>
    </w:p>
    <w:p w:rsidR="00000000" w:rsidDel="00000000" w:rsidP="00000000" w:rsidRDefault="00000000" w:rsidRPr="00000000" w14:paraId="00000035">
      <w:pPr>
        <w:spacing w:after="0" w:line="276" w:lineRule="auto"/>
        <w:ind w:left="0" w:firstLine="0"/>
        <w:rPr/>
      </w:pPr>
      <w:r w:rsidDel="00000000" w:rsidR="00000000" w:rsidRPr="00000000">
        <w:rPr>
          <w:rtl w:val="0"/>
        </w:rPr>
      </w:r>
    </w:p>
    <w:p w:rsidR="00000000" w:rsidDel="00000000" w:rsidP="00000000" w:rsidRDefault="00000000" w:rsidRPr="00000000" w14:paraId="00000036">
      <w:pPr>
        <w:spacing w:after="0" w:line="276" w:lineRule="auto"/>
        <w:ind w:left="0" w:firstLine="0"/>
        <w:rPr>
          <w:b w:val="1"/>
        </w:rPr>
      </w:pPr>
      <w:r w:rsidDel="00000000" w:rsidR="00000000" w:rsidRPr="00000000">
        <w:rPr>
          <w:b w:val="1"/>
          <w:rtl w:val="0"/>
        </w:rPr>
        <w:t xml:space="preserve">V2 and beyond</w:t>
      </w:r>
    </w:p>
    <w:p w:rsidR="00000000" w:rsidDel="00000000" w:rsidP="00000000" w:rsidRDefault="00000000" w:rsidRPr="00000000" w14:paraId="00000037">
      <w:pPr>
        <w:numPr>
          <w:ilvl w:val="0"/>
          <w:numId w:val="6"/>
        </w:numPr>
        <w:spacing w:after="0" w:line="276" w:lineRule="auto"/>
        <w:ind w:left="720" w:hanging="360"/>
        <w:rPr/>
      </w:pPr>
      <w:r w:rsidDel="00000000" w:rsidR="00000000" w:rsidRPr="00000000">
        <w:rPr>
          <w:rtl w:val="0"/>
        </w:rPr>
        <w:t xml:space="preserve">Notifications</w:t>
      </w:r>
      <w:r w:rsidDel="00000000" w:rsidR="00000000" w:rsidRPr="00000000">
        <w:rPr>
          <w:rtl w:val="0"/>
        </w:rPr>
        <w:t xml:space="preserve"> - As a user, I want to be notified when my lab/test results are available so that I can check the outcome.</w:t>
      </w:r>
    </w:p>
    <w:p w:rsidR="00000000" w:rsidDel="00000000" w:rsidP="00000000" w:rsidRDefault="00000000" w:rsidRPr="00000000" w14:paraId="00000038">
      <w:pPr>
        <w:numPr>
          <w:ilvl w:val="0"/>
          <w:numId w:val="6"/>
        </w:numPr>
        <w:spacing w:after="0" w:line="276" w:lineRule="auto"/>
        <w:ind w:left="720" w:hanging="360"/>
        <w:rPr/>
      </w:pPr>
      <w:r w:rsidDel="00000000" w:rsidR="00000000" w:rsidRPr="00000000">
        <w:rPr>
          <w:rtl w:val="0"/>
        </w:rPr>
        <w:t xml:space="preserve">Search- As a user, I want to search for a particular lab/test result so that I don’t have to scroll through a long list of results. </w:t>
      </w:r>
    </w:p>
    <w:p w:rsidR="00000000" w:rsidDel="00000000" w:rsidP="00000000" w:rsidRDefault="00000000" w:rsidRPr="00000000" w14:paraId="00000039">
      <w:pPr>
        <w:numPr>
          <w:ilvl w:val="0"/>
          <w:numId w:val="6"/>
        </w:numPr>
        <w:spacing w:after="0" w:line="276" w:lineRule="auto"/>
        <w:ind w:left="720" w:hanging="360"/>
        <w:rPr/>
      </w:pPr>
      <w:r w:rsidDel="00000000" w:rsidR="00000000" w:rsidRPr="00000000">
        <w:rPr>
          <w:rtl w:val="0"/>
        </w:rPr>
        <w:t xml:space="preserve">Share - As a user, I want to share my lab/test results so that I can inform others of my status. </w:t>
      </w:r>
    </w:p>
    <w:p w:rsidR="00000000" w:rsidDel="00000000" w:rsidP="00000000" w:rsidRDefault="00000000" w:rsidRPr="00000000" w14:paraId="0000003A">
      <w:pPr>
        <w:rPr/>
      </w:pPr>
      <w:r w:rsidDel="00000000" w:rsidR="00000000" w:rsidRPr="00000000">
        <w:rPr>
          <w:rtl w:val="0"/>
        </w:rPr>
      </w:r>
    </w:p>
    <w:bookmarkStart w:colFirst="0" w:colLast="0" w:name="kzeluvjipe3s" w:id="8"/>
    <w:bookmarkEnd w:id="8"/>
    <w:p w:rsidR="00000000" w:rsidDel="00000000" w:rsidP="00000000" w:rsidRDefault="00000000" w:rsidRPr="00000000" w14:paraId="0000003B">
      <w:pPr>
        <w:pStyle w:val="Heading3"/>
        <w:rPr/>
      </w:pPr>
      <w:bookmarkStart w:colFirst="0" w:colLast="0" w:name="_gewbj4a0n5jf" w:id="9"/>
      <w:bookmarkEnd w:id="9"/>
      <w:r w:rsidDel="00000000" w:rsidR="00000000" w:rsidRPr="00000000">
        <w:rPr>
          <w:rtl w:val="0"/>
        </w:rPr>
        <w:t xml:space="preserve">Technical Approach</w:t>
      </w:r>
    </w:p>
    <w:p w:rsidR="00000000" w:rsidDel="00000000" w:rsidP="00000000" w:rsidRDefault="00000000" w:rsidRPr="00000000" w14:paraId="0000003C">
      <w:pPr>
        <w:rPr/>
      </w:pPr>
      <w:r w:rsidDel="00000000" w:rsidR="00000000" w:rsidRPr="00000000">
        <w:rPr>
          <w:rtl w:val="0"/>
        </w:rPr>
        <w:t xml:space="preserve">There are a two API options available to source data: </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MHV Blue Button</w:t>
      </w:r>
    </w:p>
    <w:p w:rsidR="00000000" w:rsidDel="00000000" w:rsidP="00000000" w:rsidRDefault="00000000" w:rsidRPr="00000000" w14:paraId="0000003E">
      <w:pPr>
        <w:numPr>
          <w:ilvl w:val="1"/>
          <w:numId w:val="3"/>
        </w:numPr>
        <w:spacing w:after="0" w:afterAutospacing="0"/>
        <w:ind w:left="1440" w:hanging="360"/>
        <w:rPr>
          <w:u w:val="none"/>
        </w:rPr>
      </w:pPr>
      <w:r w:rsidDel="00000000" w:rsidR="00000000" w:rsidRPr="00000000">
        <w:rPr>
          <w:rtl w:val="0"/>
        </w:rPr>
        <w:t xml:space="preserve">Would only be able to provide pdf, not structured text</w:t>
      </w:r>
    </w:p>
    <w:p w:rsidR="00000000" w:rsidDel="00000000" w:rsidP="00000000" w:rsidRDefault="00000000" w:rsidRPr="00000000" w14:paraId="0000003F">
      <w:pPr>
        <w:numPr>
          <w:ilvl w:val="1"/>
          <w:numId w:val="3"/>
        </w:numPr>
        <w:spacing w:after="0" w:afterAutospacing="0"/>
        <w:ind w:left="1440" w:hanging="360"/>
        <w:rPr>
          <w:u w:val="none"/>
        </w:rPr>
      </w:pPr>
      <w:r w:rsidDel="00000000" w:rsidR="00000000" w:rsidRPr="00000000">
        <w:rPr>
          <w:rtl w:val="0"/>
        </w:rPr>
        <w:t xml:space="preserve">Easy endpoint to plug into </w:t>
      </w:r>
    </w:p>
    <w:p w:rsidR="00000000" w:rsidDel="00000000" w:rsidP="00000000" w:rsidRDefault="00000000" w:rsidRPr="00000000" w14:paraId="00000040">
      <w:pPr>
        <w:numPr>
          <w:ilvl w:val="1"/>
          <w:numId w:val="3"/>
        </w:numPr>
        <w:spacing w:after="0" w:afterAutospacing="0"/>
        <w:ind w:left="1440" w:hanging="360"/>
        <w:rPr>
          <w:u w:val="none"/>
        </w:rPr>
      </w:pPr>
      <w:r w:rsidDel="00000000" w:rsidR="00000000" w:rsidRPr="00000000">
        <w:rPr>
          <w:rtl w:val="0"/>
        </w:rPr>
        <w:t xml:space="preserve">Can specify that we only want lab/tests </w:t>
      </w:r>
    </w:p>
    <w:p w:rsidR="00000000" w:rsidDel="00000000" w:rsidP="00000000" w:rsidRDefault="00000000" w:rsidRPr="00000000" w14:paraId="00000041">
      <w:pPr>
        <w:numPr>
          <w:ilvl w:val="1"/>
          <w:numId w:val="3"/>
        </w:numPr>
        <w:spacing w:after="0" w:afterAutospacing="0"/>
        <w:ind w:left="1440" w:hanging="360"/>
        <w:rPr>
          <w:u w:val="none"/>
        </w:rPr>
      </w:pPr>
      <w:r w:rsidDel="00000000" w:rsidR="00000000" w:rsidRPr="00000000">
        <w:rPr>
          <w:rtl w:val="0"/>
        </w:rPr>
        <w:t xml:space="preserve">Unsure if it’s accessible</w:t>
      </w:r>
    </w:p>
    <w:p w:rsidR="00000000" w:rsidDel="00000000" w:rsidP="00000000" w:rsidRDefault="00000000" w:rsidRPr="00000000" w14:paraId="00000042">
      <w:pPr>
        <w:numPr>
          <w:ilvl w:val="0"/>
          <w:numId w:val="3"/>
        </w:numPr>
        <w:spacing w:after="0" w:afterAutospacing="0"/>
        <w:ind w:left="720" w:hanging="360"/>
        <w:rPr>
          <w:u w:val="none"/>
        </w:rPr>
      </w:pPr>
      <w:r w:rsidDel="00000000" w:rsidR="00000000" w:rsidRPr="00000000">
        <w:rPr>
          <w:rtl w:val="0"/>
        </w:rPr>
        <w:t xml:space="preserve">Lighthouse API</w:t>
      </w:r>
    </w:p>
    <w:p w:rsidR="00000000" w:rsidDel="00000000" w:rsidP="00000000" w:rsidRDefault="00000000" w:rsidRPr="00000000" w14:paraId="00000043">
      <w:pPr>
        <w:numPr>
          <w:ilvl w:val="1"/>
          <w:numId w:val="3"/>
        </w:numPr>
        <w:spacing w:after="0" w:afterAutospacing="0"/>
        <w:ind w:left="1440" w:hanging="360"/>
        <w:rPr>
          <w:u w:val="none"/>
        </w:rPr>
      </w:pPr>
      <w:r w:rsidDel="00000000" w:rsidR="00000000" w:rsidRPr="00000000">
        <w:rPr>
          <w:rtl w:val="0"/>
        </w:rPr>
        <w:t xml:space="preserve">Contains structured format of lab results  </w:t>
      </w:r>
      <w:r w:rsidDel="00000000" w:rsidR="00000000" w:rsidRPr="00000000">
        <w:rPr>
          <w:rtl w:val="0"/>
        </w:rPr>
      </w:r>
    </w:p>
    <w:p w:rsidR="00000000" w:rsidDel="00000000" w:rsidP="00000000" w:rsidRDefault="00000000" w:rsidRPr="00000000" w14:paraId="00000044">
      <w:pPr>
        <w:numPr>
          <w:ilvl w:val="1"/>
          <w:numId w:val="3"/>
        </w:numPr>
        <w:spacing w:after="0" w:afterAutospacing="0"/>
        <w:ind w:left="1440" w:hanging="360"/>
        <w:rPr>
          <w:color w:val="1d1c1d"/>
          <w:sz w:val="23"/>
          <w:szCs w:val="23"/>
          <w:highlight w:val="white"/>
        </w:rPr>
      </w:pPr>
      <w:r w:rsidDel="00000000" w:rsidR="00000000" w:rsidRPr="00000000">
        <w:rPr>
          <w:color w:val="1d1c1d"/>
          <w:sz w:val="23"/>
          <w:szCs w:val="23"/>
          <w:highlight w:val="white"/>
          <w:rtl w:val="0"/>
        </w:rPr>
        <w:t xml:space="preserve">Would require calling multiple endpoints- potential performance issues depending on design</w:t>
      </w:r>
    </w:p>
    <w:p w:rsidR="00000000" w:rsidDel="00000000" w:rsidP="00000000" w:rsidRDefault="00000000" w:rsidRPr="00000000" w14:paraId="00000045">
      <w:pPr>
        <w:numPr>
          <w:ilvl w:val="1"/>
          <w:numId w:val="3"/>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Does not support pdf</w:t>
      </w:r>
    </w:p>
    <w:p w:rsidR="00000000" w:rsidDel="00000000" w:rsidP="00000000" w:rsidRDefault="00000000" w:rsidRPr="00000000" w14:paraId="00000046">
      <w:pPr>
        <w:numPr>
          <w:ilvl w:val="1"/>
          <w:numId w:val="3"/>
        </w:numPr>
        <w:ind w:left="1440" w:hanging="360"/>
        <w:rPr>
          <w:color w:val="1d1c1d"/>
          <w:sz w:val="23"/>
          <w:szCs w:val="23"/>
          <w:highlight w:val="white"/>
          <w:u w:val="none"/>
        </w:rPr>
      </w:pPr>
      <w:r w:rsidDel="00000000" w:rsidR="00000000" w:rsidRPr="00000000">
        <w:rPr>
          <w:color w:val="1d1c1d"/>
          <w:sz w:val="23"/>
          <w:szCs w:val="23"/>
          <w:highlight w:val="white"/>
          <w:rtl w:val="0"/>
        </w:rPr>
        <w:t xml:space="preserve">Data is accessible and include translations </w:t>
      </w:r>
    </w:p>
    <w:p w:rsidR="00000000" w:rsidDel="00000000" w:rsidP="00000000" w:rsidRDefault="00000000" w:rsidRPr="00000000" w14:paraId="00000047">
      <w:pPr>
        <w:rPr>
          <w:color w:val="1d1c1d"/>
          <w:sz w:val="23"/>
          <w:szCs w:val="23"/>
          <w:highlight w:val="white"/>
        </w:rPr>
      </w:pPr>
      <w:r w:rsidDel="00000000" w:rsidR="00000000" w:rsidRPr="00000000">
        <w:rPr>
          <w:rtl w:val="0"/>
        </w:rPr>
      </w:r>
    </w:p>
    <w:p w:rsidR="00000000" w:rsidDel="00000000" w:rsidP="00000000" w:rsidRDefault="00000000" w:rsidRPr="00000000" w14:paraId="00000048">
      <w:pPr>
        <w:rPr>
          <w:color w:val="1d1c1d"/>
          <w:sz w:val="23"/>
          <w:szCs w:val="23"/>
          <w:highlight w:val="white"/>
        </w:rPr>
      </w:pPr>
      <w:r w:rsidDel="00000000" w:rsidR="00000000" w:rsidRPr="00000000">
        <w:rPr>
          <w:b w:val="1"/>
          <w:color w:val="1d1c1d"/>
          <w:sz w:val="23"/>
          <w:szCs w:val="23"/>
          <w:highlight w:val="white"/>
          <w:rtl w:val="0"/>
        </w:rPr>
        <w:t xml:space="preserve">Recommendation:</w:t>
      </w:r>
      <w:r w:rsidDel="00000000" w:rsidR="00000000" w:rsidRPr="00000000">
        <w:rPr>
          <w:color w:val="1d1c1d"/>
          <w:sz w:val="23"/>
          <w:szCs w:val="23"/>
          <w:highlight w:val="white"/>
          <w:rtl w:val="0"/>
        </w:rPr>
        <w:t xml:space="preserve"> Leverage the Lighthouse API to prioritize viewing parsed data that is accessible over downloading the pdf.  If we decide a pdf is important for sharing or other purposes, it wouldn’t be difficult to do both in future iterations </w:t>
      </w:r>
    </w:p>
    <w:p w:rsidR="00000000" w:rsidDel="00000000" w:rsidP="00000000" w:rsidRDefault="00000000" w:rsidRPr="00000000" w14:paraId="00000049">
      <w:pPr>
        <w:rPr>
          <w:color w:val="1d1c1d"/>
          <w:sz w:val="23"/>
          <w:szCs w:val="23"/>
          <w:highlight w:val="white"/>
        </w:rPr>
      </w:pPr>
      <w:r w:rsidDel="00000000" w:rsidR="00000000" w:rsidRPr="00000000">
        <w:rPr>
          <w:color w:val="1d1c1d"/>
          <w:sz w:val="23"/>
          <w:szCs w:val="23"/>
          <w:highlight w:val="white"/>
          <w:rtl w:val="0"/>
        </w:rPr>
        <w:t xml:space="preserve">Questions</w:t>
      </w:r>
    </w:p>
    <w:p w:rsidR="00000000" w:rsidDel="00000000" w:rsidP="00000000" w:rsidRDefault="00000000" w:rsidRPr="00000000" w14:paraId="0000004A">
      <w:pPr>
        <w:numPr>
          <w:ilvl w:val="0"/>
          <w:numId w:val="7"/>
        </w:numPr>
        <w:spacing w:after="0" w:afterAutospacing="0"/>
        <w:ind w:left="720" w:hanging="360"/>
        <w:rPr>
          <w:sz w:val="23"/>
          <w:szCs w:val="23"/>
          <w:highlight w:val="white"/>
        </w:rPr>
      </w:pPr>
      <w:r w:rsidDel="00000000" w:rsidR="00000000" w:rsidRPr="00000000">
        <w:rPr>
          <w:color w:val="1d1c1d"/>
          <w:sz w:val="23"/>
          <w:szCs w:val="23"/>
          <w:highlight w:val="white"/>
          <w:rtl w:val="0"/>
        </w:rPr>
        <w:t xml:space="preserve">Where does the data in </w:t>
      </w:r>
      <w:hyperlink r:id="rId11">
        <w:r w:rsidDel="00000000" w:rsidR="00000000" w:rsidRPr="00000000">
          <w:rPr>
            <w:color w:val="1155cc"/>
            <w:sz w:val="23"/>
            <w:szCs w:val="23"/>
            <w:highlight w:val="white"/>
            <w:u w:val="single"/>
            <w:rtl w:val="0"/>
          </w:rPr>
          <w:t xml:space="preserve">labs &amp; tests on MVH</w:t>
        </w:r>
      </w:hyperlink>
      <w:r w:rsidDel="00000000" w:rsidR="00000000" w:rsidRPr="00000000">
        <w:rPr>
          <w:color w:val="1d1c1d"/>
          <w:sz w:val="23"/>
          <w:szCs w:val="23"/>
          <w:highlight w:val="white"/>
          <w:rtl w:val="0"/>
        </w:rPr>
        <w:t xml:space="preserve"> come from? </w:t>
      </w:r>
    </w:p>
    <w:p w:rsidR="00000000" w:rsidDel="00000000" w:rsidP="00000000" w:rsidRDefault="00000000" w:rsidRPr="00000000" w14:paraId="0000004B">
      <w:pPr>
        <w:numPr>
          <w:ilvl w:val="1"/>
          <w:numId w:val="7"/>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LH api</w:t>
      </w:r>
    </w:p>
    <w:p w:rsidR="00000000" w:rsidDel="00000000" w:rsidP="00000000" w:rsidRDefault="00000000" w:rsidRPr="00000000" w14:paraId="0000004C">
      <w:pPr>
        <w:numPr>
          <w:ilvl w:val="0"/>
          <w:numId w:val="7"/>
        </w:numPr>
        <w:spacing w:after="0" w:afterAutospacing="0"/>
        <w:ind w:left="720" w:hanging="360"/>
        <w:rPr>
          <w:sz w:val="23"/>
          <w:szCs w:val="23"/>
          <w:highlight w:val="white"/>
        </w:rPr>
      </w:pPr>
      <w:r w:rsidDel="00000000" w:rsidR="00000000" w:rsidRPr="00000000">
        <w:rPr>
          <w:color w:val="1d1c1d"/>
          <w:sz w:val="23"/>
          <w:szCs w:val="23"/>
          <w:highlight w:val="white"/>
          <w:rtl w:val="0"/>
        </w:rPr>
        <w:t xml:space="preserve">What api is the health department team planning to use? </w:t>
      </w:r>
    </w:p>
    <w:p w:rsidR="00000000" w:rsidDel="00000000" w:rsidP="00000000" w:rsidRDefault="00000000" w:rsidRPr="00000000" w14:paraId="0000004D">
      <w:pPr>
        <w:numPr>
          <w:ilvl w:val="0"/>
          <w:numId w:val="7"/>
        </w:numPr>
        <w:spacing w:after="0" w:afterAutospacing="0"/>
        <w:ind w:left="720" w:hanging="360"/>
        <w:rPr>
          <w:color w:val="1d1c1d"/>
          <w:sz w:val="23"/>
          <w:szCs w:val="23"/>
          <w:highlight w:val="white"/>
        </w:rPr>
      </w:pPr>
      <w:r w:rsidDel="00000000" w:rsidR="00000000" w:rsidRPr="00000000">
        <w:rPr>
          <w:color w:val="1d1c1d"/>
          <w:sz w:val="23"/>
          <w:szCs w:val="23"/>
          <w:highlight w:val="white"/>
          <w:rtl w:val="0"/>
        </w:rPr>
        <w:t xml:space="preserve">Does the data differ between the two apis? </w:t>
      </w:r>
    </w:p>
    <w:p w:rsidR="00000000" w:rsidDel="00000000" w:rsidP="00000000" w:rsidRDefault="00000000" w:rsidRPr="00000000" w14:paraId="0000004E">
      <w:pPr>
        <w:numPr>
          <w:ilvl w:val="1"/>
          <w:numId w:val="7"/>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Need more investigation</w:t>
      </w:r>
    </w:p>
    <w:p w:rsidR="00000000" w:rsidDel="00000000" w:rsidP="00000000" w:rsidRDefault="00000000" w:rsidRPr="00000000" w14:paraId="0000004F">
      <w:pPr>
        <w:numPr>
          <w:ilvl w:val="1"/>
          <w:numId w:val="7"/>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Can we get test data added? , might have to work with MHV, it’s a process </w:t>
      </w:r>
    </w:p>
    <w:p w:rsidR="00000000" w:rsidDel="00000000" w:rsidP="00000000" w:rsidRDefault="00000000" w:rsidRPr="00000000" w14:paraId="00000050">
      <w:pPr>
        <w:numPr>
          <w:ilvl w:val="1"/>
          <w:numId w:val="7"/>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Best way to test is to get Raf to take a look at them in prod, staging will always have mismatches </w:t>
      </w:r>
    </w:p>
    <w:p w:rsidR="00000000" w:rsidDel="00000000" w:rsidP="00000000" w:rsidRDefault="00000000" w:rsidRPr="00000000" w14:paraId="00000051">
      <w:pPr>
        <w:numPr>
          <w:ilvl w:val="0"/>
          <w:numId w:val="7"/>
        </w:numPr>
        <w:spacing w:after="0" w:afterAutospacing="0"/>
        <w:ind w:left="720" w:hanging="360"/>
        <w:rPr>
          <w:color w:val="1d1c1d"/>
          <w:sz w:val="23"/>
          <w:szCs w:val="23"/>
          <w:highlight w:val="white"/>
          <w:u w:val="none"/>
        </w:rPr>
      </w:pPr>
      <w:r w:rsidDel="00000000" w:rsidR="00000000" w:rsidRPr="00000000">
        <w:rPr>
          <w:rtl w:val="0"/>
        </w:rPr>
        <w:t xml:space="preserve">Does the API allow us to pull data as a list or just as a single pdf dump of data</w:t>
      </w:r>
      <w:r w:rsidDel="00000000" w:rsidR="00000000" w:rsidRPr="00000000">
        <w:rPr>
          <w:color w:val="1d1c1d"/>
          <w:sz w:val="23"/>
          <w:szCs w:val="23"/>
          <w:highlight w:val="white"/>
          <w:rtl w:val="0"/>
        </w:rPr>
        <w:t xml:space="preserve">?</w:t>
      </w:r>
    </w:p>
    <w:p w:rsidR="00000000" w:rsidDel="00000000" w:rsidP="00000000" w:rsidRDefault="00000000" w:rsidRPr="00000000" w14:paraId="00000052">
      <w:pPr>
        <w:numPr>
          <w:ilvl w:val="1"/>
          <w:numId w:val="7"/>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Blue buttom comes back as one large data dump in a pdf</w:t>
      </w:r>
    </w:p>
    <w:p w:rsidR="00000000" w:rsidDel="00000000" w:rsidP="00000000" w:rsidRDefault="00000000" w:rsidRPr="00000000" w14:paraId="00000053">
      <w:pPr>
        <w:numPr>
          <w:ilvl w:val="1"/>
          <w:numId w:val="7"/>
        </w:numPr>
        <w:spacing w:after="0" w:afterAutospacing="0"/>
        <w:ind w:left="1440" w:hanging="360"/>
        <w:rPr>
          <w:color w:val="1d1c1d"/>
          <w:sz w:val="23"/>
          <w:szCs w:val="23"/>
          <w:highlight w:val="white"/>
          <w:u w:val="none"/>
        </w:rPr>
      </w:pPr>
      <w:r w:rsidDel="00000000" w:rsidR="00000000" w:rsidRPr="00000000">
        <w:rPr>
          <w:color w:val="1d1c1d"/>
          <w:sz w:val="23"/>
          <w:szCs w:val="23"/>
          <w:highlight w:val="white"/>
          <w:rtl w:val="0"/>
        </w:rPr>
        <w:t xml:space="preserve">LH allows us to parse </w:t>
      </w:r>
    </w:p>
    <w:p w:rsidR="00000000" w:rsidDel="00000000" w:rsidP="00000000" w:rsidRDefault="00000000" w:rsidRPr="00000000" w14:paraId="00000054">
      <w:pPr>
        <w:numPr>
          <w:ilvl w:val="0"/>
          <w:numId w:val="7"/>
        </w:numPr>
        <w:spacing w:after="0" w:afterAutospacing="0"/>
        <w:ind w:left="720" w:hanging="360"/>
        <w:rPr>
          <w:color w:val="1d1c1d"/>
          <w:sz w:val="23"/>
          <w:szCs w:val="23"/>
          <w:highlight w:val="white"/>
          <w:u w:val="none"/>
        </w:rPr>
      </w:pPr>
      <w:r w:rsidDel="00000000" w:rsidR="00000000" w:rsidRPr="00000000">
        <w:rPr>
          <w:color w:val="1d1c1d"/>
          <w:sz w:val="23"/>
          <w:szCs w:val="23"/>
          <w:highlight w:val="white"/>
          <w:rtl w:val="0"/>
        </w:rPr>
        <w:t xml:space="preserve">What do the users use this info? Do they just view it or download? </w:t>
      </w:r>
    </w:p>
    <w:p w:rsidR="00000000" w:rsidDel="00000000" w:rsidP="00000000" w:rsidRDefault="00000000" w:rsidRPr="00000000" w14:paraId="00000055">
      <w:pPr>
        <w:numPr>
          <w:ilvl w:val="1"/>
          <w:numId w:val="7"/>
        </w:numPr>
        <w:ind w:left="1440" w:hanging="360"/>
        <w:rPr>
          <w:color w:val="1d1c1d"/>
          <w:sz w:val="23"/>
          <w:szCs w:val="23"/>
          <w:highlight w:val="white"/>
          <w:u w:val="none"/>
        </w:rPr>
      </w:pPr>
      <w:r w:rsidDel="00000000" w:rsidR="00000000" w:rsidRPr="00000000">
        <w:rPr>
          <w:color w:val="1d1c1d"/>
          <w:sz w:val="23"/>
          <w:szCs w:val="23"/>
          <w:highlight w:val="white"/>
          <w:rtl w:val="0"/>
        </w:rPr>
        <w:t xml:space="preserve">Viewing will take priortiy</w:t>
      </w:r>
      <w:r w:rsidDel="00000000" w:rsidR="00000000" w:rsidRPr="00000000">
        <w:rPr>
          <w:rtl w:val="0"/>
        </w:rPr>
      </w:r>
    </w:p>
    <w:p w:rsidR="00000000" w:rsidDel="00000000" w:rsidP="00000000" w:rsidRDefault="00000000" w:rsidRPr="00000000" w14:paraId="00000056">
      <w:pPr>
        <w:rPr/>
      </w:pPr>
      <w:hyperlink r:id="rId12">
        <w:r w:rsidDel="00000000" w:rsidR="00000000" w:rsidRPr="00000000">
          <w:rPr>
            <w:color w:val="1155cc"/>
            <w:sz w:val="23"/>
            <w:szCs w:val="23"/>
            <w:highlight w:val="white"/>
            <w:u w:val="single"/>
            <w:rtl w:val="0"/>
          </w:rPr>
          <w:t xml:space="preserve">Technical discovery ticket w/ findings </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nhz1vggk39mv" w:id="10"/>
      <w:bookmarkEnd w:id="10"/>
      <w:r w:rsidDel="00000000" w:rsidR="00000000" w:rsidRPr="00000000">
        <w:rPr>
          <w:rtl w:val="0"/>
        </w:rPr>
        <w:t xml:space="preserve">Measuring success </w:t>
      </w:r>
    </w:p>
    <w:p w:rsidR="00000000" w:rsidDel="00000000" w:rsidP="00000000" w:rsidRDefault="00000000" w:rsidRPr="00000000" w14:paraId="00000059">
      <w:pPr>
        <w:rPr>
          <w:i w:val="1"/>
        </w:rPr>
      </w:pPr>
      <w:r w:rsidDel="00000000" w:rsidR="00000000" w:rsidRPr="00000000">
        <w:rPr>
          <w:i w:val="1"/>
          <w:rtl w:val="0"/>
        </w:rPr>
        <w:t xml:space="preserve">work in progress</w:t>
      </w: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rPr>
      </w:pPr>
      <w:commentRangeStart w:id="1"/>
      <w:r w:rsidDel="00000000" w:rsidR="00000000" w:rsidRPr="00000000">
        <w:rPr>
          <w:rFonts w:ascii="Arial" w:cs="Arial" w:eastAsia="Arial" w:hAnsi="Arial"/>
          <w:rtl w:val="0"/>
        </w:rPr>
        <w:t xml:space="preserve">Objective</w:t>
      </w:r>
      <w:commentRangeEnd w:id="1"/>
      <w:r w:rsidDel="00000000" w:rsidR="00000000" w:rsidRPr="00000000">
        <w:commentReference w:id="1"/>
      </w:r>
      <w:r w:rsidDel="00000000" w:rsidR="00000000" w:rsidRPr="00000000">
        <w:rPr>
          <w:rFonts w:ascii="Arial" w:cs="Arial" w:eastAsia="Arial" w:hAnsi="Arial"/>
          <w:rtl w:val="0"/>
        </w:rPr>
        <w:t xml:space="preserve">: Provide Veterans with easy, personalized access to their health records, starting with lab and test results. </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rtl w:val="0"/>
        </w:rPr>
        <w:t xml:space="preserve">KR: Faster than blue button to view my records</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KR: Higher completion rate vs. MHV homepage -&gt; actual records </w:t>
      </w:r>
    </w:p>
    <w:p w:rsidR="00000000" w:rsidDel="00000000" w:rsidP="00000000" w:rsidRDefault="00000000" w:rsidRPr="00000000" w14:paraId="0000005E">
      <w:pPr>
        <w:spacing w:after="0" w:line="276" w:lineRule="auto"/>
        <w:rPr>
          <w:b w:val="1"/>
        </w:rPr>
      </w:pPr>
      <w:r w:rsidDel="00000000" w:rsidR="00000000" w:rsidRPr="00000000">
        <w:rPr>
          <w:rFonts w:ascii="Arial" w:cs="Arial" w:eastAsia="Arial" w:hAnsi="Arial"/>
          <w:rtl w:val="0"/>
        </w:rPr>
        <w:t xml:space="preserve">KR: Fewer clicks than blue button to reach </w:t>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tab/>
      </w:r>
      <w:r w:rsidDel="00000000" w:rsidR="00000000" w:rsidRPr="00000000">
        <w:rPr>
          <w:rtl w:val="0"/>
        </w:rPr>
      </w:r>
    </w:p>
    <w:p w:rsidR="00000000" w:rsidDel="00000000" w:rsidP="00000000" w:rsidRDefault="00000000" w:rsidRPr="00000000" w14:paraId="00000060">
      <w:pPr>
        <w:pStyle w:val="Heading3"/>
        <w:spacing w:after="80" w:before="320" w:line="276" w:lineRule="auto"/>
        <w:rPr>
          <w:rFonts w:ascii="Proxima Nova" w:cs="Proxima Nova" w:eastAsia="Proxima Nova" w:hAnsi="Proxima Nova"/>
          <w:color w:val="434343"/>
          <w:sz w:val="28"/>
          <w:szCs w:val="28"/>
        </w:rPr>
      </w:pPr>
      <w:bookmarkStart w:colFirst="0" w:colLast="0" w:name="_djiwnky3wqys" w:id="11"/>
      <w:bookmarkEnd w:id="11"/>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61">
      <w:pPr>
        <w:numPr>
          <w:ilvl w:val="0"/>
          <w:numId w:val="9"/>
        </w:numPr>
        <w:spacing w:after="0" w:line="276" w:lineRule="auto"/>
        <w:ind w:left="720" w:hanging="360"/>
        <w:rPr>
          <w:color w:val="000000"/>
          <w:sz w:val="22"/>
          <w:szCs w:val="22"/>
        </w:rPr>
      </w:pPr>
      <w:r w:rsidDel="00000000" w:rsidR="00000000" w:rsidRPr="00000000">
        <w:rPr>
          <w:rtl w:val="0"/>
        </w:rPr>
        <w:t xml:space="preserve">SMEs</w:t>
      </w:r>
    </w:p>
    <w:p w:rsidR="00000000" w:rsidDel="00000000" w:rsidP="00000000" w:rsidRDefault="00000000" w:rsidRPr="00000000" w14:paraId="00000062">
      <w:pPr>
        <w:numPr>
          <w:ilvl w:val="1"/>
          <w:numId w:val="9"/>
        </w:numPr>
        <w:spacing w:after="0" w:line="276" w:lineRule="auto"/>
        <w:ind w:left="1440" w:hanging="360"/>
        <w:rPr>
          <w:color w:val="000000"/>
          <w:sz w:val="22"/>
          <w:szCs w:val="22"/>
        </w:rPr>
      </w:pPr>
      <w:r w:rsidDel="00000000" w:rsidR="00000000" w:rsidRPr="00000000">
        <w:rPr>
          <w:rtl w:val="0"/>
        </w:rPr>
        <w:t xml:space="preserve">Carnetta Scruggs, Management Analyst @ VHA; does the day to day planning and management for MHV</w:t>
      </w:r>
    </w:p>
    <w:p w:rsidR="00000000" w:rsidDel="00000000" w:rsidP="00000000" w:rsidRDefault="00000000" w:rsidRPr="00000000" w14:paraId="00000063">
      <w:pPr>
        <w:numPr>
          <w:ilvl w:val="1"/>
          <w:numId w:val="9"/>
        </w:numPr>
        <w:spacing w:after="0" w:line="276" w:lineRule="auto"/>
        <w:ind w:left="1440" w:hanging="360"/>
        <w:rPr>
          <w:color w:val="000000"/>
          <w:sz w:val="22"/>
          <w:szCs w:val="22"/>
        </w:rPr>
      </w:pPr>
      <w:r w:rsidDel="00000000" w:rsidR="00000000" w:rsidRPr="00000000">
        <w:rPr>
          <w:rtl w:val="0"/>
        </w:rPr>
        <w:t xml:space="preserve">Theresa Hancock, Director of VHIO which includes MHV, Carnetta’s boss and our main stakeholder </w:t>
      </w:r>
    </w:p>
    <w:p w:rsidR="00000000" w:rsidDel="00000000" w:rsidP="00000000" w:rsidRDefault="00000000" w:rsidRPr="00000000" w14:paraId="00000064">
      <w:pPr>
        <w:numPr>
          <w:ilvl w:val="1"/>
          <w:numId w:val="9"/>
        </w:numPr>
        <w:spacing w:after="0" w:line="276" w:lineRule="auto"/>
        <w:ind w:left="1440" w:hanging="360"/>
        <w:rPr>
          <w:color w:val="000000"/>
          <w:sz w:val="22"/>
          <w:szCs w:val="22"/>
        </w:rPr>
      </w:pPr>
      <w:r w:rsidDel="00000000" w:rsidR="00000000" w:rsidRPr="00000000">
        <w:rPr>
          <w:rtl w:val="0"/>
        </w:rPr>
        <w:t xml:space="preserve">Barry Egbert, Solution Architect @ ByLight; engineering lead for the MHV contractor team</w:t>
      </w:r>
    </w:p>
    <w:p w:rsidR="00000000" w:rsidDel="00000000" w:rsidP="00000000" w:rsidRDefault="00000000" w:rsidRPr="00000000" w14:paraId="00000065">
      <w:pPr>
        <w:numPr>
          <w:ilvl w:val="1"/>
          <w:numId w:val="9"/>
        </w:numPr>
        <w:spacing w:after="0" w:line="276" w:lineRule="auto"/>
        <w:ind w:left="1440" w:hanging="360"/>
        <w:rPr>
          <w:color w:val="000000"/>
          <w:sz w:val="22"/>
          <w:szCs w:val="22"/>
        </w:rPr>
      </w:pPr>
      <w:r w:rsidDel="00000000" w:rsidR="00000000" w:rsidRPr="00000000">
        <w:rPr>
          <w:rtl w:val="0"/>
        </w:rPr>
        <w:t xml:space="preserve">Dave Mazik,  Product owners</w:t>
      </w:r>
    </w:p>
    <w:p w:rsidR="00000000" w:rsidDel="00000000" w:rsidP="00000000" w:rsidRDefault="00000000" w:rsidRPr="00000000" w14:paraId="00000066">
      <w:pPr>
        <w:numPr>
          <w:ilvl w:val="1"/>
          <w:numId w:val="9"/>
        </w:numPr>
        <w:spacing w:after="0" w:line="276" w:lineRule="auto"/>
        <w:ind w:left="1440" w:hanging="360"/>
        <w:rPr>
          <w:color w:val="000000"/>
          <w:sz w:val="22"/>
          <w:szCs w:val="22"/>
        </w:rPr>
      </w:pPr>
      <w:r w:rsidDel="00000000" w:rsidR="00000000" w:rsidRPr="00000000">
        <w:rPr>
          <w:rtl w:val="0"/>
        </w:rPr>
        <w:t xml:space="preserve">Chante - Crew Lead @ OCTO, liaison to call centers</w:t>
      </w:r>
    </w:p>
    <w:p w:rsidR="00000000" w:rsidDel="00000000" w:rsidP="00000000" w:rsidRDefault="00000000" w:rsidRPr="00000000" w14:paraId="00000067">
      <w:pPr>
        <w:numPr>
          <w:ilvl w:val="1"/>
          <w:numId w:val="9"/>
        </w:numPr>
        <w:spacing w:after="0" w:line="276" w:lineRule="auto"/>
        <w:ind w:left="1440" w:hanging="360"/>
        <w:rPr>
          <w:color w:val="000000"/>
          <w:sz w:val="22"/>
          <w:szCs w:val="22"/>
        </w:rPr>
      </w:pPr>
      <w:r w:rsidDel="00000000" w:rsidR="00000000" w:rsidRPr="00000000">
        <w:rPr>
          <w:rtl w:val="0"/>
        </w:rPr>
        <w:t xml:space="preserve">Neil Evans - Senior Advisor to CIO, physician </w:t>
      </w:r>
    </w:p>
    <w:p w:rsidR="00000000" w:rsidDel="00000000" w:rsidP="00000000" w:rsidRDefault="00000000" w:rsidRPr="00000000" w14:paraId="00000068">
      <w:pPr>
        <w:numPr>
          <w:ilvl w:val="1"/>
          <w:numId w:val="9"/>
        </w:numPr>
        <w:spacing w:after="0" w:line="276" w:lineRule="auto"/>
        <w:ind w:left="1440" w:hanging="360"/>
        <w:rPr>
          <w:color w:val="000000"/>
          <w:sz w:val="22"/>
          <w:szCs w:val="22"/>
        </w:rPr>
      </w:pPr>
      <w:r w:rsidDel="00000000" w:rsidR="00000000" w:rsidRPr="00000000">
        <w:rPr>
          <w:rtl w:val="0"/>
        </w:rPr>
        <w:t xml:space="preserve">Who are the other “users” of this data?</w:t>
      </w:r>
    </w:p>
    <w:p w:rsidR="00000000" w:rsidDel="00000000" w:rsidP="00000000" w:rsidRDefault="00000000" w:rsidRPr="00000000" w14:paraId="00000069">
      <w:pPr>
        <w:shd w:fill="ffffff" w:val="clear"/>
        <w:spacing w:after="0" w:line="276" w:lineRule="auto"/>
        <w:rPr>
          <w:color w:val="201f1e"/>
        </w:rPr>
      </w:pPr>
      <w:r w:rsidDel="00000000" w:rsidR="00000000" w:rsidRPr="00000000">
        <w:rPr>
          <w:color w:val="201f1e"/>
          <w:rtl w:val="0"/>
        </w:rPr>
        <w:t xml:space="preserve"> </w:t>
      </w:r>
    </w:p>
    <w:p w:rsidR="00000000" w:rsidDel="00000000" w:rsidP="00000000" w:rsidRDefault="00000000" w:rsidRPr="00000000" w14:paraId="0000006A">
      <w:pPr>
        <w:numPr>
          <w:ilvl w:val="0"/>
          <w:numId w:val="2"/>
        </w:numPr>
        <w:shd w:fill="ffffff" w:val="clear"/>
        <w:spacing w:after="0" w:line="276" w:lineRule="auto"/>
        <w:ind w:left="720" w:hanging="360"/>
        <w:rPr>
          <w:rFonts w:ascii="Proxima Nova" w:cs="Proxima Nova" w:eastAsia="Proxima Nova" w:hAnsi="Proxima Nova"/>
          <w:sz w:val="22"/>
          <w:szCs w:val="22"/>
        </w:rPr>
      </w:pPr>
      <w:r w:rsidDel="00000000" w:rsidR="00000000" w:rsidRPr="00000000">
        <w:rPr>
          <w:color w:val="201f1e"/>
          <w:rtl w:val="0"/>
        </w:rPr>
        <w:t xml:space="preserve">David (Boomer) Rawlins is the Product Line Manager for the Health Data Product Line on MHV that Blue Button falls under</w:t>
      </w:r>
    </w:p>
    <w:p w:rsidR="00000000" w:rsidDel="00000000" w:rsidP="00000000" w:rsidRDefault="00000000" w:rsidRPr="00000000" w14:paraId="0000006B">
      <w:pPr>
        <w:numPr>
          <w:ilvl w:val="0"/>
          <w:numId w:val="2"/>
        </w:numPr>
        <w:shd w:fill="ffffff" w:val="clear"/>
        <w:spacing w:after="0" w:line="276" w:lineRule="auto"/>
        <w:ind w:left="720" w:hanging="360"/>
        <w:rPr>
          <w:rFonts w:ascii="Proxima Nova" w:cs="Proxima Nova" w:eastAsia="Proxima Nova" w:hAnsi="Proxima Nova"/>
          <w:sz w:val="22"/>
          <w:szCs w:val="22"/>
        </w:rPr>
      </w:pPr>
      <w:r w:rsidDel="00000000" w:rsidR="00000000" w:rsidRPr="00000000">
        <w:rPr>
          <w:color w:val="201f1e"/>
          <w:rtl w:val="0"/>
        </w:rPr>
        <w:t xml:space="preserve">@Bain, Lichelle A. (BYLIGHT) is the analyst for the Health Records Product Line.</w:t>
      </w:r>
    </w:p>
    <w:p w:rsidR="00000000" w:rsidDel="00000000" w:rsidP="00000000" w:rsidRDefault="00000000" w:rsidRPr="00000000" w14:paraId="0000006C">
      <w:pPr>
        <w:shd w:fill="ffffff" w:val="clear"/>
        <w:spacing w:after="0" w:line="276" w:lineRule="auto"/>
        <w:rPr>
          <w:color w:val="201f1e"/>
        </w:rPr>
      </w:pPr>
      <w:r w:rsidDel="00000000" w:rsidR="00000000" w:rsidRPr="00000000">
        <w:rPr>
          <w:color w:val="201f1e"/>
          <w:rtl w:val="0"/>
        </w:rPr>
        <w:t xml:space="preserve"> </w:t>
      </w:r>
    </w:p>
    <w:p w:rsidR="00000000" w:rsidDel="00000000" w:rsidP="00000000" w:rsidRDefault="00000000" w:rsidRPr="00000000" w14:paraId="0000006D">
      <w:pPr>
        <w:numPr>
          <w:ilvl w:val="1"/>
          <w:numId w:val="9"/>
        </w:numPr>
        <w:spacing w:after="0" w:line="276" w:lineRule="auto"/>
        <w:ind w:left="1440" w:hanging="360"/>
        <w:rPr>
          <w:color w:val="000000"/>
          <w:sz w:val="22"/>
          <w:szCs w:val="22"/>
        </w:rPr>
      </w:pPr>
      <w:r w:rsidDel="00000000" w:rsidR="00000000" w:rsidRPr="00000000">
        <w:rPr>
          <w:rtl w:val="0"/>
        </w:rPr>
      </w:r>
    </w:p>
    <w:p w:rsidR="00000000" w:rsidDel="00000000" w:rsidP="00000000" w:rsidRDefault="00000000" w:rsidRPr="00000000" w14:paraId="0000006E">
      <w:pPr>
        <w:numPr>
          <w:ilvl w:val="0"/>
          <w:numId w:val="9"/>
        </w:numPr>
        <w:spacing w:after="0" w:line="276" w:lineRule="auto"/>
        <w:ind w:left="720" w:hanging="360"/>
        <w:rPr>
          <w:color w:val="000000"/>
          <w:sz w:val="22"/>
          <w:szCs w:val="22"/>
        </w:rPr>
      </w:pPr>
      <w:r w:rsidDel="00000000" w:rsidR="00000000" w:rsidRPr="00000000">
        <w:rPr>
          <w:rtl w:val="0"/>
        </w:rPr>
        <w:t xml:space="preserve">Keep informed</w:t>
      </w:r>
    </w:p>
    <w:p w:rsidR="00000000" w:rsidDel="00000000" w:rsidP="00000000" w:rsidRDefault="00000000" w:rsidRPr="00000000" w14:paraId="0000006F">
      <w:pPr>
        <w:numPr>
          <w:ilvl w:val="1"/>
          <w:numId w:val="9"/>
        </w:numPr>
        <w:spacing w:after="0" w:line="276" w:lineRule="auto"/>
        <w:ind w:left="1440" w:hanging="360"/>
        <w:rPr>
          <w:color w:val="000000"/>
          <w:sz w:val="22"/>
          <w:szCs w:val="22"/>
        </w:rPr>
      </w:pPr>
      <w:r w:rsidDel="00000000" w:rsidR="00000000" w:rsidRPr="00000000">
        <w:rPr>
          <w:rtl w:val="0"/>
        </w:rPr>
        <w:t xml:space="preserve">OCC leadership</w:t>
      </w:r>
    </w:p>
    <w:p w:rsidR="00000000" w:rsidDel="00000000" w:rsidP="00000000" w:rsidRDefault="00000000" w:rsidRPr="00000000" w14:paraId="00000070">
      <w:pPr>
        <w:numPr>
          <w:ilvl w:val="2"/>
          <w:numId w:val="9"/>
        </w:numPr>
        <w:spacing w:after="0" w:line="276" w:lineRule="auto"/>
        <w:ind w:left="2160" w:hanging="360"/>
        <w:rPr>
          <w:color w:val="000000"/>
          <w:sz w:val="22"/>
          <w:szCs w:val="22"/>
        </w:rPr>
      </w:pPr>
      <w:r w:rsidDel="00000000" w:rsidR="00000000" w:rsidRPr="00000000">
        <w:rPr>
          <w:rtl w:val="0"/>
        </w:rPr>
        <w:t xml:space="preserve">Nancy, Theresa, Neil</w:t>
      </w:r>
    </w:p>
    <w:p w:rsidR="00000000" w:rsidDel="00000000" w:rsidP="00000000" w:rsidRDefault="00000000" w:rsidRPr="00000000" w14:paraId="00000071">
      <w:pPr>
        <w:numPr>
          <w:ilvl w:val="1"/>
          <w:numId w:val="9"/>
        </w:numPr>
        <w:spacing w:after="0" w:line="276" w:lineRule="auto"/>
        <w:ind w:left="1440" w:hanging="360"/>
        <w:rPr>
          <w:color w:val="000000"/>
          <w:sz w:val="22"/>
          <w:szCs w:val="22"/>
        </w:rPr>
      </w:pPr>
      <w:r w:rsidDel="00000000" w:rsidR="00000000" w:rsidRPr="00000000">
        <w:rPr>
          <w:rtl w:val="0"/>
        </w:rPr>
        <w:t xml:space="preserve">OCTO leadership</w:t>
      </w:r>
    </w:p>
    <w:p w:rsidR="00000000" w:rsidDel="00000000" w:rsidP="00000000" w:rsidRDefault="00000000" w:rsidRPr="00000000" w14:paraId="00000072">
      <w:pPr>
        <w:numPr>
          <w:ilvl w:val="2"/>
          <w:numId w:val="9"/>
        </w:numPr>
        <w:spacing w:after="0" w:line="276" w:lineRule="auto"/>
        <w:ind w:left="2160" w:hanging="360"/>
        <w:rPr>
          <w:color w:val="000000"/>
          <w:sz w:val="22"/>
          <w:szCs w:val="22"/>
        </w:rPr>
      </w:pPr>
      <w:r w:rsidDel="00000000" w:rsidR="00000000" w:rsidRPr="00000000">
        <w:rPr>
          <w:rtl w:val="0"/>
        </w:rPr>
        <w:t xml:space="preserve">Charles, Chris, Lauren</w:t>
      </w:r>
    </w:p>
    <w:p w:rsidR="00000000" w:rsidDel="00000000" w:rsidP="00000000" w:rsidRDefault="00000000" w:rsidRPr="00000000" w14:paraId="00000073">
      <w:pPr>
        <w:numPr>
          <w:ilvl w:val="1"/>
          <w:numId w:val="9"/>
        </w:numPr>
        <w:spacing w:after="0" w:line="276" w:lineRule="auto"/>
        <w:ind w:left="1440" w:hanging="360"/>
        <w:rPr>
          <w:color w:val="000000"/>
          <w:sz w:val="22"/>
          <w:szCs w:val="22"/>
        </w:rPr>
      </w:pPr>
      <w:r w:rsidDel="00000000" w:rsidR="00000000" w:rsidRPr="00000000">
        <w:rPr>
          <w:rtl w:val="0"/>
        </w:rPr>
        <w:t xml:space="preserve">Platform team - collaboration cycle for backend</w:t>
      </w:r>
    </w:p>
    <w:p w:rsidR="00000000" w:rsidDel="00000000" w:rsidP="00000000" w:rsidRDefault="00000000" w:rsidRPr="00000000" w14:paraId="00000074">
      <w:pPr>
        <w:numPr>
          <w:ilvl w:val="2"/>
          <w:numId w:val="9"/>
        </w:numPr>
        <w:spacing w:after="0" w:line="276" w:lineRule="auto"/>
        <w:ind w:left="2160" w:hanging="360"/>
        <w:rPr>
          <w:color w:val="000000"/>
          <w:sz w:val="22"/>
          <w:szCs w:val="22"/>
        </w:rPr>
      </w:pPr>
      <w:r w:rsidDel="00000000" w:rsidR="00000000" w:rsidRPr="00000000">
        <w:rPr>
          <w:rtl w:val="0"/>
        </w:rPr>
        <w:t xml:space="preserve">Travis give Chelen heads up after we decide lighthouse vs. vets-api</w:t>
      </w:r>
    </w:p>
    <w:p w:rsidR="00000000" w:rsidDel="00000000" w:rsidP="00000000" w:rsidRDefault="00000000" w:rsidRPr="00000000" w14:paraId="00000075">
      <w:pPr>
        <w:numPr>
          <w:ilvl w:val="0"/>
          <w:numId w:val="9"/>
        </w:numPr>
        <w:spacing w:after="0" w:line="276" w:lineRule="auto"/>
        <w:ind w:left="720" w:hanging="360"/>
        <w:rPr>
          <w:color w:val="000000"/>
          <w:sz w:val="22"/>
          <w:szCs w:val="22"/>
        </w:rPr>
      </w:pPr>
      <w:r w:rsidDel="00000000" w:rsidR="00000000" w:rsidRPr="00000000">
        <w:rPr>
          <w:rtl w:val="0"/>
        </w:rPr>
        <w:t xml:space="preserve">Consult/collaborate</w:t>
      </w:r>
    </w:p>
    <w:p w:rsidR="00000000" w:rsidDel="00000000" w:rsidP="00000000" w:rsidRDefault="00000000" w:rsidRPr="00000000" w14:paraId="00000076">
      <w:pPr>
        <w:numPr>
          <w:ilvl w:val="1"/>
          <w:numId w:val="9"/>
        </w:numPr>
        <w:spacing w:after="0" w:line="276" w:lineRule="auto"/>
        <w:ind w:left="1440" w:hanging="360"/>
        <w:rPr>
          <w:color w:val="000000"/>
          <w:sz w:val="22"/>
          <w:szCs w:val="22"/>
        </w:rPr>
      </w:pPr>
      <w:r w:rsidDel="00000000" w:rsidR="00000000" w:rsidRPr="00000000">
        <w:rPr>
          <w:rtl w:val="0"/>
        </w:rPr>
        <w:t xml:space="preserve">Apartment team - Tracey, Meg, Chris F. </w:t>
      </w:r>
    </w:p>
    <w:p w:rsidR="00000000" w:rsidDel="00000000" w:rsidP="00000000" w:rsidRDefault="00000000" w:rsidRPr="00000000" w14:paraId="00000077">
      <w:pPr>
        <w:pStyle w:val="Heading3"/>
        <w:rPr/>
      </w:pPr>
      <w:bookmarkStart w:colFirst="0" w:colLast="0" w:name="_v6yfjdqkp2dw" w:id="12"/>
      <w:bookmarkEnd w:id="12"/>
      <w:r w:rsidDel="00000000" w:rsidR="00000000" w:rsidRPr="00000000">
        <w:rPr>
          <w:rtl w:val="0"/>
        </w:rPr>
      </w:r>
    </w:p>
    <w:p w:rsidR="00000000" w:rsidDel="00000000" w:rsidP="00000000" w:rsidRDefault="00000000" w:rsidRPr="00000000" w14:paraId="00000078">
      <w:pPr>
        <w:pStyle w:val="Heading3"/>
        <w:rPr/>
      </w:pPr>
      <w:bookmarkStart w:colFirst="0" w:colLast="0" w:name="_naapdlizfmfp" w:id="13"/>
      <w:bookmarkEnd w:id="13"/>
      <w:r w:rsidDel="00000000" w:rsidR="00000000" w:rsidRPr="00000000">
        <w:rPr>
          <w:rtl w:val="0"/>
        </w:rPr>
        <w:t xml:space="preserve">Requirements</w:t>
      </w:r>
    </w:p>
    <w:p w:rsidR="00000000" w:rsidDel="00000000" w:rsidP="00000000" w:rsidRDefault="00000000" w:rsidRPr="00000000" w14:paraId="00000079">
      <w:pPr>
        <w:ind w:left="0" w:firstLine="0"/>
        <w:rPr/>
      </w:pPr>
      <w:r w:rsidDel="00000000" w:rsidR="00000000" w:rsidRPr="00000000">
        <w:rPr>
          <w:rtl w:val="0"/>
        </w:rPr>
        <w:t xml:space="preserve">The VA mobile app will display:</w:t>
      </w:r>
    </w:p>
    <w:p w:rsidR="00000000" w:rsidDel="00000000" w:rsidP="00000000" w:rsidRDefault="00000000" w:rsidRPr="00000000" w14:paraId="0000007A">
      <w:pPr>
        <w:numPr>
          <w:ilvl w:val="0"/>
          <w:numId w:val="13"/>
        </w:numPr>
        <w:spacing w:after="0" w:afterAutospacing="0"/>
        <w:ind w:left="720" w:hanging="360"/>
        <w:rPr>
          <w:u w:val="none"/>
        </w:rPr>
      </w:pPr>
      <w:r w:rsidDel="00000000" w:rsidR="00000000" w:rsidRPr="00000000">
        <w:rPr>
          <w:rtl w:val="0"/>
        </w:rPr>
        <w:t xml:space="preserve">Results from VA ordered labs/tests only (no outside providers, self entered data)</w:t>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Data from the LH api</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Out of Scope</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Self entered data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pm3cnup9otod" w:id="14"/>
      <w:bookmarkEnd w:id="14"/>
      <w:r w:rsidDel="00000000" w:rsidR="00000000" w:rsidRPr="00000000">
        <w:rPr>
          <w:rtl w:val="0"/>
        </w:rPr>
        <w:t xml:space="preserve">Important Links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Veteran feedback from MHV help desk:</w:t>
      </w:r>
    </w:p>
    <w:p w:rsidR="00000000" w:rsidDel="00000000" w:rsidP="00000000" w:rsidRDefault="00000000" w:rsidRPr="00000000" w14:paraId="00000083">
      <w:pPr>
        <w:rPr>
          <w:i w:val="1"/>
        </w:rPr>
      </w:pPr>
      <w:r w:rsidDel="00000000" w:rsidR="00000000" w:rsidRPr="00000000">
        <w:rPr>
          <w:i w:val="1"/>
          <w:rtl w:val="0"/>
        </w:rPr>
        <w:t xml:space="preserve">I had a 41 year old Veteran today that was very confused by the Cell phone format of the Lab Tests. He originally was trying to pull it up under Health Records, But I redirected him to the lab/test section.</w:t>
      </w:r>
    </w:p>
    <w:p w:rsidR="00000000" w:rsidDel="00000000" w:rsidP="00000000" w:rsidRDefault="00000000" w:rsidRPr="00000000" w14:paraId="00000084">
      <w:pPr>
        <w:rPr>
          <w:i w:val="1"/>
        </w:rPr>
      </w:pPr>
      <w:r w:rsidDel="00000000" w:rsidR="00000000" w:rsidRPr="00000000">
        <w:rPr>
          <w:i w:val="1"/>
          <w:rtl w:val="0"/>
        </w:rPr>
        <w:t xml:space="preserve">He does not like that when you pull it up on the phone you have to go to the menu/Track health/Labs and tests. He thinks this is very confusing to find it under track health as to him that should mean Tracking something like BP, etc. When we went into the Lab/test He was very upset since it did not have his test as it was saying Nothing found to display.</w:t>
      </w:r>
    </w:p>
    <w:p w:rsidR="00000000" w:rsidDel="00000000" w:rsidP="00000000" w:rsidRDefault="00000000" w:rsidRPr="00000000" w14:paraId="00000085">
      <w:pPr>
        <w:rPr>
          <w:i w:val="1"/>
        </w:rPr>
      </w:pPr>
      <w:r w:rsidDel="00000000" w:rsidR="00000000" w:rsidRPr="00000000">
        <w:rPr>
          <w:i w:val="1"/>
          <w:rtl w:val="0"/>
        </w:rPr>
        <w:t xml:space="preserve">At that point he started to push the View more button which of course took him to see No Self Entered test.</w:t>
      </w:r>
    </w:p>
    <w:p w:rsidR="00000000" w:rsidDel="00000000" w:rsidP="00000000" w:rsidRDefault="00000000" w:rsidRPr="00000000" w14:paraId="00000086">
      <w:pPr>
        <w:rPr>
          <w:i w:val="1"/>
        </w:rPr>
      </w:pPr>
      <w:r w:rsidDel="00000000" w:rsidR="00000000" w:rsidRPr="00000000">
        <w:rPr>
          <w:i w:val="1"/>
          <w:rtl w:val="0"/>
        </w:rPr>
        <w:t xml:space="preserve">I was able to redirect him back to the Lab/test page and explain that he needs to scroll past the Self Entered test to get to the VA Chemistry/Hematology results.</w:t>
      </w:r>
    </w:p>
    <w:p w:rsidR="00000000" w:rsidDel="00000000" w:rsidP="00000000" w:rsidRDefault="00000000" w:rsidRPr="00000000" w14:paraId="00000087">
      <w:pPr>
        <w:rPr>
          <w:i w:val="1"/>
        </w:rPr>
      </w:pPr>
      <w:r w:rsidDel="00000000" w:rsidR="00000000" w:rsidRPr="00000000">
        <w:rPr>
          <w:i w:val="1"/>
          <w:rtl w:val="0"/>
        </w:rPr>
        <w:t xml:space="preserve">He believes if he is having issues and confusion with this a lot of Veterans must have the same issue.</w:t>
      </w:r>
    </w:p>
    <w:p w:rsidR="00000000" w:rsidDel="00000000" w:rsidP="00000000" w:rsidRDefault="00000000" w:rsidRPr="00000000" w14:paraId="00000088">
      <w:pPr>
        <w:rPr>
          <w:i w:val="1"/>
        </w:rPr>
      </w:pPr>
      <w:r w:rsidDel="00000000" w:rsidR="00000000" w:rsidRPr="00000000">
        <w:rPr>
          <w:i w:val="1"/>
          <w:rtl w:val="0"/>
        </w:rPr>
        <w:t xml:space="preserve">One suggest that we came up with that may be an easy fix is to list the VA Chemistry/Hematology results first on the cell phone format, then the Self Entered tests. Is this something that can be sent or has been sent as a recommendation?</w:t>
      </w:r>
    </w:p>
    <w:p w:rsidR="00000000" w:rsidDel="00000000" w:rsidP="00000000" w:rsidRDefault="00000000" w:rsidRPr="00000000" w14:paraId="00000089">
      <w:pP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hley Matthews" w:id="1" w:date="2022-07-28T13:36:2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Leanna's product brief</w:t>
      </w:r>
    </w:p>
  </w:comment>
  <w:comment w:author="Ashley Matthews" w:id="0" w:date="2022-07-13T21:33:4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other test results that are out of scope?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 w:name="Proxima Nova Semibold">
    <w:embedRegular w:fontKey="{00000000-0000-0000-0000-000000000000}" r:id="rId10" w:subsetted="0"/>
    <w:embedBold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-895349</wp:posOffset>
          </wp:positionH>
          <wp:positionV relativeFrom="paragraph">
            <wp:posOffset>-66674</wp:posOffset>
          </wp:positionV>
          <wp:extent cx="2171700" cy="673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01f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app.mural.co/t/adhoccorporateworkspace2583/m/adhoccorporateworkspace2583/1657051081602/49d2d0cce1a674da56e42005de74455d16119a60?sender=uf0bfcbdeb88abc2073131412" TargetMode="External"/><Relationship Id="rId10" Type="http://schemas.openxmlformats.org/officeDocument/2006/relationships/hyperlink" Target="https://github.com/department-of-veterans-affairs/va.gov-team/tree/master/strategy#readme" TargetMode="External"/><Relationship Id="rId13" Type="http://schemas.openxmlformats.org/officeDocument/2006/relationships/header" Target="header1.xml"/><Relationship Id="rId12" Type="http://schemas.openxmlformats.org/officeDocument/2006/relationships/hyperlink" Target="https://app.zenhub.com/workspaces/va-mobile---backend-61d75d03a7505500147ec7f6/issues/department-of-veterans-affairs/va-mobile-app/342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epartment-of-veterans-affairs/va.gov-team/tree/master/strategy#readme"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epartment-of-veterans-affairs/va.gov-team/blob/69833737d9fe22b8990bb987e7c50de13205c5d5/products/health-care/medical-records/vets-blue-button/communication/mhv-factsheet-bluebutton-localprint-06-2013.pdf" TargetMode="External"/><Relationship Id="rId8" Type="http://schemas.openxmlformats.org/officeDocument/2006/relationships/hyperlink" Target="https://app.mural.co/t/adhoccorporateworkspace2583/m/adhoccorporateworkspace2583/1657051081602/49d2d0cce1a674da56e42005de74455d16119a60?sender=uf0bfcbdeb88abc20731314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ProximaNovaSemibold-bold.ttf"/><Relationship Id="rId10" Type="http://schemas.openxmlformats.org/officeDocument/2006/relationships/font" Target="fonts/ProximaNovaSemibold-regular.ttf"/><Relationship Id="rId12" Type="http://schemas.openxmlformats.org/officeDocument/2006/relationships/font" Target="fonts/ProximaNovaSemibold-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