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5C0" w:rsidRPr="009E1838" w:rsidRDefault="00F945C0" w:rsidP="00F945C0">
      <w:pPr>
        <w:spacing w:after="0" w:line="240" w:lineRule="auto"/>
        <w:jc w:val="center"/>
        <w:textAlignment w:val="center"/>
        <w:rPr>
          <w:rFonts w:eastAsia="Microsoft YaHei" w:cstheme="minorHAnsi"/>
        </w:rPr>
      </w:pPr>
      <w:r w:rsidRPr="009E1838">
        <w:rPr>
          <w:rFonts w:eastAsia="Microsoft YaHei" w:cstheme="minorHAnsi"/>
        </w:rPr>
        <w:t>IBSO</w:t>
      </w:r>
      <w:r w:rsidR="009E1838" w:rsidRPr="009E1838">
        <w:rPr>
          <w:rFonts w:eastAsia="Microsoft YaHei" w:cstheme="minorHAnsi"/>
        </w:rPr>
        <w:t xml:space="preserve"> </w:t>
      </w:r>
      <w:r w:rsidR="009E1838" w:rsidRPr="009E1838">
        <w:rPr>
          <w:rFonts w:eastAsia="Microsoft YaHei" w:cstheme="minorHAnsi"/>
        </w:rPr>
        <w:t>【</w:t>
      </w:r>
      <w:r w:rsidR="009E1838" w:rsidRPr="009E1838">
        <w:rPr>
          <w:rFonts w:eastAsia="Microsoft YaHei" w:cstheme="minorHAnsi"/>
        </w:rPr>
        <w:t>Crystal Tao</w:t>
      </w:r>
      <w:r w:rsidR="009E1838" w:rsidRPr="009E1838">
        <w:rPr>
          <w:rFonts w:eastAsia="Microsoft YaHei" w:cstheme="minorHAnsi"/>
        </w:rPr>
        <w:t>】</w:t>
      </w:r>
    </w:p>
    <w:p w:rsidR="00587D16" w:rsidRPr="009E1838" w:rsidRDefault="00587D16" w:rsidP="00F945C0">
      <w:pPr>
        <w:spacing w:after="0" w:line="240" w:lineRule="auto"/>
        <w:textAlignment w:val="center"/>
        <w:rPr>
          <w:rFonts w:eastAsia="Microsoft YaHei" w:cstheme="minorHAnsi"/>
        </w:rPr>
      </w:pPr>
      <w:r w:rsidRPr="009E1838">
        <w:rPr>
          <w:rFonts w:eastAsia="Microsoft YaHei" w:cstheme="minorHAnsi"/>
          <w:b/>
        </w:rPr>
        <w:t>部门全称：</w:t>
      </w:r>
      <w:r w:rsidRPr="009E1838">
        <w:rPr>
          <w:rFonts w:eastAsia="Microsoft YaHei" w:cstheme="minorHAnsi"/>
        </w:rPr>
        <w:t>IBSO</w:t>
      </w:r>
      <w:r w:rsidRPr="009E1838">
        <w:rPr>
          <w:rFonts w:eastAsia="Microsoft YaHei" w:cstheme="minorHAnsi"/>
        </w:rPr>
        <w:t>（</w:t>
      </w:r>
      <w:r w:rsidRPr="009E1838">
        <w:rPr>
          <w:rFonts w:eastAsia="Microsoft YaHei" w:cstheme="minorHAnsi"/>
        </w:rPr>
        <w:t>Innovative Business Solutions organization</w:t>
      </w:r>
      <w:r w:rsidRPr="009E1838">
        <w:rPr>
          <w:rFonts w:eastAsia="Microsoft YaHei" w:cstheme="minorHAnsi"/>
        </w:rPr>
        <w:t>）</w:t>
      </w:r>
    </w:p>
    <w:p w:rsidR="00587D16" w:rsidRPr="009E1838" w:rsidRDefault="00587D16" w:rsidP="00F945C0">
      <w:pPr>
        <w:spacing w:after="0" w:line="240" w:lineRule="auto"/>
        <w:rPr>
          <w:rFonts w:eastAsia="Microsoft YaHei" w:cstheme="minorHAnsi"/>
        </w:rPr>
      </w:pPr>
      <w:r w:rsidRPr="009E1838">
        <w:rPr>
          <w:rFonts w:eastAsia="Microsoft YaHei" w:cstheme="minorHAnsi"/>
          <w:b/>
        </w:rPr>
        <w:t>主要产品：</w:t>
      </w:r>
      <w:r w:rsidRPr="009E1838">
        <w:rPr>
          <w:rFonts w:eastAsia="Microsoft YaHei" w:cstheme="minorHAnsi"/>
        </w:rPr>
        <w:t>基于</w:t>
      </w:r>
      <w:r w:rsidRPr="009E1838">
        <w:rPr>
          <w:rFonts w:eastAsia="Microsoft YaHei" w:cstheme="minorHAnsi"/>
        </w:rPr>
        <w:t>SAP S/4HANA, SAP Hybris, SAP Cloud Platform</w:t>
      </w:r>
      <w:r w:rsidRPr="009E1838">
        <w:rPr>
          <w:rFonts w:eastAsia="Microsoft YaHei" w:cstheme="minorHAnsi"/>
        </w:rPr>
        <w:t>（云平台）以及</w:t>
      </w:r>
      <w:r w:rsidRPr="009E1838">
        <w:rPr>
          <w:rFonts w:eastAsia="Microsoft YaHei" w:cstheme="minorHAnsi"/>
        </w:rPr>
        <w:t>SAP Leonardo</w:t>
      </w:r>
      <w:r w:rsidRPr="009E1838">
        <w:rPr>
          <w:rFonts w:eastAsia="Microsoft YaHei" w:cstheme="minorHAnsi"/>
        </w:rPr>
        <w:t>数字创新系统打造的前沿创新产品，满足客户个性化定制的要求</w:t>
      </w:r>
    </w:p>
    <w:p w:rsidR="00587D16" w:rsidRPr="009E1838" w:rsidRDefault="00587D16" w:rsidP="00F945C0">
      <w:pPr>
        <w:spacing w:after="0" w:line="240" w:lineRule="auto"/>
        <w:rPr>
          <w:rFonts w:eastAsia="Microsoft YaHei" w:cstheme="minorHAnsi"/>
        </w:rPr>
      </w:pPr>
      <w:r w:rsidRPr="009E1838">
        <w:rPr>
          <w:rFonts w:eastAsia="Microsoft YaHei" w:cstheme="minorHAnsi"/>
          <w:b/>
        </w:rPr>
        <w:t>业务领域：</w:t>
      </w:r>
      <w:r w:rsidRPr="009E1838">
        <w:rPr>
          <w:rFonts w:eastAsia="Microsoft YaHei" w:cstheme="minorHAnsi"/>
        </w:rPr>
        <w:t>Agribusiness, Automotive, Banking, Consumer Products, High Tech, Industrial Machinery &amp; Component, Oil &amp; Gas, Retail, Public Sector, Transportation, Utilities, Site Index</w:t>
      </w:r>
    </w:p>
    <w:p w:rsidR="00587D16" w:rsidRPr="009E1838" w:rsidRDefault="00587D16" w:rsidP="00F945C0">
      <w:pPr>
        <w:spacing w:after="0" w:line="240" w:lineRule="auto"/>
        <w:rPr>
          <w:rFonts w:eastAsia="Microsoft YaHei" w:cstheme="minorHAnsi"/>
        </w:rPr>
      </w:pPr>
      <w:r w:rsidRPr="009E1838">
        <w:rPr>
          <w:rFonts w:eastAsia="Microsoft YaHei" w:cstheme="minorHAnsi"/>
          <w:b/>
        </w:rPr>
        <w:t>所在位置：</w:t>
      </w:r>
      <w:r w:rsidRPr="009E1838">
        <w:rPr>
          <w:rFonts w:eastAsia="Microsoft YaHei" w:cstheme="minorHAnsi"/>
        </w:rPr>
        <w:t>长泰广场</w:t>
      </w:r>
      <w:r w:rsidRPr="009E1838">
        <w:rPr>
          <w:rFonts w:eastAsia="Microsoft YaHei" w:cstheme="minorHAnsi"/>
        </w:rPr>
        <w:t>D</w:t>
      </w:r>
      <w:r w:rsidRPr="009E1838">
        <w:rPr>
          <w:rFonts w:eastAsia="Microsoft YaHei" w:cstheme="minorHAnsi"/>
        </w:rPr>
        <w:t>座</w:t>
      </w:r>
      <w:r w:rsidRPr="009E1838">
        <w:rPr>
          <w:rFonts w:eastAsia="Microsoft YaHei" w:cstheme="minorHAnsi"/>
        </w:rPr>
        <w:t>5~6</w:t>
      </w:r>
      <w:r w:rsidRPr="009E1838">
        <w:rPr>
          <w:rFonts w:eastAsia="Microsoft YaHei" w:cstheme="minorHAnsi"/>
        </w:rPr>
        <w:t>层</w:t>
      </w:r>
    </w:p>
    <w:p w:rsidR="00F945C0" w:rsidRPr="009E1838" w:rsidRDefault="00F945C0" w:rsidP="00F945C0">
      <w:pPr>
        <w:spacing w:after="0" w:line="240" w:lineRule="auto"/>
        <w:textAlignment w:val="center"/>
        <w:rPr>
          <w:rFonts w:eastAsia="Microsoft YaHei" w:cstheme="minorHAnsi"/>
          <w:b/>
        </w:rPr>
      </w:pPr>
      <w:r w:rsidRPr="009E1838">
        <w:rPr>
          <w:rFonts w:eastAsia="Microsoft YaHei" w:cstheme="minorHAnsi"/>
          <w:b/>
        </w:rPr>
        <w:t>所在</w:t>
      </w:r>
      <w:r w:rsidR="00587D16" w:rsidRPr="009E1838">
        <w:rPr>
          <w:rFonts w:eastAsia="Microsoft YaHei" w:cstheme="minorHAnsi"/>
          <w:b/>
        </w:rPr>
        <w:t>Team</w:t>
      </w:r>
      <w:r w:rsidR="00587D16" w:rsidRPr="009E1838">
        <w:rPr>
          <w:rFonts w:eastAsia="Microsoft YaHei" w:cstheme="minorHAnsi"/>
          <w:b/>
        </w:rPr>
        <w:t>：</w:t>
      </w:r>
    </w:p>
    <w:p w:rsidR="00587D16" w:rsidRPr="009E1838" w:rsidRDefault="00587D16" w:rsidP="00F945C0">
      <w:pPr>
        <w:spacing w:after="0" w:line="240" w:lineRule="auto"/>
        <w:ind w:firstLine="720"/>
        <w:textAlignment w:val="center"/>
        <w:rPr>
          <w:rFonts w:eastAsia="Microsoft YaHei" w:cstheme="minorHAnsi"/>
        </w:rPr>
      </w:pPr>
      <w:r w:rsidRPr="009E1838">
        <w:rPr>
          <w:rFonts w:eastAsia="Microsoft YaHei" w:cstheme="minorHAnsi"/>
        </w:rPr>
        <w:t>Transportation Management Team</w:t>
      </w:r>
    </w:p>
    <w:p w:rsidR="00587D16" w:rsidRPr="009E1838" w:rsidRDefault="00587D16" w:rsidP="00F945C0">
      <w:pPr>
        <w:spacing w:after="0" w:line="240" w:lineRule="auto"/>
        <w:ind w:firstLine="720"/>
        <w:textAlignment w:val="center"/>
        <w:rPr>
          <w:rFonts w:eastAsia="Microsoft YaHei" w:cstheme="minorHAnsi"/>
        </w:rPr>
      </w:pPr>
      <w:r w:rsidRPr="009E1838">
        <w:rPr>
          <w:rFonts w:eastAsia="Microsoft YaHei" w:cstheme="minorHAnsi"/>
          <w:b/>
        </w:rPr>
        <w:t>所用语言：</w:t>
      </w:r>
      <w:r w:rsidRPr="009E1838">
        <w:rPr>
          <w:rFonts w:eastAsia="Microsoft YaHei" w:cstheme="minorHAnsi"/>
        </w:rPr>
        <w:t>ABAP</w:t>
      </w:r>
      <w:r w:rsidRPr="009E1838">
        <w:rPr>
          <w:rFonts w:eastAsia="Microsoft YaHei" w:cstheme="minorHAnsi"/>
        </w:rPr>
        <w:t>为主，另外有</w:t>
      </w:r>
      <w:r w:rsidRPr="009E1838">
        <w:rPr>
          <w:rFonts w:eastAsia="Microsoft YaHei" w:cstheme="minorHAnsi"/>
        </w:rPr>
        <w:t>UI5</w:t>
      </w:r>
      <w:r w:rsidR="00855897" w:rsidRPr="009E1838">
        <w:rPr>
          <w:rFonts w:eastAsia="Microsoft YaHei" w:cstheme="minorHAnsi"/>
        </w:rPr>
        <w:t xml:space="preserve">, OData, </w:t>
      </w:r>
      <w:proofErr w:type="spellStart"/>
      <w:r w:rsidR="00855897" w:rsidRPr="009E1838">
        <w:rPr>
          <w:rFonts w:eastAsia="Microsoft YaHei" w:cstheme="minorHAnsi"/>
        </w:rPr>
        <w:t>JQuery</w:t>
      </w:r>
      <w:proofErr w:type="spellEnd"/>
      <w:r w:rsidR="00855897" w:rsidRPr="009E1838">
        <w:rPr>
          <w:rFonts w:eastAsia="Microsoft YaHei" w:cstheme="minorHAnsi"/>
        </w:rPr>
        <w:t>, CDS view</w:t>
      </w:r>
    </w:p>
    <w:p w:rsidR="00587D16" w:rsidRPr="009E1838" w:rsidRDefault="00587D16" w:rsidP="00F945C0">
      <w:pPr>
        <w:spacing w:after="0" w:line="240" w:lineRule="auto"/>
        <w:ind w:left="720"/>
        <w:rPr>
          <w:rFonts w:eastAsia="Microsoft YaHei" w:cstheme="minorHAnsi"/>
        </w:rPr>
      </w:pPr>
      <w:r w:rsidRPr="009E1838">
        <w:rPr>
          <w:rFonts w:eastAsia="Microsoft YaHei" w:cstheme="minorHAnsi"/>
          <w:b/>
        </w:rPr>
        <w:t>主要产品：</w:t>
      </w:r>
      <w:proofErr w:type="spellStart"/>
      <w:r w:rsidRPr="009E1838">
        <w:rPr>
          <w:rFonts w:eastAsia="Microsoft YaHei" w:cstheme="minorHAnsi"/>
        </w:rPr>
        <w:t>Panalpina</w:t>
      </w:r>
      <w:proofErr w:type="spellEnd"/>
      <w:r w:rsidRPr="009E1838">
        <w:rPr>
          <w:rFonts w:eastAsia="Microsoft YaHei" w:cstheme="minorHAnsi"/>
        </w:rPr>
        <w:t>项目，</w:t>
      </w:r>
      <w:r w:rsidR="00855897" w:rsidRPr="009E1838">
        <w:rPr>
          <w:rFonts w:eastAsia="Microsoft YaHei" w:cstheme="minorHAnsi"/>
        </w:rPr>
        <w:t>是</w:t>
      </w:r>
      <w:r w:rsidRPr="009E1838">
        <w:rPr>
          <w:rFonts w:eastAsia="Microsoft YaHei" w:cstheme="minorHAnsi"/>
        </w:rPr>
        <w:t>面向货代公司的运输管理系统</w:t>
      </w:r>
      <w:r w:rsidR="00855897" w:rsidRPr="009E1838">
        <w:rPr>
          <w:rFonts w:eastAsia="Microsoft YaHei" w:cstheme="minorHAnsi"/>
        </w:rPr>
        <w:t>；后来跟进另一个项目，为</w:t>
      </w:r>
      <w:r w:rsidR="00855897" w:rsidRPr="009E1838">
        <w:rPr>
          <w:rFonts w:eastAsia="Microsoft YaHei" w:cstheme="minorHAnsi"/>
        </w:rPr>
        <w:t>Shipper</w:t>
      </w:r>
      <w:r w:rsidR="00855897" w:rsidRPr="009E1838">
        <w:rPr>
          <w:rFonts w:eastAsia="Microsoft YaHei" w:cstheme="minorHAnsi"/>
        </w:rPr>
        <w:t>的角色制作一个</w:t>
      </w:r>
      <w:r w:rsidR="00855897" w:rsidRPr="009E1838">
        <w:rPr>
          <w:rFonts w:eastAsia="Microsoft YaHei" w:cstheme="minorHAnsi"/>
        </w:rPr>
        <w:t>portal</w:t>
      </w:r>
    </w:p>
    <w:p w:rsidR="00587D16" w:rsidRPr="009E1838" w:rsidRDefault="00587D16" w:rsidP="00F945C0">
      <w:pPr>
        <w:spacing w:after="0" w:line="240" w:lineRule="auto"/>
        <w:ind w:firstLine="720"/>
        <w:rPr>
          <w:rFonts w:eastAsia="Microsoft YaHei" w:cstheme="minorHAnsi"/>
        </w:rPr>
      </w:pPr>
      <w:r w:rsidRPr="009E1838">
        <w:rPr>
          <w:rFonts w:eastAsia="Microsoft YaHei" w:cstheme="minorHAnsi"/>
          <w:b/>
        </w:rPr>
        <w:t>业务范围：</w:t>
      </w:r>
      <w:r w:rsidRPr="009E1838">
        <w:rPr>
          <w:rFonts w:eastAsia="Microsoft YaHei" w:cstheme="minorHAnsi"/>
        </w:rPr>
        <w:t>货代运输的物流行业</w:t>
      </w:r>
    </w:p>
    <w:p w:rsidR="00AC691B" w:rsidRPr="009E1838" w:rsidRDefault="00F945C0" w:rsidP="00F945C0">
      <w:pPr>
        <w:spacing w:after="0" w:line="240" w:lineRule="auto"/>
        <w:textAlignment w:val="center"/>
        <w:rPr>
          <w:rFonts w:eastAsia="Microsoft YaHei" w:cstheme="minorHAnsi"/>
        </w:rPr>
      </w:pPr>
      <w:r w:rsidRPr="009E1838">
        <w:rPr>
          <w:rFonts w:eastAsia="Microsoft YaHei" w:cstheme="minorHAns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2616835</wp:posOffset>
            </wp:positionV>
            <wp:extent cx="2943860" cy="2207260"/>
            <wp:effectExtent l="0" t="0" r="8890" b="2540"/>
            <wp:wrapTopAndBottom/>
            <wp:docPr id="4" name="Picture 4" descr="C:\Users\i332396\AppData\Local\Microsoft\Windows\INetCache\Content.Word\1758482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332396\AppData\Local\Microsoft\Windows\INetCache\Content.Word\175848276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838">
        <w:rPr>
          <w:rFonts w:eastAsia="Microsoft YaHei"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362585</wp:posOffset>
            </wp:positionV>
            <wp:extent cx="2922270" cy="2190115"/>
            <wp:effectExtent l="0" t="0" r="0" b="635"/>
            <wp:wrapTopAndBottom/>
            <wp:docPr id="3" name="Picture 3" descr="C:\Users\i332396\AppData\Local\Microsoft\Windows\INetCache\Content.Word\1244885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332396\AppData\Local\Microsoft\Windows\INetCache\Content.Word\12448857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1838">
        <w:rPr>
          <w:rFonts w:eastAsia="Microsoft YaHei"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355831</wp:posOffset>
            </wp:positionV>
            <wp:extent cx="2929255" cy="2197100"/>
            <wp:effectExtent l="0" t="0" r="4445" b="0"/>
            <wp:wrapTopAndBottom/>
            <wp:docPr id="2" name="Picture 2" descr="C:\Users\i332396\AppData\Local\Microsoft\Windows\INetCache\Content.Word\1150717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332396\AppData\Local\Microsoft\Windows\INetCache\Content.Word\11507172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25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7D16" w:rsidRPr="009E1838">
        <w:rPr>
          <w:rFonts w:eastAsia="Microsoft YaHei" w:cstheme="minorHAnsi"/>
        </w:rPr>
        <w:t>照片</w:t>
      </w:r>
      <w:r w:rsidRPr="009E1838">
        <w:rPr>
          <w:rFonts w:eastAsia="Microsoft YaHei" w:cstheme="minorHAnsi"/>
        </w:rPr>
        <w:t>：</w:t>
      </w:r>
      <w:bookmarkStart w:id="0" w:name="_GoBack"/>
      <w:bookmarkEnd w:id="0"/>
    </w:p>
    <w:sectPr w:rsidR="00AC691B" w:rsidRPr="009E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20E24"/>
    <w:multiLevelType w:val="multilevel"/>
    <w:tmpl w:val="4E2C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754B5"/>
    <w:multiLevelType w:val="multilevel"/>
    <w:tmpl w:val="BB48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69793B"/>
    <w:multiLevelType w:val="multilevel"/>
    <w:tmpl w:val="52EA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16"/>
    <w:rsid w:val="00587D16"/>
    <w:rsid w:val="0059071F"/>
    <w:rsid w:val="00855897"/>
    <w:rsid w:val="008C48E5"/>
    <w:rsid w:val="009E1838"/>
    <w:rsid w:val="00AC691B"/>
    <w:rsid w:val="00F9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0CFE"/>
  <w15:chartTrackingRefBased/>
  <w15:docId w15:val="{27813289-AEEB-442B-A1F5-8E2713F9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87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Crystal</dc:creator>
  <cp:keywords/>
  <dc:description/>
  <cp:lastModifiedBy>Jia, Haonan</cp:lastModifiedBy>
  <cp:revision>6</cp:revision>
  <dcterms:created xsi:type="dcterms:W3CDTF">2017-11-17T09:53:00Z</dcterms:created>
  <dcterms:modified xsi:type="dcterms:W3CDTF">2017-12-01T06:06:00Z</dcterms:modified>
</cp:coreProperties>
</file>