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0FDF" w14:textId="61DBE976" w:rsidR="00A47E63" w:rsidRPr="00A47E63" w:rsidRDefault="00A47E63" w:rsidP="00A47E63">
      <w:pPr>
        <w:jc w:val="center"/>
        <w:rPr>
          <w:b/>
          <w:bCs/>
          <w:sz w:val="28"/>
          <w:szCs w:val="24"/>
        </w:rPr>
      </w:pPr>
      <w:bookmarkStart w:id="0" w:name="_Hlk103721936"/>
      <w:bookmarkStart w:id="1" w:name="OLE_LINK1"/>
      <w:r w:rsidRPr="00D54FF7">
        <w:rPr>
          <w:b/>
          <w:bCs/>
          <w:sz w:val="28"/>
          <w:szCs w:val="24"/>
        </w:rPr>
        <w:t xml:space="preserve">A verified open-access </w:t>
      </w:r>
      <w:r>
        <w:rPr>
          <w:b/>
          <w:bCs/>
          <w:sz w:val="28"/>
          <w:szCs w:val="24"/>
        </w:rPr>
        <w:t>AI</w:t>
      </w:r>
      <w:r w:rsidRPr="00D54FF7">
        <w:rPr>
          <w:b/>
          <w:bCs/>
          <w:sz w:val="28"/>
          <w:szCs w:val="24"/>
        </w:rPr>
        <w:t xml:space="preserve">-based </w:t>
      </w:r>
      <w:r>
        <w:rPr>
          <w:rFonts w:hint="eastAsia"/>
          <w:b/>
          <w:bCs/>
          <w:sz w:val="28"/>
          <w:szCs w:val="24"/>
        </w:rPr>
        <w:t>chemical</w:t>
      </w:r>
      <w:r>
        <w:rPr>
          <w:b/>
          <w:bCs/>
          <w:sz w:val="28"/>
          <w:szCs w:val="24"/>
        </w:rPr>
        <w:t xml:space="preserve"> </w:t>
      </w:r>
      <w:r>
        <w:rPr>
          <w:rFonts w:hint="eastAsia"/>
          <w:b/>
          <w:bCs/>
          <w:sz w:val="28"/>
          <w:szCs w:val="24"/>
        </w:rPr>
        <w:t>m</w:t>
      </w:r>
      <w:r w:rsidRPr="00D54FF7">
        <w:rPr>
          <w:b/>
          <w:bCs/>
          <w:sz w:val="28"/>
          <w:szCs w:val="24"/>
        </w:rPr>
        <w:t xml:space="preserve">icroparticle </w:t>
      </w:r>
      <w:r>
        <w:rPr>
          <w:b/>
          <w:bCs/>
          <w:sz w:val="28"/>
          <w:szCs w:val="24"/>
        </w:rPr>
        <w:t xml:space="preserve">image </w:t>
      </w:r>
      <w:r w:rsidRPr="00D54FF7">
        <w:rPr>
          <w:b/>
          <w:bCs/>
          <w:sz w:val="28"/>
          <w:szCs w:val="24"/>
        </w:rPr>
        <w:t xml:space="preserve">database </w:t>
      </w:r>
      <w:bookmarkEnd w:id="0"/>
      <w:r w:rsidRPr="00D54FF7">
        <w:rPr>
          <w:b/>
          <w:bCs/>
          <w:sz w:val="28"/>
          <w:szCs w:val="24"/>
        </w:rPr>
        <w:t xml:space="preserve">for </w:t>
      </w:r>
      <w:r w:rsidRPr="00D54FF7">
        <w:rPr>
          <w:b/>
          <w:bCs/>
          <w:i/>
          <w:iCs/>
          <w:sz w:val="28"/>
          <w:szCs w:val="24"/>
        </w:rPr>
        <w:t>in-situ</w:t>
      </w:r>
      <w:r w:rsidRPr="00D54FF7">
        <w:rPr>
          <w:b/>
          <w:bCs/>
          <w:sz w:val="28"/>
          <w:szCs w:val="24"/>
        </w:rPr>
        <w:t xml:space="preserve"> </w:t>
      </w:r>
      <w:r>
        <w:rPr>
          <w:rFonts w:hint="eastAsia"/>
          <w:b/>
          <w:bCs/>
          <w:sz w:val="28"/>
          <w:szCs w:val="24"/>
        </w:rPr>
        <w:t>particle</w:t>
      </w:r>
      <w:r>
        <w:rPr>
          <w:b/>
          <w:bCs/>
          <w:sz w:val="28"/>
          <w:szCs w:val="24"/>
        </w:rPr>
        <w:t xml:space="preserve"> </w:t>
      </w:r>
      <w:r w:rsidRPr="00547DDD">
        <w:rPr>
          <w:b/>
          <w:bCs/>
          <w:sz w:val="28"/>
          <w:szCs w:val="24"/>
        </w:rPr>
        <w:t>visualization</w:t>
      </w:r>
      <w:r w:rsidRPr="00D54FF7">
        <w:rPr>
          <w:b/>
          <w:bCs/>
          <w:sz w:val="28"/>
          <w:szCs w:val="24"/>
        </w:rPr>
        <w:t xml:space="preserve"> and </w:t>
      </w:r>
      <w:r w:rsidRPr="00DB0397">
        <w:rPr>
          <w:b/>
          <w:bCs/>
          <w:sz w:val="28"/>
          <w:szCs w:val="24"/>
        </w:rPr>
        <w:t>quantification</w:t>
      </w:r>
      <w:r w:rsidRPr="007E047E">
        <w:rPr>
          <w:b/>
          <w:bCs/>
          <w:sz w:val="28"/>
          <w:szCs w:val="24"/>
        </w:rPr>
        <w:t xml:space="preserve"> </w:t>
      </w:r>
      <w:r>
        <w:rPr>
          <w:rFonts w:hint="eastAsia"/>
          <w:b/>
          <w:bCs/>
          <w:sz w:val="28"/>
          <w:szCs w:val="24"/>
        </w:rPr>
        <w:t>in</w:t>
      </w:r>
      <w:r>
        <w:rPr>
          <w:b/>
          <w:bCs/>
          <w:sz w:val="28"/>
          <w:szCs w:val="24"/>
        </w:rPr>
        <w:t xml:space="preserve"> </w:t>
      </w:r>
      <w:r w:rsidRPr="00D54FF7">
        <w:rPr>
          <w:b/>
          <w:bCs/>
          <w:sz w:val="28"/>
          <w:szCs w:val="24"/>
        </w:rPr>
        <w:t>multi</w:t>
      </w:r>
      <w:r>
        <w:rPr>
          <w:rFonts w:hint="eastAsia"/>
          <w:b/>
          <w:bCs/>
          <w:sz w:val="28"/>
          <w:szCs w:val="24"/>
        </w:rPr>
        <w:t>-</w:t>
      </w:r>
      <w:r w:rsidRPr="00D54FF7">
        <w:rPr>
          <w:b/>
          <w:bCs/>
          <w:sz w:val="28"/>
          <w:szCs w:val="24"/>
        </w:rPr>
        <w:t>phase flo</w:t>
      </w:r>
      <w:bookmarkEnd w:id="1"/>
      <w:r>
        <w:rPr>
          <w:b/>
          <w:bCs/>
          <w:sz w:val="28"/>
          <w:szCs w:val="24"/>
        </w:rPr>
        <w:t>w</w:t>
      </w:r>
    </w:p>
    <w:p w14:paraId="7D60A743" w14:textId="328BE7A6" w:rsidR="0097700F" w:rsidRPr="009966B1" w:rsidRDefault="009966B1" w:rsidP="009966B1">
      <w:pPr>
        <w:rPr>
          <w:rFonts w:cs="Times New Roman"/>
          <w:szCs w:val="28"/>
        </w:rPr>
      </w:pPr>
      <w:r w:rsidRPr="009966B1">
        <w:rPr>
          <w:rFonts w:cs="Times New Roman"/>
          <w:szCs w:val="28"/>
        </w:rPr>
        <w:t xml:space="preserve">This </w:t>
      </w:r>
      <w:r>
        <w:rPr>
          <w:rFonts w:cs="Times New Roman" w:hint="eastAsia"/>
          <w:szCs w:val="28"/>
        </w:rPr>
        <w:t>work</w:t>
      </w:r>
      <w:r w:rsidRPr="009966B1">
        <w:rPr>
          <w:rFonts w:cs="Times New Roman"/>
          <w:szCs w:val="28"/>
        </w:rPr>
        <w:t xml:space="preserve"> provided a new method and idea for the detection, identification, classification, and quantitative analysis of four dispersed phase particles</w:t>
      </w:r>
      <w:r>
        <w:rPr>
          <w:rFonts w:cs="Times New Roman"/>
          <w:szCs w:val="28"/>
        </w:rPr>
        <w:t xml:space="preserve"> (</w:t>
      </w:r>
      <w:r>
        <w:rPr>
          <w:rFonts w:cs="Times New Roman" w:hint="eastAsia"/>
          <w:szCs w:val="28"/>
        </w:rPr>
        <w:t>agglomeration,</w:t>
      </w:r>
      <w:r>
        <w:rPr>
          <w:rFonts w:cs="Times New Roman"/>
          <w:szCs w:val="28"/>
        </w:rPr>
        <w:t xml:space="preserve"> bubble, crystal, and droplet)</w:t>
      </w:r>
      <w:r w:rsidRPr="009966B1">
        <w:rPr>
          <w:rFonts w:cs="Times New Roman"/>
          <w:szCs w:val="28"/>
        </w:rPr>
        <w:t xml:space="preserve"> in chemical multi-phase flow. Firstly, an open-</w:t>
      </w:r>
      <w:r w:rsidR="00053246">
        <w:rPr>
          <w:rFonts w:cs="Times New Roman" w:hint="eastAsia"/>
          <w:szCs w:val="28"/>
        </w:rPr>
        <w:t>access</w:t>
      </w:r>
      <w:r w:rsidR="00053246">
        <w:rPr>
          <w:rFonts w:cs="Times New Roman"/>
          <w:szCs w:val="28"/>
        </w:rPr>
        <w:t xml:space="preserve"> </w:t>
      </w:r>
      <w:r w:rsidR="00053246" w:rsidRPr="00053246">
        <w:rPr>
          <w:rFonts w:cs="Times New Roman"/>
          <w:szCs w:val="28"/>
        </w:rPr>
        <w:t>chemical microparticle image</w:t>
      </w:r>
      <w:r w:rsidRPr="009966B1">
        <w:rPr>
          <w:rFonts w:cs="Times New Roman"/>
          <w:szCs w:val="28"/>
        </w:rPr>
        <w:t xml:space="preserve"> database</w:t>
      </w:r>
      <w:r w:rsidR="00636BCA">
        <w:rPr>
          <w:rFonts w:cs="Times New Roman"/>
          <w:szCs w:val="28"/>
        </w:rPr>
        <w:t xml:space="preserve"> (CMD)</w:t>
      </w:r>
      <w:r w:rsidRPr="009966B1">
        <w:rPr>
          <w:rFonts w:cs="Times New Roman"/>
          <w:szCs w:val="28"/>
        </w:rPr>
        <w:t xml:space="preserve"> with 2,500 labeled particle images was established</w:t>
      </w:r>
      <w:r w:rsidR="007C26F5">
        <w:rPr>
          <w:rFonts w:cs="Times New Roman"/>
          <w:szCs w:val="28"/>
        </w:rPr>
        <w:t xml:space="preserve"> and augmented</w:t>
      </w:r>
      <w:r w:rsidRPr="009966B1">
        <w:rPr>
          <w:rFonts w:cs="Times New Roman"/>
          <w:szCs w:val="28"/>
        </w:rPr>
        <w:t xml:space="preserve"> – “Open-CMD”, containing more than 50,000 particles (four classes, different sizes, and shapes). After that, the advanced original </w:t>
      </w:r>
      <w:r w:rsidR="007C26F5">
        <w:rPr>
          <w:rFonts w:cs="Times New Roman"/>
          <w:szCs w:val="28"/>
        </w:rPr>
        <w:t>Mask R-</w:t>
      </w:r>
      <w:r w:rsidRPr="009966B1">
        <w:rPr>
          <w:rFonts w:cs="Times New Roman"/>
          <w:szCs w:val="28"/>
        </w:rPr>
        <w:t>CNN model was trained, fine-tuned, and called MicropNet</w:t>
      </w:r>
      <w:r w:rsidRPr="009966B1">
        <w:rPr>
          <w:rFonts w:cs="Times New Roman"/>
          <w:szCs w:val="28"/>
          <w:vertAlign w:val="superscript"/>
        </w:rPr>
        <w:t>+</w:t>
      </w:r>
      <w:r w:rsidRPr="009966B1">
        <w:rPr>
          <w:rFonts w:cs="Times New Roman"/>
          <w:szCs w:val="28"/>
        </w:rPr>
        <w:t>. The evaluation of model in terms of internal and external metrics demonstrated that MicropNet</w:t>
      </w:r>
      <w:r w:rsidRPr="009966B1">
        <w:rPr>
          <w:rFonts w:cs="Times New Roman"/>
          <w:szCs w:val="28"/>
          <w:vertAlign w:val="superscript"/>
        </w:rPr>
        <w:t>+</w:t>
      </w:r>
      <w:r w:rsidRPr="009966B1">
        <w:rPr>
          <w:rFonts w:cs="Times New Roman"/>
          <w:szCs w:val="28"/>
        </w:rPr>
        <w:t xml:space="preserve"> had an efficient, accurate, and amazing ability to identify and classify </w:t>
      </w:r>
      <w:r w:rsidR="007C26F5" w:rsidRPr="009966B1">
        <w:rPr>
          <w:rFonts w:cs="Times New Roman"/>
          <w:szCs w:val="28"/>
        </w:rPr>
        <w:t>dispersed phase particles</w:t>
      </w:r>
      <w:r w:rsidRPr="009966B1">
        <w:rPr>
          <w:rFonts w:cs="Times New Roman"/>
          <w:szCs w:val="28"/>
        </w:rPr>
        <w:t>.</w:t>
      </w:r>
    </w:p>
    <w:sectPr w:rsidR="0097700F" w:rsidRPr="00996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F6A7C" w14:textId="77777777" w:rsidR="00217BD5" w:rsidRDefault="00217BD5" w:rsidP="009966B1">
      <w:pPr>
        <w:spacing w:line="240" w:lineRule="auto"/>
      </w:pPr>
      <w:r>
        <w:separator/>
      </w:r>
    </w:p>
  </w:endnote>
  <w:endnote w:type="continuationSeparator" w:id="0">
    <w:p w14:paraId="58D29B58" w14:textId="77777777" w:rsidR="00217BD5" w:rsidRDefault="00217BD5" w:rsidP="009966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08D4D" w14:textId="77777777" w:rsidR="00217BD5" w:rsidRDefault="00217BD5" w:rsidP="009966B1">
      <w:pPr>
        <w:spacing w:line="240" w:lineRule="auto"/>
      </w:pPr>
      <w:r>
        <w:separator/>
      </w:r>
    </w:p>
  </w:footnote>
  <w:footnote w:type="continuationSeparator" w:id="0">
    <w:p w14:paraId="1DD69594" w14:textId="77777777" w:rsidR="00217BD5" w:rsidRDefault="00217BD5" w:rsidP="009966B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88"/>
    <w:rsid w:val="00053246"/>
    <w:rsid w:val="00217BD5"/>
    <w:rsid w:val="00636BCA"/>
    <w:rsid w:val="007C26F5"/>
    <w:rsid w:val="0097700F"/>
    <w:rsid w:val="009966B1"/>
    <w:rsid w:val="00A47E63"/>
    <w:rsid w:val="00F44672"/>
    <w:rsid w:val="00FC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D9EA5"/>
  <w15:chartTrackingRefBased/>
  <w15:docId w15:val="{B9375344-2DF3-4927-8555-D7301D02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E63"/>
    <w:pPr>
      <w:widowControl w:val="0"/>
      <w:spacing w:line="480" w:lineRule="auto"/>
      <w:jc w:val="both"/>
    </w:pPr>
    <w:rPr>
      <w:rFonts w:ascii="Times New Roman" w:eastAsia="宋体" w:hAnsi="Times New Roman"/>
      <w:kern w:val="0"/>
      <w:sz w:val="24"/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6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kern w:val="2"/>
      <w:sz w:val="18"/>
      <w:szCs w:val="18"/>
      <w:lang w:val="en-US"/>
    </w:rPr>
  </w:style>
  <w:style w:type="character" w:customStyle="1" w:styleId="a4">
    <w:name w:val="页眉 字符"/>
    <w:basedOn w:val="a0"/>
    <w:link w:val="a3"/>
    <w:uiPriority w:val="99"/>
    <w:rsid w:val="009966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66B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kern w:val="2"/>
      <w:sz w:val="18"/>
      <w:szCs w:val="18"/>
      <w:lang w:val="en-US"/>
    </w:rPr>
  </w:style>
  <w:style w:type="character" w:customStyle="1" w:styleId="a6">
    <w:name w:val="页脚 字符"/>
    <w:basedOn w:val="a0"/>
    <w:link w:val="a5"/>
    <w:uiPriority w:val="99"/>
    <w:rsid w:val="009966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剑</dc:creator>
  <cp:keywords/>
  <dc:description/>
  <cp:lastModifiedBy>刘 剑</cp:lastModifiedBy>
  <cp:revision>57</cp:revision>
  <dcterms:created xsi:type="dcterms:W3CDTF">2022-05-21T10:29:00Z</dcterms:created>
  <dcterms:modified xsi:type="dcterms:W3CDTF">2022-05-21T10:37:00Z</dcterms:modified>
</cp:coreProperties>
</file>