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8EEF" w14:textId="77777777" w:rsidR="00C369EA" w:rsidRDefault="004A6EF4" w:rsidP="004A6EF4">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77ED688" w14:textId="77777777" w:rsidR="00130AE3" w:rsidRDefault="00130AE3" w:rsidP="00C369EA">
      <w:pPr>
        <w:spacing w:line="480" w:lineRule="auto"/>
        <w:jc w:val="center"/>
        <w:rPr>
          <w:rFonts w:ascii="Times New Roman" w:hAnsi="Times New Roman" w:cs="Times New Roman"/>
          <w:b/>
          <w:bCs/>
        </w:rPr>
      </w:pPr>
    </w:p>
    <w:p w14:paraId="0C9A45B3" w14:textId="77777777" w:rsidR="00130AE3" w:rsidRDefault="00130AE3" w:rsidP="00C369EA">
      <w:pPr>
        <w:spacing w:line="480" w:lineRule="auto"/>
        <w:jc w:val="center"/>
        <w:rPr>
          <w:rFonts w:ascii="Times New Roman" w:hAnsi="Times New Roman" w:cs="Times New Roman"/>
          <w:b/>
          <w:bCs/>
        </w:rPr>
      </w:pPr>
    </w:p>
    <w:p w14:paraId="5916949B" w14:textId="31F4ACB5" w:rsidR="00C369EA" w:rsidRPr="00C369EA" w:rsidRDefault="00C369EA" w:rsidP="00C369EA">
      <w:pPr>
        <w:spacing w:line="480" w:lineRule="auto"/>
        <w:jc w:val="center"/>
        <w:rPr>
          <w:rFonts w:ascii="Times New Roman" w:hAnsi="Times New Roman" w:cs="Times New Roman"/>
          <w:b/>
          <w:bCs/>
        </w:rPr>
      </w:pPr>
      <w:r w:rsidRPr="00C369EA">
        <w:rPr>
          <w:rFonts w:ascii="Times New Roman" w:hAnsi="Times New Roman" w:cs="Times New Roman"/>
          <w:b/>
          <w:bCs/>
        </w:rPr>
        <w:t>Sprint Review and Retrospective: Applying Agile and Scrum Practices</w:t>
      </w:r>
    </w:p>
    <w:p w14:paraId="524FD6A6" w14:textId="77777777" w:rsidR="00C369EA" w:rsidRPr="00C369EA" w:rsidRDefault="00C369EA" w:rsidP="00C369EA">
      <w:pPr>
        <w:spacing w:line="480" w:lineRule="auto"/>
        <w:jc w:val="center"/>
        <w:rPr>
          <w:rFonts w:ascii="Times New Roman" w:hAnsi="Times New Roman" w:cs="Times New Roman"/>
        </w:rPr>
      </w:pPr>
      <w:r w:rsidRPr="00C369EA">
        <w:rPr>
          <w:rFonts w:ascii="Times New Roman" w:hAnsi="Times New Roman" w:cs="Times New Roman"/>
        </w:rPr>
        <w:t>Crystal Young</w:t>
      </w:r>
    </w:p>
    <w:p w14:paraId="5BEA7E10" w14:textId="77777777" w:rsidR="00C369EA" w:rsidRPr="00C369EA" w:rsidRDefault="00C369EA" w:rsidP="00C369EA">
      <w:pPr>
        <w:spacing w:line="480" w:lineRule="auto"/>
        <w:jc w:val="center"/>
        <w:rPr>
          <w:rFonts w:ascii="Times New Roman" w:hAnsi="Times New Roman" w:cs="Times New Roman"/>
        </w:rPr>
      </w:pPr>
      <w:r w:rsidRPr="00C369EA">
        <w:rPr>
          <w:rFonts w:ascii="Times New Roman" w:hAnsi="Times New Roman" w:cs="Times New Roman"/>
        </w:rPr>
        <w:t>Southern New Hampshire University</w:t>
      </w:r>
    </w:p>
    <w:p w14:paraId="4DF30AE5" w14:textId="77777777" w:rsidR="00C369EA" w:rsidRPr="00C369EA" w:rsidRDefault="00C369EA" w:rsidP="00C369EA">
      <w:pPr>
        <w:spacing w:line="480" w:lineRule="auto"/>
        <w:jc w:val="center"/>
        <w:rPr>
          <w:rFonts w:ascii="Times New Roman" w:hAnsi="Times New Roman" w:cs="Times New Roman"/>
        </w:rPr>
      </w:pPr>
      <w:r w:rsidRPr="00C369EA">
        <w:rPr>
          <w:rFonts w:ascii="Times New Roman" w:hAnsi="Times New Roman" w:cs="Times New Roman"/>
        </w:rPr>
        <w:t>CS-250: Software Development Lifecycle</w:t>
      </w:r>
    </w:p>
    <w:p w14:paraId="16AA3C58" w14:textId="77777777" w:rsidR="00C369EA" w:rsidRPr="00C369EA" w:rsidRDefault="00C369EA" w:rsidP="00C369EA">
      <w:pPr>
        <w:spacing w:line="480" w:lineRule="auto"/>
        <w:jc w:val="center"/>
        <w:rPr>
          <w:rFonts w:ascii="Times New Roman" w:hAnsi="Times New Roman" w:cs="Times New Roman"/>
        </w:rPr>
      </w:pPr>
      <w:r w:rsidRPr="00C369EA">
        <w:rPr>
          <w:rFonts w:ascii="Times New Roman" w:hAnsi="Times New Roman" w:cs="Times New Roman"/>
        </w:rPr>
        <w:t>October 18, 2026</w:t>
      </w:r>
    </w:p>
    <w:p w14:paraId="49C5FC6D" w14:textId="77777777" w:rsidR="00C369EA" w:rsidRDefault="00C369EA" w:rsidP="004A6EF4">
      <w:pPr>
        <w:spacing w:line="480" w:lineRule="auto"/>
        <w:rPr>
          <w:rFonts w:ascii="Times New Roman" w:hAnsi="Times New Roman" w:cs="Times New Roman"/>
        </w:rPr>
      </w:pPr>
    </w:p>
    <w:p w14:paraId="6838A670" w14:textId="77777777" w:rsidR="00C369EA" w:rsidRDefault="00C369EA" w:rsidP="004A6EF4">
      <w:pPr>
        <w:spacing w:line="480" w:lineRule="auto"/>
        <w:rPr>
          <w:rFonts w:ascii="Times New Roman" w:hAnsi="Times New Roman" w:cs="Times New Roman"/>
        </w:rPr>
      </w:pPr>
    </w:p>
    <w:p w14:paraId="61A1FB88" w14:textId="77777777" w:rsidR="00C369EA" w:rsidRDefault="00C369EA" w:rsidP="004A6EF4">
      <w:pPr>
        <w:spacing w:line="480" w:lineRule="auto"/>
        <w:rPr>
          <w:rFonts w:ascii="Times New Roman" w:hAnsi="Times New Roman" w:cs="Times New Roman"/>
        </w:rPr>
      </w:pPr>
    </w:p>
    <w:p w14:paraId="6D474C6E" w14:textId="77777777" w:rsidR="00C369EA" w:rsidRDefault="00C369EA" w:rsidP="004A6EF4">
      <w:pPr>
        <w:spacing w:line="480" w:lineRule="auto"/>
        <w:rPr>
          <w:rFonts w:ascii="Times New Roman" w:hAnsi="Times New Roman" w:cs="Times New Roman"/>
        </w:rPr>
      </w:pPr>
    </w:p>
    <w:p w14:paraId="75A47EE7" w14:textId="77777777" w:rsidR="00C369EA" w:rsidRDefault="00C369EA" w:rsidP="004A6EF4">
      <w:pPr>
        <w:spacing w:line="480" w:lineRule="auto"/>
        <w:rPr>
          <w:rFonts w:ascii="Times New Roman" w:hAnsi="Times New Roman" w:cs="Times New Roman"/>
        </w:rPr>
      </w:pPr>
    </w:p>
    <w:p w14:paraId="5DD96CC3" w14:textId="77777777" w:rsidR="00C369EA" w:rsidRDefault="00C369EA" w:rsidP="004A6EF4">
      <w:pPr>
        <w:spacing w:line="480" w:lineRule="auto"/>
        <w:rPr>
          <w:rFonts w:ascii="Times New Roman" w:hAnsi="Times New Roman" w:cs="Times New Roman"/>
        </w:rPr>
      </w:pPr>
    </w:p>
    <w:p w14:paraId="04DA295B" w14:textId="77777777" w:rsidR="00C369EA" w:rsidRDefault="00C369EA" w:rsidP="004A6EF4">
      <w:pPr>
        <w:spacing w:line="480" w:lineRule="auto"/>
        <w:rPr>
          <w:rFonts w:ascii="Times New Roman" w:hAnsi="Times New Roman" w:cs="Times New Roman"/>
        </w:rPr>
      </w:pPr>
    </w:p>
    <w:p w14:paraId="52259287" w14:textId="77777777" w:rsidR="00C369EA" w:rsidRDefault="00C369EA" w:rsidP="004A6EF4">
      <w:pPr>
        <w:spacing w:line="480" w:lineRule="auto"/>
        <w:rPr>
          <w:rFonts w:ascii="Times New Roman" w:hAnsi="Times New Roman" w:cs="Times New Roman"/>
        </w:rPr>
      </w:pPr>
    </w:p>
    <w:p w14:paraId="0B90FD77" w14:textId="77777777" w:rsidR="00C369EA" w:rsidRDefault="00C369EA" w:rsidP="004A6EF4">
      <w:pPr>
        <w:spacing w:line="480" w:lineRule="auto"/>
        <w:rPr>
          <w:rFonts w:ascii="Times New Roman" w:hAnsi="Times New Roman" w:cs="Times New Roman"/>
        </w:rPr>
      </w:pPr>
    </w:p>
    <w:p w14:paraId="5EDE4C22" w14:textId="77777777" w:rsidR="00C369EA" w:rsidRDefault="00C369EA" w:rsidP="004A6EF4">
      <w:pPr>
        <w:spacing w:line="480" w:lineRule="auto"/>
        <w:rPr>
          <w:rFonts w:ascii="Times New Roman" w:hAnsi="Times New Roman" w:cs="Times New Roman"/>
        </w:rPr>
      </w:pPr>
    </w:p>
    <w:p w14:paraId="6B52A6A4" w14:textId="77777777" w:rsidR="00C369EA" w:rsidRDefault="00C369EA" w:rsidP="004A6EF4">
      <w:pPr>
        <w:spacing w:line="480" w:lineRule="auto"/>
        <w:rPr>
          <w:rFonts w:ascii="Times New Roman" w:hAnsi="Times New Roman" w:cs="Times New Roman"/>
        </w:rPr>
      </w:pPr>
    </w:p>
    <w:p w14:paraId="2A6C7191" w14:textId="77777777" w:rsidR="00C369EA" w:rsidRDefault="00C369EA" w:rsidP="004A6EF4">
      <w:pPr>
        <w:spacing w:line="480" w:lineRule="auto"/>
        <w:rPr>
          <w:rFonts w:ascii="Times New Roman" w:hAnsi="Times New Roman" w:cs="Times New Roman"/>
        </w:rPr>
      </w:pPr>
    </w:p>
    <w:p w14:paraId="41912C4C" w14:textId="77777777" w:rsidR="00C369EA" w:rsidRDefault="00C369EA" w:rsidP="004A6EF4">
      <w:pPr>
        <w:spacing w:line="480" w:lineRule="auto"/>
        <w:rPr>
          <w:rFonts w:ascii="Times New Roman" w:hAnsi="Times New Roman" w:cs="Times New Roman"/>
        </w:rPr>
      </w:pPr>
    </w:p>
    <w:p w14:paraId="05F67F09" w14:textId="77777777" w:rsidR="00C369EA" w:rsidRDefault="00C369EA" w:rsidP="004A6EF4">
      <w:pPr>
        <w:spacing w:line="480" w:lineRule="auto"/>
        <w:rPr>
          <w:rFonts w:ascii="Times New Roman" w:hAnsi="Times New Roman" w:cs="Times New Roman"/>
        </w:rPr>
      </w:pPr>
    </w:p>
    <w:p w14:paraId="6ECBD5E7" w14:textId="77777777" w:rsidR="00C369EA" w:rsidRDefault="00C369EA" w:rsidP="004A6EF4">
      <w:pPr>
        <w:spacing w:line="480" w:lineRule="auto"/>
        <w:rPr>
          <w:rFonts w:ascii="Times New Roman" w:hAnsi="Times New Roman" w:cs="Times New Roman"/>
        </w:rPr>
      </w:pPr>
    </w:p>
    <w:p w14:paraId="7109266C" w14:textId="77777777" w:rsidR="00C369EA" w:rsidRDefault="00C369EA" w:rsidP="004A6EF4">
      <w:pPr>
        <w:spacing w:line="480" w:lineRule="auto"/>
        <w:rPr>
          <w:rFonts w:ascii="Times New Roman" w:hAnsi="Times New Roman" w:cs="Times New Roman"/>
        </w:rPr>
      </w:pPr>
    </w:p>
    <w:p w14:paraId="21F4C5C8" w14:textId="77777777" w:rsidR="00C369EA" w:rsidRDefault="00C369EA" w:rsidP="004A6EF4">
      <w:pPr>
        <w:spacing w:line="480" w:lineRule="auto"/>
        <w:rPr>
          <w:rFonts w:ascii="Times New Roman" w:hAnsi="Times New Roman" w:cs="Times New Roman"/>
        </w:rPr>
      </w:pPr>
    </w:p>
    <w:p w14:paraId="2D6E7CD6" w14:textId="77777777" w:rsidR="00C369EA" w:rsidRDefault="00C369EA" w:rsidP="004A6EF4">
      <w:pPr>
        <w:spacing w:line="480" w:lineRule="auto"/>
        <w:rPr>
          <w:rFonts w:ascii="Times New Roman" w:hAnsi="Times New Roman" w:cs="Times New Roman"/>
        </w:rPr>
      </w:pPr>
    </w:p>
    <w:p w14:paraId="66824239" w14:textId="77777777" w:rsidR="00C369EA" w:rsidRDefault="00C369EA" w:rsidP="004A6EF4">
      <w:pPr>
        <w:spacing w:line="480" w:lineRule="auto"/>
        <w:rPr>
          <w:rFonts w:ascii="Times New Roman" w:hAnsi="Times New Roman" w:cs="Times New Roman"/>
        </w:rPr>
      </w:pPr>
    </w:p>
    <w:p w14:paraId="04B91E49" w14:textId="77777777" w:rsidR="00C369EA" w:rsidRDefault="00C369EA" w:rsidP="004A6EF4">
      <w:pPr>
        <w:spacing w:line="480" w:lineRule="auto"/>
        <w:rPr>
          <w:rFonts w:ascii="Times New Roman" w:hAnsi="Times New Roman" w:cs="Times New Roman"/>
        </w:rPr>
      </w:pPr>
    </w:p>
    <w:p w14:paraId="39CFB269" w14:textId="77777777" w:rsidR="00C369EA" w:rsidRDefault="00C369EA" w:rsidP="004A6EF4">
      <w:pPr>
        <w:spacing w:line="480" w:lineRule="auto"/>
        <w:rPr>
          <w:rFonts w:ascii="Times New Roman" w:hAnsi="Times New Roman" w:cs="Times New Roman"/>
        </w:rPr>
      </w:pPr>
    </w:p>
    <w:p w14:paraId="39244FC2" w14:textId="77777777" w:rsidR="00C369EA" w:rsidRDefault="00C369EA" w:rsidP="004A6EF4">
      <w:pPr>
        <w:spacing w:line="480" w:lineRule="auto"/>
        <w:rPr>
          <w:rFonts w:ascii="Times New Roman" w:hAnsi="Times New Roman" w:cs="Times New Roman"/>
        </w:rPr>
      </w:pPr>
    </w:p>
    <w:p w14:paraId="320EAACD" w14:textId="4C8A569E" w:rsidR="004A6EF4" w:rsidRPr="004A6EF4" w:rsidRDefault="00C369EA" w:rsidP="004A6EF4">
      <w:pPr>
        <w:spacing w:line="48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sidR="004A6EF4" w:rsidRPr="004A6EF4">
        <w:rPr>
          <w:rFonts w:ascii="Times New Roman" w:hAnsi="Times New Roman" w:cs="Times New Roman"/>
          <w:b/>
          <w:bCs/>
        </w:rPr>
        <w:t>Sprint Review and Retrospective</w:t>
      </w:r>
    </w:p>
    <w:p w14:paraId="77BB4C5E" w14:textId="77777777" w:rsidR="004A6EF4" w:rsidRPr="004A6EF4" w:rsidRDefault="004A6EF4" w:rsidP="004A6EF4">
      <w:pPr>
        <w:spacing w:line="480" w:lineRule="auto"/>
        <w:rPr>
          <w:rFonts w:ascii="Times New Roman" w:hAnsi="Times New Roman" w:cs="Times New Roman"/>
        </w:rPr>
      </w:pPr>
      <w:r w:rsidRPr="004A6EF4">
        <w:rPr>
          <w:rFonts w:ascii="Times New Roman" w:hAnsi="Times New Roman" w:cs="Times New Roman"/>
        </w:rPr>
        <w:t>Completing a feature does not always mean delivering a working product. That distinction became clear during the SNHU Travel project, where development, testing, and changing requirements demonstrated the importance of the Scrum-Agile approach. As Scrum Master, the goal of this review and retrospective is to evaluate what worked, identify areas for improvement, and determine how the team could deliver greater value in future Sprints. The experience showed that successful software development depends on clear responsibilities, realistic priorities, and continuous communication.</w:t>
      </w:r>
    </w:p>
    <w:p w14:paraId="676DA071" w14:textId="77777777" w:rsidR="004A6EF4" w:rsidRPr="004A6EF4" w:rsidRDefault="004A6EF4" w:rsidP="004A6EF4">
      <w:pPr>
        <w:spacing w:line="480" w:lineRule="auto"/>
        <w:rPr>
          <w:rFonts w:ascii="Times New Roman" w:hAnsi="Times New Roman" w:cs="Times New Roman"/>
        </w:rPr>
      </w:pPr>
      <w:r w:rsidRPr="004A6EF4">
        <w:rPr>
          <w:rFonts w:ascii="Times New Roman" w:hAnsi="Times New Roman" w:cs="Times New Roman"/>
        </w:rPr>
        <w:t xml:space="preserve">A successful Scrum Team relies on shared accountability rather than one person making every decision. The Product Owner manages the Product Backlog and prioritizes work according to customer needs and business value. Developers turn those requirements into functional features, while testing helps ensure the software meets expectations. The Scrum Master supports the team's effectiveness by encouraging collaboration, helping remove obstacles, and keeping attention on the Sprint Goal. Although each role has different responsibilities, their decisions affect one another. For example, when a stakeholder requests an additional feature, the Product Owner evaluates its value while Developers determine whether it can be completed without </w:t>
      </w:r>
      <w:r w:rsidRPr="004A6EF4">
        <w:rPr>
          <w:rFonts w:ascii="Times New Roman" w:hAnsi="Times New Roman" w:cs="Times New Roman"/>
        </w:rPr>
        <w:lastRenderedPageBreak/>
        <w:t>compromising existing work. The Scrum Master facilitates that discussion so priorities remain clear and expectations are realistic.</w:t>
      </w:r>
    </w:p>
    <w:p w14:paraId="73B0F746" w14:textId="77777777" w:rsidR="004A6EF4" w:rsidRPr="004A6EF4" w:rsidRDefault="004A6EF4" w:rsidP="004A6EF4">
      <w:pPr>
        <w:spacing w:line="480" w:lineRule="auto"/>
        <w:rPr>
          <w:rFonts w:ascii="Times New Roman" w:hAnsi="Times New Roman" w:cs="Times New Roman"/>
        </w:rPr>
      </w:pPr>
      <w:r w:rsidRPr="004A6EF4">
        <w:rPr>
          <w:rFonts w:ascii="Times New Roman" w:hAnsi="Times New Roman" w:cs="Times New Roman"/>
        </w:rPr>
        <w:t>Breaking requirements into smaller user stories made development more manageable. Instead of treating the travel website as one large assignment, individual features could be prioritized, developed, and evaluated against acceptance criteria. Features such as travel budgets, payment options, and personalized destination recommendations may require different levels of effort, but complexity alone does not determine priority. The team must also consider what matters most to the customer. This approach supports incremental delivery while giving Developers clear expectations for each feature.</w:t>
      </w:r>
    </w:p>
    <w:p w14:paraId="670B2BAB" w14:textId="77777777" w:rsidR="004A6EF4" w:rsidRPr="004A6EF4" w:rsidRDefault="004A6EF4" w:rsidP="004A6EF4">
      <w:pPr>
        <w:spacing w:line="480" w:lineRule="auto"/>
        <w:rPr>
          <w:rFonts w:ascii="Times New Roman" w:hAnsi="Times New Roman" w:cs="Times New Roman"/>
        </w:rPr>
      </w:pPr>
      <w:r w:rsidRPr="004A6EF4">
        <w:rPr>
          <w:rFonts w:ascii="Times New Roman" w:hAnsi="Times New Roman" w:cs="Times New Roman"/>
        </w:rPr>
        <w:t>Testing User Story 2, Personalized Destination List, showed why acceptance criteria are essential. This high-priority story required recommendations to update after a traveler changed a saved preference. The test also included using the Previous button to revisit a destination while displaying the correct image and description. The destination content and navigation worked correctly during testing. However, preference-based recommendation updates remained pending. Although part of the functionality passed, the entire story did not meet its acceptance criteria. From a Sprint Review perspective, this finding separates demonstrated functionality from unfinished work. It also provides useful feedback for determining what requires further development before the story can be considered complete.</w:t>
      </w:r>
    </w:p>
    <w:p w14:paraId="3297270C" w14:textId="77777777" w:rsidR="004A6EF4" w:rsidRPr="004A6EF4" w:rsidRDefault="004A6EF4" w:rsidP="004A6EF4">
      <w:pPr>
        <w:spacing w:line="480" w:lineRule="auto"/>
        <w:rPr>
          <w:rFonts w:ascii="Times New Roman" w:hAnsi="Times New Roman" w:cs="Times New Roman"/>
        </w:rPr>
      </w:pPr>
      <w:r w:rsidRPr="004A6EF4">
        <w:rPr>
          <w:rFonts w:ascii="Times New Roman" w:hAnsi="Times New Roman" w:cs="Times New Roman"/>
        </w:rPr>
        <w:t xml:space="preserve">Interruptions present another challenge because unexpected requests can affect workload, deadlines, and software quality. However, stopping development whenever a stakeholder introduces a new requirement could create more unfinished work. A better approach is to evaluate the request's urgency and impact before changing the Sprint plan. The Product Owner and Developers should discuss whether the change supports the Sprint Goal and whether the </w:t>
      </w:r>
      <w:r w:rsidRPr="004A6EF4">
        <w:rPr>
          <w:rFonts w:ascii="Times New Roman" w:hAnsi="Times New Roman" w:cs="Times New Roman"/>
        </w:rPr>
        <w:lastRenderedPageBreak/>
        <w:t>team has enough capacity to complete it. As Scrum Master, I would encourage that conversation and help make any risks visible. Less urgent requests could remain in the Product Backlog for future consideration. This protects ongoing work while allowing the team to respond to changing customer needs.</w:t>
      </w:r>
    </w:p>
    <w:p w14:paraId="6BC1CEB9" w14:textId="77777777" w:rsidR="004A6EF4" w:rsidRPr="004A6EF4" w:rsidRDefault="004A6EF4" w:rsidP="004A6EF4">
      <w:pPr>
        <w:spacing w:line="480" w:lineRule="auto"/>
        <w:rPr>
          <w:rFonts w:ascii="Times New Roman" w:hAnsi="Times New Roman" w:cs="Times New Roman"/>
        </w:rPr>
      </w:pPr>
      <w:r w:rsidRPr="004A6EF4">
        <w:rPr>
          <w:rFonts w:ascii="Times New Roman" w:hAnsi="Times New Roman" w:cs="Times New Roman"/>
        </w:rPr>
        <w:t>Communication was equally important during the course's collaborative activities. In the Group 5 discussion about Vision Quest's transition to Agile, I volunteered for the Product Owner role and recommended short Sprints, regular stakeholder feedback, and clear backlog priorities. During an exchange with a classmate, I asked how Developers could share knowledge without slowing Sprint progress. He suggested short code reviews, occasional pair programming, and rotating smaller tasks. After considering his recommendations, I supported adding these practices to our proposed Agile process. The discussion addressed the risk of employees becoming isolated specialists while showing how different perspectives can lead to practical solutions. I also enabled email notifications for discussion-board responses, making it easier to follow conversations and provide timely feedback. These activities demonstrated how focused questions, active participation, and openness to other ideas support collaboration.</w:t>
      </w:r>
    </w:p>
    <w:p w14:paraId="05248779" w14:textId="77777777" w:rsidR="004A6EF4" w:rsidRPr="004A6EF4" w:rsidRDefault="004A6EF4" w:rsidP="004A6EF4">
      <w:pPr>
        <w:spacing w:line="480" w:lineRule="auto"/>
        <w:rPr>
          <w:rFonts w:ascii="Times New Roman" w:hAnsi="Times New Roman" w:cs="Times New Roman"/>
        </w:rPr>
      </w:pPr>
      <w:r w:rsidRPr="004A6EF4">
        <w:rPr>
          <w:rFonts w:ascii="Times New Roman" w:hAnsi="Times New Roman" w:cs="Times New Roman"/>
        </w:rPr>
        <w:t xml:space="preserve">Organizational tools can strengthen communication by making progress and responsibilities visible. While our class used the discussion board, Azure Boards or Jira could provide a more structured way to manage user stories, assignments, and Sprint progress. A visual board helps identify work that is delayed, although direct communication is still necessary to understand the cause. During Sprint Planning, backlog tools support decisions about upcoming work. Daily Scrums allow Developers to inspect progress and adjust their plans, while Sprint Reviews focus on the product increment and stakeholder feedback. Retrospectives provide time </w:t>
      </w:r>
      <w:r w:rsidRPr="004A6EF4">
        <w:rPr>
          <w:rFonts w:ascii="Times New Roman" w:hAnsi="Times New Roman" w:cs="Times New Roman"/>
        </w:rPr>
        <w:lastRenderedPageBreak/>
        <w:t>to examine teamwork and identify improvements. Together, these events encourage transparency and help the team address problems before they become larger obstacles.</w:t>
      </w:r>
    </w:p>
    <w:p w14:paraId="656DCE99" w14:textId="77777777" w:rsidR="004A6EF4" w:rsidRPr="004A6EF4" w:rsidRDefault="004A6EF4" w:rsidP="004A6EF4">
      <w:pPr>
        <w:spacing w:line="480" w:lineRule="auto"/>
        <w:rPr>
          <w:rFonts w:ascii="Times New Roman" w:hAnsi="Times New Roman" w:cs="Times New Roman"/>
        </w:rPr>
      </w:pPr>
      <w:r w:rsidRPr="004A6EF4">
        <w:rPr>
          <w:rFonts w:ascii="Times New Roman" w:hAnsi="Times New Roman" w:cs="Times New Roman"/>
        </w:rPr>
        <w:t>Overall, Scrum-Agile was a better fit for SNHU Travel than Waterfall because the project benefited from incremental testing, feedback, and flexibility. In a Waterfall approach, changes discovered after earlier development phases could require additional rework and planning. Agile makes adjustments easier, but frequent requests can still disrupt focus, delay delivery, and increase the risk of defects when priorities are poorly managed. The retrospective therefore highlights three improvements for future Sprints: clarify acceptance criteria before development, evaluate changes against the Sprint Goal, and keep progress visible through regular communication. The most valuable lesson from SNHU Travel was that progress should be measured not only by completed tasks, but by whether the delivered functionality meets user expectations. Effective Scrum practices make that distinction clear and help teams improve with each Sprint.</w:t>
      </w:r>
    </w:p>
    <w:p w14:paraId="4E17BFC1" w14:textId="409BB2C7" w:rsidR="00EC2FBE" w:rsidRPr="004A6EF4" w:rsidRDefault="00EC2FBE" w:rsidP="004A6EF4">
      <w:pPr>
        <w:spacing w:line="480" w:lineRule="auto"/>
        <w:rPr>
          <w:rFonts w:ascii="Times New Roman" w:hAnsi="Times New Roman" w:cs="Times New Roman"/>
        </w:rPr>
      </w:pPr>
    </w:p>
    <w:sectPr w:rsidR="00EC2FBE" w:rsidRPr="004A6E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EF4"/>
    <w:rsid w:val="00087151"/>
    <w:rsid w:val="00130AE3"/>
    <w:rsid w:val="001566AF"/>
    <w:rsid w:val="002E029A"/>
    <w:rsid w:val="004A6EF4"/>
    <w:rsid w:val="004B774B"/>
    <w:rsid w:val="00991A08"/>
    <w:rsid w:val="00C14298"/>
    <w:rsid w:val="00C369EA"/>
    <w:rsid w:val="00D20DDF"/>
    <w:rsid w:val="00EC2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12ED0"/>
  <w15:chartTrackingRefBased/>
  <w15:docId w15:val="{5BEB155C-1FBF-4C7C-85FB-3CB552EF3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6"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E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E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E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E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EF4"/>
    <w:rPr>
      <w:rFonts w:eastAsiaTheme="majorEastAsia" w:cstheme="majorBidi"/>
      <w:color w:val="272727" w:themeColor="text1" w:themeTint="D8"/>
    </w:rPr>
  </w:style>
  <w:style w:type="paragraph" w:styleId="Title">
    <w:name w:val="Title"/>
    <w:basedOn w:val="Normal"/>
    <w:next w:val="Normal"/>
    <w:link w:val="TitleChar"/>
    <w:uiPriority w:val="10"/>
    <w:qFormat/>
    <w:rsid w:val="004A6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EF4"/>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E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6EF4"/>
    <w:rPr>
      <w:i/>
      <w:iCs/>
      <w:color w:val="404040" w:themeColor="text1" w:themeTint="BF"/>
    </w:rPr>
  </w:style>
  <w:style w:type="paragraph" w:styleId="ListParagraph">
    <w:name w:val="List Paragraph"/>
    <w:basedOn w:val="Normal"/>
    <w:uiPriority w:val="34"/>
    <w:qFormat/>
    <w:rsid w:val="004A6EF4"/>
    <w:pPr>
      <w:ind w:left="720"/>
      <w:contextualSpacing/>
    </w:pPr>
  </w:style>
  <w:style w:type="character" w:styleId="IntenseEmphasis">
    <w:name w:val="Intense Emphasis"/>
    <w:basedOn w:val="DefaultParagraphFont"/>
    <w:uiPriority w:val="21"/>
    <w:qFormat/>
    <w:rsid w:val="004A6EF4"/>
    <w:rPr>
      <w:i/>
      <w:iCs/>
      <w:color w:val="0F4761" w:themeColor="accent1" w:themeShade="BF"/>
    </w:rPr>
  </w:style>
  <w:style w:type="paragraph" w:styleId="IntenseQuote">
    <w:name w:val="Intense Quote"/>
    <w:basedOn w:val="Normal"/>
    <w:next w:val="Normal"/>
    <w:link w:val="IntenseQuoteChar"/>
    <w:uiPriority w:val="30"/>
    <w:qFormat/>
    <w:rsid w:val="004A6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EF4"/>
    <w:rPr>
      <w:i/>
      <w:iCs/>
      <w:color w:val="0F4761" w:themeColor="accent1" w:themeShade="BF"/>
    </w:rPr>
  </w:style>
  <w:style w:type="character" w:styleId="IntenseReference">
    <w:name w:val="Intense Reference"/>
    <w:basedOn w:val="DefaultParagraphFont"/>
    <w:uiPriority w:val="32"/>
    <w:qFormat/>
    <w:rsid w:val="004A6E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981</Words>
  <Characters>5597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 ‍</dc:creator>
  <cp:keywords/>
  <dc:description/>
  <cp:lastModifiedBy> ‍ ‍</cp:lastModifiedBy>
  <cp:revision>4</cp:revision>
  <dcterms:created xsi:type="dcterms:W3CDTF">2026-10-18T15:09:00Z</dcterms:created>
  <dcterms:modified xsi:type="dcterms:W3CDTF">2026-10-18T16:10:00Z</dcterms:modified>
</cp:coreProperties>
</file>