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0F8" w:rsidRPr="0032695C" w:rsidRDefault="00F430F8" w:rsidP="0032695C">
      <w:pPr>
        <w:autoSpaceDE w:val="0"/>
        <w:autoSpaceDN w:val="0"/>
        <w:adjustRightInd w:val="0"/>
        <w:spacing w:after="0" w:line="240" w:lineRule="auto"/>
        <w:rPr>
          <w:rFonts w:ascii="Calibri" w:hAnsi="Calibri" w:cs="Calibri"/>
          <w:b/>
          <w:sz w:val="24"/>
          <w:szCs w:val="24"/>
          <w:lang w:val="en-US"/>
        </w:rPr>
      </w:pPr>
      <w:r w:rsidRPr="0032695C">
        <w:rPr>
          <w:rFonts w:ascii="Calibri" w:hAnsi="Calibri" w:cs="Calibri"/>
          <w:b/>
          <w:sz w:val="24"/>
          <w:szCs w:val="24"/>
          <w:lang w:val="en-US"/>
        </w:rPr>
        <w:t xml:space="preserve">a. What means “filling-in” in the context of the method by Horn &amp; </w:t>
      </w:r>
      <w:proofErr w:type="spellStart"/>
      <w:r w:rsidRPr="0032695C">
        <w:rPr>
          <w:rFonts w:ascii="Calibri" w:hAnsi="Calibri" w:cs="Calibri"/>
          <w:b/>
          <w:sz w:val="24"/>
          <w:szCs w:val="24"/>
          <w:lang w:val="en-US"/>
        </w:rPr>
        <w:t>Schunck</w:t>
      </w:r>
      <w:proofErr w:type="spellEnd"/>
      <w:r w:rsidRPr="0032695C">
        <w:rPr>
          <w:rFonts w:ascii="Calibri" w:hAnsi="Calibri" w:cs="Calibri"/>
          <w:b/>
          <w:sz w:val="24"/>
          <w:szCs w:val="24"/>
          <w:lang w:val="en-US"/>
        </w:rPr>
        <w:t xml:space="preserve"> and what are</w:t>
      </w:r>
    </w:p>
    <w:p w:rsidR="00F430F8" w:rsidRPr="0032695C" w:rsidRDefault="00F430F8" w:rsidP="0032695C">
      <w:pPr>
        <w:autoSpaceDE w:val="0"/>
        <w:autoSpaceDN w:val="0"/>
        <w:adjustRightInd w:val="0"/>
        <w:spacing w:after="0" w:line="240" w:lineRule="auto"/>
        <w:rPr>
          <w:rFonts w:ascii="Calibri" w:hAnsi="Calibri" w:cs="Calibri"/>
          <w:b/>
          <w:sz w:val="24"/>
          <w:szCs w:val="24"/>
          <w:lang w:val="en-US"/>
        </w:rPr>
      </w:pPr>
      <w:proofErr w:type="gramStart"/>
      <w:r w:rsidRPr="0032695C">
        <w:rPr>
          <w:rFonts w:ascii="Calibri" w:hAnsi="Calibri" w:cs="Calibri"/>
          <w:b/>
          <w:sz w:val="24"/>
          <w:szCs w:val="24"/>
          <w:lang w:val="en-US"/>
        </w:rPr>
        <w:t>the</w:t>
      </w:r>
      <w:proofErr w:type="gramEnd"/>
      <w:r w:rsidRPr="0032695C">
        <w:rPr>
          <w:rFonts w:ascii="Calibri" w:hAnsi="Calibri" w:cs="Calibri"/>
          <w:b/>
          <w:sz w:val="24"/>
          <w:szCs w:val="24"/>
          <w:lang w:val="en-US"/>
        </w:rPr>
        <w:t xml:space="preserve"> benefits of this effect?</w:t>
      </w:r>
    </w:p>
    <w:p w:rsidR="0032695C" w:rsidRDefault="00AA4E63" w:rsidP="0032695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In regions where no information about the motion vectors is available, for example </w:t>
      </w:r>
      <w:r w:rsidR="00B62F9F">
        <w:rPr>
          <w:rFonts w:ascii="Calibri" w:hAnsi="Calibri" w:cs="Calibri"/>
          <w:sz w:val="24"/>
          <w:szCs w:val="24"/>
          <w:lang w:val="en-US"/>
        </w:rPr>
        <w:t xml:space="preserve">in </w:t>
      </w:r>
      <w:r>
        <w:rPr>
          <w:rFonts w:ascii="Calibri" w:hAnsi="Calibri" w:cs="Calibri"/>
          <w:sz w:val="24"/>
          <w:szCs w:val="24"/>
          <w:lang w:val="en-US"/>
        </w:rPr>
        <w:t>areas with uniform int</w:t>
      </w:r>
      <w:r w:rsidR="00B62F9F">
        <w:rPr>
          <w:rFonts w:ascii="Calibri" w:hAnsi="Calibri" w:cs="Calibri"/>
          <w:sz w:val="24"/>
          <w:szCs w:val="24"/>
          <w:lang w:val="en-US"/>
        </w:rPr>
        <w:t>ensity, the smoothness term of the Horn-</w:t>
      </w:r>
      <w:proofErr w:type="spellStart"/>
      <w:r w:rsidR="00B62F9F">
        <w:rPr>
          <w:rFonts w:ascii="Calibri" w:hAnsi="Calibri" w:cs="Calibri"/>
          <w:sz w:val="24"/>
          <w:szCs w:val="24"/>
          <w:lang w:val="en-US"/>
        </w:rPr>
        <w:t>Schunc</w:t>
      </w:r>
      <w:bookmarkStart w:id="0" w:name="_GoBack"/>
      <w:bookmarkEnd w:id="0"/>
      <w:r w:rsidR="00B62F9F">
        <w:rPr>
          <w:rFonts w:ascii="Calibri" w:hAnsi="Calibri" w:cs="Calibri"/>
          <w:sz w:val="24"/>
          <w:szCs w:val="24"/>
          <w:lang w:val="en-US"/>
        </w:rPr>
        <w:t>k</w:t>
      </w:r>
      <w:proofErr w:type="spellEnd"/>
      <w:r w:rsidR="00B62F9F">
        <w:rPr>
          <w:rFonts w:ascii="Calibri" w:hAnsi="Calibri" w:cs="Calibri"/>
          <w:sz w:val="24"/>
          <w:szCs w:val="24"/>
          <w:lang w:val="en-US"/>
        </w:rPr>
        <w:t xml:space="preserve"> Energy Function takes over and “fills in” the optical flow vectors of the neighbor pixels.</w:t>
      </w:r>
    </w:p>
    <w:p w:rsidR="00F430F8" w:rsidRDefault="00F430F8" w:rsidP="0032695C">
      <w:pPr>
        <w:autoSpaceDE w:val="0"/>
        <w:autoSpaceDN w:val="0"/>
        <w:adjustRightInd w:val="0"/>
        <w:spacing w:after="0" w:line="240" w:lineRule="auto"/>
        <w:rPr>
          <w:rFonts w:ascii="Calibri" w:hAnsi="Calibri" w:cs="Calibri"/>
          <w:sz w:val="24"/>
          <w:szCs w:val="24"/>
          <w:lang w:val="en-US"/>
        </w:rPr>
      </w:pPr>
    </w:p>
    <w:p w:rsidR="00F430F8" w:rsidRPr="0032695C" w:rsidRDefault="00F430F8" w:rsidP="0032695C">
      <w:pPr>
        <w:autoSpaceDE w:val="0"/>
        <w:autoSpaceDN w:val="0"/>
        <w:adjustRightInd w:val="0"/>
        <w:spacing w:after="0" w:line="240" w:lineRule="auto"/>
        <w:rPr>
          <w:rFonts w:ascii="Calibri" w:hAnsi="Calibri" w:cs="Calibri"/>
          <w:b/>
          <w:sz w:val="24"/>
          <w:szCs w:val="24"/>
          <w:lang w:val="en-US"/>
        </w:rPr>
      </w:pPr>
      <w:r w:rsidRPr="0032695C">
        <w:rPr>
          <w:rFonts w:ascii="Calibri" w:hAnsi="Calibri" w:cs="Calibri"/>
          <w:b/>
          <w:sz w:val="24"/>
          <w:szCs w:val="24"/>
          <w:lang w:val="en-US"/>
        </w:rPr>
        <w:t>b. What would be the result if you add the full motion vectors instead of half of them?</w:t>
      </w:r>
    </w:p>
    <w:p w:rsidR="0032695C" w:rsidRDefault="0032695C" w:rsidP="0032695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In the first step we compute the motion vectors of two consecutive frames. If we then add the full motion vectors to the approximation of the second image we used in step one, and not the approximation of the frame in between of them.</w:t>
      </w:r>
    </w:p>
    <w:p w:rsidR="0032695C" w:rsidRPr="00F430F8" w:rsidRDefault="0032695C" w:rsidP="0032695C">
      <w:pPr>
        <w:autoSpaceDE w:val="0"/>
        <w:autoSpaceDN w:val="0"/>
        <w:adjustRightInd w:val="0"/>
        <w:spacing w:after="0" w:line="240" w:lineRule="auto"/>
        <w:rPr>
          <w:rFonts w:ascii="Calibri" w:hAnsi="Calibri" w:cs="Calibri"/>
          <w:sz w:val="24"/>
          <w:szCs w:val="24"/>
          <w:lang w:val="en-US"/>
        </w:rPr>
      </w:pPr>
    </w:p>
    <w:p w:rsidR="00F430F8" w:rsidRPr="0032695C" w:rsidRDefault="00F430F8" w:rsidP="0032695C">
      <w:pPr>
        <w:autoSpaceDE w:val="0"/>
        <w:autoSpaceDN w:val="0"/>
        <w:adjustRightInd w:val="0"/>
        <w:spacing w:after="0" w:line="240" w:lineRule="auto"/>
        <w:rPr>
          <w:rFonts w:ascii="Calibri" w:hAnsi="Calibri" w:cs="Calibri"/>
          <w:b/>
          <w:sz w:val="24"/>
          <w:szCs w:val="24"/>
          <w:lang w:val="en-US"/>
        </w:rPr>
      </w:pPr>
      <w:r w:rsidRPr="0032695C">
        <w:rPr>
          <w:rFonts w:ascii="Calibri" w:hAnsi="Calibri" w:cs="Calibri"/>
          <w:b/>
          <w:sz w:val="24"/>
          <w:szCs w:val="24"/>
          <w:lang w:val="en-US"/>
        </w:rPr>
        <w:t>c. Which line of code computes the first derivation in “</w:t>
      </w:r>
      <w:proofErr w:type="spellStart"/>
      <w:r w:rsidRPr="0032695C">
        <w:rPr>
          <w:rFonts w:ascii="Calibri" w:hAnsi="Calibri" w:cs="Calibri"/>
          <w:b/>
          <w:sz w:val="24"/>
          <w:szCs w:val="24"/>
          <w:lang w:val="en-US"/>
        </w:rPr>
        <w:t>opticalflow.m</w:t>
      </w:r>
      <w:proofErr w:type="spellEnd"/>
      <w:r w:rsidRPr="0032695C">
        <w:rPr>
          <w:rFonts w:ascii="Calibri" w:hAnsi="Calibri" w:cs="Calibri"/>
          <w:b/>
          <w:sz w:val="24"/>
          <w:szCs w:val="24"/>
          <w:lang w:val="en-US"/>
        </w:rPr>
        <w:t>”? And what is the</w:t>
      </w:r>
    </w:p>
    <w:p w:rsidR="0032695C" w:rsidRPr="0032695C" w:rsidRDefault="00F430F8" w:rsidP="0032695C">
      <w:pPr>
        <w:spacing w:after="0"/>
        <w:rPr>
          <w:rFonts w:ascii="Calibri" w:hAnsi="Calibri" w:cs="Calibri"/>
          <w:b/>
          <w:sz w:val="24"/>
          <w:szCs w:val="24"/>
          <w:lang w:val="en-US"/>
        </w:rPr>
      </w:pPr>
      <w:proofErr w:type="gramStart"/>
      <w:r w:rsidRPr="0032695C">
        <w:rPr>
          <w:rFonts w:ascii="Calibri" w:hAnsi="Calibri" w:cs="Calibri"/>
          <w:b/>
          <w:sz w:val="24"/>
          <w:szCs w:val="24"/>
          <w:lang w:val="en-US"/>
        </w:rPr>
        <w:t>meaning</w:t>
      </w:r>
      <w:proofErr w:type="gramEnd"/>
      <w:r w:rsidRPr="0032695C">
        <w:rPr>
          <w:rFonts w:ascii="Calibri" w:hAnsi="Calibri" w:cs="Calibri"/>
          <w:b/>
          <w:sz w:val="24"/>
          <w:szCs w:val="24"/>
          <w:lang w:val="en-US"/>
        </w:rPr>
        <w:t xml:space="preserve"> of the chosen parameter values?</w:t>
      </w:r>
    </w:p>
    <w:p w:rsidR="0032695C" w:rsidRDefault="00F430F8" w:rsidP="0032695C">
      <w:pPr>
        <w:spacing w:after="0"/>
        <w:rPr>
          <w:rFonts w:ascii="Calibri" w:hAnsi="Calibri" w:cs="Calibri"/>
          <w:sz w:val="24"/>
          <w:szCs w:val="24"/>
          <w:lang w:val="en-US"/>
        </w:rPr>
      </w:pPr>
      <w:r>
        <w:rPr>
          <w:rFonts w:ascii="Calibri" w:hAnsi="Calibri" w:cs="Calibri"/>
          <w:sz w:val="24"/>
          <w:szCs w:val="24"/>
          <w:lang w:val="en-US"/>
        </w:rPr>
        <w:t>The call of the function “</w:t>
      </w:r>
      <w:proofErr w:type="spellStart"/>
      <w:r>
        <w:rPr>
          <w:rFonts w:ascii="Calibri" w:hAnsi="Calibri" w:cs="Calibri"/>
          <w:sz w:val="24"/>
          <w:szCs w:val="24"/>
          <w:lang w:val="en-US"/>
        </w:rPr>
        <w:t>getDerivatives</w:t>
      </w:r>
      <w:proofErr w:type="spellEnd"/>
      <w:r>
        <w:rPr>
          <w:rFonts w:ascii="Calibri" w:hAnsi="Calibri" w:cs="Calibri"/>
          <w:sz w:val="24"/>
          <w:szCs w:val="24"/>
          <w:lang w:val="en-US"/>
        </w:rPr>
        <w:t xml:space="preserve">” computes the first derivation. The parameters have the following </w:t>
      </w:r>
      <w:r w:rsidR="0032695C">
        <w:rPr>
          <w:rFonts w:ascii="Calibri" w:hAnsi="Calibri" w:cs="Calibri"/>
          <w:sz w:val="24"/>
          <w:szCs w:val="24"/>
          <w:lang w:val="en-US"/>
        </w:rPr>
        <w:t>meaning:</w:t>
      </w:r>
    </w:p>
    <w:p w:rsidR="0032695C" w:rsidRDefault="0032695C" w:rsidP="0032695C">
      <w:pPr>
        <w:spacing w:after="0"/>
        <w:rPr>
          <w:rFonts w:ascii="Calibri" w:hAnsi="Calibri" w:cs="Calibri"/>
          <w:sz w:val="24"/>
          <w:szCs w:val="24"/>
          <w:lang w:val="en-US"/>
        </w:rPr>
      </w:pPr>
      <w:proofErr w:type="gramStart"/>
      <w:r w:rsidRPr="0032695C">
        <w:rPr>
          <w:rFonts w:ascii="Calibri" w:hAnsi="Calibri" w:cs="Calibri"/>
          <w:sz w:val="24"/>
          <w:szCs w:val="24"/>
          <w:u w:val="single"/>
          <w:lang w:val="en-US"/>
        </w:rPr>
        <w:t>alpha</w:t>
      </w:r>
      <w:proofErr w:type="gramEnd"/>
      <w:r>
        <w:rPr>
          <w:rFonts w:ascii="Calibri" w:hAnsi="Calibri" w:cs="Calibri"/>
          <w:sz w:val="24"/>
          <w:szCs w:val="24"/>
          <w:lang w:val="en-US"/>
        </w:rPr>
        <w:t xml:space="preserve">: </w:t>
      </w:r>
      <w:r w:rsidRPr="0032695C">
        <w:rPr>
          <w:rFonts w:ascii="Calibri" w:hAnsi="Calibri" w:cs="Calibri"/>
          <w:sz w:val="24"/>
          <w:szCs w:val="24"/>
          <w:lang w:val="en-US"/>
        </w:rPr>
        <w:t xml:space="preserve">regularization parameter for degree of </w:t>
      </w:r>
      <w:r>
        <w:rPr>
          <w:rFonts w:ascii="Calibri" w:hAnsi="Calibri" w:cs="Calibri"/>
          <w:sz w:val="24"/>
          <w:szCs w:val="24"/>
          <w:lang w:val="en-US"/>
        </w:rPr>
        <w:t xml:space="preserve">the global </w:t>
      </w:r>
      <w:r w:rsidRPr="0032695C">
        <w:rPr>
          <w:rFonts w:ascii="Calibri" w:hAnsi="Calibri" w:cs="Calibri"/>
          <w:sz w:val="24"/>
          <w:szCs w:val="24"/>
          <w:lang w:val="en-US"/>
        </w:rPr>
        <w:t>smoothness</w:t>
      </w:r>
      <w:r>
        <w:rPr>
          <w:rFonts w:ascii="Calibri" w:hAnsi="Calibri" w:cs="Calibri"/>
          <w:sz w:val="24"/>
          <w:szCs w:val="24"/>
          <w:lang w:val="en-US"/>
        </w:rPr>
        <w:t xml:space="preserve">, high alpha means high </w:t>
      </w:r>
      <w:proofErr w:type="spellStart"/>
      <w:r>
        <w:rPr>
          <w:rFonts w:ascii="Calibri" w:hAnsi="Calibri" w:cs="Calibri"/>
          <w:sz w:val="24"/>
          <w:szCs w:val="24"/>
          <w:lang w:val="en-US"/>
        </w:rPr>
        <w:t>high</w:t>
      </w:r>
      <w:proofErr w:type="spellEnd"/>
      <w:r>
        <w:rPr>
          <w:rFonts w:ascii="Calibri" w:hAnsi="Calibri" w:cs="Calibri"/>
          <w:sz w:val="24"/>
          <w:szCs w:val="24"/>
          <w:lang w:val="en-US"/>
        </w:rPr>
        <w:t xml:space="preserve"> smoothness</w:t>
      </w:r>
    </w:p>
    <w:p w:rsidR="0032695C" w:rsidRDefault="0032695C" w:rsidP="0032695C">
      <w:pPr>
        <w:spacing w:after="0"/>
        <w:rPr>
          <w:rFonts w:ascii="Calibri" w:hAnsi="Calibri" w:cs="Calibri"/>
          <w:sz w:val="24"/>
          <w:szCs w:val="24"/>
          <w:lang w:val="en-US"/>
        </w:rPr>
      </w:pPr>
      <w:proofErr w:type="gramStart"/>
      <w:r w:rsidRPr="0032695C">
        <w:rPr>
          <w:rFonts w:ascii="Calibri" w:hAnsi="Calibri" w:cs="Calibri"/>
          <w:sz w:val="24"/>
          <w:szCs w:val="24"/>
          <w:u w:val="single"/>
          <w:lang w:val="en-US"/>
        </w:rPr>
        <w:t>iterations</w:t>
      </w:r>
      <w:proofErr w:type="gramEnd"/>
      <w:r>
        <w:rPr>
          <w:rFonts w:ascii="Calibri" w:hAnsi="Calibri" w:cs="Calibri"/>
          <w:sz w:val="24"/>
          <w:szCs w:val="24"/>
          <w:lang w:val="en-US"/>
        </w:rPr>
        <w:t xml:space="preserve">: number of iterations: if iterations is too big the runtime gets extraordinary long, if it is too low the </w:t>
      </w:r>
      <w:r w:rsidR="00552AF2">
        <w:rPr>
          <w:rFonts w:ascii="Calibri" w:hAnsi="Calibri" w:cs="Calibri"/>
          <w:sz w:val="24"/>
          <w:szCs w:val="24"/>
          <w:lang w:val="en-US"/>
        </w:rPr>
        <w:t>precision</w:t>
      </w:r>
      <w:r>
        <w:rPr>
          <w:rFonts w:ascii="Calibri" w:hAnsi="Calibri" w:cs="Calibri"/>
          <w:sz w:val="24"/>
          <w:szCs w:val="24"/>
          <w:lang w:val="en-US"/>
        </w:rPr>
        <w:t xml:space="preserve"> isn’t good enough.</w:t>
      </w:r>
    </w:p>
    <w:p w:rsidR="0032695C" w:rsidRDefault="0032695C" w:rsidP="0032695C">
      <w:pPr>
        <w:spacing w:after="0"/>
        <w:rPr>
          <w:rFonts w:ascii="Calibri" w:hAnsi="Calibri" w:cs="Calibri"/>
          <w:sz w:val="24"/>
          <w:szCs w:val="24"/>
          <w:lang w:val="en-US"/>
        </w:rPr>
      </w:pPr>
    </w:p>
    <w:p w:rsidR="00F430F8" w:rsidRPr="00F430F8" w:rsidRDefault="00F430F8" w:rsidP="0032695C">
      <w:pPr>
        <w:spacing w:after="0"/>
        <w:rPr>
          <w:lang w:val="en-US"/>
        </w:rPr>
      </w:pPr>
    </w:p>
    <w:p w:rsidR="0032695C" w:rsidRPr="00F430F8" w:rsidRDefault="0032695C">
      <w:pPr>
        <w:spacing w:after="0"/>
        <w:rPr>
          <w:lang w:val="en-US"/>
        </w:rPr>
      </w:pPr>
    </w:p>
    <w:sectPr w:rsidR="0032695C" w:rsidRPr="00F430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0F8"/>
    <w:rsid w:val="000061B9"/>
    <w:rsid w:val="00065CE7"/>
    <w:rsid w:val="00072BC9"/>
    <w:rsid w:val="000773B7"/>
    <w:rsid w:val="000A511D"/>
    <w:rsid w:val="0010721B"/>
    <w:rsid w:val="00114881"/>
    <w:rsid w:val="00115E10"/>
    <w:rsid w:val="0014532D"/>
    <w:rsid w:val="00155BB1"/>
    <w:rsid w:val="00157A09"/>
    <w:rsid w:val="001A2209"/>
    <w:rsid w:val="001D3DFA"/>
    <w:rsid w:val="001D6B7F"/>
    <w:rsid w:val="00204AFC"/>
    <w:rsid w:val="00221D23"/>
    <w:rsid w:val="002400F2"/>
    <w:rsid w:val="00250F4F"/>
    <w:rsid w:val="00255224"/>
    <w:rsid w:val="00292502"/>
    <w:rsid w:val="002B0FBA"/>
    <w:rsid w:val="002B6C3F"/>
    <w:rsid w:val="002E2A49"/>
    <w:rsid w:val="0032695C"/>
    <w:rsid w:val="003922EF"/>
    <w:rsid w:val="003C56F4"/>
    <w:rsid w:val="003D07B1"/>
    <w:rsid w:val="00421938"/>
    <w:rsid w:val="00426E9A"/>
    <w:rsid w:val="004A5F93"/>
    <w:rsid w:val="004F116B"/>
    <w:rsid w:val="0053326F"/>
    <w:rsid w:val="00552AF2"/>
    <w:rsid w:val="005D74B4"/>
    <w:rsid w:val="005F5E79"/>
    <w:rsid w:val="006446D1"/>
    <w:rsid w:val="00681511"/>
    <w:rsid w:val="006E1485"/>
    <w:rsid w:val="00713715"/>
    <w:rsid w:val="007171DB"/>
    <w:rsid w:val="007A7646"/>
    <w:rsid w:val="007B7122"/>
    <w:rsid w:val="007D7831"/>
    <w:rsid w:val="007E6251"/>
    <w:rsid w:val="008251DB"/>
    <w:rsid w:val="008340EF"/>
    <w:rsid w:val="00895BC2"/>
    <w:rsid w:val="00897B3F"/>
    <w:rsid w:val="008D0C4A"/>
    <w:rsid w:val="008E5791"/>
    <w:rsid w:val="00932D9E"/>
    <w:rsid w:val="00946886"/>
    <w:rsid w:val="009534EC"/>
    <w:rsid w:val="0097764C"/>
    <w:rsid w:val="009A4C37"/>
    <w:rsid w:val="009E7F46"/>
    <w:rsid w:val="00A3249B"/>
    <w:rsid w:val="00A467A4"/>
    <w:rsid w:val="00AA4E63"/>
    <w:rsid w:val="00AB19C1"/>
    <w:rsid w:val="00B02B4C"/>
    <w:rsid w:val="00B27889"/>
    <w:rsid w:val="00B62F9F"/>
    <w:rsid w:val="00BA6B13"/>
    <w:rsid w:val="00BC6B7E"/>
    <w:rsid w:val="00C17B3E"/>
    <w:rsid w:val="00C316EF"/>
    <w:rsid w:val="00C96DA6"/>
    <w:rsid w:val="00D20C39"/>
    <w:rsid w:val="00D54662"/>
    <w:rsid w:val="00D619CA"/>
    <w:rsid w:val="00D650B1"/>
    <w:rsid w:val="00DA13AD"/>
    <w:rsid w:val="00DB4960"/>
    <w:rsid w:val="00DD1B7E"/>
    <w:rsid w:val="00E47AA1"/>
    <w:rsid w:val="00E64848"/>
    <w:rsid w:val="00E718A0"/>
    <w:rsid w:val="00F050FA"/>
    <w:rsid w:val="00F16EF8"/>
    <w:rsid w:val="00F20EEC"/>
    <w:rsid w:val="00F430F8"/>
    <w:rsid w:val="00F63A20"/>
    <w:rsid w:val="00F92292"/>
    <w:rsid w:val="00FF0D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1026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Vorstandlechner</dc:creator>
  <cp:lastModifiedBy>Mario Vorstandlechner</cp:lastModifiedBy>
  <cp:revision>4</cp:revision>
  <dcterms:created xsi:type="dcterms:W3CDTF">2015-12-18T17:13:00Z</dcterms:created>
  <dcterms:modified xsi:type="dcterms:W3CDTF">2015-12-18T18:14:00Z</dcterms:modified>
</cp:coreProperties>
</file>